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4F07E8" w:rsidRDefault="004F07E8" w:rsidP="00FB55C1">
      <w:pPr>
        <w:tabs>
          <w:tab w:val="left" w:pos="284"/>
        </w:tabs>
        <w:spacing w:after="0" w:line="240" w:lineRule="auto"/>
        <w:jc w:val="both"/>
        <w:rPr>
          <w:rFonts w:ascii="Times New Roman" w:eastAsia="Calibri" w:hAnsi="Times New Roman" w:cs="Times New Roman"/>
          <w:sz w:val="12"/>
          <w:szCs w:val="12"/>
        </w:rPr>
      </w:pPr>
    </w:p>
    <w:p w:rsidR="006F6EA4" w:rsidRDefault="006F6EA4" w:rsidP="00FB55C1">
      <w:pPr>
        <w:tabs>
          <w:tab w:val="left" w:pos="284"/>
        </w:tabs>
        <w:spacing w:after="0" w:line="240" w:lineRule="auto"/>
        <w:jc w:val="both"/>
        <w:rPr>
          <w:rFonts w:ascii="Times New Roman" w:eastAsia="Calibri" w:hAnsi="Times New Roman" w:cs="Times New Roman"/>
          <w:sz w:val="12"/>
          <w:szCs w:val="12"/>
        </w:rPr>
      </w:pPr>
    </w:p>
    <w:p w:rsidR="00C277F9" w:rsidRPr="00C277F9" w:rsidRDefault="00C277F9" w:rsidP="00C277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277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D74D3C" w:rsidRDefault="00C277F9" w:rsidP="007C5341">
      <w:pPr>
        <w:tabs>
          <w:tab w:val="left" w:pos="284"/>
        </w:tabs>
        <w:spacing w:after="0" w:line="240" w:lineRule="auto"/>
        <w:jc w:val="both"/>
        <w:rPr>
          <w:rFonts w:ascii="Times New Roman" w:eastAsia="Calibri" w:hAnsi="Times New Roman" w:cs="Times New Roman"/>
          <w:sz w:val="12"/>
          <w:szCs w:val="12"/>
        </w:rPr>
      </w:pPr>
      <w:r w:rsidRPr="00C277F9">
        <w:rPr>
          <w:rFonts w:ascii="Times New Roman" w:eastAsia="Calibri" w:hAnsi="Times New Roman" w:cs="Times New Roman"/>
          <w:sz w:val="12"/>
          <w:szCs w:val="12"/>
        </w:rPr>
        <w:t>№34</w:t>
      </w:r>
      <w:r>
        <w:rPr>
          <w:rFonts w:ascii="Times New Roman" w:eastAsia="Calibri" w:hAnsi="Times New Roman" w:cs="Times New Roman"/>
          <w:sz w:val="12"/>
          <w:szCs w:val="12"/>
        </w:rPr>
        <w:t>3</w:t>
      </w:r>
      <w:r w:rsidRPr="00C277F9">
        <w:rPr>
          <w:rFonts w:ascii="Times New Roman" w:eastAsia="Calibri" w:hAnsi="Times New Roman" w:cs="Times New Roman"/>
          <w:sz w:val="12"/>
          <w:szCs w:val="12"/>
        </w:rPr>
        <w:t xml:space="preserve"> от 31 марта 2016г. «</w:t>
      </w:r>
      <w:r w:rsidR="007C5341" w:rsidRPr="007C5341">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«Предоставление земельных участков, находящихся в муниципальной собственности,</w:t>
      </w:r>
      <w:r w:rsidR="007C5341">
        <w:rPr>
          <w:rFonts w:ascii="Times New Roman" w:eastAsia="Calibri" w:hAnsi="Times New Roman" w:cs="Times New Roman"/>
          <w:sz w:val="12"/>
          <w:szCs w:val="12"/>
        </w:rPr>
        <w:t xml:space="preserve"> </w:t>
      </w:r>
      <w:r w:rsidR="007C5341" w:rsidRPr="007C5341">
        <w:rPr>
          <w:rFonts w:ascii="Times New Roman" w:eastAsia="Calibri" w:hAnsi="Times New Roman" w:cs="Times New Roman"/>
          <w:sz w:val="12"/>
          <w:szCs w:val="12"/>
        </w:rPr>
        <w:t>отдельным категориям физических и юридических лиц без проведения торгов»</w:t>
      </w:r>
      <w:r w:rsidR="007C5341">
        <w:rPr>
          <w:rFonts w:ascii="Times New Roman" w:eastAsia="Calibri" w:hAnsi="Times New Roman" w:cs="Times New Roman"/>
          <w:sz w:val="12"/>
          <w:szCs w:val="12"/>
        </w:rPr>
        <w:t>……………………………………</w:t>
      </w:r>
      <w:r w:rsidR="004B4183">
        <w:rPr>
          <w:rFonts w:ascii="Times New Roman" w:eastAsia="Calibri" w:hAnsi="Times New Roman" w:cs="Times New Roman"/>
          <w:sz w:val="12"/>
          <w:szCs w:val="12"/>
        </w:rPr>
        <w:t>……..</w:t>
      </w:r>
      <w:r w:rsidR="007C5341">
        <w:rPr>
          <w:rFonts w:ascii="Times New Roman" w:eastAsia="Calibri" w:hAnsi="Times New Roman" w:cs="Times New Roman"/>
          <w:sz w:val="12"/>
          <w:szCs w:val="12"/>
        </w:rPr>
        <w:t>…………………………………………..</w:t>
      </w:r>
      <w:r w:rsidR="000C2F62">
        <w:rPr>
          <w:rFonts w:ascii="Times New Roman" w:eastAsia="Calibri" w:hAnsi="Times New Roman" w:cs="Times New Roman"/>
          <w:sz w:val="12"/>
          <w:szCs w:val="12"/>
        </w:rPr>
        <w:t>3</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3D5881" w:rsidRPr="00C277F9" w:rsidRDefault="007C5341" w:rsidP="003D588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3D5881" w:rsidRPr="00C277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3D5881" w:rsidRPr="003D5881" w:rsidRDefault="003D5881" w:rsidP="003D5881">
      <w:pPr>
        <w:tabs>
          <w:tab w:val="left" w:pos="284"/>
        </w:tabs>
        <w:spacing w:after="0" w:line="240" w:lineRule="auto"/>
        <w:jc w:val="both"/>
        <w:rPr>
          <w:rFonts w:ascii="Times New Roman" w:eastAsia="Calibri" w:hAnsi="Times New Roman" w:cs="Times New Roman"/>
          <w:sz w:val="12"/>
          <w:szCs w:val="12"/>
        </w:rPr>
      </w:pPr>
      <w:r w:rsidRPr="00C277F9">
        <w:rPr>
          <w:rFonts w:ascii="Times New Roman" w:eastAsia="Calibri" w:hAnsi="Times New Roman" w:cs="Times New Roman"/>
          <w:sz w:val="12"/>
          <w:szCs w:val="12"/>
        </w:rPr>
        <w:t>№34</w:t>
      </w:r>
      <w:r>
        <w:rPr>
          <w:rFonts w:ascii="Times New Roman" w:eastAsia="Calibri" w:hAnsi="Times New Roman" w:cs="Times New Roman"/>
          <w:sz w:val="12"/>
          <w:szCs w:val="12"/>
        </w:rPr>
        <w:t>4</w:t>
      </w:r>
      <w:r w:rsidRPr="00C277F9">
        <w:rPr>
          <w:rFonts w:ascii="Times New Roman" w:eastAsia="Calibri" w:hAnsi="Times New Roman" w:cs="Times New Roman"/>
          <w:sz w:val="12"/>
          <w:szCs w:val="12"/>
        </w:rPr>
        <w:t xml:space="preserve"> от 31 марта 2016г. «</w:t>
      </w:r>
      <w:r w:rsidRPr="003D5881">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«Предоставление земельных участков, находящихся в муниципальной собственности, на аукционах»</w:t>
      </w:r>
      <w:r>
        <w:rPr>
          <w:rFonts w:ascii="Times New Roman" w:eastAsia="Calibri" w:hAnsi="Times New Roman" w:cs="Times New Roman"/>
          <w:sz w:val="12"/>
          <w:szCs w:val="12"/>
        </w:rPr>
        <w:t>…..</w:t>
      </w:r>
      <w:r w:rsidR="000C2F62">
        <w:rPr>
          <w:rFonts w:ascii="Times New Roman" w:eastAsia="Calibri" w:hAnsi="Times New Roman" w:cs="Times New Roman"/>
          <w:sz w:val="12"/>
          <w:szCs w:val="12"/>
        </w:rPr>
        <w:t>28</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4E0657" w:rsidRPr="00C277F9" w:rsidRDefault="003D5881" w:rsidP="004E065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4E0657" w:rsidRPr="00C277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4E0657" w:rsidRPr="004E0657" w:rsidRDefault="004E0657" w:rsidP="004E0657">
      <w:pPr>
        <w:tabs>
          <w:tab w:val="left" w:pos="284"/>
        </w:tabs>
        <w:spacing w:after="0" w:line="240" w:lineRule="auto"/>
        <w:jc w:val="both"/>
        <w:rPr>
          <w:rFonts w:ascii="Times New Roman" w:eastAsia="Calibri" w:hAnsi="Times New Roman" w:cs="Times New Roman"/>
          <w:sz w:val="12"/>
          <w:szCs w:val="12"/>
        </w:rPr>
      </w:pPr>
      <w:r w:rsidRPr="00C277F9">
        <w:rPr>
          <w:rFonts w:ascii="Times New Roman" w:eastAsia="Calibri" w:hAnsi="Times New Roman" w:cs="Times New Roman"/>
          <w:sz w:val="12"/>
          <w:szCs w:val="12"/>
        </w:rPr>
        <w:t>№34</w:t>
      </w:r>
      <w:r>
        <w:rPr>
          <w:rFonts w:ascii="Times New Roman" w:eastAsia="Calibri" w:hAnsi="Times New Roman" w:cs="Times New Roman"/>
          <w:sz w:val="12"/>
          <w:szCs w:val="12"/>
        </w:rPr>
        <w:t>5</w:t>
      </w:r>
      <w:r w:rsidRPr="00C277F9">
        <w:rPr>
          <w:rFonts w:ascii="Times New Roman" w:eastAsia="Calibri" w:hAnsi="Times New Roman" w:cs="Times New Roman"/>
          <w:sz w:val="12"/>
          <w:szCs w:val="12"/>
        </w:rPr>
        <w:t xml:space="preserve"> от 31 марта 2016г. «</w:t>
      </w:r>
      <w:r w:rsidRPr="004E0657">
        <w:rPr>
          <w:rFonts w:ascii="Times New Roman" w:eastAsia="Calibri" w:hAnsi="Times New Roman" w:cs="Times New Roman"/>
          <w:sz w:val="12"/>
          <w:szCs w:val="12"/>
        </w:rPr>
        <w:t>Об утверждении Административного регламента предоставления администрацией</w:t>
      </w:r>
      <w:r>
        <w:rPr>
          <w:rFonts w:ascii="Times New Roman" w:eastAsia="Calibri" w:hAnsi="Times New Roman" w:cs="Times New Roman"/>
          <w:sz w:val="12"/>
          <w:szCs w:val="12"/>
        </w:rPr>
        <w:t xml:space="preserve"> </w:t>
      </w:r>
      <w:r w:rsidRPr="004E0657">
        <w:rPr>
          <w:rFonts w:ascii="Times New Roman" w:eastAsia="Calibri" w:hAnsi="Times New Roman" w:cs="Times New Roman"/>
          <w:sz w:val="12"/>
          <w:szCs w:val="12"/>
        </w:rPr>
        <w:t>муниципального района Сергиевский муниципальной услуги «Выдача разрешений на снос зеленых насаждений»</w:t>
      </w:r>
      <w:r>
        <w:rPr>
          <w:rFonts w:ascii="Times New Roman" w:eastAsia="Calibri" w:hAnsi="Times New Roman" w:cs="Times New Roman"/>
          <w:sz w:val="12"/>
          <w:szCs w:val="12"/>
        </w:rPr>
        <w:t>………………………………………</w:t>
      </w:r>
      <w:r w:rsidR="004B4183">
        <w:rPr>
          <w:rFonts w:ascii="Times New Roman" w:eastAsia="Calibri" w:hAnsi="Times New Roman" w:cs="Times New Roman"/>
          <w:sz w:val="12"/>
          <w:szCs w:val="12"/>
        </w:rPr>
        <w:t>…….</w:t>
      </w:r>
      <w:r>
        <w:rPr>
          <w:rFonts w:ascii="Times New Roman" w:eastAsia="Calibri" w:hAnsi="Times New Roman" w:cs="Times New Roman"/>
          <w:sz w:val="12"/>
          <w:szCs w:val="12"/>
        </w:rPr>
        <w:t>……………….</w:t>
      </w:r>
      <w:r w:rsidR="000C2F62">
        <w:rPr>
          <w:rFonts w:ascii="Times New Roman" w:eastAsia="Calibri" w:hAnsi="Times New Roman" w:cs="Times New Roman"/>
          <w:sz w:val="12"/>
          <w:szCs w:val="12"/>
        </w:rPr>
        <w:t>40</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634951" w:rsidRPr="00C277F9" w:rsidRDefault="004E0657" w:rsidP="0063495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634951" w:rsidRPr="00C277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D74D3C" w:rsidRDefault="00634951" w:rsidP="00FB55C1">
      <w:pPr>
        <w:tabs>
          <w:tab w:val="left" w:pos="284"/>
        </w:tabs>
        <w:spacing w:after="0" w:line="240" w:lineRule="auto"/>
        <w:jc w:val="both"/>
        <w:rPr>
          <w:rFonts w:ascii="Times New Roman" w:eastAsia="Calibri" w:hAnsi="Times New Roman" w:cs="Times New Roman"/>
          <w:sz w:val="12"/>
          <w:szCs w:val="12"/>
        </w:rPr>
      </w:pPr>
      <w:r w:rsidRPr="00C277F9">
        <w:rPr>
          <w:rFonts w:ascii="Times New Roman" w:eastAsia="Calibri" w:hAnsi="Times New Roman" w:cs="Times New Roman"/>
          <w:sz w:val="12"/>
          <w:szCs w:val="12"/>
        </w:rPr>
        <w:t>№34</w:t>
      </w:r>
      <w:r>
        <w:rPr>
          <w:rFonts w:ascii="Times New Roman" w:eastAsia="Calibri" w:hAnsi="Times New Roman" w:cs="Times New Roman"/>
          <w:sz w:val="12"/>
          <w:szCs w:val="12"/>
        </w:rPr>
        <w:t>6</w:t>
      </w:r>
      <w:r w:rsidRPr="00C277F9">
        <w:rPr>
          <w:rFonts w:ascii="Times New Roman" w:eastAsia="Calibri" w:hAnsi="Times New Roman" w:cs="Times New Roman"/>
          <w:sz w:val="12"/>
          <w:szCs w:val="12"/>
        </w:rPr>
        <w:t xml:space="preserve"> от 31 марта 2016г. «</w:t>
      </w:r>
      <w:r w:rsidRPr="00634951">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Самарской области муниципальной услуги «Выдача лицам, достигшим четырнадцатилетнего возраста, разрешения на вступление в брак»</w:t>
      </w:r>
      <w:r>
        <w:rPr>
          <w:rFonts w:ascii="Times New Roman" w:eastAsia="Calibri" w:hAnsi="Times New Roman" w:cs="Times New Roman"/>
          <w:sz w:val="12"/>
          <w:szCs w:val="12"/>
        </w:rPr>
        <w:t>………………………………………………………………………………………………………………………………………………</w:t>
      </w:r>
      <w:r w:rsidR="004B4183">
        <w:rPr>
          <w:rFonts w:ascii="Times New Roman" w:eastAsia="Calibri" w:hAnsi="Times New Roman" w:cs="Times New Roman"/>
          <w:sz w:val="12"/>
          <w:szCs w:val="12"/>
        </w:rPr>
        <w:t>…</w:t>
      </w:r>
      <w:r>
        <w:rPr>
          <w:rFonts w:ascii="Times New Roman" w:eastAsia="Calibri" w:hAnsi="Times New Roman" w:cs="Times New Roman"/>
          <w:sz w:val="12"/>
          <w:szCs w:val="12"/>
        </w:rPr>
        <w:t>…………</w:t>
      </w:r>
      <w:r w:rsidR="000C2F62">
        <w:rPr>
          <w:rFonts w:ascii="Times New Roman" w:eastAsia="Calibri" w:hAnsi="Times New Roman" w:cs="Times New Roman"/>
          <w:sz w:val="12"/>
          <w:szCs w:val="12"/>
        </w:rPr>
        <w:t>46</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0B110F" w:rsidRPr="00C277F9" w:rsidRDefault="00634951" w:rsidP="000B110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0B110F" w:rsidRPr="00C277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D74D3C" w:rsidRDefault="000B110F" w:rsidP="00FB55C1">
      <w:pPr>
        <w:tabs>
          <w:tab w:val="left" w:pos="284"/>
        </w:tabs>
        <w:spacing w:after="0" w:line="240" w:lineRule="auto"/>
        <w:jc w:val="both"/>
        <w:rPr>
          <w:rFonts w:ascii="Times New Roman" w:eastAsia="Calibri" w:hAnsi="Times New Roman" w:cs="Times New Roman"/>
          <w:sz w:val="12"/>
          <w:szCs w:val="12"/>
        </w:rPr>
      </w:pPr>
      <w:r w:rsidRPr="00C277F9">
        <w:rPr>
          <w:rFonts w:ascii="Times New Roman" w:eastAsia="Calibri" w:hAnsi="Times New Roman" w:cs="Times New Roman"/>
          <w:sz w:val="12"/>
          <w:szCs w:val="12"/>
        </w:rPr>
        <w:t>№34</w:t>
      </w:r>
      <w:r>
        <w:rPr>
          <w:rFonts w:ascii="Times New Roman" w:eastAsia="Calibri" w:hAnsi="Times New Roman" w:cs="Times New Roman"/>
          <w:sz w:val="12"/>
          <w:szCs w:val="12"/>
        </w:rPr>
        <w:t>7</w:t>
      </w:r>
      <w:r w:rsidRPr="00C277F9">
        <w:rPr>
          <w:rFonts w:ascii="Times New Roman" w:eastAsia="Calibri" w:hAnsi="Times New Roman" w:cs="Times New Roman"/>
          <w:sz w:val="12"/>
          <w:szCs w:val="12"/>
        </w:rPr>
        <w:t xml:space="preserve"> от 31 марта 2016г. «</w:t>
      </w:r>
      <w:r w:rsidRPr="000B110F">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w:t>
      </w:r>
      <w:r>
        <w:rPr>
          <w:rFonts w:ascii="Times New Roman" w:eastAsia="Calibri" w:hAnsi="Times New Roman" w:cs="Times New Roman"/>
          <w:sz w:val="12"/>
          <w:szCs w:val="12"/>
        </w:rPr>
        <w:t xml:space="preserve"> района Сергиевский </w:t>
      </w:r>
      <w:r w:rsidRPr="000B110F">
        <w:rPr>
          <w:rFonts w:ascii="Times New Roman" w:eastAsia="Calibri" w:hAnsi="Times New Roman" w:cs="Times New Roman"/>
          <w:sz w:val="12"/>
          <w:szCs w:val="12"/>
        </w:rPr>
        <w:t>муниципальной услуги «Постановка отдельных категорий граждан на учет в качестве нуждающихся в жилых помещениях или в предоставлении социальной выплаты на строительство или приобретение жилого помещения»</w:t>
      </w:r>
      <w:r>
        <w:rPr>
          <w:rFonts w:ascii="Times New Roman" w:eastAsia="Calibri" w:hAnsi="Times New Roman" w:cs="Times New Roman"/>
          <w:sz w:val="12"/>
          <w:szCs w:val="12"/>
        </w:rPr>
        <w:t>……………………………………………</w:t>
      </w:r>
      <w:r w:rsidR="004B4183">
        <w:rPr>
          <w:rFonts w:ascii="Times New Roman" w:eastAsia="Calibri" w:hAnsi="Times New Roman" w:cs="Times New Roman"/>
          <w:sz w:val="12"/>
          <w:szCs w:val="12"/>
        </w:rPr>
        <w:t>……...</w:t>
      </w:r>
      <w:r>
        <w:rPr>
          <w:rFonts w:ascii="Times New Roman" w:eastAsia="Calibri" w:hAnsi="Times New Roman" w:cs="Times New Roman"/>
          <w:sz w:val="12"/>
          <w:szCs w:val="12"/>
        </w:rPr>
        <w:t>…</w:t>
      </w:r>
      <w:r w:rsidR="000C2F62">
        <w:rPr>
          <w:rFonts w:ascii="Times New Roman" w:eastAsia="Calibri" w:hAnsi="Times New Roman" w:cs="Times New Roman"/>
          <w:sz w:val="12"/>
          <w:szCs w:val="12"/>
        </w:rPr>
        <w:t>50</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415F20" w:rsidRPr="00C277F9" w:rsidRDefault="000B110F" w:rsidP="00415F2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415F20" w:rsidRPr="00C277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D74D3C" w:rsidRDefault="00415F20" w:rsidP="00415F20">
      <w:pPr>
        <w:tabs>
          <w:tab w:val="left" w:pos="284"/>
        </w:tabs>
        <w:spacing w:after="0" w:line="240" w:lineRule="auto"/>
        <w:jc w:val="both"/>
        <w:rPr>
          <w:rFonts w:ascii="Times New Roman" w:eastAsia="Calibri" w:hAnsi="Times New Roman" w:cs="Times New Roman"/>
          <w:sz w:val="12"/>
          <w:szCs w:val="12"/>
        </w:rPr>
      </w:pPr>
      <w:r w:rsidRPr="00C277F9">
        <w:rPr>
          <w:rFonts w:ascii="Times New Roman" w:eastAsia="Calibri" w:hAnsi="Times New Roman" w:cs="Times New Roman"/>
          <w:sz w:val="12"/>
          <w:szCs w:val="12"/>
        </w:rPr>
        <w:t>№34</w:t>
      </w:r>
      <w:r>
        <w:rPr>
          <w:rFonts w:ascii="Times New Roman" w:eastAsia="Calibri" w:hAnsi="Times New Roman" w:cs="Times New Roman"/>
          <w:sz w:val="12"/>
          <w:szCs w:val="12"/>
        </w:rPr>
        <w:t>8</w:t>
      </w:r>
      <w:r w:rsidRPr="00C277F9">
        <w:rPr>
          <w:rFonts w:ascii="Times New Roman" w:eastAsia="Calibri" w:hAnsi="Times New Roman" w:cs="Times New Roman"/>
          <w:sz w:val="12"/>
          <w:szCs w:val="12"/>
        </w:rPr>
        <w:t xml:space="preserve"> от 31 марта 2016г. «</w:t>
      </w:r>
      <w:r w:rsidRPr="00415F20">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«Постановка работников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на учет в качестве нуждающихся в получении социальной выплаты и расчет размера социальных выплат на строительство</w:t>
      </w:r>
      <w:r>
        <w:rPr>
          <w:rFonts w:ascii="Times New Roman" w:eastAsia="Calibri" w:hAnsi="Times New Roman" w:cs="Times New Roman"/>
          <w:sz w:val="12"/>
          <w:szCs w:val="12"/>
        </w:rPr>
        <w:t xml:space="preserve"> </w:t>
      </w:r>
      <w:r w:rsidRPr="00415F20">
        <w:rPr>
          <w:rFonts w:ascii="Times New Roman" w:eastAsia="Calibri" w:hAnsi="Times New Roman" w:cs="Times New Roman"/>
          <w:sz w:val="12"/>
          <w:szCs w:val="12"/>
        </w:rPr>
        <w:t>или приобретение жилого помещения»</w:t>
      </w:r>
      <w:r>
        <w:rPr>
          <w:rFonts w:ascii="Times New Roman" w:eastAsia="Calibri" w:hAnsi="Times New Roman" w:cs="Times New Roman"/>
          <w:sz w:val="12"/>
          <w:szCs w:val="12"/>
        </w:rPr>
        <w:t>…………………………………………………………………………………………………………………………………</w:t>
      </w:r>
      <w:r w:rsidR="004B4183">
        <w:rPr>
          <w:rFonts w:ascii="Times New Roman" w:eastAsia="Calibri" w:hAnsi="Times New Roman" w:cs="Times New Roman"/>
          <w:sz w:val="12"/>
          <w:szCs w:val="12"/>
        </w:rPr>
        <w:t>…...</w:t>
      </w:r>
      <w:r>
        <w:rPr>
          <w:rFonts w:ascii="Times New Roman" w:eastAsia="Calibri" w:hAnsi="Times New Roman" w:cs="Times New Roman"/>
          <w:sz w:val="12"/>
          <w:szCs w:val="12"/>
        </w:rPr>
        <w:t>……</w:t>
      </w:r>
      <w:r w:rsidR="000C2F62">
        <w:rPr>
          <w:rFonts w:ascii="Times New Roman" w:eastAsia="Calibri" w:hAnsi="Times New Roman" w:cs="Times New Roman"/>
          <w:sz w:val="12"/>
          <w:szCs w:val="12"/>
        </w:rPr>
        <w:t>56</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0A4AFA" w:rsidRPr="00C277F9" w:rsidRDefault="00415F20" w:rsidP="000A4AF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0A4AFA" w:rsidRPr="00C277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D74D3C" w:rsidRDefault="000A4AFA" w:rsidP="00FB55C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№355</w:t>
      </w:r>
      <w:r w:rsidRPr="00C277F9">
        <w:rPr>
          <w:rFonts w:ascii="Times New Roman" w:eastAsia="Calibri" w:hAnsi="Times New Roman" w:cs="Times New Roman"/>
          <w:sz w:val="12"/>
          <w:szCs w:val="12"/>
        </w:rPr>
        <w:t xml:space="preserve"> от 31 марта 2016г. «</w:t>
      </w:r>
      <w:r w:rsidRPr="000A4AFA">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«Изменение (расторжение) договора социального найма жилого помещения муниципального жилищного фонда»</w:t>
      </w:r>
      <w:r>
        <w:rPr>
          <w:rFonts w:ascii="Times New Roman" w:eastAsia="Calibri" w:hAnsi="Times New Roman" w:cs="Times New Roman"/>
          <w:sz w:val="12"/>
          <w:szCs w:val="12"/>
        </w:rPr>
        <w:t>……………………………………………………………………………………………………………………………………………</w:t>
      </w:r>
      <w:r w:rsidR="004B4183">
        <w:rPr>
          <w:rFonts w:ascii="Times New Roman" w:eastAsia="Calibri" w:hAnsi="Times New Roman" w:cs="Times New Roman"/>
          <w:sz w:val="12"/>
          <w:szCs w:val="12"/>
        </w:rPr>
        <w:t>.</w:t>
      </w:r>
      <w:r>
        <w:rPr>
          <w:rFonts w:ascii="Times New Roman" w:eastAsia="Calibri" w:hAnsi="Times New Roman" w:cs="Times New Roman"/>
          <w:sz w:val="12"/>
          <w:szCs w:val="12"/>
        </w:rPr>
        <w:t>……………</w:t>
      </w:r>
      <w:r w:rsidR="000C2F62">
        <w:rPr>
          <w:rFonts w:ascii="Times New Roman" w:eastAsia="Calibri" w:hAnsi="Times New Roman" w:cs="Times New Roman"/>
          <w:sz w:val="12"/>
          <w:szCs w:val="12"/>
        </w:rPr>
        <w:t>65</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972B8C" w:rsidRPr="00C277F9" w:rsidRDefault="000A4AFA" w:rsidP="00972B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972B8C" w:rsidRPr="00C277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972B8C" w:rsidP="00FB55C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№356</w:t>
      </w:r>
      <w:r w:rsidRPr="00C277F9">
        <w:rPr>
          <w:rFonts w:ascii="Times New Roman" w:eastAsia="Calibri" w:hAnsi="Times New Roman" w:cs="Times New Roman"/>
          <w:sz w:val="12"/>
          <w:szCs w:val="12"/>
        </w:rPr>
        <w:t xml:space="preserve"> от 31 марта 2016г. «</w:t>
      </w:r>
      <w:r w:rsidRPr="00972B8C">
        <w:rPr>
          <w:rFonts w:ascii="Times New Roman" w:eastAsia="Calibri" w:hAnsi="Times New Roman" w:cs="Times New Roman"/>
          <w:sz w:val="12"/>
          <w:szCs w:val="12"/>
        </w:rPr>
        <w:t>Об утверждении Административного регла</w:t>
      </w:r>
      <w:r>
        <w:rPr>
          <w:rFonts w:ascii="Times New Roman" w:eastAsia="Calibri" w:hAnsi="Times New Roman" w:cs="Times New Roman"/>
          <w:sz w:val="12"/>
          <w:szCs w:val="12"/>
        </w:rPr>
        <w:t>мента</w:t>
      </w:r>
      <w:r w:rsidRPr="00972B8C">
        <w:rPr>
          <w:rFonts w:ascii="Times New Roman" w:eastAsia="Calibri" w:hAnsi="Times New Roman" w:cs="Times New Roman"/>
          <w:sz w:val="12"/>
          <w:szCs w:val="12"/>
        </w:rPr>
        <w:t xml:space="preserve"> предоставления администрацией муниципального района Сергиевский муниципальной услуги «Расторжение договора найма жилого помещения муниципального специализированного жилищного фонда»</w:t>
      </w:r>
      <w:r>
        <w:rPr>
          <w:rFonts w:ascii="Times New Roman" w:eastAsia="Calibri" w:hAnsi="Times New Roman" w:cs="Times New Roman"/>
          <w:sz w:val="12"/>
          <w:szCs w:val="12"/>
        </w:rPr>
        <w:t>……………………………………………………………………………………………………………………………………………</w:t>
      </w:r>
      <w:r w:rsidR="004B4183">
        <w:rPr>
          <w:rFonts w:ascii="Times New Roman" w:eastAsia="Calibri" w:hAnsi="Times New Roman" w:cs="Times New Roman"/>
          <w:sz w:val="12"/>
          <w:szCs w:val="12"/>
        </w:rPr>
        <w:t>…</w:t>
      </w:r>
      <w:r>
        <w:rPr>
          <w:rFonts w:ascii="Times New Roman" w:eastAsia="Calibri" w:hAnsi="Times New Roman" w:cs="Times New Roman"/>
          <w:sz w:val="12"/>
          <w:szCs w:val="12"/>
        </w:rPr>
        <w:t>………….</w:t>
      </w:r>
      <w:r w:rsidR="000C2F62">
        <w:rPr>
          <w:rFonts w:ascii="Times New Roman" w:eastAsia="Calibri" w:hAnsi="Times New Roman" w:cs="Times New Roman"/>
          <w:sz w:val="12"/>
          <w:szCs w:val="12"/>
        </w:rPr>
        <w:t>69</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FF2025" w:rsidRPr="00C277F9" w:rsidRDefault="00972B8C" w:rsidP="00FF20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00FF2025" w:rsidRPr="00C277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FF2025" w:rsidRPr="00FF2025" w:rsidRDefault="00FF2025" w:rsidP="00FF20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№357</w:t>
      </w:r>
      <w:r w:rsidRPr="00C277F9">
        <w:rPr>
          <w:rFonts w:ascii="Times New Roman" w:eastAsia="Calibri" w:hAnsi="Times New Roman" w:cs="Times New Roman"/>
          <w:sz w:val="12"/>
          <w:szCs w:val="12"/>
        </w:rPr>
        <w:t xml:space="preserve"> от 31 марта 2016г. «</w:t>
      </w:r>
      <w:r w:rsidRPr="00FF2025">
        <w:rPr>
          <w:rFonts w:ascii="Times New Roman" w:eastAsia="Calibri" w:hAnsi="Times New Roman" w:cs="Times New Roman"/>
          <w:sz w:val="12"/>
          <w:szCs w:val="12"/>
        </w:rPr>
        <w:t>Об утверждени</w:t>
      </w:r>
      <w:r>
        <w:rPr>
          <w:rFonts w:ascii="Times New Roman" w:eastAsia="Calibri" w:hAnsi="Times New Roman" w:cs="Times New Roman"/>
          <w:sz w:val="12"/>
          <w:szCs w:val="12"/>
        </w:rPr>
        <w:t>и Административного регламента</w:t>
      </w:r>
      <w:r w:rsidRPr="00FF2025">
        <w:rPr>
          <w:rFonts w:ascii="Times New Roman" w:eastAsia="Calibri" w:hAnsi="Times New Roman" w:cs="Times New Roman"/>
          <w:sz w:val="12"/>
          <w:szCs w:val="12"/>
        </w:rPr>
        <w:t xml:space="preserve"> предоставления администрацией муниципального района Сергиевский муниципальной услуги «Выдача согласия на обмен занимаемых жилых помещений гражданам – нанимателям жилых помещений муниципального жилищного фонда по договорам социального найма»</w:t>
      </w:r>
      <w:r>
        <w:rPr>
          <w:rFonts w:ascii="Times New Roman" w:eastAsia="Calibri" w:hAnsi="Times New Roman" w:cs="Times New Roman"/>
          <w:sz w:val="12"/>
          <w:szCs w:val="12"/>
        </w:rPr>
        <w:t>……………………………………………………………………</w:t>
      </w:r>
      <w:r w:rsidR="004B4183">
        <w:rPr>
          <w:rFonts w:ascii="Times New Roman" w:eastAsia="Calibri" w:hAnsi="Times New Roman" w:cs="Times New Roman"/>
          <w:sz w:val="12"/>
          <w:szCs w:val="12"/>
        </w:rPr>
        <w:t>…….</w:t>
      </w:r>
      <w:r>
        <w:rPr>
          <w:rFonts w:ascii="Times New Roman" w:eastAsia="Calibri" w:hAnsi="Times New Roman" w:cs="Times New Roman"/>
          <w:sz w:val="12"/>
          <w:szCs w:val="12"/>
        </w:rPr>
        <w:t>………</w:t>
      </w:r>
      <w:r w:rsidR="000C2F62">
        <w:rPr>
          <w:rFonts w:ascii="Times New Roman" w:eastAsia="Calibri" w:hAnsi="Times New Roman" w:cs="Times New Roman"/>
          <w:sz w:val="12"/>
          <w:szCs w:val="12"/>
        </w:rPr>
        <w:t>73</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371A7A" w:rsidRPr="00C277F9" w:rsidRDefault="00FF2025" w:rsidP="00371A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00371A7A" w:rsidRPr="00C277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371A7A" w:rsidP="00371A7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№358</w:t>
      </w:r>
      <w:r w:rsidRPr="00C277F9">
        <w:rPr>
          <w:rFonts w:ascii="Times New Roman" w:eastAsia="Calibri" w:hAnsi="Times New Roman" w:cs="Times New Roman"/>
          <w:sz w:val="12"/>
          <w:szCs w:val="12"/>
        </w:rPr>
        <w:t xml:space="preserve"> от 31 марта 2016г. «</w:t>
      </w:r>
      <w:r w:rsidRPr="00371A7A">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«Предоставление малоимущим гражданам жилых помещений муниципального жилищного фонда по договорам социального найма»</w:t>
      </w:r>
      <w:r>
        <w:rPr>
          <w:rFonts w:ascii="Times New Roman" w:eastAsia="Calibri" w:hAnsi="Times New Roman" w:cs="Times New Roman"/>
          <w:sz w:val="12"/>
          <w:szCs w:val="12"/>
        </w:rPr>
        <w:t>………………………………………………………………………………………………………</w:t>
      </w:r>
      <w:r w:rsidR="004B4183">
        <w:rPr>
          <w:rFonts w:ascii="Times New Roman" w:eastAsia="Calibri" w:hAnsi="Times New Roman" w:cs="Times New Roman"/>
          <w:sz w:val="12"/>
          <w:szCs w:val="12"/>
        </w:rPr>
        <w:t>…..</w:t>
      </w:r>
      <w:r>
        <w:rPr>
          <w:rFonts w:ascii="Times New Roman" w:eastAsia="Calibri" w:hAnsi="Times New Roman" w:cs="Times New Roman"/>
          <w:sz w:val="12"/>
          <w:szCs w:val="12"/>
        </w:rPr>
        <w:t>…………………..</w:t>
      </w:r>
      <w:r w:rsidR="000C2F62">
        <w:rPr>
          <w:rFonts w:ascii="Times New Roman" w:eastAsia="Calibri" w:hAnsi="Times New Roman" w:cs="Times New Roman"/>
          <w:sz w:val="12"/>
          <w:szCs w:val="12"/>
        </w:rPr>
        <w:t>79</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F01298" w:rsidRPr="00C277F9" w:rsidRDefault="00371A7A" w:rsidP="00F0129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F01298" w:rsidRPr="00C277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F01298" w:rsidP="00F0129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№359</w:t>
      </w:r>
      <w:r w:rsidRPr="00C277F9">
        <w:rPr>
          <w:rFonts w:ascii="Times New Roman" w:eastAsia="Calibri" w:hAnsi="Times New Roman" w:cs="Times New Roman"/>
          <w:sz w:val="12"/>
          <w:szCs w:val="12"/>
        </w:rPr>
        <w:t xml:space="preserve"> от 31 марта 2016г. «</w:t>
      </w:r>
      <w:r w:rsidRPr="00F01298">
        <w:rPr>
          <w:rFonts w:ascii="Times New Roman" w:eastAsia="Calibri" w:hAnsi="Times New Roman" w:cs="Times New Roman"/>
          <w:sz w:val="12"/>
          <w:szCs w:val="12"/>
        </w:rPr>
        <w:t>Об утверждении Административ</w:t>
      </w:r>
      <w:r>
        <w:rPr>
          <w:rFonts w:ascii="Times New Roman" w:eastAsia="Calibri" w:hAnsi="Times New Roman" w:cs="Times New Roman"/>
          <w:sz w:val="12"/>
          <w:szCs w:val="12"/>
        </w:rPr>
        <w:t xml:space="preserve">ного регламента предоставления </w:t>
      </w:r>
      <w:r w:rsidRPr="00F01298">
        <w:rPr>
          <w:rFonts w:ascii="Times New Roman" w:eastAsia="Calibri" w:hAnsi="Times New Roman" w:cs="Times New Roman"/>
          <w:sz w:val="12"/>
          <w:szCs w:val="12"/>
        </w:rPr>
        <w:t>администрацией муниципального района Сергиевский</w:t>
      </w:r>
      <w:r>
        <w:rPr>
          <w:rFonts w:ascii="Times New Roman" w:eastAsia="Calibri" w:hAnsi="Times New Roman" w:cs="Times New Roman"/>
          <w:sz w:val="12"/>
          <w:szCs w:val="12"/>
        </w:rPr>
        <w:t xml:space="preserve"> </w:t>
      </w:r>
      <w:r w:rsidRPr="00F01298">
        <w:rPr>
          <w:rFonts w:ascii="Times New Roman" w:eastAsia="Calibri" w:hAnsi="Times New Roman" w:cs="Times New Roman"/>
          <w:sz w:val="12"/>
          <w:szCs w:val="12"/>
        </w:rPr>
        <w:t>Самарской области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w:t>
      </w:r>
      <w:r>
        <w:rPr>
          <w:rFonts w:ascii="Times New Roman" w:eastAsia="Calibri" w:hAnsi="Times New Roman" w:cs="Times New Roman"/>
          <w:sz w:val="12"/>
          <w:szCs w:val="12"/>
        </w:rPr>
        <w:t>………………………………………………………………………</w:t>
      </w:r>
      <w:r w:rsidR="004B4183">
        <w:rPr>
          <w:rFonts w:ascii="Times New Roman" w:eastAsia="Calibri" w:hAnsi="Times New Roman" w:cs="Times New Roman"/>
          <w:sz w:val="12"/>
          <w:szCs w:val="12"/>
        </w:rPr>
        <w:t>..</w:t>
      </w:r>
      <w:r>
        <w:rPr>
          <w:rFonts w:ascii="Times New Roman" w:eastAsia="Calibri" w:hAnsi="Times New Roman" w:cs="Times New Roman"/>
          <w:sz w:val="12"/>
          <w:szCs w:val="12"/>
        </w:rPr>
        <w:t>……….</w:t>
      </w:r>
      <w:r w:rsidR="000C2F62">
        <w:rPr>
          <w:rFonts w:ascii="Times New Roman" w:eastAsia="Calibri" w:hAnsi="Times New Roman" w:cs="Times New Roman"/>
          <w:sz w:val="12"/>
          <w:szCs w:val="12"/>
        </w:rPr>
        <w:t>84</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FE04FA" w:rsidRPr="00C277F9" w:rsidRDefault="00F01298" w:rsidP="00FE04F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FE04FA" w:rsidRPr="00C277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FE04FA" w:rsidP="00FB55C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№360</w:t>
      </w:r>
      <w:r w:rsidRPr="00C277F9">
        <w:rPr>
          <w:rFonts w:ascii="Times New Roman" w:eastAsia="Calibri" w:hAnsi="Times New Roman" w:cs="Times New Roman"/>
          <w:sz w:val="12"/>
          <w:szCs w:val="12"/>
        </w:rPr>
        <w:t xml:space="preserve"> от 31 марта 2016г. «</w:t>
      </w:r>
      <w:r w:rsidRPr="00FE04FA">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«Предоставление муниципального имущества в аренду»</w:t>
      </w:r>
      <w:r>
        <w:rPr>
          <w:rFonts w:ascii="Times New Roman" w:eastAsia="Calibri" w:hAnsi="Times New Roman" w:cs="Times New Roman"/>
          <w:sz w:val="12"/>
          <w:szCs w:val="12"/>
        </w:rPr>
        <w:t>…………………………………</w:t>
      </w:r>
      <w:r w:rsidR="004B4183">
        <w:rPr>
          <w:rFonts w:ascii="Times New Roman" w:eastAsia="Calibri" w:hAnsi="Times New Roman" w:cs="Times New Roman"/>
          <w:sz w:val="12"/>
          <w:szCs w:val="12"/>
        </w:rPr>
        <w:t>…………….</w:t>
      </w:r>
      <w:r>
        <w:rPr>
          <w:rFonts w:ascii="Times New Roman" w:eastAsia="Calibri" w:hAnsi="Times New Roman" w:cs="Times New Roman"/>
          <w:sz w:val="12"/>
          <w:szCs w:val="12"/>
        </w:rPr>
        <w:t>……….</w:t>
      </w:r>
      <w:r w:rsidR="000C2F62">
        <w:rPr>
          <w:rFonts w:ascii="Times New Roman" w:eastAsia="Calibri" w:hAnsi="Times New Roman" w:cs="Times New Roman"/>
          <w:sz w:val="12"/>
          <w:szCs w:val="12"/>
        </w:rPr>
        <w:t>88</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5F0B2A" w:rsidRPr="00C277F9" w:rsidRDefault="00FE04FA" w:rsidP="005F0B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005F0B2A" w:rsidRPr="00C277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5F0B2A" w:rsidP="00FB55C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№361</w:t>
      </w:r>
      <w:r w:rsidRPr="00C277F9">
        <w:rPr>
          <w:rFonts w:ascii="Times New Roman" w:eastAsia="Calibri" w:hAnsi="Times New Roman" w:cs="Times New Roman"/>
          <w:sz w:val="12"/>
          <w:szCs w:val="12"/>
        </w:rPr>
        <w:t xml:space="preserve"> от 31 марта 2016г. «</w:t>
      </w:r>
      <w:r w:rsidRPr="005F0B2A">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w:t>
      </w:r>
      <w:r>
        <w:rPr>
          <w:rFonts w:ascii="Times New Roman" w:eastAsia="Calibri" w:hAnsi="Times New Roman" w:cs="Times New Roman"/>
          <w:sz w:val="12"/>
          <w:szCs w:val="12"/>
        </w:rPr>
        <w:t>……</w:t>
      </w:r>
      <w:r w:rsidR="004B4183">
        <w:rPr>
          <w:rFonts w:ascii="Times New Roman" w:eastAsia="Calibri" w:hAnsi="Times New Roman" w:cs="Times New Roman"/>
          <w:sz w:val="12"/>
          <w:szCs w:val="12"/>
        </w:rPr>
        <w:t>………</w:t>
      </w:r>
      <w:r>
        <w:rPr>
          <w:rFonts w:ascii="Times New Roman" w:eastAsia="Calibri" w:hAnsi="Times New Roman" w:cs="Times New Roman"/>
          <w:sz w:val="12"/>
          <w:szCs w:val="12"/>
        </w:rPr>
        <w:t>…..</w:t>
      </w:r>
      <w:r w:rsidR="000C2F62">
        <w:rPr>
          <w:rFonts w:ascii="Times New Roman" w:eastAsia="Calibri" w:hAnsi="Times New Roman" w:cs="Times New Roman"/>
          <w:sz w:val="12"/>
          <w:szCs w:val="12"/>
        </w:rPr>
        <w:t>96</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3534CF" w:rsidRPr="00C277F9" w:rsidRDefault="005F0B2A" w:rsidP="003534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003534CF" w:rsidRPr="00C277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3534CF" w:rsidP="003534C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№362</w:t>
      </w:r>
      <w:r w:rsidRPr="00C277F9">
        <w:rPr>
          <w:rFonts w:ascii="Times New Roman" w:eastAsia="Calibri" w:hAnsi="Times New Roman" w:cs="Times New Roman"/>
          <w:sz w:val="12"/>
          <w:szCs w:val="12"/>
        </w:rPr>
        <w:t xml:space="preserve"> от 31 марта 2016г. «</w:t>
      </w:r>
      <w:r w:rsidRPr="003534CF">
        <w:rPr>
          <w:rFonts w:ascii="Times New Roman" w:eastAsia="Calibri" w:hAnsi="Times New Roman" w:cs="Times New Roman"/>
          <w:sz w:val="12"/>
          <w:szCs w:val="12"/>
        </w:rPr>
        <w:t>Об утверждении Ад</w:t>
      </w:r>
      <w:r>
        <w:rPr>
          <w:rFonts w:ascii="Times New Roman" w:eastAsia="Calibri" w:hAnsi="Times New Roman" w:cs="Times New Roman"/>
          <w:sz w:val="12"/>
          <w:szCs w:val="12"/>
        </w:rPr>
        <w:t xml:space="preserve">министративного регламента </w:t>
      </w:r>
      <w:r w:rsidRPr="003534CF">
        <w:rPr>
          <w:rFonts w:ascii="Times New Roman" w:eastAsia="Calibri" w:hAnsi="Times New Roman" w:cs="Times New Roman"/>
          <w:sz w:val="12"/>
          <w:szCs w:val="12"/>
        </w:rPr>
        <w:t>предоставления администрацией муниципального района Сергиевский муниципальной услуги «Предоставление жилых помещений муниципального специализированного жилищного фонда по договорам найма специализированных жилых помещений»</w:t>
      </w:r>
      <w:r>
        <w:rPr>
          <w:rFonts w:ascii="Times New Roman" w:eastAsia="Calibri" w:hAnsi="Times New Roman" w:cs="Times New Roman"/>
          <w:sz w:val="12"/>
          <w:szCs w:val="12"/>
        </w:rPr>
        <w:t>………………………………………………………………………………</w:t>
      </w:r>
      <w:r w:rsidR="004B4183">
        <w:rPr>
          <w:rFonts w:ascii="Times New Roman" w:eastAsia="Calibri" w:hAnsi="Times New Roman" w:cs="Times New Roman"/>
          <w:sz w:val="12"/>
          <w:szCs w:val="12"/>
        </w:rPr>
        <w:t>…….</w:t>
      </w:r>
      <w:r>
        <w:rPr>
          <w:rFonts w:ascii="Times New Roman" w:eastAsia="Calibri" w:hAnsi="Times New Roman" w:cs="Times New Roman"/>
          <w:sz w:val="12"/>
          <w:szCs w:val="12"/>
        </w:rPr>
        <w:t>……….</w:t>
      </w:r>
      <w:r w:rsidR="000C2F62">
        <w:rPr>
          <w:rFonts w:ascii="Times New Roman" w:eastAsia="Calibri" w:hAnsi="Times New Roman" w:cs="Times New Roman"/>
          <w:sz w:val="12"/>
          <w:szCs w:val="12"/>
        </w:rPr>
        <w:t>101</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5A5FA8" w:rsidRDefault="005A5FA8" w:rsidP="006F6EA4">
      <w:pPr>
        <w:tabs>
          <w:tab w:val="left" w:pos="284"/>
        </w:tabs>
        <w:spacing w:after="0" w:line="240" w:lineRule="auto"/>
        <w:jc w:val="both"/>
        <w:rPr>
          <w:rFonts w:ascii="Times New Roman" w:eastAsia="Calibri" w:hAnsi="Times New Roman" w:cs="Times New Roman"/>
          <w:sz w:val="12"/>
          <w:szCs w:val="12"/>
        </w:rPr>
      </w:pPr>
    </w:p>
    <w:p w:rsidR="005A5FA8" w:rsidRDefault="005A5FA8" w:rsidP="006F6EA4">
      <w:pPr>
        <w:tabs>
          <w:tab w:val="left" w:pos="284"/>
        </w:tabs>
        <w:spacing w:after="0" w:line="240" w:lineRule="auto"/>
        <w:jc w:val="both"/>
        <w:rPr>
          <w:rFonts w:ascii="Times New Roman" w:eastAsia="Calibri" w:hAnsi="Times New Roman" w:cs="Times New Roman"/>
          <w:sz w:val="12"/>
          <w:szCs w:val="12"/>
        </w:rPr>
      </w:pPr>
    </w:p>
    <w:p w:rsidR="00782E77" w:rsidRDefault="00782E77" w:rsidP="005A5FA8">
      <w:pPr>
        <w:tabs>
          <w:tab w:val="left" w:pos="284"/>
        </w:tabs>
        <w:spacing w:after="0" w:line="240" w:lineRule="auto"/>
        <w:ind w:firstLine="284"/>
        <w:jc w:val="both"/>
        <w:rPr>
          <w:rFonts w:ascii="Times New Roman" w:eastAsia="Calibri" w:hAnsi="Times New Roman" w:cs="Times New Roman"/>
          <w:sz w:val="12"/>
          <w:szCs w:val="12"/>
        </w:rPr>
      </w:pPr>
      <w:bookmarkStart w:id="0" w:name="_GoBack"/>
      <w:bookmarkEnd w:id="0"/>
    </w:p>
    <w:p w:rsidR="005A5FA8" w:rsidRPr="00C277F9" w:rsidRDefault="003534CF" w:rsidP="005A5F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005A5FA8" w:rsidRPr="00C277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5A5FA8" w:rsidP="00FB55C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№363</w:t>
      </w:r>
      <w:r w:rsidRPr="00C277F9">
        <w:rPr>
          <w:rFonts w:ascii="Times New Roman" w:eastAsia="Calibri" w:hAnsi="Times New Roman" w:cs="Times New Roman"/>
          <w:sz w:val="12"/>
          <w:szCs w:val="12"/>
        </w:rPr>
        <w:t xml:space="preserve"> от 31 марта 2016г. «</w:t>
      </w:r>
      <w:r w:rsidRPr="005A5FA8">
        <w:rPr>
          <w:rFonts w:ascii="Times New Roman" w:eastAsia="Calibri" w:hAnsi="Times New Roman" w:cs="Times New Roman"/>
          <w:sz w:val="12"/>
          <w:szCs w:val="12"/>
        </w:rPr>
        <w:t>Об утверждении</w:t>
      </w:r>
      <w:r>
        <w:rPr>
          <w:rFonts w:ascii="Times New Roman" w:eastAsia="Calibri" w:hAnsi="Times New Roman" w:cs="Times New Roman"/>
          <w:sz w:val="12"/>
          <w:szCs w:val="12"/>
        </w:rPr>
        <w:t xml:space="preserve"> Административного регламента</w:t>
      </w:r>
      <w:r w:rsidRPr="005A5FA8">
        <w:rPr>
          <w:rFonts w:ascii="Times New Roman" w:eastAsia="Calibri" w:hAnsi="Times New Roman" w:cs="Times New Roman"/>
          <w:sz w:val="12"/>
          <w:szCs w:val="12"/>
        </w:rPr>
        <w:t xml:space="preserve"> предоставления администрацией муниципального района Сергиевский муниципальной услуги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w:t>
      </w:r>
      <w:r>
        <w:rPr>
          <w:rFonts w:ascii="Times New Roman" w:eastAsia="Calibri" w:hAnsi="Times New Roman" w:cs="Times New Roman"/>
          <w:sz w:val="12"/>
          <w:szCs w:val="12"/>
        </w:rPr>
        <w:t>…</w:t>
      </w:r>
      <w:r w:rsidR="004B4183">
        <w:rPr>
          <w:rFonts w:ascii="Times New Roman" w:eastAsia="Calibri" w:hAnsi="Times New Roman" w:cs="Times New Roman"/>
          <w:sz w:val="12"/>
          <w:szCs w:val="12"/>
        </w:rPr>
        <w:t>………..</w:t>
      </w:r>
      <w:r>
        <w:rPr>
          <w:rFonts w:ascii="Times New Roman" w:eastAsia="Calibri" w:hAnsi="Times New Roman" w:cs="Times New Roman"/>
          <w:sz w:val="12"/>
          <w:szCs w:val="12"/>
        </w:rPr>
        <w:t>……………..</w:t>
      </w:r>
      <w:r w:rsidR="000C2F62">
        <w:rPr>
          <w:rFonts w:ascii="Times New Roman" w:eastAsia="Calibri" w:hAnsi="Times New Roman" w:cs="Times New Roman"/>
          <w:sz w:val="12"/>
          <w:szCs w:val="12"/>
        </w:rPr>
        <w:t>105</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5161FB" w:rsidRPr="00C277F9" w:rsidRDefault="005A5FA8" w:rsidP="005161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005161FB" w:rsidRPr="00C277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5161FB" w:rsidP="00FB55C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№364</w:t>
      </w:r>
      <w:r w:rsidRPr="00C277F9">
        <w:rPr>
          <w:rFonts w:ascii="Times New Roman" w:eastAsia="Calibri" w:hAnsi="Times New Roman" w:cs="Times New Roman"/>
          <w:sz w:val="12"/>
          <w:szCs w:val="12"/>
        </w:rPr>
        <w:t xml:space="preserve"> от 31 марта 2016г. «</w:t>
      </w:r>
      <w:r w:rsidRPr="005161FB">
        <w:rPr>
          <w:rFonts w:ascii="Times New Roman" w:eastAsia="Calibri" w:hAnsi="Times New Roman" w:cs="Times New Roman"/>
          <w:sz w:val="12"/>
          <w:szCs w:val="12"/>
        </w:rPr>
        <w:t>Об утверждении А</w:t>
      </w:r>
      <w:r>
        <w:rPr>
          <w:rFonts w:ascii="Times New Roman" w:eastAsia="Calibri" w:hAnsi="Times New Roman" w:cs="Times New Roman"/>
          <w:sz w:val="12"/>
          <w:szCs w:val="12"/>
        </w:rPr>
        <w:t xml:space="preserve">дминистративного регламента </w:t>
      </w:r>
      <w:r w:rsidRPr="005161FB">
        <w:rPr>
          <w:rFonts w:ascii="Times New Roman" w:eastAsia="Calibri" w:hAnsi="Times New Roman" w:cs="Times New Roman"/>
          <w:sz w:val="12"/>
          <w:szCs w:val="12"/>
        </w:rPr>
        <w:t>предоставления администрацией муниципального района Сергиевский муниципальной услуги «Предоставление жилых помещений меньшего размера взамен занимаемых жилых помещений гражданам - нанимателям жилых помещений муниципального жилищного фонда по договорам социального найма»</w:t>
      </w:r>
      <w:r>
        <w:rPr>
          <w:rFonts w:ascii="Times New Roman" w:eastAsia="Calibri" w:hAnsi="Times New Roman" w:cs="Times New Roman"/>
          <w:sz w:val="12"/>
          <w:szCs w:val="12"/>
        </w:rPr>
        <w:t>…………</w:t>
      </w:r>
      <w:r w:rsidR="004B4183">
        <w:rPr>
          <w:rFonts w:ascii="Times New Roman" w:eastAsia="Calibri" w:hAnsi="Times New Roman" w:cs="Times New Roman"/>
          <w:sz w:val="12"/>
          <w:szCs w:val="12"/>
        </w:rPr>
        <w:t>……</w:t>
      </w:r>
      <w:r>
        <w:rPr>
          <w:rFonts w:ascii="Times New Roman" w:eastAsia="Calibri" w:hAnsi="Times New Roman" w:cs="Times New Roman"/>
          <w:sz w:val="12"/>
          <w:szCs w:val="12"/>
        </w:rPr>
        <w:t>…………………………..</w:t>
      </w:r>
      <w:r w:rsidR="000C2F62">
        <w:rPr>
          <w:rFonts w:ascii="Times New Roman" w:eastAsia="Calibri" w:hAnsi="Times New Roman" w:cs="Times New Roman"/>
          <w:sz w:val="12"/>
          <w:szCs w:val="12"/>
        </w:rPr>
        <w:t>110</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82E77" w:rsidRPr="00C277F9" w:rsidRDefault="005161FB" w:rsidP="00782E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r w:rsidR="00782E77" w:rsidRPr="00C277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82E77" w:rsidRPr="00782E77" w:rsidRDefault="00782E77" w:rsidP="00782E7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№365</w:t>
      </w:r>
      <w:r w:rsidRPr="00C277F9">
        <w:rPr>
          <w:rFonts w:ascii="Times New Roman" w:eastAsia="Calibri" w:hAnsi="Times New Roman" w:cs="Times New Roman"/>
          <w:sz w:val="12"/>
          <w:szCs w:val="12"/>
        </w:rPr>
        <w:t xml:space="preserve"> от 31 марта 2016г. «</w:t>
      </w:r>
      <w:r w:rsidRPr="00782E77">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«Прием заявлений и выдача документов о согласовании</w:t>
      </w:r>
      <w:r>
        <w:rPr>
          <w:rFonts w:ascii="Times New Roman" w:eastAsia="Calibri" w:hAnsi="Times New Roman" w:cs="Times New Roman"/>
          <w:sz w:val="12"/>
          <w:szCs w:val="12"/>
        </w:rPr>
        <w:t xml:space="preserve"> </w:t>
      </w:r>
      <w:r w:rsidRPr="00782E77">
        <w:rPr>
          <w:rFonts w:ascii="Times New Roman" w:eastAsia="Calibri" w:hAnsi="Times New Roman" w:cs="Times New Roman"/>
          <w:sz w:val="12"/>
          <w:szCs w:val="12"/>
        </w:rPr>
        <w:t xml:space="preserve"> переустройства и (или) перепланировки жилого помещения»</w:t>
      </w:r>
      <w:r>
        <w:rPr>
          <w:rFonts w:ascii="Times New Roman" w:eastAsia="Calibri" w:hAnsi="Times New Roman" w:cs="Times New Roman"/>
          <w:sz w:val="12"/>
          <w:szCs w:val="12"/>
        </w:rPr>
        <w:t>……………………………………………………………………………………………………………………</w:t>
      </w:r>
      <w:r w:rsidR="004B4183">
        <w:rPr>
          <w:rFonts w:ascii="Times New Roman" w:eastAsia="Calibri" w:hAnsi="Times New Roman" w:cs="Times New Roman"/>
          <w:sz w:val="12"/>
          <w:szCs w:val="12"/>
        </w:rPr>
        <w:t>…….</w:t>
      </w:r>
      <w:r>
        <w:rPr>
          <w:rFonts w:ascii="Times New Roman" w:eastAsia="Calibri" w:hAnsi="Times New Roman" w:cs="Times New Roman"/>
          <w:sz w:val="12"/>
          <w:szCs w:val="12"/>
        </w:rPr>
        <w:t>………………………..</w:t>
      </w:r>
      <w:r w:rsidR="000C2F62">
        <w:rPr>
          <w:rFonts w:ascii="Times New Roman" w:eastAsia="Calibri" w:hAnsi="Times New Roman" w:cs="Times New Roman"/>
          <w:sz w:val="12"/>
          <w:szCs w:val="12"/>
        </w:rPr>
        <w:t>116</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282D08" w:rsidRPr="00C277F9" w:rsidRDefault="00782E77" w:rsidP="00282D0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w:t>
      </w:r>
      <w:r w:rsidR="00282D08" w:rsidRPr="00C277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79230C" w:rsidRDefault="00282D08" w:rsidP="00FB55C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№366</w:t>
      </w:r>
      <w:r w:rsidRPr="00C277F9">
        <w:rPr>
          <w:rFonts w:ascii="Times New Roman" w:eastAsia="Calibri" w:hAnsi="Times New Roman" w:cs="Times New Roman"/>
          <w:sz w:val="12"/>
          <w:szCs w:val="12"/>
        </w:rPr>
        <w:t xml:space="preserve"> от 31 марта 2016г. «</w:t>
      </w:r>
      <w:r w:rsidRPr="00282D08">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r>
        <w:rPr>
          <w:rFonts w:ascii="Times New Roman" w:eastAsia="Calibri" w:hAnsi="Times New Roman" w:cs="Times New Roman"/>
          <w:sz w:val="12"/>
          <w:szCs w:val="12"/>
        </w:rPr>
        <w:t>………………………………………………………………………………………………</w:t>
      </w:r>
      <w:r w:rsidR="000C2F62">
        <w:rPr>
          <w:rFonts w:ascii="Times New Roman" w:eastAsia="Calibri" w:hAnsi="Times New Roman" w:cs="Times New Roman"/>
          <w:sz w:val="12"/>
          <w:szCs w:val="12"/>
        </w:rPr>
        <w:t>121</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5F7274" w:rsidRPr="0078779E" w:rsidRDefault="005F7274" w:rsidP="005F7274">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lastRenderedPageBreak/>
        <w:t>АДМИНИСТРАЦИЯ</w:t>
      </w:r>
    </w:p>
    <w:p w:rsidR="005F7274" w:rsidRPr="0078779E" w:rsidRDefault="005F7274" w:rsidP="005F7274">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5F7274" w:rsidRPr="0078779E" w:rsidRDefault="005F7274" w:rsidP="005F7274">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5F7274" w:rsidRPr="0078779E" w:rsidRDefault="005F7274" w:rsidP="005F7274">
      <w:pPr>
        <w:tabs>
          <w:tab w:val="left" w:pos="284"/>
        </w:tabs>
        <w:spacing w:after="0" w:line="240" w:lineRule="auto"/>
        <w:jc w:val="center"/>
        <w:rPr>
          <w:rFonts w:ascii="Times New Roman" w:eastAsia="Calibri" w:hAnsi="Times New Roman" w:cs="Times New Roman"/>
          <w:sz w:val="12"/>
          <w:szCs w:val="12"/>
        </w:rPr>
      </w:pPr>
    </w:p>
    <w:p w:rsidR="005F7274" w:rsidRPr="0078779E" w:rsidRDefault="005F7274" w:rsidP="005F7274">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5F7274" w:rsidRPr="0078779E" w:rsidRDefault="005F7274" w:rsidP="005F727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№343</w:t>
      </w:r>
    </w:p>
    <w:p w:rsidR="00AB220D" w:rsidRDefault="00AB220D" w:rsidP="00AB220D">
      <w:pPr>
        <w:spacing w:after="0" w:line="240" w:lineRule="auto"/>
        <w:jc w:val="center"/>
        <w:rPr>
          <w:rFonts w:ascii="Times New Roman" w:hAnsi="Times New Roman"/>
          <w:b/>
          <w:sz w:val="12"/>
          <w:szCs w:val="12"/>
        </w:rPr>
      </w:pPr>
      <w:r w:rsidRPr="00AB220D">
        <w:rPr>
          <w:rFonts w:ascii="Times New Roman" w:hAnsi="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«Предоставление земельных участков, находящихся в муниципальной собственности,</w:t>
      </w:r>
    </w:p>
    <w:p w:rsidR="005F7274" w:rsidRPr="00AB220D" w:rsidRDefault="00AB220D" w:rsidP="00AB220D">
      <w:pPr>
        <w:spacing w:after="0" w:line="240" w:lineRule="auto"/>
        <w:jc w:val="center"/>
        <w:rPr>
          <w:rFonts w:ascii="Times New Roman" w:hAnsi="Times New Roman"/>
          <w:b/>
          <w:sz w:val="12"/>
          <w:szCs w:val="12"/>
        </w:rPr>
      </w:pPr>
      <w:r w:rsidRPr="00AB220D">
        <w:rPr>
          <w:rFonts w:ascii="Times New Roman" w:hAnsi="Times New Roman"/>
          <w:b/>
          <w:sz w:val="12"/>
          <w:szCs w:val="12"/>
        </w:rPr>
        <w:t xml:space="preserve"> отдельным категориям физических и юридических лиц без проведения торгов»</w:t>
      </w:r>
    </w:p>
    <w:p w:rsidR="005F7274" w:rsidRPr="005F7274" w:rsidRDefault="005F7274" w:rsidP="005F7274">
      <w:pPr>
        <w:spacing w:after="0" w:line="240" w:lineRule="auto"/>
        <w:jc w:val="both"/>
        <w:rPr>
          <w:rFonts w:ascii="Times New Roman" w:hAnsi="Times New Roman"/>
          <w:sz w:val="12"/>
          <w:szCs w:val="12"/>
        </w:rPr>
      </w:pPr>
    </w:p>
    <w:p w:rsidR="00AB220D" w:rsidRPr="00AB220D" w:rsidRDefault="00AB220D" w:rsidP="00AB220D">
      <w:pPr>
        <w:spacing w:after="0" w:line="240" w:lineRule="auto"/>
        <w:ind w:firstLine="284"/>
        <w:jc w:val="both"/>
        <w:rPr>
          <w:rFonts w:ascii="Times New Roman" w:hAnsi="Times New Roman"/>
          <w:sz w:val="12"/>
          <w:szCs w:val="12"/>
        </w:rPr>
      </w:pPr>
      <w:r w:rsidRPr="00AB220D">
        <w:rPr>
          <w:rFonts w:ascii="Times New Roman" w:hAnsi="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AB220D" w:rsidRPr="00AB220D" w:rsidRDefault="00AB220D" w:rsidP="00AB220D">
      <w:pPr>
        <w:spacing w:after="0" w:line="240" w:lineRule="auto"/>
        <w:ind w:firstLine="284"/>
        <w:jc w:val="both"/>
        <w:rPr>
          <w:rFonts w:ascii="Times New Roman" w:hAnsi="Times New Roman"/>
          <w:sz w:val="12"/>
          <w:szCs w:val="12"/>
        </w:rPr>
      </w:pPr>
      <w:r w:rsidRPr="00AB220D">
        <w:rPr>
          <w:rFonts w:ascii="Times New Roman" w:hAnsi="Times New Roman"/>
          <w:b/>
          <w:sz w:val="12"/>
          <w:szCs w:val="12"/>
        </w:rPr>
        <w:t>ПОСТАНОВЛЯЕТ</w:t>
      </w:r>
      <w:r w:rsidRPr="00AB220D">
        <w:rPr>
          <w:rFonts w:ascii="Times New Roman" w:hAnsi="Times New Roman"/>
          <w:sz w:val="12"/>
          <w:szCs w:val="12"/>
        </w:rPr>
        <w:t>:</w:t>
      </w:r>
    </w:p>
    <w:p w:rsidR="00AB220D" w:rsidRPr="00AB220D" w:rsidRDefault="00AB220D" w:rsidP="00AB220D">
      <w:pPr>
        <w:spacing w:after="0" w:line="240" w:lineRule="auto"/>
        <w:ind w:firstLine="284"/>
        <w:jc w:val="both"/>
        <w:rPr>
          <w:rFonts w:ascii="Times New Roman" w:hAnsi="Times New Roman"/>
          <w:sz w:val="12"/>
          <w:szCs w:val="12"/>
        </w:rPr>
      </w:pPr>
      <w:r w:rsidRPr="00AB220D">
        <w:rPr>
          <w:rFonts w:ascii="Times New Roman" w:hAnsi="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«Предоставление земельных участков, находящихся в муниципальной собственности, отдельным категориям физических и юридических лиц без проведения торгов» согласно приложению №1 к настоящему постановлению.  </w:t>
      </w:r>
    </w:p>
    <w:p w:rsidR="00AB220D" w:rsidRPr="00AB220D" w:rsidRDefault="00AB220D" w:rsidP="00AB220D">
      <w:pPr>
        <w:spacing w:after="0" w:line="240" w:lineRule="auto"/>
        <w:ind w:firstLine="284"/>
        <w:jc w:val="both"/>
        <w:rPr>
          <w:rFonts w:ascii="Times New Roman" w:hAnsi="Times New Roman"/>
          <w:sz w:val="12"/>
          <w:szCs w:val="12"/>
        </w:rPr>
      </w:pPr>
      <w:r w:rsidRPr="00AB220D">
        <w:rPr>
          <w:rFonts w:ascii="Times New Roman" w:hAnsi="Times New Roman"/>
          <w:sz w:val="12"/>
          <w:szCs w:val="12"/>
        </w:rPr>
        <w:t xml:space="preserve">2. Опубликовать настоящее постановление в газете «Сергиевский вестник». </w:t>
      </w:r>
    </w:p>
    <w:p w:rsidR="00AB220D" w:rsidRPr="00AB220D" w:rsidRDefault="00AB220D" w:rsidP="00AB220D">
      <w:pPr>
        <w:spacing w:after="0" w:line="240" w:lineRule="auto"/>
        <w:ind w:firstLine="284"/>
        <w:jc w:val="both"/>
        <w:rPr>
          <w:rFonts w:ascii="Times New Roman" w:hAnsi="Times New Roman"/>
          <w:sz w:val="12"/>
          <w:szCs w:val="12"/>
        </w:rPr>
      </w:pPr>
      <w:r w:rsidRPr="00AB220D">
        <w:rPr>
          <w:rFonts w:ascii="Times New Roman" w:hAnsi="Times New Roman"/>
          <w:sz w:val="12"/>
          <w:szCs w:val="12"/>
        </w:rPr>
        <w:t>3. Настоящее постановление вступает в силу со дня его официального опубликования.</w:t>
      </w:r>
    </w:p>
    <w:p w:rsidR="00AB220D" w:rsidRPr="00AB220D" w:rsidRDefault="00AB220D" w:rsidP="00AB220D">
      <w:pPr>
        <w:spacing w:after="0" w:line="240" w:lineRule="auto"/>
        <w:ind w:firstLine="284"/>
        <w:jc w:val="both"/>
        <w:rPr>
          <w:rFonts w:ascii="Times New Roman" w:hAnsi="Times New Roman"/>
          <w:sz w:val="12"/>
          <w:szCs w:val="12"/>
        </w:rPr>
      </w:pPr>
      <w:r w:rsidRPr="00AB220D">
        <w:rPr>
          <w:rFonts w:ascii="Times New Roman" w:hAnsi="Times New Roman"/>
          <w:sz w:val="12"/>
          <w:szCs w:val="12"/>
        </w:rPr>
        <w:t xml:space="preserve">4. 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 </w:t>
      </w:r>
    </w:p>
    <w:p w:rsidR="00AB220D" w:rsidRDefault="00AB220D" w:rsidP="00AB220D">
      <w:pPr>
        <w:spacing w:after="0" w:line="240" w:lineRule="auto"/>
        <w:jc w:val="right"/>
        <w:rPr>
          <w:rFonts w:ascii="Times New Roman" w:hAnsi="Times New Roman"/>
          <w:sz w:val="12"/>
          <w:szCs w:val="12"/>
        </w:rPr>
      </w:pPr>
      <w:r w:rsidRPr="00AB220D">
        <w:rPr>
          <w:rFonts w:ascii="Times New Roman" w:hAnsi="Times New Roman"/>
          <w:sz w:val="12"/>
          <w:szCs w:val="12"/>
        </w:rPr>
        <w:t>Глава муниципального района Сергиевский</w:t>
      </w:r>
    </w:p>
    <w:p w:rsidR="00AB220D" w:rsidRPr="00AB220D" w:rsidRDefault="00AB220D" w:rsidP="00AB220D">
      <w:pPr>
        <w:spacing w:after="0" w:line="240" w:lineRule="auto"/>
        <w:jc w:val="right"/>
        <w:rPr>
          <w:rFonts w:ascii="Times New Roman" w:hAnsi="Times New Roman"/>
          <w:sz w:val="12"/>
          <w:szCs w:val="12"/>
        </w:rPr>
      </w:pPr>
      <w:r w:rsidRPr="00AB220D">
        <w:rPr>
          <w:rFonts w:ascii="Times New Roman" w:hAnsi="Times New Roman"/>
          <w:sz w:val="12"/>
          <w:szCs w:val="12"/>
        </w:rPr>
        <w:t>А.А. Веселов</w:t>
      </w:r>
    </w:p>
    <w:p w:rsidR="005F7274" w:rsidRPr="005F7274" w:rsidRDefault="005F7274" w:rsidP="005F7274">
      <w:pPr>
        <w:spacing w:after="0" w:line="240" w:lineRule="auto"/>
        <w:jc w:val="both"/>
        <w:rPr>
          <w:rFonts w:ascii="Times New Roman" w:hAnsi="Times New Roman"/>
          <w:sz w:val="12"/>
          <w:szCs w:val="12"/>
        </w:rPr>
      </w:pPr>
    </w:p>
    <w:p w:rsidR="005F7274" w:rsidRPr="00F74D76" w:rsidRDefault="005F7274" w:rsidP="005F7274">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5F7274" w:rsidRPr="00F74D76" w:rsidRDefault="005F7274" w:rsidP="005F7274">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5F7274" w:rsidRPr="00F74D76" w:rsidRDefault="005F7274" w:rsidP="005F7274">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5F7274" w:rsidRPr="00F74D76" w:rsidRDefault="005F7274" w:rsidP="005F7274">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343</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7C5341" w:rsidRDefault="007C5341" w:rsidP="007C5341">
      <w:pPr>
        <w:tabs>
          <w:tab w:val="left" w:pos="284"/>
        </w:tabs>
        <w:spacing w:after="0" w:line="240" w:lineRule="auto"/>
        <w:jc w:val="center"/>
        <w:rPr>
          <w:rFonts w:ascii="Times New Roman" w:eastAsia="Calibri" w:hAnsi="Times New Roman" w:cs="Times New Roman"/>
          <w:b/>
          <w:sz w:val="12"/>
          <w:szCs w:val="12"/>
        </w:rPr>
      </w:pPr>
      <w:r w:rsidRPr="007C5341">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7C5341">
        <w:rPr>
          <w:rFonts w:ascii="Times New Roman" w:eastAsia="Calibri" w:hAnsi="Times New Roman" w:cs="Times New Roman"/>
          <w:b/>
          <w:sz w:val="12"/>
          <w:szCs w:val="12"/>
        </w:rPr>
        <w:t>предоставления администрацией муниципального района Сергиевский</w:t>
      </w:r>
    </w:p>
    <w:p w:rsidR="007C5341" w:rsidRDefault="007C5341" w:rsidP="007C5341">
      <w:pPr>
        <w:tabs>
          <w:tab w:val="left" w:pos="284"/>
        </w:tabs>
        <w:spacing w:after="0" w:line="240" w:lineRule="auto"/>
        <w:jc w:val="center"/>
        <w:rPr>
          <w:rFonts w:ascii="Times New Roman" w:eastAsia="Calibri" w:hAnsi="Times New Roman" w:cs="Times New Roman"/>
          <w:b/>
          <w:sz w:val="12"/>
          <w:szCs w:val="12"/>
        </w:rPr>
      </w:pPr>
      <w:r w:rsidRPr="007C5341">
        <w:rPr>
          <w:rFonts w:ascii="Times New Roman" w:eastAsia="Calibri" w:hAnsi="Times New Roman" w:cs="Times New Roman"/>
          <w:b/>
          <w:sz w:val="12"/>
          <w:szCs w:val="12"/>
        </w:rPr>
        <w:t xml:space="preserve"> муниципальной услуги «Предоставление земельных участков, находящихся в муниципальной собственности, </w:t>
      </w:r>
    </w:p>
    <w:p w:rsidR="007C5341" w:rsidRPr="007C5341" w:rsidRDefault="007C5341" w:rsidP="007C5341">
      <w:pPr>
        <w:tabs>
          <w:tab w:val="left" w:pos="284"/>
        </w:tabs>
        <w:spacing w:after="0" w:line="240" w:lineRule="auto"/>
        <w:jc w:val="center"/>
        <w:rPr>
          <w:rFonts w:ascii="Times New Roman" w:eastAsia="Calibri" w:hAnsi="Times New Roman" w:cs="Times New Roman"/>
          <w:b/>
          <w:sz w:val="12"/>
          <w:szCs w:val="12"/>
        </w:rPr>
      </w:pPr>
      <w:r w:rsidRPr="007C5341">
        <w:rPr>
          <w:rFonts w:ascii="Times New Roman" w:eastAsia="Calibri" w:hAnsi="Times New Roman" w:cs="Times New Roman"/>
          <w:b/>
          <w:sz w:val="12"/>
          <w:szCs w:val="12"/>
        </w:rPr>
        <w:t>отдельным категориям физических и юридических лиц без проведения торгов»</w:t>
      </w:r>
    </w:p>
    <w:p w:rsidR="007C5341" w:rsidRPr="007C5341" w:rsidRDefault="007C5341" w:rsidP="007C5341">
      <w:pPr>
        <w:tabs>
          <w:tab w:val="left" w:pos="284"/>
        </w:tabs>
        <w:spacing w:after="0" w:line="240" w:lineRule="auto"/>
        <w:jc w:val="center"/>
        <w:rPr>
          <w:rFonts w:ascii="Times New Roman" w:eastAsia="Calibri" w:hAnsi="Times New Roman" w:cs="Times New Roman"/>
          <w:b/>
          <w:sz w:val="12"/>
          <w:szCs w:val="12"/>
        </w:rPr>
      </w:pPr>
      <w:r w:rsidRPr="007C5341">
        <w:rPr>
          <w:rFonts w:ascii="Times New Roman" w:eastAsia="Calibri" w:hAnsi="Times New Roman" w:cs="Times New Roman"/>
          <w:b/>
          <w:sz w:val="12"/>
          <w:szCs w:val="12"/>
        </w:rPr>
        <w:t>1. Общие положения</w:t>
      </w:r>
    </w:p>
    <w:p w:rsidR="007C5341" w:rsidRPr="007C5341" w:rsidRDefault="007C5341" w:rsidP="007C5341">
      <w:pPr>
        <w:tabs>
          <w:tab w:val="left" w:pos="284"/>
        </w:tabs>
        <w:spacing w:after="0" w:line="240" w:lineRule="auto"/>
        <w:jc w:val="center"/>
        <w:rPr>
          <w:rFonts w:ascii="Times New Roman" w:eastAsia="Calibri" w:hAnsi="Times New Roman" w:cs="Times New Roman"/>
          <w:b/>
          <w:sz w:val="12"/>
          <w:szCs w:val="12"/>
        </w:rPr>
      </w:pPr>
      <w:r w:rsidRPr="007C5341">
        <w:rPr>
          <w:rFonts w:ascii="Times New Roman" w:eastAsia="Calibri" w:hAnsi="Times New Roman" w:cs="Times New Roman"/>
          <w:b/>
          <w:sz w:val="12"/>
          <w:szCs w:val="12"/>
        </w:rPr>
        <w:t>Общие сведения о муниципальной услуге</w:t>
      </w:r>
    </w:p>
    <w:p w:rsidR="007C5341" w:rsidRPr="007C5341" w:rsidRDefault="007C5341" w:rsidP="007C5341">
      <w:pPr>
        <w:tabs>
          <w:tab w:val="left" w:pos="284"/>
        </w:tabs>
        <w:spacing w:after="0" w:line="240" w:lineRule="auto"/>
        <w:ind w:firstLine="284"/>
        <w:jc w:val="both"/>
        <w:rPr>
          <w:rFonts w:ascii="Times New Roman" w:eastAsia="Calibri" w:hAnsi="Times New Roman" w:cs="Times New Roman"/>
          <w:sz w:val="12"/>
          <w:szCs w:val="12"/>
        </w:rPr>
      </w:pPr>
      <w:r w:rsidRPr="007C5341">
        <w:rPr>
          <w:rFonts w:ascii="Times New Roman" w:eastAsia="Calibri" w:hAnsi="Times New Roman" w:cs="Times New Roman"/>
          <w:sz w:val="12"/>
          <w:szCs w:val="12"/>
        </w:rPr>
        <w:t>1.1. Административный регламент предоставления администрацией муниципального района Сергиевский муниципальной услуги «Предоставление земельных участков, находящихся в муниципальной собственности, отдельным категориям физических и юридических лиц без проведения торгов» (далее – Административный регламент, муниципальная услуга) разработан в целях повышения качества предоставления муниципальной услуги отдельным категориям физических и юридических лиц без проведения торгов и определяет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при осуществлении полномочий по предоставлению муниципальной услуги.</w:t>
      </w:r>
    </w:p>
    <w:p w:rsidR="007C5341" w:rsidRPr="007C5341" w:rsidRDefault="007C5341" w:rsidP="007C5341">
      <w:pPr>
        <w:tabs>
          <w:tab w:val="left" w:pos="284"/>
        </w:tabs>
        <w:spacing w:after="0" w:line="240" w:lineRule="auto"/>
        <w:ind w:firstLine="284"/>
        <w:jc w:val="both"/>
        <w:rPr>
          <w:rFonts w:ascii="Times New Roman" w:eastAsia="Calibri" w:hAnsi="Times New Roman" w:cs="Times New Roman"/>
          <w:sz w:val="12"/>
          <w:szCs w:val="12"/>
        </w:rPr>
      </w:pPr>
      <w:r w:rsidRPr="007C5341">
        <w:rPr>
          <w:rFonts w:ascii="Times New Roman" w:eastAsia="Calibri" w:hAnsi="Times New Roman" w:cs="Times New Roman"/>
          <w:sz w:val="12"/>
          <w:szCs w:val="12"/>
        </w:rPr>
        <w:t>Предоставление муниципальной услуги «Предоставление земельных участков, находящихся в муниципальной собственности, отдельным категориям физических и юридических лиц без проведения торгов» осуществляется Комитетом по управлению муниципальным имуществом муниципального района Сергиевский  Самарской области (далее – Уполномоченный орган).</w:t>
      </w:r>
    </w:p>
    <w:p w:rsidR="007C5341" w:rsidRPr="007C5341" w:rsidRDefault="007C5341" w:rsidP="007C5341">
      <w:pPr>
        <w:tabs>
          <w:tab w:val="left" w:pos="284"/>
        </w:tabs>
        <w:spacing w:after="0" w:line="240" w:lineRule="auto"/>
        <w:ind w:firstLine="284"/>
        <w:jc w:val="both"/>
        <w:rPr>
          <w:rFonts w:ascii="Times New Roman" w:eastAsia="Calibri" w:hAnsi="Times New Roman" w:cs="Times New Roman"/>
          <w:sz w:val="12"/>
          <w:szCs w:val="12"/>
        </w:rPr>
      </w:pPr>
      <w:r w:rsidRPr="007C5341">
        <w:rPr>
          <w:rFonts w:ascii="Times New Roman" w:eastAsia="Calibri" w:hAnsi="Times New Roman" w:cs="Times New Roman"/>
          <w:sz w:val="12"/>
          <w:szCs w:val="12"/>
        </w:rPr>
        <w:t>Принятие решения о предоставлении муниципальной услуги осуществляется Главой муниципального района Сергиевский.</w:t>
      </w:r>
    </w:p>
    <w:p w:rsidR="007C5341" w:rsidRPr="007C5341" w:rsidRDefault="007C5341" w:rsidP="007C5341">
      <w:pPr>
        <w:tabs>
          <w:tab w:val="left" w:pos="284"/>
        </w:tabs>
        <w:spacing w:after="0" w:line="240" w:lineRule="auto"/>
        <w:ind w:firstLine="284"/>
        <w:jc w:val="both"/>
        <w:rPr>
          <w:rFonts w:ascii="Times New Roman" w:eastAsia="Calibri" w:hAnsi="Times New Roman" w:cs="Times New Roman"/>
          <w:sz w:val="12"/>
          <w:szCs w:val="12"/>
        </w:rPr>
      </w:pPr>
      <w:r w:rsidRPr="007C5341">
        <w:rPr>
          <w:rFonts w:ascii="Times New Roman" w:eastAsia="Calibri" w:hAnsi="Times New Roman" w:cs="Times New Roman"/>
          <w:sz w:val="12"/>
          <w:szCs w:val="12"/>
        </w:rPr>
        <w:t>1.2. Настоящий Административный регламент действует в отношении земельных участков, находящихся в муниципальной собственности.</w:t>
      </w:r>
    </w:p>
    <w:p w:rsidR="007C5341" w:rsidRPr="007C5341" w:rsidRDefault="007C5341" w:rsidP="007C5341">
      <w:pPr>
        <w:tabs>
          <w:tab w:val="left" w:pos="284"/>
        </w:tabs>
        <w:spacing w:after="0" w:line="240" w:lineRule="auto"/>
        <w:ind w:firstLine="284"/>
        <w:jc w:val="both"/>
        <w:rPr>
          <w:rFonts w:ascii="Times New Roman" w:eastAsia="Calibri" w:hAnsi="Times New Roman" w:cs="Times New Roman"/>
          <w:sz w:val="12"/>
          <w:szCs w:val="12"/>
        </w:rPr>
      </w:pPr>
      <w:r w:rsidRPr="007C5341">
        <w:rPr>
          <w:rFonts w:ascii="Times New Roman" w:eastAsia="Calibri" w:hAnsi="Times New Roman" w:cs="Times New Roman"/>
          <w:sz w:val="12"/>
          <w:szCs w:val="12"/>
        </w:rPr>
        <w:t>Положения Административного регламента не применяются к отношениям, связанным с арендой земельных участков в составе земель лесного фонда.</w:t>
      </w:r>
    </w:p>
    <w:p w:rsidR="007C5341" w:rsidRPr="007C5341" w:rsidRDefault="007C5341" w:rsidP="007C5341">
      <w:pPr>
        <w:tabs>
          <w:tab w:val="left" w:pos="284"/>
        </w:tabs>
        <w:spacing w:after="0" w:line="240" w:lineRule="auto"/>
        <w:ind w:firstLine="284"/>
        <w:jc w:val="both"/>
        <w:rPr>
          <w:rFonts w:ascii="Times New Roman" w:eastAsia="Calibri" w:hAnsi="Times New Roman" w:cs="Times New Roman"/>
          <w:sz w:val="12"/>
          <w:szCs w:val="12"/>
        </w:rPr>
      </w:pPr>
      <w:r w:rsidRPr="007C5341">
        <w:rPr>
          <w:rFonts w:ascii="Times New Roman" w:eastAsia="Calibri" w:hAnsi="Times New Roman" w:cs="Times New Roman"/>
          <w:sz w:val="12"/>
          <w:szCs w:val="12"/>
        </w:rPr>
        <w:t>1.3. Получателями муниципальной услуги являются физические и юридические лица, указанные в Таблице 1.</w:t>
      </w:r>
    </w:p>
    <w:p w:rsidR="007C5341" w:rsidRPr="007C5341" w:rsidRDefault="007C5341" w:rsidP="007C5341">
      <w:pPr>
        <w:tabs>
          <w:tab w:val="left" w:pos="284"/>
        </w:tabs>
        <w:spacing w:after="0" w:line="240" w:lineRule="auto"/>
        <w:ind w:firstLine="284"/>
        <w:jc w:val="both"/>
        <w:rPr>
          <w:rFonts w:ascii="Times New Roman" w:eastAsia="Calibri" w:hAnsi="Times New Roman" w:cs="Times New Roman"/>
          <w:sz w:val="12"/>
          <w:szCs w:val="12"/>
        </w:rPr>
      </w:pPr>
      <w:r w:rsidRPr="007C5341">
        <w:rPr>
          <w:rFonts w:ascii="Times New Roman" w:eastAsia="Calibri" w:hAnsi="Times New Roman" w:cs="Times New Roman"/>
          <w:sz w:val="12"/>
          <w:szCs w:val="12"/>
        </w:rPr>
        <w:t>От имени заявителя в получении муниципальной услуги имеет право участвовать лицо, наделенное соответствующими полномочиями, в порядке, установленном законодательством Российской Федерации (далее – представитель заявителя).</w:t>
      </w:r>
    </w:p>
    <w:p w:rsidR="007C5341" w:rsidRPr="007C5341" w:rsidRDefault="007C5341" w:rsidP="007C5341">
      <w:pPr>
        <w:tabs>
          <w:tab w:val="left" w:pos="284"/>
        </w:tabs>
        <w:spacing w:after="0" w:line="240" w:lineRule="auto"/>
        <w:ind w:firstLine="284"/>
        <w:jc w:val="both"/>
        <w:rPr>
          <w:rFonts w:ascii="Times New Roman" w:eastAsia="Calibri" w:hAnsi="Times New Roman" w:cs="Times New Roman"/>
          <w:sz w:val="12"/>
          <w:szCs w:val="12"/>
        </w:rPr>
      </w:pPr>
      <w:r w:rsidRPr="007C5341">
        <w:rPr>
          <w:rFonts w:ascii="Times New Roman" w:eastAsia="Calibri" w:hAnsi="Times New Roman" w:cs="Times New Roman"/>
          <w:sz w:val="12"/>
          <w:szCs w:val="12"/>
        </w:rPr>
        <w:t>Граждане, имеющие трех и более детей, вправе приобрести земельный участок в собственность бесплатно при условии их соответствия требованиям, предусмотренным частью 10 статьи 9 Закона Самарской области от 11.03.2005 № 94-ГД «О земле», в пределах размеров, установленных статьей 14.1 Закона Самарской области от 11.03.2005 № 94-ГД «О земле». Указанные граждане вправе приобрести земельный участок в собственность бесплатно:</w:t>
      </w:r>
    </w:p>
    <w:p w:rsidR="007C5341" w:rsidRPr="007C5341" w:rsidRDefault="007C5341" w:rsidP="007C5341">
      <w:pPr>
        <w:tabs>
          <w:tab w:val="left" w:pos="284"/>
        </w:tabs>
        <w:spacing w:after="0" w:line="240" w:lineRule="auto"/>
        <w:ind w:firstLine="284"/>
        <w:jc w:val="both"/>
        <w:rPr>
          <w:rFonts w:ascii="Times New Roman" w:eastAsia="Calibri" w:hAnsi="Times New Roman" w:cs="Times New Roman"/>
          <w:sz w:val="12"/>
          <w:szCs w:val="12"/>
        </w:rPr>
      </w:pPr>
      <w:r w:rsidRPr="007C5341">
        <w:rPr>
          <w:rFonts w:ascii="Times New Roman" w:eastAsia="Calibri" w:hAnsi="Times New Roman" w:cs="Times New Roman"/>
          <w:sz w:val="12"/>
          <w:szCs w:val="12"/>
        </w:rPr>
        <w:t>1) в порядке очередности. В этом случае проведение работ по формированию земельных участков для их последующего предоставления гражданам, имеющим трех и более детей, обеспечивается органами местного самоуправления. Порядок формирования очереди в отношении земельных участков, предоставляемых в соответствии с настоящим подпунктом, определяется Законом Самарской области от 13.04.2015 № 37-ГД «О порядке постановки на учет граждан, имеющих трех и более детей, желающих бесплатно приобрести сформированные земельные участки из земель, находящихся в государственной или муниципальной собственности». В этом случае предусмотренные настоящим Административным регламентом административные процедуры, направленные на принятие решения о предварительном согласовании предоставления земельного участка, не применяются;</w:t>
      </w:r>
    </w:p>
    <w:p w:rsidR="007C5341" w:rsidRPr="007C5341" w:rsidRDefault="007C5341" w:rsidP="007C5341">
      <w:pPr>
        <w:tabs>
          <w:tab w:val="left" w:pos="284"/>
        </w:tabs>
        <w:spacing w:after="0" w:line="240" w:lineRule="auto"/>
        <w:ind w:firstLine="284"/>
        <w:jc w:val="both"/>
        <w:rPr>
          <w:rFonts w:ascii="Times New Roman" w:eastAsia="Calibri" w:hAnsi="Times New Roman" w:cs="Times New Roman"/>
          <w:sz w:val="12"/>
          <w:szCs w:val="12"/>
        </w:rPr>
      </w:pPr>
      <w:r w:rsidRPr="007C5341">
        <w:rPr>
          <w:rFonts w:ascii="Times New Roman" w:eastAsia="Calibri" w:hAnsi="Times New Roman" w:cs="Times New Roman"/>
          <w:sz w:val="12"/>
          <w:szCs w:val="12"/>
        </w:rPr>
        <w:t>2) вне очередности в случае подачи заявления о предоставлении земельных участков, на которых расположены принадлежащие на праве собственности гражданам, имеющим трех и более детей, жилые дома, жилые строения. В этом случае работы по формированию земельных участков осуществляются за счет средств граждан, заинтересованных в предоставлении земельных участков; предусмотренные настоящим Административным регламентом административные процедуры, направленные на принятия решение о предварительном согласовании предоставления земельного участка, применяются.</w:t>
      </w:r>
    </w:p>
    <w:p w:rsidR="005E728D" w:rsidRDefault="007C5341" w:rsidP="007C5341">
      <w:pPr>
        <w:tabs>
          <w:tab w:val="left" w:pos="284"/>
        </w:tabs>
        <w:spacing w:after="0" w:line="240" w:lineRule="auto"/>
        <w:ind w:firstLine="284"/>
        <w:jc w:val="both"/>
        <w:rPr>
          <w:rFonts w:ascii="Times New Roman" w:eastAsia="Calibri" w:hAnsi="Times New Roman" w:cs="Times New Roman"/>
          <w:sz w:val="12"/>
          <w:szCs w:val="12"/>
        </w:rPr>
      </w:pPr>
      <w:r w:rsidRPr="007C5341">
        <w:rPr>
          <w:rFonts w:ascii="Times New Roman" w:eastAsia="Calibri" w:hAnsi="Times New Roman" w:cs="Times New Roman"/>
          <w:sz w:val="12"/>
          <w:szCs w:val="12"/>
        </w:rPr>
        <w:t xml:space="preserve">Настоящий Административный регламент не распространяется на отношения по предоставлению земельных участков, предоставляемых бесплатно в собственность граждан в целях ведения крестьянского (фермерского) хозяйства, личного подсобного хозяйства, садоводства, огородничества, животноводства, индивидуального жилищного строительства, организация проведения работ по формированию которых в </w:t>
      </w:r>
      <w:r w:rsidRPr="007C5341">
        <w:rPr>
          <w:rFonts w:ascii="Times New Roman" w:eastAsia="Calibri" w:hAnsi="Times New Roman" w:cs="Times New Roman"/>
          <w:sz w:val="12"/>
          <w:szCs w:val="12"/>
        </w:rPr>
        <w:lastRenderedPageBreak/>
        <w:t>соответствии с частью 5 статьи 9 Закона Самарской области от 11.03.2005 № 94-ГД «О земле» осуществляется органами местного самоуправления.</w:t>
      </w:r>
    </w:p>
    <w:p w:rsidR="003C3343" w:rsidRPr="003C3343" w:rsidRDefault="003C3343" w:rsidP="003C3343">
      <w:pPr>
        <w:tabs>
          <w:tab w:val="left" w:pos="284"/>
        </w:tabs>
        <w:spacing w:after="0" w:line="240" w:lineRule="auto"/>
        <w:jc w:val="center"/>
        <w:rPr>
          <w:rFonts w:ascii="Times New Roman" w:eastAsia="Calibri" w:hAnsi="Times New Roman" w:cs="Times New Roman"/>
          <w:b/>
          <w:sz w:val="12"/>
          <w:szCs w:val="12"/>
        </w:rPr>
      </w:pPr>
      <w:r w:rsidRPr="003C3343">
        <w:rPr>
          <w:rFonts w:ascii="Times New Roman" w:eastAsia="Calibri" w:hAnsi="Times New Roman" w:cs="Times New Roman"/>
          <w:b/>
          <w:sz w:val="12"/>
          <w:szCs w:val="12"/>
        </w:rPr>
        <w:t>Таблица 1</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2174"/>
        <w:gridCol w:w="2552"/>
        <w:gridCol w:w="567"/>
        <w:gridCol w:w="992"/>
      </w:tblGrid>
      <w:tr w:rsidR="003C3343" w:rsidRPr="003C3343" w:rsidTr="003454FD">
        <w:tc>
          <w:tcPr>
            <w:tcW w:w="1228" w:type="dxa"/>
            <w:shd w:val="clear" w:color="auto" w:fill="auto"/>
          </w:tcPr>
          <w:p w:rsidR="003C3343" w:rsidRPr="003C3343" w:rsidRDefault="003C3343" w:rsidP="003E70B5">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Перечень получателей муниципальной услуги при предоставлении земельных участков в собственность по договору купли-продажи</w:t>
            </w:r>
          </w:p>
        </w:tc>
        <w:tc>
          <w:tcPr>
            <w:tcW w:w="2174" w:type="dxa"/>
            <w:shd w:val="clear" w:color="auto" w:fill="auto"/>
          </w:tcPr>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Перечень получателей муниципальной услуги при предоставлении земельных участков в собственность бесплатно</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p>
        </w:tc>
        <w:tc>
          <w:tcPr>
            <w:tcW w:w="2552" w:type="dxa"/>
            <w:shd w:val="clear" w:color="auto" w:fill="auto"/>
          </w:tcPr>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Перечень получателей муниципальной услуги при предоставлении земельных участков в аренду</w:t>
            </w:r>
          </w:p>
        </w:tc>
        <w:tc>
          <w:tcPr>
            <w:tcW w:w="567" w:type="dxa"/>
          </w:tcPr>
          <w:p w:rsidR="003C3343" w:rsidRPr="00440C10" w:rsidRDefault="003C3343" w:rsidP="003C3343">
            <w:pPr>
              <w:tabs>
                <w:tab w:val="left" w:pos="284"/>
              </w:tabs>
              <w:spacing w:after="0" w:line="240" w:lineRule="auto"/>
              <w:jc w:val="both"/>
              <w:rPr>
                <w:rFonts w:ascii="Times New Roman" w:eastAsia="Calibri" w:hAnsi="Times New Roman" w:cs="Times New Roman"/>
                <w:sz w:val="10"/>
                <w:szCs w:val="10"/>
              </w:rPr>
            </w:pPr>
            <w:r w:rsidRPr="00440C10">
              <w:rPr>
                <w:rFonts w:ascii="Times New Roman" w:eastAsia="Calibri" w:hAnsi="Times New Roman" w:cs="Times New Roman"/>
                <w:sz w:val="10"/>
                <w:szCs w:val="10"/>
              </w:rPr>
              <w:t>Перечень получателей муниципальной услуги при предоставлении земельных участков в постоянное (бессрочное) пользование</w:t>
            </w:r>
          </w:p>
        </w:tc>
        <w:tc>
          <w:tcPr>
            <w:tcW w:w="992" w:type="dxa"/>
            <w:shd w:val="clear" w:color="auto" w:fill="auto"/>
          </w:tcPr>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Перечень получателей муниципальной услуги при предоставлении земельных участков в безвозмездное пользование</w:t>
            </w:r>
          </w:p>
        </w:tc>
      </w:tr>
      <w:tr w:rsidR="003C3343" w:rsidRPr="003C3343" w:rsidTr="003454FD">
        <w:tc>
          <w:tcPr>
            <w:tcW w:w="1228" w:type="dxa"/>
            <w:shd w:val="clear" w:color="auto" w:fill="auto"/>
          </w:tcPr>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1) лица, с которыми в соответствии с Градостроительным кодексом Российской Федерации заключен договор о комплексном освоении территории, если иное не предусмотрено в отношении лиц, указанных в пунктах 2 и 4 настоящего столбца, в отношении земельных участков, образованных из земельного участка, предоставленного в аренду для комплексного освоения территории;</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 xml:space="preserve">2) члены некоммерческой организации, созданной гражданами, или, если это предусмотрено решением общего собрания членов этой некоммерческой организации, сама указанная некоммерческая организации в </w:t>
            </w:r>
            <w:proofErr w:type="spellStart"/>
            <w:r w:rsidRPr="003C3343">
              <w:rPr>
                <w:rFonts w:ascii="Times New Roman" w:eastAsia="Calibri" w:hAnsi="Times New Roman" w:cs="Times New Roman"/>
                <w:sz w:val="12"/>
                <w:szCs w:val="12"/>
              </w:rPr>
              <w:t>отношенииземельных</w:t>
            </w:r>
            <w:proofErr w:type="spellEnd"/>
            <w:r w:rsidRPr="003C3343">
              <w:rPr>
                <w:rFonts w:ascii="Times New Roman" w:eastAsia="Calibri" w:hAnsi="Times New Roman" w:cs="Times New Roman"/>
                <w:sz w:val="12"/>
                <w:szCs w:val="12"/>
              </w:rPr>
              <w:t xml:space="preserve"> участков, образованных из земельного участка, предоставленного указанной некоммерческой организации для комплексного освоения </w:t>
            </w:r>
            <w:r w:rsidRPr="003C3343">
              <w:rPr>
                <w:rFonts w:ascii="Times New Roman" w:eastAsia="Calibri" w:hAnsi="Times New Roman" w:cs="Times New Roman"/>
                <w:sz w:val="12"/>
                <w:szCs w:val="12"/>
              </w:rPr>
              <w:lastRenderedPageBreak/>
              <w:t>территории в целях индивидуального жилищного строительства;</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3) члены некоммерческой организации, созданной гражданами, для ведения садоводства, огородничества, дачного хозяйства в отношении земельных участков, образованных из земельного участка, предоставленного указанной некоммерческой организации, за исключением земельных участков, отнесенных к имуществу общего пользования;</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4) некоммерческая организация, созданная гражданами, для комплексного освоения территории в целях индивидуального жилищного строительства в отношении</w:t>
            </w:r>
            <w:r w:rsidR="003E70B5">
              <w:rPr>
                <w:rFonts w:ascii="Times New Roman" w:eastAsia="Calibri" w:hAnsi="Times New Roman" w:cs="Times New Roman"/>
                <w:sz w:val="12"/>
                <w:szCs w:val="12"/>
              </w:rPr>
              <w:t xml:space="preserve"> </w:t>
            </w:r>
            <w:r w:rsidRPr="003C3343">
              <w:rPr>
                <w:rFonts w:ascii="Times New Roman" w:eastAsia="Calibri" w:hAnsi="Times New Roman" w:cs="Times New Roman"/>
                <w:sz w:val="12"/>
                <w:szCs w:val="12"/>
              </w:rPr>
              <w:t>земельных участков, образованных в результате раздела земельного участка, предоставленного указанной некоммерческой организации и относящегося к имуществу общего пользования;</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5) юридическое лицо в отношении земельных участков, образованных в результате раздела земельного участка, предоставленного указанному юридическому лицу для ведения дачного хозяйства и относящегося к имуществу общего пользования;</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 xml:space="preserve">6) собственники зданий, сооружений либо помещений в них в отношении земельных </w:t>
            </w:r>
            <w:r w:rsidRPr="003C3343">
              <w:rPr>
                <w:rFonts w:ascii="Times New Roman" w:eastAsia="Calibri" w:hAnsi="Times New Roman" w:cs="Times New Roman"/>
                <w:sz w:val="12"/>
                <w:szCs w:val="12"/>
              </w:rPr>
              <w:lastRenderedPageBreak/>
              <w:t>участков, на которых расположены здания, сооружения, в случаях, предусмотренных статьей 39.20 Земельного кодекса Российской Федерации, за исключением случаев приобретения права аренды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7) юридические лица (кроме органов государственной власти и органов местного самоуправления, государственных и муниципальных учреждений, казенных предприятий,</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центров исторического наследия президентов Российской Федерации, прекративших исполнение своих полномочий), в отношении земельных участков, находящихся в постоянном (бессрочном) пользовании соответствующих юридических лиц;</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 xml:space="preserve">8) гражданин или юридическое лицо в отношении земельных участков, предназначенных для ведения сельскохозяйственного производства и переданных в аренду этому гражданину или этому юридическому лицу, по истечении трех лет с момента заключения договора аренды с </w:t>
            </w:r>
            <w:r w:rsidRPr="003C3343">
              <w:rPr>
                <w:rFonts w:ascii="Times New Roman" w:eastAsia="Calibri" w:hAnsi="Times New Roman" w:cs="Times New Roman"/>
                <w:sz w:val="12"/>
                <w:szCs w:val="12"/>
              </w:rPr>
              <w:lastRenderedPageBreak/>
              <w:t>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надлежащего использования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3C3343" w:rsidRPr="003C3343" w:rsidRDefault="003C3343" w:rsidP="00B8600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9) граждане, намеренные приобрести земельные участки в собственность для индивидуального жилищного строительства, ведения личного подсобного хозяйства на земельных участках в границах населенного пункта, садоводства, дачного хозяйства, а также граждане или крестьянские (фермерские) хозяйства, намеренные приобрести земельные участки в собственность для осуществления крестьянским (фермерским) хозяйством его деятельности, в соответствии со статьей 39.18 Земельного кодекса Российской Федерации.</w:t>
            </w:r>
          </w:p>
        </w:tc>
        <w:tc>
          <w:tcPr>
            <w:tcW w:w="2174" w:type="dxa"/>
            <w:shd w:val="clear" w:color="auto" w:fill="auto"/>
          </w:tcPr>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lastRenderedPageBreak/>
              <w:t>1) лицо, с которым заключен договор о развитии территории, в отношении земельного участка, образованного в границах застроенной территории, в отношении которой заключен указанный договор, если обязательство по предоставлению такого земельного участка в собственность бесплатно предусмотрено соответствующим договором развития застроенных территорий;</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2) религиозная организация, имеющая в собственности здания или сооружения религиозного или благотворительного назначения, расположенные на земельном участке, в отношении такого земельного участка;</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3) некоммерческая организация, созданная гражданами, для ведения садоводства, огородничества или в случаях, предусмотренных федеральным законом, члены данной некоммерческой организации в отношении земельного участка, образованного в результате раздела земельного участка, предоставленного указанной некоммерческой организации и относящегося к имуществу общего пользования;</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4) некоммерческая организация, созданная гражданами, или в случаях, предусмотренных федеральным законом, члены данной некоммерческой организации в отношении земельного участка, образованного в результате раздела земельного участка, предоставленного указанной некоммерческой организации для ведения садоводства, огородничества и относящегося к имуществу общего пользования;</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 xml:space="preserve">5) гражданин по истечении пяти лет со дня предоставления ему земельного участка в безвозмездное пользование в соответствии с подпунктом 6 пункта 2 статьи 39.10 Земельного кодекса Российской Федерации при условии, что этот гражданин использовал такой земельный участок в указанный период в соответствии с </w:t>
            </w:r>
            <w:r w:rsidRPr="003C3343">
              <w:rPr>
                <w:rFonts w:ascii="Times New Roman" w:eastAsia="Calibri" w:hAnsi="Times New Roman" w:cs="Times New Roman"/>
                <w:sz w:val="12"/>
                <w:szCs w:val="12"/>
              </w:rPr>
              <w:lastRenderedPageBreak/>
              <w:t>установленным разрешенным использованием;</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6) гражданин по истечении пяти лет со дня предоставления ему земельного участка в безвозмездное пользование в соответствии с подпунктом 7 пункта 2 статьи 39.10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Самарской области;</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7) граждане, имеющие трех и более детей, в случае и в порядке, которые установлены законодательством Самарской области;</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8) некоммерческие организации, созданные гражданами, в случаях, предусмотренных федеральными законами;</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9) религиозная организация в отношении земельного участка, предоставленного данной религиозной организации на праве постоянного (бессрочного) пользования и предназначенного для сельскохозяйственного производства, в случаях, предусмотренных законом Самарской области;</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10) граждане, являющиеся членами крестьянского (фермерского) хозяйства,</w:t>
            </w:r>
            <w:r w:rsidR="003E70B5">
              <w:rPr>
                <w:rFonts w:ascii="Times New Roman" w:eastAsia="Calibri" w:hAnsi="Times New Roman" w:cs="Times New Roman"/>
                <w:sz w:val="12"/>
                <w:szCs w:val="12"/>
              </w:rPr>
              <w:t xml:space="preserve"> </w:t>
            </w:r>
            <w:r w:rsidRPr="003C3343">
              <w:rPr>
                <w:rFonts w:ascii="Times New Roman" w:eastAsia="Calibri" w:hAnsi="Times New Roman" w:cs="Times New Roman"/>
                <w:sz w:val="12"/>
                <w:szCs w:val="12"/>
              </w:rPr>
              <w:t>для ведения крестьянского (фермерского) хозяйства - в расчете на каждого члена крестьянского (фермерского) хозяйства;</w:t>
            </w:r>
            <w:r w:rsidRPr="003C3343">
              <w:rPr>
                <w:rFonts w:ascii="Times New Roman" w:eastAsia="Calibri" w:hAnsi="Times New Roman" w:cs="Times New Roman"/>
                <w:b/>
                <w:sz w:val="16"/>
                <w:szCs w:val="16"/>
                <w:vertAlign w:val="superscript"/>
              </w:rPr>
              <w:t>1</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11) граждане, признанные нуждающимися в улучшении жилищных условий в соответствии с требованиями жилищного законодательства, для индивидуального жилищного строительства;</w:t>
            </w:r>
            <w:r w:rsidRPr="003C3343">
              <w:rPr>
                <w:rFonts w:ascii="Times New Roman" w:eastAsia="Calibri" w:hAnsi="Times New Roman" w:cs="Times New Roman"/>
                <w:b/>
                <w:sz w:val="16"/>
                <w:szCs w:val="16"/>
                <w:vertAlign w:val="superscript"/>
              </w:rPr>
              <w:t>2</w:t>
            </w:r>
          </w:p>
          <w:p w:rsidR="003C3343" w:rsidRPr="003C3343" w:rsidRDefault="003C3343" w:rsidP="003C3343">
            <w:pPr>
              <w:tabs>
                <w:tab w:val="left" w:pos="284"/>
              </w:tabs>
              <w:spacing w:after="0" w:line="240" w:lineRule="auto"/>
              <w:jc w:val="both"/>
              <w:rPr>
                <w:rFonts w:ascii="Times New Roman" w:eastAsia="Calibri" w:hAnsi="Times New Roman" w:cs="Times New Roman"/>
                <w:b/>
                <w:sz w:val="16"/>
                <w:szCs w:val="16"/>
                <w:vertAlign w:val="superscript"/>
              </w:rPr>
            </w:pPr>
            <w:r w:rsidRPr="003C3343">
              <w:rPr>
                <w:rFonts w:ascii="Times New Roman" w:eastAsia="Calibri" w:hAnsi="Times New Roman" w:cs="Times New Roman"/>
                <w:sz w:val="12"/>
                <w:szCs w:val="12"/>
              </w:rPr>
              <w:t>12) молодые семьи, постоянно проживающие в сельском населенном пункте или поселке городского типа, расположенных в муниципальном районе Самарской области, возраст одного из супругов в которых (родителя в неполной семье) не превышает 35 лет, для индивидуального жилищного строительства или для ведения личного подсобного хозяйства, садоводства, огородничества, животноводства;</w:t>
            </w:r>
            <w:r w:rsidRPr="003C3343">
              <w:rPr>
                <w:rFonts w:ascii="Times New Roman" w:eastAsia="Calibri" w:hAnsi="Times New Roman" w:cs="Times New Roman"/>
                <w:b/>
                <w:sz w:val="16"/>
                <w:szCs w:val="16"/>
                <w:vertAlign w:val="superscript"/>
              </w:rPr>
              <w:t>3</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13) врачи общей практики и медицинские сестры врачей общей практики, оказывающие первичную медико-санитарную помощь населению в офисах врачей общей практики и во врачебных амбулаториях, расположенных на территории муниципального района Самарской области, для индивидуального жилищного строительства или для ведения личного подсобного хозяйства, садоводства, огородничества, животноводства;</w:t>
            </w:r>
            <w:r w:rsidRPr="003C3343">
              <w:rPr>
                <w:rFonts w:ascii="Times New Roman" w:eastAsia="Calibri" w:hAnsi="Times New Roman" w:cs="Times New Roman"/>
                <w:b/>
                <w:sz w:val="16"/>
                <w:szCs w:val="16"/>
                <w:vertAlign w:val="superscript"/>
              </w:rPr>
              <w:t>4</w:t>
            </w:r>
          </w:p>
          <w:p w:rsidR="003C3343" w:rsidRPr="003C3343" w:rsidRDefault="003C3343" w:rsidP="003C3343">
            <w:pPr>
              <w:tabs>
                <w:tab w:val="left" w:pos="284"/>
              </w:tabs>
              <w:spacing w:after="0" w:line="240" w:lineRule="auto"/>
              <w:jc w:val="both"/>
              <w:rPr>
                <w:rFonts w:ascii="Times New Roman" w:eastAsia="Calibri" w:hAnsi="Times New Roman" w:cs="Times New Roman"/>
                <w:b/>
                <w:sz w:val="16"/>
                <w:szCs w:val="16"/>
                <w:vertAlign w:val="superscript"/>
              </w:rPr>
            </w:pPr>
            <w:r w:rsidRPr="003C3343">
              <w:rPr>
                <w:rFonts w:ascii="Times New Roman" w:eastAsia="Calibri" w:hAnsi="Times New Roman" w:cs="Times New Roman"/>
                <w:sz w:val="12"/>
                <w:szCs w:val="12"/>
              </w:rPr>
              <w:t>14) специалисты, имеющие высшее или среднее профессиональное (сельскохозяйственное) образование и принятые на работу по трудовому договору на срок не менее трех лет или по трудовому договору, заключенному на неопределенный срок, в сельскохозяйственную организацию или крестьянское (фермерское) хозяйство, являющиеся основным местом их работы и расположенные на территории сельского населенного пункта или поселка городского типа, находящихся в муниципальном районе Самарской области, для индивидуального жилищного строительства или для ведения личного подсобного хозяйства, садоводства, огородничества, животноводства;</w:t>
            </w:r>
            <w:r w:rsidRPr="003C3343">
              <w:rPr>
                <w:rFonts w:ascii="Times New Roman" w:eastAsia="Calibri" w:hAnsi="Times New Roman" w:cs="Times New Roman"/>
                <w:b/>
                <w:sz w:val="16"/>
                <w:szCs w:val="16"/>
                <w:vertAlign w:val="superscript"/>
              </w:rPr>
              <w:t>5</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15) граждане, проходившие военную службу и уволенные с военной службы по достижении ими предельного возраста пребывания на военной службе, состоянию здоровья или в связи с организационно-штатными мероприятиями, общая продолжительность военной службы которых составляет 10 лет и более, для индивидуального жилищного строительства;</w:t>
            </w:r>
            <w:r w:rsidRPr="003C3343">
              <w:rPr>
                <w:rFonts w:ascii="Times New Roman" w:eastAsia="Calibri" w:hAnsi="Times New Roman" w:cs="Times New Roman"/>
                <w:b/>
                <w:sz w:val="16"/>
                <w:szCs w:val="16"/>
                <w:vertAlign w:val="superscript"/>
              </w:rPr>
              <w:t>6</w:t>
            </w:r>
            <w:r w:rsidRPr="003C3343">
              <w:rPr>
                <w:rFonts w:ascii="Times New Roman" w:eastAsia="Calibri" w:hAnsi="Times New Roman" w:cs="Times New Roman"/>
                <w:sz w:val="12"/>
                <w:szCs w:val="12"/>
              </w:rPr>
              <w:t xml:space="preserve"> </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16) граждане, проходившие военную службу в районах Крайнего Севера, приравненных к ним местностях и других местностях с неблагоприятными климатическими или экологическими условиями и уволенные с военной службы по достижении ими предельного возраста пребывания на военной службе, состоянию здоровья, в связи с организационно-штатными мероприятиями или окончанием срока военной службы, общая продолжительность военной службы которых составляет 10 лет и более, для индивидуального жилищного строительства;</w:t>
            </w:r>
            <w:r w:rsidRPr="003C3343">
              <w:rPr>
                <w:rFonts w:ascii="Times New Roman" w:eastAsia="Calibri" w:hAnsi="Times New Roman" w:cs="Times New Roman"/>
                <w:b/>
                <w:sz w:val="16"/>
                <w:szCs w:val="16"/>
                <w:vertAlign w:val="superscript"/>
              </w:rPr>
              <w:t>7</w:t>
            </w:r>
            <w:r w:rsidRPr="003C3343">
              <w:rPr>
                <w:rFonts w:ascii="Times New Roman" w:eastAsia="Calibri" w:hAnsi="Times New Roman" w:cs="Times New Roman"/>
                <w:sz w:val="12"/>
                <w:szCs w:val="12"/>
              </w:rPr>
              <w:t xml:space="preserve"> </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17) граждане, включенные в реестр участников долевого строительства многоквартирных домов (обманутых дольщиков) на территории Самарской области и указанные в части 5 статьи 3 Закона Самарской области от 16.03.2007 № 13-ГД</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 xml:space="preserve"> «О мерах по защите прав участников долевого строительства многоквартирных домов (обманутых дольщиков) на территории Самарской области», для индивидуального жилищного строительства;</w:t>
            </w:r>
            <w:r w:rsidRPr="003C3343">
              <w:rPr>
                <w:rFonts w:ascii="Times New Roman" w:eastAsia="Calibri" w:hAnsi="Times New Roman" w:cs="Times New Roman"/>
                <w:b/>
                <w:sz w:val="16"/>
                <w:szCs w:val="16"/>
                <w:vertAlign w:val="superscript"/>
              </w:rPr>
              <w:t>8</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18) инвалиды Великой Отечественной войны и ветераны Великой Отечественной войны для индивидуального жилищного строительства или для ведения личного подсобного хозяйства, садоводства, огородничества;</w:t>
            </w:r>
            <w:r w:rsidRPr="003C3343">
              <w:rPr>
                <w:rFonts w:ascii="Times New Roman" w:eastAsia="Calibri" w:hAnsi="Times New Roman" w:cs="Times New Roman"/>
                <w:b/>
                <w:sz w:val="16"/>
                <w:szCs w:val="16"/>
                <w:vertAlign w:val="superscript"/>
              </w:rPr>
              <w:t>9</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 xml:space="preserve">19) гражданин (граждане), который (которые) фактически использует </w:t>
            </w:r>
            <w:r w:rsidRPr="003C3343">
              <w:rPr>
                <w:rFonts w:ascii="Times New Roman" w:eastAsia="Calibri" w:hAnsi="Times New Roman" w:cs="Times New Roman"/>
                <w:sz w:val="12"/>
                <w:szCs w:val="12"/>
              </w:rPr>
              <w:lastRenderedPageBreak/>
              <w:t>(используют) земельный участок, расположенный в границах населенного пункта и не предоставленный в пользование и (или) во владение гражданам или юридическим лицам, на котором расположен созданный до вступления в силу Закона СССР от 06.03.1990 № 1305-1 «О собственности в СССР» жилой дом;</w:t>
            </w:r>
            <w:r w:rsidRPr="003C3343">
              <w:rPr>
                <w:rFonts w:ascii="Times New Roman" w:eastAsia="Calibri" w:hAnsi="Times New Roman" w:cs="Times New Roman"/>
                <w:b/>
                <w:sz w:val="16"/>
                <w:szCs w:val="16"/>
                <w:vertAlign w:val="superscript"/>
              </w:rPr>
              <w:t>10</w:t>
            </w:r>
            <w:r w:rsidRPr="003C3343">
              <w:rPr>
                <w:rFonts w:ascii="Times New Roman" w:eastAsia="Calibri" w:hAnsi="Times New Roman" w:cs="Times New Roman"/>
                <w:sz w:val="12"/>
                <w:szCs w:val="12"/>
              </w:rPr>
              <w:t xml:space="preserve"> </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20) гражданин (граждане), который (которые) фактически использует (используют) земельный участок, расположенный в границах населенного пункта в пределах границ муниципальных районов (городских округов) с численностью населения менее 100 тысяч человек и который не предоставлен в пользование и (или) во владение гражданам или юридическим лицам, предусмотренный зонированием территории, проводимым в соответствии с градостроительным законодательством, при условии, что на земельном участке расположен созданный до вступления в силу Закона СССР от 06.03.1990 № 1305-1 «О собственности в СССР» гараж или сарай;</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21) садоводы, огородники, дачники, их садоводческие, огороднические и дачные некоммерческие объединения в отношении земельных участков из земель, составляющих территорию садоводческого, огороднического или дачного некоммерческого объединения, при соблюдении следующих условий:</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а) соответствующее некоммерческое объединение создано до 01.01.2010 либо является правопреемником такого некоммерческого объединения;</w:t>
            </w:r>
          </w:p>
          <w:p w:rsidR="003C3343" w:rsidRPr="003C3343" w:rsidRDefault="003C3343" w:rsidP="00B8600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 xml:space="preserve">б) план-схема территории соответствующего некоммерческого объединения, содержащий координаты характерных точек границ данной территории, утвержденный председателем и правлением некоммерческого объединения, представлен на согласование уполномоченному органу исполнительной власти Самарской области или органу местного самоуправления, осуществляющим предоставление земельных участков, в срок до 01.07.2014. </w:t>
            </w:r>
          </w:p>
        </w:tc>
        <w:tc>
          <w:tcPr>
            <w:tcW w:w="2552" w:type="dxa"/>
            <w:shd w:val="clear" w:color="auto" w:fill="auto"/>
          </w:tcPr>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lastRenderedPageBreak/>
              <w:t>1) юридические лица, определенные указом или распоряжением Президента Российской Федерации;</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2) юридические лица в соответствии с распоряжением Правительства Российской Федерации для размещения на запрашиваемых земельных участках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3) юридические лица в соответствии с распоряжением Губернатора Самарской области для размещения на запрашиваемых земельных участках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законом Самарской области;</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4) лица в случае выполнения международных обязательств Российской Федерации;</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5) юридические лица для размещения на запрашиваемом земельном участке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6) лицо, с которым был заключен договор аренды земельного участка, в отношении земельного участка, образованного из земельного участка, находящегося в муниципальной собственности, в том числе предоставленного для комплексного освоения территории, если иное не предусмотрено пунктами 7 и 9 настоящего столбца;</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 xml:space="preserve">7) члены некоммерческой организации, созданной гражданами, или, если это предусмотрено решением общего собрания членов, указанная некоммерческая организация в отношении земельного участка, образованного из земельного участка, предоставленного указанной некоммерческой организации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w:t>
            </w:r>
            <w:r w:rsidRPr="003C3343">
              <w:rPr>
                <w:rFonts w:ascii="Times New Roman" w:eastAsia="Calibri" w:hAnsi="Times New Roman" w:cs="Times New Roman"/>
                <w:sz w:val="12"/>
                <w:szCs w:val="12"/>
              </w:rPr>
              <w:lastRenderedPageBreak/>
              <w:t>пользования;</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8) члены некоммерческой организации, созданной гражданами, в отношении земельного участка, образованного из земельного участка, предоставленного указанной некоммерческой организации для ведения садоводства, огородничества, дачного хозяйства, за исключением земельных участков, отнесенных к имуществу общего пользования;</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9) некоммерческая организация, созданная гражданами, в отношении земельного участка, образованного в результате раздела ограниченного в обороте земельного участка, предоставленного некоммерческой организации для ведения садоводства, огородничества, дачного хозяйства или для комплексного освоения территории в целях индивидуального жилищного строительства и отнесенного к имуществу общего пользования;</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10) собственники зданий, сооружений, помещений в них и (или) лица, которым эти объекты недвижимости предоставлены на праве хозяйственного ведения или в случаях, предусмотренных статьей 39.20 Земельного кодекса Российской Федерации, на праве оперативного управления, в отношении земельных участков, на которых расположены соответствующие здания, сооружения, за исключением случаев приобретения права аренды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11) собственники объектов незавершенного строительства в случаях, предусмотренных пунктом 5 статьи 39.6 Земельного кодекса Российской Федерации, в отношении земельного участка, на котором расположены объекты незавершенного строительства, однократно для завершения их строительства;</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12) юридические лица (кроме органов государственной власти и органов местного самоуправления, государственных и муниципальных учреждений, казенных предприятий, центров исторического наследия президентов Российской Федерации, прекративших исполнение своих полномочий) в отношении земельного участка, находящегося в постоянном (бессрочном) пользовании;</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13) лицо, с которым заключен договор о развитии застроенной территории, в отношении земельного участка, образованного в границах застроенной территории;</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 xml:space="preserve">14) граждане, имеющие право на первоочередное или внеочередное приобретение земельных участков в соответствии с федеральными законами; </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15) граждане, намеренные получить в аренду земельные участки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граждане и крестьянские (фермерские) хозяйства, намеренные получить в аренду земельные участки для осуществления крестьянским (фермерским) хозяйством его деятельности, в соответствии со статьей 39.18 Земельного кодекса Российской Федерации;</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16) граждане и юридические лица в отношении земельного участка, запрашиваемого взамен земельного участка, предоставленного соответствующему лицу на праве аренды и изымаемого для государственных или муниципальных нужд;</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17) религиозные организации, казачьи общества, внесенные в государственный реестр казачьих обществ в Российской Федерации, для осуществления сельскохозяйственного производства, сохранения и развития традиционного образа жизни и хозяйствования указанных казачьих обществ в отношении земельных участков, находящихся на территории, определенной в соответствии с Законом Самарской области «О земле»;</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18) лицо, которое в соответствии с Земельным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19) граждане, намеренные получить в аренду земельные участки для сенокошения, выпаса сельскохозяйственных животных, ведения огородничества или земельные участки, расположенные за границами населенного пункта, для ведения личного подсобного хозяйства;</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 xml:space="preserve">20) </w:t>
            </w:r>
            <w:proofErr w:type="spellStart"/>
            <w:r w:rsidRPr="003C3343">
              <w:rPr>
                <w:rFonts w:ascii="Times New Roman" w:eastAsia="Calibri" w:hAnsi="Times New Roman" w:cs="Times New Roman"/>
                <w:sz w:val="12"/>
                <w:szCs w:val="12"/>
              </w:rPr>
              <w:t>недропользователи</w:t>
            </w:r>
            <w:proofErr w:type="spellEnd"/>
            <w:r w:rsidRPr="003C3343">
              <w:rPr>
                <w:rFonts w:ascii="Times New Roman" w:eastAsia="Calibri" w:hAnsi="Times New Roman" w:cs="Times New Roman"/>
                <w:sz w:val="12"/>
                <w:szCs w:val="12"/>
              </w:rPr>
              <w:t xml:space="preserve"> в отношении земельных участков, необходимых для проведения работ, связанных с пользованием недрами;</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21) лицо, с которым заключено концессионное соглашение, в отношении земельного участка, необходимого для осуществления деятельности, предусмотренной концессионным соглашением;</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22) в случаях, предусмотренных законом Самарской области, некоммерческая организация, созданная Самарской областью или муниципальным образованием для освоения территорий в целях строительства и эксплуатации наемных домов социального использования, в отношении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 xml:space="preserve">23) лицо, с которым заключено </w:t>
            </w:r>
            <w:proofErr w:type="spellStart"/>
            <w:r w:rsidRPr="003C3343">
              <w:rPr>
                <w:rFonts w:ascii="Times New Roman" w:eastAsia="Calibri" w:hAnsi="Times New Roman" w:cs="Times New Roman"/>
                <w:sz w:val="12"/>
                <w:szCs w:val="12"/>
              </w:rPr>
              <w:t>охотхозяйственное</w:t>
            </w:r>
            <w:proofErr w:type="spellEnd"/>
            <w:r w:rsidRPr="003C3343">
              <w:rPr>
                <w:rFonts w:ascii="Times New Roman" w:eastAsia="Calibri" w:hAnsi="Times New Roman" w:cs="Times New Roman"/>
                <w:sz w:val="12"/>
                <w:szCs w:val="12"/>
              </w:rPr>
              <w:t xml:space="preserve"> соглашение, в отношении земельного участка, необходимого для осуществления видов деятельности в сфере охотничьего хозяйства;</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24) лица в отношении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 xml:space="preserve">25) открытое акционерное общество «Российские железные дороги», уполномоченные данной организацией лица в отношении земельного участка для </w:t>
            </w:r>
            <w:r w:rsidRPr="003C3343">
              <w:rPr>
                <w:rFonts w:ascii="Times New Roman" w:eastAsia="Calibri" w:hAnsi="Times New Roman" w:cs="Times New Roman"/>
                <w:sz w:val="12"/>
                <w:szCs w:val="12"/>
              </w:rPr>
              <w:lastRenderedPageBreak/>
              <w:t>размещения объектов инфраструктуры железнодорожного транспорта общего пользования;</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26) резидент зоны территориального развития, включенный в реестр резидентов зоны территориального развития, в отношении земельного участка в границах указанной зоны для реализации инвестиционного проекта в соответствии с инвестиционной декларацией;</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27) лицо, обладающее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на запрашиваемом земельном участке деятельности, предусмотренной указанными решением или договорами;</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28) юридическое лицо, намеренное получить в аренду земельный участок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29) арендатор, который надлежащим образом использовал земельный участок, предназначенный для ведения сельскохозяйственного производства, в отношении данного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30) арендатор (за исключением арендаторов земельных участков, указанных в пункте 29 настоящего столбца), если этот арендатор имеет право на заключение нового договора аренды такого земельного участка в соответствии с пунктами 3 и 4 статьи 39.6 Земельного кодекса Российской Федерации;</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31) граждане, имеющие в соответствии с Законом Самарской области от 11.03.2005 № 94-ГД «О земле» право на приобретение в первоочередном порядке земельных участков, размер которых менее минимальных размеров земельных участков, установленных статьей 13 Закона Самарской области от 11.03.2005 № 94-ГД «О земле», для ведения личного подсобного хозяйства, садоводства, огородничества, в случае одновременного соблюдения следующих условий:</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а) отсутствие споров о границах земельного участка со смежными землепользователями;</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б) наличие общей границы с земельным участком, которым соответствующий гражданин обладает на праве собственности, или постоянного (бессрочного) пользования, или пожизненного наследуемого владения;</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в) ранее соответствующему гражданину земельный участок по основанию, предусмотренному в статье 9.1 Закона Самарской области от 11.03.2005 № 94-ГД «О земле», в границах муниципального района (городского округа), в котором испрашивается земельный участок, не предоставлялся.</w:t>
            </w:r>
          </w:p>
        </w:tc>
        <w:tc>
          <w:tcPr>
            <w:tcW w:w="567" w:type="dxa"/>
          </w:tcPr>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lastRenderedPageBreak/>
              <w:t>1) не являющиеся государственными органами и их территориальными органами, орг</w:t>
            </w:r>
            <w:r w:rsidR="00F04F0D">
              <w:rPr>
                <w:rFonts w:ascii="Times New Roman" w:eastAsia="Calibri" w:hAnsi="Times New Roman" w:cs="Times New Roman"/>
                <w:sz w:val="12"/>
                <w:szCs w:val="12"/>
              </w:rPr>
              <w:t>анами государст</w:t>
            </w:r>
            <w:r>
              <w:rPr>
                <w:rFonts w:ascii="Times New Roman" w:eastAsia="Calibri" w:hAnsi="Times New Roman" w:cs="Times New Roman"/>
                <w:sz w:val="12"/>
                <w:szCs w:val="12"/>
              </w:rPr>
              <w:t>венных внебюджетных фондов и их территори</w:t>
            </w:r>
            <w:r w:rsidRPr="003C3343">
              <w:rPr>
                <w:rFonts w:ascii="Times New Roman" w:eastAsia="Calibri" w:hAnsi="Times New Roman" w:cs="Times New Roman"/>
                <w:sz w:val="12"/>
                <w:szCs w:val="12"/>
              </w:rPr>
              <w:t>альными органами, органами местного самоуправления государственные и муниципальные</w:t>
            </w:r>
            <w:r>
              <w:rPr>
                <w:rFonts w:ascii="Times New Roman" w:eastAsia="Calibri" w:hAnsi="Times New Roman" w:cs="Times New Roman"/>
                <w:sz w:val="12"/>
                <w:szCs w:val="12"/>
              </w:rPr>
              <w:t xml:space="preserve"> учреждения (бюджетные, казенные, автоном</w:t>
            </w:r>
            <w:r w:rsidRPr="003C3343">
              <w:rPr>
                <w:rFonts w:ascii="Times New Roman" w:eastAsia="Calibri" w:hAnsi="Times New Roman" w:cs="Times New Roman"/>
                <w:sz w:val="12"/>
                <w:szCs w:val="12"/>
              </w:rPr>
              <w:t>ные);</w:t>
            </w:r>
          </w:p>
          <w:p w:rsidR="003C3343" w:rsidRPr="003C3343" w:rsidRDefault="003C3343" w:rsidP="00F04F0D">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 xml:space="preserve">2) </w:t>
            </w:r>
            <w:r>
              <w:rPr>
                <w:rFonts w:ascii="Times New Roman" w:eastAsia="Calibri" w:hAnsi="Times New Roman" w:cs="Times New Roman"/>
                <w:sz w:val="12"/>
                <w:szCs w:val="12"/>
              </w:rPr>
              <w:t>государст</w:t>
            </w:r>
            <w:r w:rsidRPr="003C3343">
              <w:rPr>
                <w:rFonts w:ascii="Times New Roman" w:eastAsia="Calibri" w:hAnsi="Times New Roman" w:cs="Times New Roman"/>
                <w:sz w:val="12"/>
                <w:szCs w:val="12"/>
              </w:rPr>
              <w:t>венные и муниц</w:t>
            </w:r>
            <w:r w:rsidRPr="003C3343">
              <w:rPr>
                <w:rFonts w:ascii="Times New Roman" w:eastAsia="Calibri" w:hAnsi="Times New Roman" w:cs="Times New Roman"/>
                <w:sz w:val="12"/>
                <w:szCs w:val="12"/>
              </w:rPr>
              <w:lastRenderedPageBreak/>
              <w:t>ипальные казенные предприятия.</w:t>
            </w:r>
          </w:p>
        </w:tc>
        <w:tc>
          <w:tcPr>
            <w:tcW w:w="992" w:type="dxa"/>
            <w:shd w:val="clear" w:color="auto" w:fill="auto"/>
          </w:tcPr>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lastRenderedPageBreak/>
              <w:t>1) религиозные организации в отношении земельных участков, на которых расположены принадлежащие этим религиозным организациям на праве безвозмездного пользования здания, сооружения, на срок до прекращения прав на указанные здания, сооружения;</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 xml:space="preserve">2) лица, с которыми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w:t>
            </w:r>
            <w:r w:rsidRPr="003C3343">
              <w:rPr>
                <w:rFonts w:ascii="Times New Roman" w:eastAsia="Calibri" w:hAnsi="Times New Roman" w:cs="Times New Roman"/>
                <w:sz w:val="12"/>
                <w:szCs w:val="12"/>
              </w:rPr>
              <w:lastRenderedPageBreak/>
              <w:t>средств бюджета Самарской области или средств местного бюджета, на срок исполнения этих договоров;</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3) граждане в отношении земельных участков для ведения личного подсобного хозяйства или осуществления крестьянским (фермерским) хозяйством его деятельности</w:t>
            </w:r>
            <w:r w:rsidR="00023015">
              <w:rPr>
                <w:rFonts w:ascii="Times New Roman" w:eastAsia="Calibri" w:hAnsi="Times New Roman" w:cs="Times New Roman"/>
                <w:sz w:val="12"/>
                <w:szCs w:val="12"/>
              </w:rPr>
              <w:t xml:space="preserve"> </w:t>
            </w:r>
            <w:r w:rsidRPr="003C3343">
              <w:rPr>
                <w:rFonts w:ascii="Times New Roman" w:eastAsia="Calibri" w:hAnsi="Times New Roman" w:cs="Times New Roman"/>
                <w:sz w:val="12"/>
                <w:szCs w:val="12"/>
              </w:rPr>
              <w:t>в муниципальных образованиях, определенных законом Самарской области, на срок не более чем шесть лет;</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 xml:space="preserve">4) граждане, которые работают по основному месту работы в муниципальных образованиях, определенных законом Самарской области,  по специальностям, установленным законом Самарской области, в отношении земельных участков для индивидуального жилищного строительства или ведения личного подсобного хозяйства в указанных муниципальных образованиях </w:t>
            </w:r>
            <w:r w:rsidR="00023015">
              <w:rPr>
                <w:rFonts w:ascii="Times New Roman" w:eastAsia="Calibri" w:hAnsi="Times New Roman" w:cs="Times New Roman"/>
                <w:sz w:val="12"/>
                <w:szCs w:val="12"/>
              </w:rPr>
              <w:t>н</w:t>
            </w:r>
            <w:r w:rsidRPr="003C3343">
              <w:rPr>
                <w:rFonts w:ascii="Times New Roman" w:eastAsia="Calibri" w:hAnsi="Times New Roman" w:cs="Times New Roman"/>
                <w:sz w:val="12"/>
                <w:szCs w:val="12"/>
              </w:rPr>
              <w:t>а срок не более чем шесть лет;</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7) гражданин в отношении земельного участка, на котором находится служебное жилое помещение в виде жилого дома, предоставленное этому гражданину, на срок права пользования таким жилым помещением;</w:t>
            </w:r>
          </w:p>
          <w:p w:rsidR="003C3343" w:rsidRPr="003C3343" w:rsidRDefault="003E70B5" w:rsidP="003C334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003C3343" w:rsidRPr="003C3343">
              <w:rPr>
                <w:rFonts w:ascii="Times New Roman" w:eastAsia="Calibri" w:hAnsi="Times New Roman" w:cs="Times New Roman"/>
                <w:sz w:val="12"/>
                <w:szCs w:val="12"/>
              </w:rPr>
              <w:t>некоммерческие организации, созданные гражданами, в отношении земельных участков, испрашиваемых в целях жилищного строительства в случаях и на срок, которые предусмотрены федеральными законами;</w:t>
            </w:r>
          </w:p>
          <w:p w:rsidR="003C3343" w:rsidRPr="003C3343" w:rsidRDefault="003C3343" w:rsidP="003C3343">
            <w:pPr>
              <w:tabs>
                <w:tab w:val="left" w:pos="284"/>
              </w:tabs>
              <w:spacing w:after="0" w:line="240" w:lineRule="auto"/>
              <w:jc w:val="both"/>
              <w:rPr>
                <w:rFonts w:ascii="Times New Roman" w:eastAsia="Calibri" w:hAnsi="Times New Roman" w:cs="Times New Roman"/>
                <w:sz w:val="12"/>
                <w:szCs w:val="12"/>
              </w:rPr>
            </w:pPr>
            <w:r w:rsidRPr="003C3343">
              <w:rPr>
                <w:rFonts w:ascii="Times New Roman" w:eastAsia="Calibri" w:hAnsi="Times New Roman" w:cs="Times New Roman"/>
                <w:sz w:val="12"/>
                <w:szCs w:val="12"/>
              </w:rPr>
              <w:t xml:space="preserve">9) лица, с которыми в соответствии с Федеральным законом от 29.12.2012 № 275-ФЗ «О государственном оборонном заказе»,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w:t>
            </w:r>
            <w:r w:rsidRPr="003C3343">
              <w:rPr>
                <w:rFonts w:ascii="Times New Roman" w:eastAsia="Calibri" w:hAnsi="Times New Roman" w:cs="Times New Roman"/>
                <w:sz w:val="12"/>
                <w:szCs w:val="12"/>
              </w:rPr>
              <w:lastRenderedPageBreak/>
              <w:t>выполнения этих работ и оказания этих услуг необходимо предоставление земельного участка, на срок исполнения указанного контракта;</w:t>
            </w:r>
          </w:p>
          <w:p w:rsidR="003C3343" w:rsidRPr="003C3343" w:rsidRDefault="00F04F0D" w:rsidP="00B8600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3C3343" w:rsidRPr="003C3343">
              <w:rPr>
                <w:rFonts w:ascii="Times New Roman" w:eastAsia="Calibri" w:hAnsi="Times New Roman" w:cs="Times New Roman"/>
                <w:sz w:val="12"/>
                <w:szCs w:val="12"/>
              </w:rPr>
              <w:t>некоммерческие организации, предусмотренные законом Самарской области и созданные Самарской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Самарской области, в целях строительства указанных жилых помещений на период осуществления данного строительства.</w:t>
            </w:r>
          </w:p>
        </w:tc>
      </w:tr>
    </w:tbl>
    <w:p w:rsidR="005E728D" w:rsidRDefault="009D60A7" w:rsidP="006D4521">
      <w:pPr>
        <w:tabs>
          <w:tab w:val="left" w:pos="284"/>
        </w:tabs>
        <w:spacing w:after="0" w:line="240" w:lineRule="auto"/>
        <w:jc w:val="both"/>
        <w:rPr>
          <w:rFonts w:ascii="Times New Roman" w:eastAsia="Calibri" w:hAnsi="Times New Roman" w:cs="Times New Roman"/>
          <w:sz w:val="12"/>
          <w:szCs w:val="12"/>
        </w:rPr>
      </w:pPr>
      <w:r w:rsidRPr="009D60A7">
        <w:rPr>
          <w:rFonts w:ascii="Times New Roman" w:eastAsia="Calibri" w:hAnsi="Times New Roman" w:cs="Times New Roman"/>
          <w:b/>
          <w:sz w:val="16"/>
          <w:szCs w:val="16"/>
          <w:vertAlign w:val="superscript"/>
        </w:rPr>
        <w:lastRenderedPageBreak/>
        <w:t>1</w:t>
      </w:r>
      <w:r w:rsidRPr="009D60A7">
        <w:rPr>
          <w:rFonts w:ascii="Times New Roman" w:eastAsia="Calibri" w:hAnsi="Times New Roman" w:cs="Times New Roman"/>
          <w:sz w:val="12"/>
          <w:szCs w:val="12"/>
        </w:rPr>
        <w:t>В отношении земельных участков, в том числе с расположенными на них жилыми домами, жилыми строениями, принадлежащими гражданам на праве собственности, при наличии свободных от прав третьих лиц земельных участков, предусмотренных зонированием территории, проводимым в соответствии с градостроительным законодательством, в пределах границ муниципальных районов (городских округов) с численностью населения менее 100 тысяч человек. До утверждения на территории муниципального образования, в границах которого испрашивается земельный участок, правил землепользования и застройки земельный участок предоставляется без учета зонирования территории, проводимого в соответствии с градостроительным законодательством.</w:t>
      </w:r>
    </w:p>
    <w:p w:rsidR="00AE5182" w:rsidRDefault="009D60A7" w:rsidP="006D4521">
      <w:pPr>
        <w:tabs>
          <w:tab w:val="left" w:pos="284"/>
        </w:tabs>
        <w:spacing w:after="0" w:line="240" w:lineRule="auto"/>
        <w:jc w:val="both"/>
        <w:rPr>
          <w:rFonts w:ascii="Times New Roman" w:eastAsia="Calibri" w:hAnsi="Times New Roman" w:cs="Times New Roman"/>
          <w:sz w:val="12"/>
          <w:szCs w:val="12"/>
        </w:rPr>
      </w:pPr>
      <w:r w:rsidRPr="009D60A7">
        <w:rPr>
          <w:rFonts w:ascii="Times New Roman" w:eastAsia="Calibri" w:hAnsi="Times New Roman" w:cs="Times New Roman"/>
          <w:b/>
          <w:sz w:val="16"/>
          <w:szCs w:val="16"/>
          <w:vertAlign w:val="superscript"/>
        </w:rPr>
        <w:t>2</w:t>
      </w:r>
      <w:r w:rsidRPr="009D60A7">
        <w:rPr>
          <w:rFonts w:ascii="Times New Roman" w:eastAsia="Calibri" w:hAnsi="Times New Roman" w:cs="Times New Roman"/>
          <w:sz w:val="12"/>
          <w:szCs w:val="12"/>
        </w:rPr>
        <w:t>В отношении земельных участков, в том числе с расположенными на них жилыми домами, жилыми строениями, принадлежащими гражданам на праве собственности, при наличии свободных от прав третьих лиц земельных участков, предусмотренных зонированием территории, проводимым в соответствии с градостроительным законодательством, в пределах границ муниципальных районов (городских округов) с численностью населения менее 100 тысяч человек. До утверждения на территории муниципального образования, в границах которого испрашивается земельный участок, правил землепользования и застройки земельный участок предоставляется без учета зонирования территории, проводимого в соответствии с градостроительным законодательством.</w:t>
      </w:r>
    </w:p>
    <w:p w:rsidR="00AE5182" w:rsidRDefault="009D60A7" w:rsidP="006D4521">
      <w:pPr>
        <w:tabs>
          <w:tab w:val="left" w:pos="284"/>
        </w:tabs>
        <w:spacing w:after="0" w:line="240" w:lineRule="auto"/>
        <w:jc w:val="both"/>
        <w:rPr>
          <w:rFonts w:ascii="Times New Roman" w:eastAsia="Calibri" w:hAnsi="Times New Roman" w:cs="Times New Roman"/>
          <w:sz w:val="12"/>
          <w:szCs w:val="12"/>
        </w:rPr>
      </w:pPr>
      <w:r w:rsidRPr="009D60A7">
        <w:rPr>
          <w:rFonts w:ascii="Times New Roman" w:eastAsia="Calibri" w:hAnsi="Times New Roman" w:cs="Times New Roman"/>
          <w:b/>
          <w:sz w:val="16"/>
          <w:szCs w:val="16"/>
          <w:vertAlign w:val="superscript"/>
        </w:rPr>
        <w:t>3</w:t>
      </w:r>
      <w:r w:rsidRPr="009D60A7">
        <w:rPr>
          <w:rFonts w:ascii="Times New Roman" w:eastAsia="Calibri" w:hAnsi="Times New Roman" w:cs="Times New Roman"/>
          <w:sz w:val="12"/>
          <w:szCs w:val="12"/>
        </w:rPr>
        <w:t>В отношении земельных участков, в том числе с расположенными на них жилыми домами, жилыми строениями, принадлежащими гражданам на праве собственности, при наличии свободных от прав третьих лиц земельных участков, предусмотренных зонированием территории, проводимым в соответствии с градостроительным законодательством, в пределах границ муниципальных районов (городских округов) с численностью населения менее 100 тысяч человек. До утверждения на территории муниципального образования, в границах которого испрашивается земельный участок, правил землепользования и застройки земельный участок предоставляется без учета зонирования территории, проводимого в соответствии с градостроительным законодательством. Предоставление земельных участков в данном случае осуществляется в пределах границ муниципального района, на территории которого постоянно проживают супруги.</w:t>
      </w:r>
    </w:p>
    <w:p w:rsidR="00AE5182" w:rsidRDefault="009D60A7" w:rsidP="006D4521">
      <w:pPr>
        <w:tabs>
          <w:tab w:val="left" w:pos="284"/>
        </w:tabs>
        <w:spacing w:after="0" w:line="240" w:lineRule="auto"/>
        <w:jc w:val="both"/>
        <w:rPr>
          <w:rFonts w:ascii="Times New Roman" w:eastAsia="Calibri" w:hAnsi="Times New Roman" w:cs="Times New Roman"/>
          <w:sz w:val="12"/>
          <w:szCs w:val="12"/>
        </w:rPr>
      </w:pPr>
      <w:r w:rsidRPr="009D60A7">
        <w:rPr>
          <w:rFonts w:ascii="Times New Roman" w:eastAsia="Calibri" w:hAnsi="Times New Roman" w:cs="Times New Roman"/>
          <w:b/>
          <w:sz w:val="16"/>
          <w:szCs w:val="16"/>
          <w:vertAlign w:val="superscript"/>
        </w:rPr>
        <w:t>4</w:t>
      </w:r>
      <w:r w:rsidRPr="009D60A7">
        <w:rPr>
          <w:rFonts w:ascii="Times New Roman" w:eastAsia="Calibri" w:hAnsi="Times New Roman" w:cs="Times New Roman"/>
          <w:sz w:val="12"/>
          <w:szCs w:val="12"/>
        </w:rPr>
        <w:t>В отношении земельных участков, в том числе с расположенными на них жилыми домами, жилыми строениями, принадлежащими гражданам на праве собственности, при наличии свободных от прав третьих лиц земельных участков, предусмотренных зонированием территории, проводимым в соответствии с градостроительным законодательством, в пределах границ муниципальных районов (городских округов) с численностью населения менее 100 тысяч человек. До утверждения на территории муниципального образования, в границах которого испрашивается земельный участок, правил землепользования и застройки земельный участок предоставляется без учета зонирования территории, проводимого в соответствии с градостроительным законодательством. Предоставление земельных участков в данном случае осуществляется в пределах границ муниципального района Самарской области, на территории которого находятся соответствующие офисы и врачебные амбулатории врачей общей практики.</w:t>
      </w:r>
    </w:p>
    <w:p w:rsidR="00AE5182" w:rsidRDefault="009D60A7" w:rsidP="006D4521">
      <w:pPr>
        <w:tabs>
          <w:tab w:val="left" w:pos="284"/>
        </w:tabs>
        <w:spacing w:after="0" w:line="240" w:lineRule="auto"/>
        <w:jc w:val="both"/>
        <w:rPr>
          <w:rFonts w:ascii="Times New Roman" w:eastAsia="Calibri" w:hAnsi="Times New Roman" w:cs="Times New Roman"/>
          <w:sz w:val="12"/>
          <w:szCs w:val="12"/>
        </w:rPr>
      </w:pPr>
      <w:r w:rsidRPr="009D60A7">
        <w:rPr>
          <w:rFonts w:ascii="Times New Roman" w:eastAsia="Calibri" w:hAnsi="Times New Roman" w:cs="Times New Roman"/>
          <w:b/>
          <w:sz w:val="16"/>
          <w:szCs w:val="16"/>
          <w:vertAlign w:val="superscript"/>
        </w:rPr>
        <w:t>5</w:t>
      </w:r>
      <w:r w:rsidRPr="009D60A7">
        <w:rPr>
          <w:rFonts w:ascii="Times New Roman" w:eastAsia="Calibri" w:hAnsi="Times New Roman" w:cs="Times New Roman"/>
          <w:sz w:val="12"/>
          <w:szCs w:val="12"/>
        </w:rPr>
        <w:t>В отношении земельных участков, в том числе с расположенными на них жилыми домами, жилыми строениями, принадлежащими гражданам на праве собственности, при наличии свободных от прав третьих лиц земельных участков, предусмотренных зонированием территории, проводимым в соответствии с градостроительным законодательством, в пределах границ муниципальных районов (городских округов) с численностью населения менее 100 тысяч человек. До утверждения на территории муниципального образования, в границах которого испрашивается земельный участок, правил землепользования и застройки земельный участок предоставляется без учета зонирования территории, проводимого в соответствии с градостроительным законодательством. Предоставление земельных участков в данном случае осуществляется в пределах границ муниципального района Самарской области, на территории которого расположены сельскохозяйственная организация или крестьянское (фермерское) хозяйство.</w:t>
      </w:r>
    </w:p>
    <w:p w:rsidR="00AE5182" w:rsidRDefault="009D60A7" w:rsidP="006D4521">
      <w:pPr>
        <w:tabs>
          <w:tab w:val="left" w:pos="284"/>
        </w:tabs>
        <w:spacing w:after="0" w:line="240" w:lineRule="auto"/>
        <w:jc w:val="both"/>
        <w:rPr>
          <w:rFonts w:ascii="Times New Roman" w:eastAsia="Calibri" w:hAnsi="Times New Roman" w:cs="Times New Roman"/>
          <w:sz w:val="12"/>
          <w:szCs w:val="12"/>
        </w:rPr>
      </w:pPr>
      <w:r w:rsidRPr="009D60A7">
        <w:rPr>
          <w:rFonts w:ascii="Times New Roman" w:eastAsia="Calibri" w:hAnsi="Times New Roman" w:cs="Times New Roman"/>
          <w:b/>
          <w:sz w:val="16"/>
          <w:szCs w:val="16"/>
          <w:vertAlign w:val="superscript"/>
        </w:rPr>
        <w:t>6</w:t>
      </w:r>
      <w:r w:rsidRPr="009D60A7">
        <w:rPr>
          <w:rFonts w:ascii="Times New Roman" w:eastAsia="Calibri" w:hAnsi="Times New Roman" w:cs="Times New Roman"/>
          <w:sz w:val="12"/>
          <w:szCs w:val="12"/>
        </w:rPr>
        <w:t>В отношении земельных участков, в том числе с расположенными на них жилыми домами, жилыми строениями, принадлежащими гражданам на праве собственности, при наличии свободных от прав третьих лиц земельных участков, предусмотренных зонированием территории, проводимым в соответствии с градостроительным законодательством, в пределах границ муниципальных районов (городских округов) с численностью населения менее 100 тысяч человек. До утверждения на территории муниципального образования, в границах которого испрашивается земельный участок, правил землепользования и застройки земельный участок предоставляется без учета зонирования территории, проводимого в соответствии с градостроительным законодательством.</w:t>
      </w:r>
    </w:p>
    <w:p w:rsidR="00675C8C" w:rsidRDefault="009D60A7" w:rsidP="006D4521">
      <w:pPr>
        <w:tabs>
          <w:tab w:val="left" w:pos="284"/>
        </w:tabs>
        <w:spacing w:after="0" w:line="240" w:lineRule="auto"/>
        <w:jc w:val="both"/>
        <w:rPr>
          <w:rFonts w:ascii="Times New Roman" w:eastAsia="Calibri" w:hAnsi="Times New Roman" w:cs="Times New Roman"/>
          <w:sz w:val="12"/>
          <w:szCs w:val="12"/>
        </w:rPr>
      </w:pPr>
      <w:r w:rsidRPr="009D60A7">
        <w:rPr>
          <w:rFonts w:ascii="Times New Roman" w:eastAsia="Calibri" w:hAnsi="Times New Roman" w:cs="Times New Roman"/>
          <w:b/>
          <w:sz w:val="16"/>
          <w:szCs w:val="16"/>
          <w:vertAlign w:val="superscript"/>
        </w:rPr>
        <w:t>7</w:t>
      </w:r>
      <w:r w:rsidRPr="009D60A7">
        <w:rPr>
          <w:rFonts w:ascii="Times New Roman" w:eastAsia="Calibri" w:hAnsi="Times New Roman" w:cs="Times New Roman"/>
          <w:sz w:val="12"/>
          <w:szCs w:val="12"/>
        </w:rPr>
        <w:t>В отношении земельных участков, в том числе с расположенными на них жилыми домами, жилыми строениями, принадлежащими гражданам на праве собственности, при наличии свободных от прав третьих лиц земельных участков, предусмотренных зонированием территории, проводимым в соответствии с градостроительным законодательством, в пределах границ муниципальных районов (городских округов) с численностью населения менее 100 тысяч человек. До утверждения на территории муниципального образования, в границах которого испрашивается земельный участок, правил землепользования и застройки земельный участок предоставляется без учета зонирования территории, проводимого в соответствии с градостроительным законодательством.</w:t>
      </w:r>
    </w:p>
    <w:p w:rsidR="00675C8C" w:rsidRDefault="009D60A7" w:rsidP="006D4521">
      <w:pPr>
        <w:tabs>
          <w:tab w:val="left" w:pos="284"/>
        </w:tabs>
        <w:spacing w:after="0" w:line="240" w:lineRule="auto"/>
        <w:jc w:val="both"/>
        <w:rPr>
          <w:rFonts w:ascii="Times New Roman" w:eastAsia="Calibri" w:hAnsi="Times New Roman" w:cs="Times New Roman"/>
          <w:sz w:val="12"/>
          <w:szCs w:val="12"/>
        </w:rPr>
      </w:pPr>
      <w:r w:rsidRPr="009D60A7">
        <w:rPr>
          <w:rFonts w:ascii="Times New Roman" w:eastAsia="Calibri" w:hAnsi="Times New Roman" w:cs="Times New Roman"/>
          <w:b/>
          <w:sz w:val="16"/>
          <w:szCs w:val="16"/>
          <w:vertAlign w:val="superscript"/>
        </w:rPr>
        <w:t>8</w:t>
      </w:r>
      <w:r w:rsidRPr="009D60A7">
        <w:rPr>
          <w:rFonts w:ascii="Times New Roman" w:eastAsia="Calibri" w:hAnsi="Times New Roman" w:cs="Times New Roman"/>
          <w:sz w:val="12"/>
          <w:szCs w:val="12"/>
        </w:rPr>
        <w:t>В отношении земельных участков, в том числе с расположенными на них жилыми домами, жилыми строениями, принадлежащими гражданам на праве собственности, при наличии свободных от прав третьих лиц земельных участков, предусмотренных зонированием территории, проводимым в соответствии с градостроительным законодательством, в пределах границ муниципальных районов (городских округов) с численностью населения менее 100 тысяч человек. До утверждения на территории муниципального образования, в границах которого испрашивается земельный участок, правил землепользования и застройки земельный участок предоставляется без учета зонирования территории, проводимого в соответствии с градостроительным законодательством.</w:t>
      </w:r>
    </w:p>
    <w:p w:rsidR="00675C8C" w:rsidRDefault="009D60A7" w:rsidP="006D4521">
      <w:pPr>
        <w:tabs>
          <w:tab w:val="left" w:pos="284"/>
        </w:tabs>
        <w:spacing w:after="0" w:line="240" w:lineRule="auto"/>
        <w:jc w:val="both"/>
        <w:rPr>
          <w:rFonts w:ascii="Times New Roman" w:eastAsia="Calibri" w:hAnsi="Times New Roman" w:cs="Times New Roman"/>
          <w:sz w:val="12"/>
          <w:szCs w:val="12"/>
        </w:rPr>
      </w:pPr>
      <w:r w:rsidRPr="009D60A7">
        <w:rPr>
          <w:rFonts w:ascii="Times New Roman" w:eastAsia="Calibri" w:hAnsi="Times New Roman" w:cs="Times New Roman"/>
          <w:b/>
          <w:sz w:val="16"/>
          <w:szCs w:val="16"/>
          <w:vertAlign w:val="superscript"/>
        </w:rPr>
        <w:t>9</w:t>
      </w:r>
      <w:r w:rsidRPr="009D60A7">
        <w:rPr>
          <w:rFonts w:ascii="Times New Roman" w:eastAsia="Calibri" w:hAnsi="Times New Roman" w:cs="Times New Roman"/>
          <w:sz w:val="12"/>
          <w:szCs w:val="12"/>
        </w:rPr>
        <w:t>В отношении земельных участков, в том числе с расположенными на них жилыми домами, жилыми строениями, принадлежащими гражданам на праве собственности, при наличии свободных от прав третьих лиц земельных участков, предусмотренных зонированием территории, проводимым в соответствии с градостроительным законодательством. До утверждения на территории муниципального образования, в границах которого испрашивается земельный участок, правил землепользования и застройки земельный участок предоставляется без учета зонирования территории, проводимого в соответствии с градостроительным законодательством. Предоставление земельных участков в данном случае осуществляется в пределах границ муниципального района (городского округа), на территории которого постоянно проживают указанные граждане. В пределах границ муниципальных районов (городских округов) с численностью населения менее 100 тысяч человек земельные участки соответствующей категории граждан могут быть также предоставлены для животноводства.</w:t>
      </w:r>
    </w:p>
    <w:p w:rsidR="00675C8C" w:rsidRDefault="009D60A7" w:rsidP="006D4521">
      <w:pPr>
        <w:tabs>
          <w:tab w:val="left" w:pos="284"/>
        </w:tabs>
        <w:spacing w:after="0" w:line="240" w:lineRule="auto"/>
        <w:jc w:val="both"/>
        <w:rPr>
          <w:rFonts w:ascii="Times New Roman" w:eastAsia="Calibri" w:hAnsi="Times New Roman" w:cs="Times New Roman"/>
          <w:sz w:val="12"/>
          <w:szCs w:val="12"/>
        </w:rPr>
      </w:pPr>
      <w:r w:rsidRPr="009D60A7">
        <w:rPr>
          <w:rFonts w:ascii="Times New Roman" w:eastAsia="Calibri" w:hAnsi="Times New Roman" w:cs="Times New Roman"/>
          <w:b/>
          <w:sz w:val="16"/>
          <w:szCs w:val="16"/>
          <w:vertAlign w:val="superscript"/>
        </w:rPr>
        <w:t>10</w:t>
      </w:r>
      <w:r w:rsidRPr="009D60A7">
        <w:rPr>
          <w:rFonts w:ascii="Times New Roman" w:eastAsia="Calibri" w:hAnsi="Times New Roman" w:cs="Times New Roman"/>
          <w:sz w:val="12"/>
          <w:szCs w:val="12"/>
        </w:rPr>
        <w:t>На земельном участке могут располагаться хозяйственные постройки (сарай, гараж или баня) при условии, что они находятся в фактическом пользовании соответствующего (соответствующих) гражданина (граждан). Если в жилом доме зарегистрирован (зарегистрированы) по месту жительства в установленном законодательством Российской Федерации порядке гражданин (граждане), то земельный участок может быть предоставлен только данному гражданину (гражданам). Если в жилом доме не зарегистрирован (зарегистрированы) по месту жительства в установленном законодательством Российской Федерации порядке гражданин (граждане), то земельный участок может быть предоставлен только гражданину (гражданам), который (которые) фактически использует (используют) данный земельный участок.</w:t>
      </w:r>
    </w:p>
    <w:p w:rsidR="00822AFF" w:rsidRPr="00822AFF" w:rsidRDefault="00822AFF" w:rsidP="00822AFF">
      <w:pPr>
        <w:tabs>
          <w:tab w:val="left" w:pos="284"/>
        </w:tabs>
        <w:spacing w:after="0" w:line="240" w:lineRule="auto"/>
        <w:jc w:val="center"/>
        <w:rPr>
          <w:rFonts w:ascii="Times New Roman" w:eastAsia="Calibri" w:hAnsi="Times New Roman" w:cs="Times New Roman"/>
          <w:b/>
          <w:sz w:val="12"/>
          <w:szCs w:val="12"/>
        </w:rPr>
      </w:pPr>
      <w:r w:rsidRPr="00822AFF">
        <w:rPr>
          <w:rFonts w:ascii="Times New Roman" w:eastAsia="Calibri" w:hAnsi="Times New Roman" w:cs="Times New Roman"/>
          <w:b/>
          <w:sz w:val="12"/>
          <w:szCs w:val="12"/>
        </w:rPr>
        <w:t>Порядок информирования о правилах предоставления муниципальной услуги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1.4. Информацию о порядке, сроках и процедурах предоставления муниципальной услуги можно получить:</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непосредственно в Комитете по управлению муниципальным имуществом муниципального района Сергиевский ;</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в многофункциональном центрах предоставления государственных и муниципальных услуг, осуществляющих предоставление государственной услуги (далее – МФЦ);</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lastRenderedPageBreak/>
        <w:t>в электронном виде в информационно-телекоммуникационной сети Интернет (далее – сеть Интернет):</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Информация о предоставлении муниципальной услуги размещается также на официальном сайте администрации муниципального района Сергиевский  Самарской области (далее также – сайт муниципального образования) в сети Интернет. </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1.5. Информирование о предоставлении муниципальной услуги, а также предоставленные заявителям в ходе консультаций формы документов и информационно-справочные материалы являются бесплатными.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1.6. Сведения о местонахождении, графике работы, номерах справочных телефонов уполномоченного органа, адресах сайта в сети Интернет и электронной почты находятся в помещениях уполномоченного органа, на информационных стендах.</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1.7. На информационных стендах в помещениях, предназначенных для приема граждан, размещается следующая информация:</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текст административного регламента с приложениями (на бумажном носителе);</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перечень документов, необходимых для получения муниципальной услуги;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формы запросов (заявлений) для заполнения, образцы оформления документов, необходимых для получения муниципальной услуги, и требования к их оформлению;</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схема размещения должностных лиц уполномоченного органа;</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порядок обжалования решений, действий или бездействия должностных лиц, участвующих в предоставлении муниципальной услуги.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1.8. На сайте уполномоченного органа размещаются следующие информационные материалы:</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полное наименование и полные почтовые адреса уполномоченного органа, МФЦ;</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номера справочных телефонов, по которым можно получить консультацию по порядку предоставления муниципальной услуги;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адреса электронной почты уполномоченного органа, МФЦ;</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текст административного регламента (с соответствующими ссылками и блок-схемой, отображающей алгоритм прохождения административных процедур) с приложениями.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1.9. Информация о местонахождении, номерах телефонов для справок, графике работы должностных лиц уполномоченного органа по приему заявителей, адресе электронной почты уполномоченного органа, содержащих информацию о предоставлении муниципальной услуги, приводится в приложении №3 к соответствующему административному регламенту.</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1.10. Информация по порядку, срокам, процедурам и ходе предоставления муниципальной услуги предоставляется уполномоченным органом, МФЦ на личном приеме, по телефону, по письменным обращениям заявителей, включая обращения в электронном виде в порядке консультирования.</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Информирование осуществляется в следующих формах:</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индивидуальное консультирование лично;</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индивидуальное консультирование по почте (по электронной почте);</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индивидуальное консультирование по телефону;</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публичное письменное информирование;</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публичное устное информирование.</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1.10.1. Индивидуальное консультирование лично.</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Гражданин может выбрать два варианта получения личной консультации: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в режиме общей очереди в дни приема должностными лицами;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по предварительной записи.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Для консультаций, предоставляемых непосредственно в день обращения заявителя, среднее время ожидания в очереди для получения консультации о процедуре предоставления муниципальной услуги не должно превышать 15 минут.</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Срок ожидания в очереди на прием к руководителю уполномоченного органа по предварительной записи не должен превышать 5 минут, без предварительной записи – 15 минут.</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При определении времени консультации по телефону должностное лицо назначает время на основе уже имеющихся встреч с заявителями и времени, удобного заявителю. Определение времени проведения консультации по телефону является приоритетным способом организации консультирования. Предварительная запись осуществляется как при личном обращении, так и по телефону. Предварительная запись осуществляется путем внесения информации в книгу записи заявителей, которая ведется на бумажных и электронных носителях. Заявителю сообщается время предоставления необходимых документов для предоставления муниципальной услуги и кабинет приема документов, в который следует обратиться.</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Индивидуальное устное консультирование каждого заинтересованного лица при личном обращении не может превышать 15 минут.</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Ответ на устное обращение, поступившее на личном приеме должностных лиц уполномоченного органа дается устно (с согласия заявителя или иного уполномоченного лица) в ходе личного приема (если изложенные в устном обращении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обращении вопросов в сроки, установленные действующим законодательством.</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1.10.2. Индивидуальное консультирование по почте (по электронной почте).</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При индивидуальном консультировании по почте ответ на обращение заявителя отправляется по почте в адрес заявителя в письменной форме либо по электронной почте на электронный адрес заявителя в срок, не превышающий 30 дней со дня получения соответствующего обращения.</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1.10.3. Индивидуальное консультирование по телефону.</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При ответах на телефонные звонки должностные лица подробно и в вежливой форме информируют обратившихся по интересующим их вопросам. Ответ на телефонный звонок должен содержать исчерпывающую информацию о наименовании органа, в который позвонил заявитель, фамилии, имени, отчестве должностного лица, принявшего телефонный звонок. Время разговора не должно превышать 10 минут.</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гражданину должен быть сообщен телефонный номер, по которому можно получить необходимую информацию, или может быть предложено изложить суть обращения в письменной форме.</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1.10.4. Публичное письменное информирование.</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Публичное письменное информирование должностными лицами уполномоченного органа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lastRenderedPageBreak/>
        <w:t>1.10.5. Публичное устное информирование.</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Публичное устное информирование осуществляется уполномоченным должностным лицом уполномоченного органа с привлечением средств массовой информации.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1.11. Консультации в объеме, предусмотренном Административным регламентом, предоставляются должностными лицами в рабочее время в течение всего срока предоставления муниципальной услуги.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Все консультации и справочная информация предоставляются бесплатно.</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1.12. Заявители, представившие в уполномоченный орган, МФЦ документы для предоставления муниципальной услуги, в обязательном порядке информируются должностными лицами: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о возможности отказа в предоставлении муниципальной услуги;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о сроках предоставления муниципальной услуги, а также о порядке и способах получения информации о ходе предоставления муниципальной услуги.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Прием заявителей осуществляется в предназначенных для этих целей помещениях и залах обслуживания, включающих места для ожидания, информирования и приема заявителей.</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1.13. У входа в каждое из помещений размещается табличка с наименованием помещения (зал ожидания, приема/выдачи документов и т.д.).</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Помещения для приема заявителей должны соответствовать требованиям, установленным настоящим Административным регламентом, и обеспечивать доступность предоставления муниципальной услуги, в том числе для лиц с ограниченными возможностями здоровья.</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1.14.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822AFF" w:rsidRPr="00822AFF" w:rsidRDefault="00822AFF" w:rsidP="00822AFF">
      <w:pPr>
        <w:tabs>
          <w:tab w:val="left" w:pos="284"/>
        </w:tabs>
        <w:spacing w:after="0" w:line="240" w:lineRule="auto"/>
        <w:jc w:val="both"/>
        <w:rPr>
          <w:rFonts w:ascii="Times New Roman" w:eastAsia="Calibri" w:hAnsi="Times New Roman" w:cs="Times New Roman"/>
          <w:sz w:val="12"/>
          <w:szCs w:val="12"/>
        </w:rPr>
      </w:pPr>
    </w:p>
    <w:p w:rsidR="00822AFF" w:rsidRPr="00822AFF" w:rsidRDefault="00822AFF" w:rsidP="00822AFF">
      <w:pPr>
        <w:tabs>
          <w:tab w:val="left" w:pos="284"/>
        </w:tabs>
        <w:spacing w:after="0" w:line="240" w:lineRule="auto"/>
        <w:jc w:val="center"/>
        <w:rPr>
          <w:rFonts w:ascii="Times New Roman" w:eastAsia="Calibri" w:hAnsi="Times New Roman" w:cs="Times New Roman"/>
          <w:b/>
          <w:sz w:val="12"/>
          <w:szCs w:val="12"/>
        </w:rPr>
      </w:pPr>
      <w:r w:rsidRPr="00822AFF">
        <w:rPr>
          <w:rFonts w:ascii="Times New Roman" w:eastAsia="Calibri" w:hAnsi="Times New Roman" w:cs="Times New Roman"/>
          <w:b/>
          <w:sz w:val="12"/>
          <w:szCs w:val="12"/>
        </w:rPr>
        <w:t>2. Стандарт предоставления муниципальной услуги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2.1. Наименование муниципальной услуги: предоставление земельных участков, находящихся в муниципальной собственности, отдельным категориям физических и юридических лиц без проведения торгов.</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В состав указанной муниципальной услуги входят следующие </w:t>
      </w:r>
      <w:proofErr w:type="spellStart"/>
      <w:r w:rsidRPr="00822AFF">
        <w:rPr>
          <w:rFonts w:ascii="Times New Roman" w:eastAsia="Calibri" w:hAnsi="Times New Roman" w:cs="Times New Roman"/>
          <w:sz w:val="12"/>
          <w:szCs w:val="12"/>
        </w:rPr>
        <w:t>подуслуги</w:t>
      </w:r>
      <w:proofErr w:type="spellEnd"/>
      <w:r w:rsidRPr="00822AFF">
        <w:rPr>
          <w:rFonts w:ascii="Times New Roman" w:eastAsia="Calibri" w:hAnsi="Times New Roman" w:cs="Times New Roman"/>
          <w:sz w:val="12"/>
          <w:szCs w:val="12"/>
        </w:rPr>
        <w:t xml:space="preserve">: </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предоставление земельных участков в собственность путем продажи без проведения торгов;</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предоставление земельных участков в собственность бесплатно;</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предоставление земельных участков в аренду без проведения торгов; </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предоставление земельных участков в постоянное (бессрочное) пользование; </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предоставление земельных участков в безвозмездное пользование.</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В случае, если земельный участок, запрашиваемый заявителем для предоставления, предстоит образовать или границы земельного участка подлежат уточнению в соответствии с Федеральным законом </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«О государственном кадастре недвижимости», в рамках указанной муниципальной услуги, если иное не предусмотрено настоящим Административным регламентом для отдельных категорий заявителей, в состав указанной</w:t>
      </w:r>
      <w:r w:rsidRPr="00822AFF">
        <w:rPr>
          <w:rFonts w:ascii="Times New Roman" w:eastAsia="Calibri" w:hAnsi="Times New Roman" w:cs="Times New Roman"/>
          <w:sz w:val="12"/>
          <w:szCs w:val="12"/>
        </w:rPr>
        <w:tab/>
        <w:t xml:space="preserve"> муниципальной услуги входит </w:t>
      </w:r>
      <w:proofErr w:type="spellStart"/>
      <w:r w:rsidRPr="00822AFF">
        <w:rPr>
          <w:rFonts w:ascii="Times New Roman" w:eastAsia="Calibri" w:hAnsi="Times New Roman" w:cs="Times New Roman"/>
          <w:sz w:val="12"/>
          <w:szCs w:val="12"/>
        </w:rPr>
        <w:t>подуслуга</w:t>
      </w:r>
      <w:proofErr w:type="spellEnd"/>
      <w:r w:rsidRPr="00822AFF">
        <w:rPr>
          <w:rFonts w:ascii="Times New Roman" w:eastAsia="Calibri" w:hAnsi="Times New Roman" w:cs="Times New Roman"/>
          <w:sz w:val="12"/>
          <w:szCs w:val="12"/>
        </w:rPr>
        <w:t xml:space="preserve"> по принятию решения о предварительном согласовании предоставления земельного участка.</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2.2. Предоставление муниципальной услуги осуществляется:</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уполномоченным органом – в части предоставления муниципальной услуги, формирования и ведения базы данных по предоставлению земельных участков, находящихся в муниципальной собственности, отдельным категориям физических и юридических лиц без проведения торгов – регистр предоставления земельных участков, находящихся в муниципальной собственности, без проведения торгов;</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МФЦ – в части приема документов, необходимых для предоставления муниципальной услуги, доставки документов в уполномоченный орган, а 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При предоставлении муниципальной услуги осуществляется взаимодействие с: </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Управлением Федеральной службы государственной регистрации, кадастра и картографии по Самарской области (далее – </w:t>
      </w:r>
      <w:proofErr w:type="spellStart"/>
      <w:r w:rsidRPr="00822AFF">
        <w:rPr>
          <w:rFonts w:ascii="Times New Roman" w:eastAsia="Calibri" w:hAnsi="Times New Roman" w:cs="Times New Roman"/>
          <w:sz w:val="12"/>
          <w:szCs w:val="12"/>
        </w:rPr>
        <w:t>Росреестр</w:t>
      </w:r>
      <w:proofErr w:type="spellEnd"/>
      <w:r w:rsidRPr="00822AFF">
        <w:rPr>
          <w:rFonts w:ascii="Times New Roman" w:eastAsia="Calibri" w:hAnsi="Times New Roman" w:cs="Times New Roman"/>
          <w:sz w:val="12"/>
          <w:szCs w:val="12"/>
        </w:rPr>
        <w:t xml:space="preserve">), </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 (далее – кадастровая палата);</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Управлением Федеральной налоговой службы по Самарской области (далее – ФНС);</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Территориальным управлением </w:t>
      </w:r>
      <w:proofErr w:type="spellStart"/>
      <w:r w:rsidRPr="00822AFF">
        <w:rPr>
          <w:rFonts w:ascii="Times New Roman" w:eastAsia="Calibri" w:hAnsi="Times New Roman" w:cs="Times New Roman"/>
          <w:sz w:val="12"/>
          <w:szCs w:val="12"/>
        </w:rPr>
        <w:t>Росимущества</w:t>
      </w:r>
      <w:proofErr w:type="spellEnd"/>
      <w:r w:rsidRPr="00822AFF">
        <w:rPr>
          <w:rFonts w:ascii="Times New Roman" w:eastAsia="Calibri" w:hAnsi="Times New Roman" w:cs="Times New Roman"/>
          <w:sz w:val="12"/>
          <w:szCs w:val="12"/>
        </w:rPr>
        <w:t xml:space="preserve"> в Самарской области (далее – </w:t>
      </w:r>
      <w:proofErr w:type="spellStart"/>
      <w:r w:rsidRPr="00822AFF">
        <w:rPr>
          <w:rFonts w:ascii="Times New Roman" w:eastAsia="Calibri" w:hAnsi="Times New Roman" w:cs="Times New Roman"/>
          <w:sz w:val="12"/>
          <w:szCs w:val="12"/>
        </w:rPr>
        <w:t>Росимущество</w:t>
      </w:r>
      <w:proofErr w:type="spellEnd"/>
      <w:r w:rsidRPr="00822AFF">
        <w:rPr>
          <w:rFonts w:ascii="Times New Roman" w:eastAsia="Calibri" w:hAnsi="Times New Roman" w:cs="Times New Roman"/>
          <w:sz w:val="12"/>
          <w:szCs w:val="12"/>
        </w:rPr>
        <w:t>);</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Управлением Федеральной службы по надзору в сфере защиты прав потребителей и благополучия человека по Самарской области (далее – </w:t>
      </w:r>
      <w:proofErr w:type="spellStart"/>
      <w:r w:rsidRPr="00822AFF">
        <w:rPr>
          <w:rFonts w:ascii="Times New Roman" w:eastAsia="Calibri" w:hAnsi="Times New Roman" w:cs="Times New Roman"/>
          <w:sz w:val="12"/>
          <w:szCs w:val="12"/>
        </w:rPr>
        <w:t>Роспотребнадзор</w:t>
      </w:r>
      <w:proofErr w:type="spellEnd"/>
      <w:r w:rsidRPr="00822AFF">
        <w:rPr>
          <w:rFonts w:ascii="Times New Roman" w:eastAsia="Calibri" w:hAnsi="Times New Roman" w:cs="Times New Roman"/>
          <w:sz w:val="12"/>
          <w:szCs w:val="12"/>
        </w:rPr>
        <w:t>);</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Управлением Федеральной службы по надзору в сфере природопользования по Самарской области (далее – </w:t>
      </w:r>
      <w:proofErr w:type="spellStart"/>
      <w:r w:rsidRPr="00822AFF">
        <w:rPr>
          <w:rFonts w:ascii="Times New Roman" w:eastAsia="Calibri" w:hAnsi="Times New Roman" w:cs="Times New Roman"/>
          <w:sz w:val="12"/>
          <w:szCs w:val="12"/>
        </w:rPr>
        <w:t>Росприроднадзор</w:t>
      </w:r>
      <w:proofErr w:type="spellEnd"/>
      <w:r w:rsidRPr="00822AFF">
        <w:rPr>
          <w:rFonts w:ascii="Times New Roman" w:eastAsia="Calibri" w:hAnsi="Times New Roman" w:cs="Times New Roman"/>
          <w:sz w:val="12"/>
          <w:szCs w:val="12"/>
        </w:rPr>
        <w:t>);</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Государственной инспекцией по маломерным судам МЧС России по Самарской области (далее – ГИМС);</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отделом водных ресурсов по Самарской области Нижне-Волжского бассейнового водного управления (далее – отдел водных ресурсов);</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Федеральным бюджетным учреждением «Волжское государственное бассейновое управление водных путей и судоходства» (Самарский районный филиал, далее – отдел бассейнового управления);</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министерством лесного хозяйства, охраны окружающей среды и природопользования Самарской области (далее – </w:t>
      </w:r>
      <w:proofErr w:type="spellStart"/>
      <w:r w:rsidRPr="00822AFF">
        <w:rPr>
          <w:rFonts w:ascii="Times New Roman" w:eastAsia="Calibri" w:hAnsi="Times New Roman" w:cs="Times New Roman"/>
          <w:sz w:val="12"/>
          <w:szCs w:val="12"/>
        </w:rPr>
        <w:t>Минлесхоз</w:t>
      </w:r>
      <w:proofErr w:type="spellEnd"/>
      <w:r w:rsidRPr="00822AFF">
        <w:rPr>
          <w:rFonts w:ascii="Times New Roman" w:eastAsia="Calibri" w:hAnsi="Times New Roman" w:cs="Times New Roman"/>
          <w:sz w:val="12"/>
          <w:szCs w:val="12"/>
        </w:rPr>
        <w:t>);</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 управлением государственной охраны объектов культурного наследия Самарской области;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департаментом охоты и рыболовства Самарской области (далее – Департамент охоты).</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2.3. Результатом предоставления муниципальной услуги являются:</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1) решение о предварительном согласовании предоставления земельного участка;</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2) заключение уполномоченным органом с получателем муниципальной услуги (уполномоченным им лицом) договора купли-продажи земельного участка; </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3) заключение уполномоченным органом с получателем муниципальной услуги (уполномоченным им лицом) договора аренды земельного участка; </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4) заключение уполномоченным органом с получателем муниципальной услуги (уполномоченным им лицом) договора безвозмездного пользования земельным участком;  </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5) принятие уполномоченным органом решения о предоставлении получателю муниципальной услуги земельного участка в собственность бесплатно; </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6) принятие уполномоченным органом решения о предоставлении получателю муниципальной услуги земельного участка в постоянное (бессрочное) пользование;</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7) отказ в предварительном согласовании предоставления земельного участка; </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8) отказ в предоставлении земельного участка.</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2.4. Муниципальная услуга предоставляется:</w:t>
      </w:r>
    </w:p>
    <w:p w:rsid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1) в части рассмотрения заявления о предварительном согласовании предоставления земельного участка – в срок, не превышающий 30 дней </w:t>
      </w:r>
    </w:p>
    <w:p w:rsidR="00822AFF" w:rsidRPr="00822AFF" w:rsidRDefault="00822AFF" w:rsidP="00822AFF">
      <w:pPr>
        <w:tabs>
          <w:tab w:val="left" w:pos="284"/>
        </w:tabs>
        <w:spacing w:after="0" w:line="240" w:lineRule="auto"/>
        <w:ind w:hanging="142"/>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lastRenderedPageBreak/>
        <w:t xml:space="preserve">со дня получения заявления о предварительном согласовании предоставления земельного участка. В случае, если на дату поступления в уполномоченный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или земельных участков на кадастровом плане территории (далее – схема расположения земельного участка), на рассмотрении такого уполномоченного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 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 Срок принятия решения о приостановлении срока рассмотрения поданного позднее заявления о предварительном согласовании предоставления земельного участка составляет не более чем 3 рабочих дня со дня получения указанного заявления. Срок приостановления рассмотрения заявления о предварительном согласовании предоставления земельного участка не может превышать оставшийся срок для утверждения ранее поданной в уполномоченный орган схемы расположения земельного участка. В случае приостановления рассмотрения заявления о предварительном согласовании предоставления земельного участка на срок 15 дней или более после завершения срока приостановления рассмотрения указанного заявления муниципальная услуга должна быть предоставлена в срок, не превышающий 15 дней; </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2) в части рассмотрения заявления о предоставлении земельного участка – в срок, не превышающий 30 дней со дня получения заявления о предоставлении земельного участка. </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Предусмотренный предыдущим абзацем срок предоставления муниципальной услуги применяется в отношении </w:t>
      </w:r>
      <w:proofErr w:type="spellStart"/>
      <w:r w:rsidRPr="00822AFF">
        <w:rPr>
          <w:rFonts w:ascii="Times New Roman" w:eastAsia="Calibri" w:hAnsi="Times New Roman" w:cs="Times New Roman"/>
          <w:sz w:val="12"/>
          <w:szCs w:val="12"/>
        </w:rPr>
        <w:t>подуслуг</w:t>
      </w:r>
      <w:proofErr w:type="spellEnd"/>
      <w:r w:rsidRPr="00822AFF">
        <w:rPr>
          <w:rFonts w:ascii="Times New Roman" w:eastAsia="Calibri" w:hAnsi="Times New Roman" w:cs="Times New Roman"/>
          <w:sz w:val="12"/>
          <w:szCs w:val="12"/>
        </w:rPr>
        <w:t xml:space="preserve">, предусмотренных абзацами с третьего по седьмой пункта 2.1 Административного регламента. </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Общий срок предоставления муниципальной услуги в отношении гражданина, подавшего заявление о предоставлении муниципальной услуги в части предварительного согласования предоставления земельного участка или в части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а также в отношении гражданина или крестьянского (фермерского) хозяйства, подавшего заявление о предоставлении муниципальной услуги в части предварительного согласования предоставления земельного участка или в части предоставления земельного участка для осуществления крестьянским (фермерским) хозяйством его деятельности, составляет: </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1) 60 дней в случае, если предусмотренное пунктами 1 и 2 статьи 39.18 Земельного кодекса Российской Федерации извещение о предоставлении земельного участка для указанных в предыдущем абзаце целей подлежит опубликованию;</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2) 30 дней в случае, если предусмотренное пунктами 1 и 2 статьи 39.18 Земельного кодекса Российской Федерации извещение о предоставлении земельного участка было опубликовано.</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 xml:space="preserve">В срок, предусмотренный абзацем третьим настоящего пункта, не включается 30-дневный срок рассмотрения правообладателями здания, сооружения или помещений, имеющими право на заключение договора аренды земельного участка, на котором находятся соответствующие здание, сооружение или помещения, подписанного со стороны уполномоченного органа проекта договора аренды с множественностью лиц на стороне арендатора и направленного указанным правообладателям в соответствии с пунктом 6 статьи 39.20 Земельного кодекса Российской Федерации. </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Земельный кодекс Российской Федерации от 25.10.2001 № 136-ФЗ («Российская газета», N 211-212, 30.10.2001);</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Федеральный закон от 25.10.2001 № 137-ФЗ «О введении в действие Земельного кодекса Российской Федерации»;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Федеральный закон от 24.07.2002 № 101-ФЗ «Об обороте земель сельскохозяйственного назначения»;</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Градостроительный кодекс Российской Федерации от 29.12.2004         № 190-ФЗ;</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Федеральный закон от 24.07.2007 № 221-ФЗ «О государственном кадастре недвижимости»;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приказ Министерства экономического развития Российской Федерации от 12.01.2015 № 1 «Об утверждении перечня документов, подтверждающих право заявителя на приобретение земельного участка без проведения торгов»;</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Закон Самарской области от 11.03.2005 № 94-ГД «О земле»;</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Закон Самарской области от 13.04.2015 № 37-ГД «О порядке постановки на учет граждан, имеющих трех и более детей, желающих бесплатно приобрести сформированные земельные участки из земель, находящихся в государственной или муниципальной собственности»;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Закон Самарской области от 03.10.2014 № 89-ГД «О предоставлении в Самарской области государственных и муниципальных услуг по экстерриториальному принципу»;</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соответствующий административный регламент.</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2.6. Для получения муниципальной услуги в части предварительного согласования предоставления земельного участка заявитель самостоятельно представляет в уполномоченный орган по месту нахождения земельного участка или в МФЦ следующие документы:</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1) заявление о предварительном согласовании предоставления земельного участка (далее также – заявление о предварительном согласовании) по форме согласно Приложению № 1 к настоящему Административному регламенту;</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2) документ, подтверждающий личность заявителя, а в случае обращения представителя юридического или физического лица – документ, подтверждающий полномочия представителя юридического или физического лица в соответствии с законодательством Российской Федерации, копия которого заверяется должностным лицом, принимающим заявление, и приобщается к поданному заявлению. В случае приобретения земельного участка в собственность одним из супругов к заявлению о приобретении прав на земельный участок прилагается нотариально заверенное согласие супруга на приобретение в собственность земельного участка;</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3) документы, подтверждающие право заявителя на приобретение земельного участка без проведения торгов и предусмотренные пунктом 2.8 настоящего Административного регламента в соответствии с перечнем, установленным уполномоченным Правительством Российской Федерации федеральным органом исполнительной власти;</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4) подготовленная в соответствии с требованиями статьи 11.10 Земельного кодекса Российской Федерации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5) 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6) документ, подтверждающий полномочия представителя заявителя, в случае, если с заявлением о предварительном согласовании обращается представитель заявителя;</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7)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lastRenderedPageBreak/>
        <w:t>8)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в безвозмездное пользование указанной организации для ведения огородничества или садоводства.</w:t>
      </w:r>
    </w:p>
    <w:p w:rsidR="00822AFF" w:rsidRPr="00822AFF"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Форма схемы расположения земельного участка, подготовка которой осуществляется в форме документа на бумажном носителе, требования к формату схемы расположения земельного участка при подготовке схемы расположения земельного участка в форме электронного документа, требования к подготовке схемы расположения земельного участка устанавливаются уполномоченным Правительством Российской Федерации федеральным органом исполнительной власти.</w:t>
      </w:r>
    </w:p>
    <w:p w:rsidR="00675C8C" w:rsidRDefault="00822AFF" w:rsidP="00822AFF">
      <w:pPr>
        <w:tabs>
          <w:tab w:val="left" w:pos="284"/>
        </w:tabs>
        <w:spacing w:after="0" w:line="240" w:lineRule="auto"/>
        <w:ind w:firstLine="284"/>
        <w:jc w:val="both"/>
        <w:rPr>
          <w:rFonts w:ascii="Times New Roman" w:eastAsia="Calibri" w:hAnsi="Times New Roman" w:cs="Times New Roman"/>
          <w:sz w:val="12"/>
          <w:szCs w:val="12"/>
        </w:rPr>
      </w:pPr>
      <w:r w:rsidRPr="00822AFF">
        <w:rPr>
          <w:rFonts w:ascii="Times New Roman" w:eastAsia="Calibri" w:hAnsi="Times New Roman" w:cs="Times New Roman"/>
          <w:sz w:val="12"/>
          <w:szCs w:val="12"/>
        </w:rPr>
        <w:t>2.7. К документам, подтверждающим право заявителя на приобретение земельного участка без проведения торгов, относятся документы, предусмотренные Таблицей 2. Документы представляются (направляются) в подлиннике (в копии, если документы являются общедоступными) либо в копиях, заверяемых должностным лицом, принимающим заявление.</w:t>
      </w:r>
    </w:p>
    <w:p w:rsidR="00210BDC" w:rsidRPr="00210BDC" w:rsidRDefault="00210BDC" w:rsidP="00210BDC">
      <w:pPr>
        <w:tabs>
          <w:tab w:val="left" w:pos="284"/>
        </w:tabs>
        <w:spacing w:after="0" w:line="240" w:lineRule="auto"/>
        <w:jc w:val="center"/>
        <w:rPr>
          <w:rFonts w:ascii="Times New Roman" w:eastAsia="Calibri" w:hAnsi="Times New Roman" w:cs="Times New Roman"/>
          <w:b/>
          <w:sz w:val="12"/>
          <w:szCs w:val="12"/>
        </w:rPr>
      </w:pPr>
      <w:r w:rsidRPr="00210BDC">
        <w:rPr>
          <w:rFonts w:ascii="Times New Roman" w:eastAsia="Calibri" w:hAnsi="Times New Roman" w:cs="Times New Roman"/>
          <w:b/>
          <w:sz w:val="12"/>
          <w:szCs w:val="12"/>
        </w:rPr>
        <w:t>Таблица 2</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835"/>
        <w:gridCol w:w="1984"/>
        <w:gridCol w:w="2410"/>
      </w:tblGrid>
      <w:tr w:rsidR="00210BDC" w:rsidRPr="00210BDC" w:rsidTr="00A050DF">
        <w:tc>
          <w:tcPr>
            <w:tcW w:w="284" w:type="dxa"/>
            <w:shd w:val="clear" w:color="auto" w:fill="auto"/>
          </w:tcPr>
          <w:p w:rsidR="00210BDC" w:rsidRPr="00210BDC" w:rsidRDefault="00C3666A" w:rsidP="00C3666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Перечень получателей муниципальной услуги</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w:t>
            </w:r>
          </w:p>
        </w:tc>
        <w:tc>
          <w:tcPr>
            <w:tcW w:w="2410"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Документы, подтверждающие право получателя муниципальной услуги на приобретение земельного участка без проведения торгов и прилагаемые к заявлению о приобретении прав на земельный участок</w:t>
            </w:r>
          </w:p>
        </w:tc>
      </w:tr>
      <w:tr w:rsidR="00210BDC" w:rsidRPr="00210BDC" w:rsidTr="00CB0F13">
        <w:tc>
          <w:tcPr>
            <w:tcW w:w="7513" w:type="dxa"/>
            <w:gridSpan w:val="4"/>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Для приобретения земельных участков</w:t>
            </w:r>
            <w:r w:rsidR="008D49A7">
              <w:rPr>
                <w:rFonts w:ascii="Times New Roman" w:eastAsia="Calibri" w:hAnsi="Times New Roman" w:cs="Times New Roman"/>
                <w:sz w:val="12"/>
                <w:szCs w:val="12"/>
              </w:rPr>
              <w:t xml:space="preserve"> </w:t>
            </w:r>
            <w:r w:rsidRPr="00210BDC">
              <w:rPr>
                <w:rFonts w:ascii="Times New Roman" w:eastAsia="Calibri" w:hAnsi="Times New Roman" w:cs="Times New Roman"/>
                <w:sz w:val="12"/>
                <w:szCs w:val="12"/>
              </w:rPr>
              <w:t>в собственность по договору купли-продажи</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Лица, с которыми в соответствии с Градостроительным кодексом Российской Федерации заключен договор о комплексном освоении территории, если иное не предусмотрено в отношении лиц, указанных в пунктах 2 и 4 настоящего столбца, в отношении</w:t>
            </w:r>
            <w:r w:rsidR="008D49A7">
              <w:rPr>
                <w:rFonts w:ascii="Times New Roman" w:eastAsia="Calibri" w:hAnsi="Times New Roman" w:cs="Times New Roman"/>
                <w:sz w:val="12"/>
                <w:szCs w:val="12"/>
              </w:rPr>
              <w:t xml:space="preserve"> </w:t>
            </w:r>
            <w:r w:rsidRPr="00210BDC">
              <w:rPr>
                <w:rFonts w:ascii="Times New Roman" w:eastAsia="Calibri" w:hAnsi="Times New Roman" w:cs="Times New Roman"/>
                <w:sz w:val="12"/>
                <w:szCs w:val="12"/>
              </w:rPr>
              <w:t>земельных участков, образованных из земельного участка, предоставленного в аренду для комплексного освоения территории</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образованный из земельного участка, предоставленного в аренду для комплексного освоения территории</w:t>
            </w:r>
          </w:p>
        </w:tc>
        <w:tc>
          <w:tcPr>
            <w:tcW w:w="2410" w:type="dxa"/>
            <w:shd w:val="clear" w:color="auto" w:fill="auto"/>
          </w:tcPr>
          <w:p w:rsidR="00210BDC" w:rsidRPr="00210BDC" w:rsidRDefault="00210BDC" w:rsidP="008F39DE">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Договор о комплексном освоении территории</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Члены некоммерческой организации, созданной гражданами, или, если это предусмотрено решением общего собрания членов этой некоммерческой организации, сама указанная некоммерческая организации в отношении</w:t>
            </w:r>
            <w:r w:rsidR="008D49A7">
              <w:rPr>
                <w:rFonts w:ascii="Times New Roman" w:eastAsia="Calibri" w:hAnsi="Times New Roman" w:cs="Times New Roman"/>
                <w:sz w:val="12"/>
                <w:szCs w:val="12"/>
              </w:rPr>
              <w:t xml:space="preserve"> </w:t>
            </w:r>
            <w:r w:rsidRPr="00210BDC">
              <w:rPr>
                <w:rFonts w:ascii="Times New Roman" w:eastAsia="Calibri" w:hAnsi="Times New Roman" w:cs="Times New Roman"/>
                <w:sz w:val="12"/>
                <w:szCs w:val="12"/>
              </w:rPr>
              <w:t>земельных участков, образованных из земельного участка, предоставленного указанной некоммерческой организации для комплексного освоения территории в целях индивидуального жилищного строительства</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индивидуального жилищного строительства, образованный из земельного участка, предоставленного некоммерческой организации для комплексного освоения территории в целях индивидуального жилищного строительства</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 подтверждающий членство получателя муниципальной услуги в некоммерческой организации</w:t>
            </w:r>
          </w:p>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Решение органа некоммерческой организации о распределении испрашиваемого земельного участка получателю муниципальной услуги</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Члены некоммерческой организации, созданной гражданами, для ведения садоводства, огородничества, дачного хозяйства</w:t>
            </w:r>
            <w:r w:rsidR="008D49A7">
              <w:rPr>
                <w:rFonts w:ascii="Times New Roman" w:eastAsia="Calibri" w:hAnsi="Times New Roman" w:cs="Times New Roman"/>
                <w:sz w:val="12"/>
                <w:szCs w:val="12"/>
              </w:rPr>
              <w:t xml:space="preserve"> </w:t>
            </w:r>
            <w:r w:rsidRPr="00210BDC">
              <w:rPr>
                <w:rFonts w:ascii="Times New Roman" w:eastAsia="Calibri" w:hAnsi="Times New Roman" w:cs="Times New Roman"/>
                <w:sz w:val="12"/>
                <w:szCs w:val="12"/>
              </w:rPr>
              <w:t>в отношении земельных участков, образованных из земельного участка, предоставленного указанной некоммерческой организации, за исключением земельных участков, отнесенных к имуществу общего пользования</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садоводства или огородничества, образованный из земельного участка, предоставленного некоммерческой организации для садоводства, огородничества, дачного хозяйства</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Документы, удостоверяющие (устанавливающие) права получателя муниципальной услуги на испрашиваемый земельный участок, если право на такой земельный участок не зарегистрировано в Едином государственном реестре прав на недвижимое имущество и сделок с ним (далее также – ЕГРП)</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 подтверждающий членство получателя муниципальной услуги в некоммерческой организации</w:t>
            </w:r>
          </w:p>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Решение органа некоммерческой организации о распределении земельного участка получателю муниципальной услуги</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Некоммерческая организация, созданная гражданами, для комплексного освоения территории в целях индивидуального жилищного строительства в отношении</w:t>
            </w:r>
            <w:r w:rsidR="008D49A7">
              <w:rPr>
                <w:rFonts w:ascii="Times New Roman" w:eastAsia="Calibri" w:hAnsi="Times New Roman" w:cs="Times New Roman"/>
                <w:sz w:val="12"/>
                <w:szCs w:val="12"/>
              </w:rPr>
              <w:t xml:space="preserve"> </w:t>
            </w:r>
            <w:r w:rsidRPr="00210BDC">
              <w:rPr>
                <w:rFonts w:ascii="Times New Roman" w:eastAsia="Calibri" w:hAnsi="Times New Roman" w:cs="Times New Roman"/>
                <w:sz w:val="12"/>
                <w:szCs w:val="12"/>
              </w:rPr>
              <w:t>земельных участков, образованных в результате раздела земельного участка, предоставленного указанной некоммерческой организации и относящегося к имуществу общего пользования</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относящийся к имуществу общего пользования</w:t>
            </w:r>
          </w:p>
        </w:tc>
        <w:tc>
          <w:tcPr>
            <w:tcW w:w="2410"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Решение органа некоммерческой организации о приобретении земельного участка, относящегося к имуществу общего пользования</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Юридическое лицо в отношении земельных участков, образованных в результате раздела земельного участка, предоставленного указанному юридическому лицу для ведения дачного хозяйства и относящегося к имуществу общего пользования</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образованный в результате раздела земельного участка, предоставленного юридическому лицу для ведения дачного хозяйства, и относящийся к имуществу общего пользования</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Решение органа юридического лица о приобретении земельного участка, относящегося к имуществу общего пользования</w:t>
            </w:r>
          </w:p>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 xml:space="preserve">Документы, удостоверяющие (устанавливающие) права получателя муниципальной услуги на испрашиваемый земельный участок, если право на такой земельный участок не </w:t>
            </w:r>
            <w:r w:rsidRPr="00210BDC">
              <w:rPr>
                <w:rFonts w:ascii="Times New Roman" w:eastAsia="Calibri" w:hAnsi="Times New Roman" w:cs="Times New Roman"/>
                <w:sz w:val="12"/>
                <w:szCs w:val="12"/>
              </w:rPr>
              <w:lastRenderedPageBreak/>
              <w:t>зарегистрировано в ЕГРП</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6</w:t>
            </w:r>
          </w:p>
        </w:tc>
        <w:tc>
          <w:tcPr>
            <w:tcW w:w="2835"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Собственники зданий, сооружений либо помещений в них в отношении земельных участков, на которых расположены здания, сооружения, в случаях, предусмотренных статьей 39.20 Земельного кодекса Российской Федерации, за исключением случаев приобретения права аренды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на котором расположено здание, сооружение</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 удостоверяющий (устанавливающий) права получателя муниципальной услуги на здание, сооружение либо помещение, если право на такое здание, сооружение либо помещение не зарегистрировано в ЕГРП</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 удостоверяющий (устанавливающий) права получателя муниципальной услуги на испрашиваемый земельный участок, если право на такой земельный участок не зарегистрировано в ЕГРП</w:t>
            </w:r>
          </w:p>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Сообщение получателя муниципальной услуги (получателей муниципальной услуги),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7</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Юридические лица (кроме органов государственной власти и органов местного самоуправления, государственных и муниципальных учреждений, казенных предприятий,</w:t>
            </w:r>
            <w:r w:rsidR="008D49A7">
              <w:rPr>
                <w:rFonts w:ascii="Times New Roman" w:eastAsia="Calibri" w:hAnsi="Times New Roman" w:cs="Times New Roman"/>
                <w:sz w:val="12"/>
                <w:szCs w:val="12"/>
              </w:rPr>
              <w:t xml:space="preserve"> </w:t>
            </w:r>
            <w:r w:rsidRPr="00210BDC">
              <w:rPr>
                <w:rFonts w:ascii="Times New Roman" w:eastAsia="Calibri" w:hAnsi="Times New Roman" w:cs="Times New Roman"/>
                <w:sz w:val="12"/>
                <w:szCs w:val="12"/>
              </w:rPr>
              <w:t>центров исторического наследия президентов Российской Федерации, прекративших исполнение своих полномочий), в отношении земельных участков, находящихся в постоянном (бессрочном) пользовании соответствующих юридических лиц</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принадлежащий юридическому лицу на праве постоянного (бессрочного) пользования</w:t>
            </w:r>
          </w:p>
        </w:tc>
        <w:tc>
          <w:tcPr>
            <w:tcW w:w="2410"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Документы, удостоверяющие (устанавливающие) права получателя муниципальной услуги на испрашиваемый земельный участок, если право на такой земельный участок не зарегистрировано в ЕГРП</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8</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Гражданин или юридическое лицо в отношении земельных участков, предназначенных для ведения сельскохозяйственного производства и переданных в аренду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надлежащего использования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ведения сельскохозяйственного производства и используемый на основании договора аренды более трех лет</w:t>
            </w:r>
          </w:p>
        </w:tc>
        <w:tc>
          <w:tcPr>
            <w:tcW w:w="2410"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Документы, подтверждающие использование земельного участка в соответствии с Федеральным законом от 24 июля 2002 г. № 101-ФЗ «Об обороте земель сельскохозяйственного назначения» и предусмотренные перечнем, устанавливаемым Министерством сельского хозяйства Российской Федерации</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9</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Граждане, намеренные приобрести земельные участки в собственность для индивидуального жилищного строительства, ведения личного подсобного хозяйства на земельных участках в границах населенного пункта, садоводства, дачного хозяйства, а также граждане или крестьянские (фермерские) хозяйства, намеренные приобрести земельные участки в собственность для осуществления крестьянским (фермерским) хозяйством его деятельности, в соответствии со статьей 39.18 Земельного кодекса Российской Федерации</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w:t>
            </w:r>
          </w:p>
        </w:tc>
      </w:tr>
      <w:tr w:rsidR="00210BDC" w:rsidRPr="00210BDC" w:rsidTr="00CB0F13">
        <w:tc>
          <w:tcPr>
            <w:tcW w:w="7513" w:type="dxa"/>
            <w:gridSpan w:val="4"/>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Для приобретения земельных участков в собственность бесплатно</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10</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Лицо, с которым заключен договор о развитии территории, в отношении земельного участка, образованного в границах застроенной территории, в отношении которой заключен указанный договор, если обязательство по предоставлению такого земельного участка в собственность бесплатно предусмотрено соответствующим договором развития застроенных территорий</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образованный в границах застроенной территории, в отношении которой заключен договор о ее развитии</w:t>
            </w:r>
          </w:p>
        </w:tc>
        <w:tc>
          <w:tcPr>
            <w:tcW w:w="2410"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Договор о развитии застроенной территории</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11</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 xml:space="preserve">Религиозная организация, имеющая в собственности здания или сооружения религиозного или благотворительного назначения, расположенные на земельном участке, в </w:t>
            </w:r>
            <w:r w:rsidRPr="00210BDC">
              <w:rPr>
                <w:rFonts w:ascii="Times New Roman" w:eastAsia="Calibri" w:hAnsi="Times New Roman" w:cs="Times New Roman"/>
                <w:sz w:val="12"/>
                <w:szCs w:val="12"/>
              </w:rPr>
              <w:lastRenderedPageBreak/>
              <w:t>отношении такого земельного участка</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на котором расположены здания или сооружения религиозного или благотворительного назначения</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 удостоверяющий (устанавливающий) права получателя муниципальной услуги на здание, сооружение, если право на такое здание, сооружение не зарегистрировано в ЕГРП</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 удостоверяющий (устанавливающий) права получателя муниципальной услуги на испрашиваемый земельный участок, если право на такой земельный участок не зарегистрировано в ЕГРП</w:t>
            </w:r>
          </w:p>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Сообщение получателя муниципальной услуги (получателей муниципальной услуги),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12</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Некоммерческая организация, созданная гражданами, для ведения садоводства, огородничества или в случаях, предусмотренных федеральным законом, члены данной некоммерческой организации в отношении земельного участка, образованного в результате раздела земельного участка, предоставленного указанной некоммерческой организации и относящегося к имуществу общего пользования</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относящийся к имуществу общего пользования некоммерческой организации</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Решение органа некоммерческой организации о приобретении земельного участка</w:t>
            </w:r>
          </w:p>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 подтверждающий членство получателя муниципальной услуги в некоммерческой организации (в случае приобретения членами некоммерческой организации, созданной гражданами, которой предоставлен земельный участок для садоводства, огородничества в общую собственность)</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13</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Гражданин по истечении пяти лет со дня предоставления ему земельного участка в безвозмездное пользование в соответствии с подпунктом 6 пункта 2 статьи 39.10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ведения личного подсобного хозяйства или для осуществления крестьянским (фермерским) хозяйством его деятельности и используемый более пяти лет в соответствии с разрешенным использованием</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14</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Гражданин по истечении пяти лет со дня предоставления ему земельного участка в безвозмездное пользование в соответствии с подпунктом 7 пункта 2 статьи 39.10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Самарской области</w:t>
            </w:r>
          </w:p>
        </w:tc>
        <w:tc>
          <w:tcPr>
            <w:tcW w:w="1984"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Самарской области</w:t>
            </w:r>
          </w:p>
        </w:tc>
        <w:tc>
          <w:tcPr>
            <w:tcW w:w="2410"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Приказ о приеме на работу, выписка из трудовой книжки или трудовой договор (контракт)</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15</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Граждане, имеющие трех и более детей, в случае и в порядке, которые установлены законодательством Самарской области</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Случаи предоставления земельных участков</w:t>
            </w:r>
            <w:r w:rsidR="008D49A7">
              <w:rPr>
                <w:rFonts w:ascii="Times New Roman" w:eastAsia="Calibri" w:hAnsi="Times New Roman" w:cs="Times New Roman"/>
                <w:sz w:val="12"/>
                <w:szCs w:val="12"/>
              </w:rPr>
              <w:t xml:space="preserve"> </w:t>
            </w:r>
            <w:r w:rsidRPr="00210BDC">
              <w:rPr>
                <w:rFonts w:ascii="Times New Roman" w:eastAsia="Calibri" w:hAnsi="Times New Roman" w:cs="Times New Roman"/>
                <w:sz w:val="12"/>
                <w:szCs w:val="12"/>
              </w:rPr>
              <w:t>установлены частью 10 статьи 9 Закона Самарской области от 11.03.2005 № 94-ГД «О земле» в пределах размеров, установленных статьей 14.1 Закона Самарской области от 11.03.2005 № 94-ГД «О земле»</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Справка об обучении ребенка в образовательной организации (для обучающихся в возрасте от 18 до 23 лет - справка об обучении по очной форме обучения в профессиональной образовательной организации, образовательной организации высшего образования), выданная не позднее чем за 30 дней до даты подачи заявления</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 подтверждающий факт проживания получателя муниципальной услуги на территории Самарской области в течение не менее пяти последних лет. Данный факт может быть подтвержден любым из перечисленных документов:</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 паспорт гражданина Российской Федерации, содержащий отметку о регистрации по месту жительства в Самарской области;</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 решение суда об установлении факта проживания получателя муниципальной услуги на территории Самарской области в течение не менее пяти последних лет;</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 xml:space="preserve">- выписка из домовой (поквартирной) книги или поквартирной карточки, выданная не позднее чем за 30 дней до даты подачи заявления (данный документ не является обязательным к представлению получателем </w:t>
            </w:r>
            <w:r w:rsidRPr="00210BDC">
              <w:rPr>
                <w:rFonts w:ascii="Times New Roman" w:eastAsia="Calibri" w:hAnsi="Times New Roman" w:cs="Times New Roman"/>
                <w:sz w:val="12"/>
                <w:szCs w:val="12"/>
              </w:rPr>
              <w:lastRenderedPageBreak/>
              <w:t>муниципальной услуги и может быть запрошен уполномоченным органом в рамках межведомственного информационного взаимодействия)</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 подтверждающий факт совместного проживания детей с получателем муниципальной услуги. Данный факт может быть подтвержден любым из перечисленных документов:</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 выписка из домовой (поквартирной) книги или поквартирной карточки (в случае если не представлена по иным основаниям, указанным в настоящей части), выданная не позднее чем за 30 дней до даты подачи заявления (данный документ не является обязательным к представлению получателем муниципальной услуги и может быть запрошен уполномоченным органом в рамках межведомственного информационного взаимодействия);</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 решение суда об определении места жительства детей</w:t>
            </w:r>
          </w:p>
          <w:p w:rsidR="00210BDC" w:rsidRPr="00210BDC" w:rsidRDefault="00210BDC" w:rsidP="008D49A7">
            <w:pPr>
              <w:tabs>
                <w:tab w:val="left" w:pos="284"/>
              </w:tabs>
              <w:spacing w:after="0" w:line="240" w:lineRule="auto"/>
              <w:rPr>
                <w:rFonts w:ascii="Times New Roman" w:eastAsia="Calibri" w:hAnsi="Times New Roman" w:cs="Times New Roman"/>
                <w:i/>
                <w:sz w:val="12"/>
                <w:szCs w:val="12"/>
              </w:rPr>
            </w:pPr>
            <w:r w:rsidRPr="00210BDC">
              <w:rPr>
                <w:rFonts w:ascii="Times New Roman" w:eastAsia="Calibri" w:hAnsi="Times New Roman" w:cs="Times New Roman"/>
                <w:sz w:val="12"/>
                <w:szCs w:val="12"/>
              </w:rPr>
              <w:t>Правоустанавливающий документ на жилой дом (жилое строение), который (которое) находится в собственности гражданина (граждан), имеющего (имеющих) трех и более детей, если указанный документ (его копия или сведения, содержащиеся в нем) отсутствует в ЕГРП</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16</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Некоммерческие организации, созданные гражданами, в случаях, предусмотренных федеральными законами</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Случаи предоставления земельных участков устанавливаются федеральным законом</w:t>
            </w:r>
          </w:p>
        </w:tc>
        <w:tc>
          <w:tcPr>
            <w:tcW w:w="2410"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Документы, подтверждающие право на приобретение земельного участка, установленные законодательством Российской Федерации</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17</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Религиозная организация в отношении земельного участка, предоставленного данной религиозной организации на праве постоянного (бессрочного) пользования и предназначенного для сельскохозяйственного производства, в случаях, предусмотренных законом Самарской области</w:t>
            </w:r>
          </w:p>
        </w:tc>
        <w:tc>
          <w:tcPr>
            <w:tcW w:w="1984"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Случаи предоставления земельных участков устанавливаются законом Самарской области</w:t>
            </w:r>
          </w:p>
        </w:tc>
        <w:tc>
          <w:tcPr>
            <w:tcW w:w="2410"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Документы, подтверждающие право на приобретение земельного участка, установленные законом Самарской области, в случае принятия такого закона Самарской области</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18</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Граждане, являющиеся членами крестьянского (фермерского) хозяйства</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ведения крестьянского (фермерского) хозяйства - в расчете на каждого члена крестьянского (фермерского) хозяйства</w:t>
            </w:r>
          </w:p>
        </w:tc>
        <w:tc>
          <w:tcPr>
            <w:tcW w:w="2410"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19</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Граждане, признанные нуждающимися в улучшении жилищных условий в соответствии с требованиями жилищного законодательства</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индивидуального жилищного строительства</w:t>
            </w:r>
          </w:p>
        </w:tc>
        <w:tc>
          <w:tcPr>
            <w:tcW w:w="2410"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20</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Молодые семьи, постоянно проживающие в сельском населенном пункте или поселке городского типа, расположенных в муниципальном районе Самарской области, возраст одного из супругов в которых (родителя в неполной семье) не превышает 35 лет</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индивидуального жилищного строительства или для ведения личного подсобного хозяйства, садоводства, огородничества, животноводства</w:t>
            </w:r>
          </w:p>
        </w:tc>
        <w:tc>
          <w:tcPr>
            <w:tcW w:w="2410"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i/>
                <w:sz w:val="12"/>
                <w:szCs w:val="12"/>
              </w:rPr>
            </w:pPr>
            <w:r w:rsidRPr="00210BDC">
              <w:rPr>
                <w:rFonts w:ascii="Times New Roman" w:eastAsia="Calibri" w:hAnsi="Times New Roman" w:cs="Times New Roman"/>
                <w:sz w:val="12"/>
                <w:szCs w:val="12"/>
              </w:rPr>
              <w:t>-</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21</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Врачи общей практики и медицинские сестры врачей общей практики, оказывающие первичную медико-санитарную помощь населению в офисах врачей общей практики и во врачебных амбулаториях, расположенных на территории муниципального района Самарской области</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индивидуального жилищного строительства или для ведения личного подсобного хозяйства, садоводства, огородничества, животноводства</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Приказ о приеме на работу, выписка из трудовой книжки или трудовой договор (контракт)</w:t>
            </w:r>
          </w:p>
          <w:p w:rsidR="00210BDC" w:rsidRPr="00210BDC" w:rsidRDefault="00210BDC" w:rsidP="00210BDC">
            <w:pPr>
              <w:tabs>
                <w:tab w:val="left" w:pos="284"/>
              </w:tabs>
              <w:spacing w:after="0" w:line="240" w:lineRule="auto"/>
              <w:rPr>
                <w:rFonts w:ascii="Times New Roman" w:eastAsia="Calibri" w:hAnsi="Times New Roman" w:cs="Times New Roman"/>
                <w:i/>
                <w:sz w:val="12"/>
                <w:szCs w:val="12"/>
              </w:rPr>
            </w:pP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22</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 xml:space="preserve">Специалисты, имеющие высшее или среднее профессиональное (сельскохозяйственное) образование и принятые на работу по трудовому договору на срок не менее трех лет или по трудовому договору, заключенному на неопределенный срок, в сельскохозяйственную организацию или крестьянское (фермерское) хозяйство, являющиеся основным местом их работы и расположенные на территории сельского </w:t>
            </w:r>
            <w:r w:rsidRPr="00210BDC">
              <w:rPr>
                <w:rFonts w:ascii="Times New Roman" w:eastAsia="Calibri" w:hAnsi="Times New Roman" w:cs="Times New Roman"/>
                <w:sz w:val="12"/>
                <w:szCs w:val="12"/>
              </w:rPr>
              <w:lastRenderedPageBreak/>
              <w:t>населенного пункта или поселка городского типа, находящихся в муниципальном районе Самарской области</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индивидуального жилищного строительства или для ведения личного подсобного хозяйства, садоводства, огородничества, животноводства</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Диплом о высшем или среднем профессиональном (сельскохозяйственном) образовании</w:t>
            </w:r>
          </w:p>
          <w:p w:rsidR="00210BDC" w:rsidRPr="00210BDC" w:rsidRDefault="00210BDC" w:rsidP="008D49A7">
            <w:pPr>
              <w:tabs>
                <w:tab w:val="left" w:pos="284"/>
              </w:tabs>
              <w:spacing w:after="0" w:line="240" w:lineRule="auto"/>
              <w:rPr>
                <w:rFonts w:ascii="Times New Roman" w:eastAsia="Calibri" w:hAnsi="Times New Roman" w:cs="Times New Roman"/>
                <w:i/>
                <w:sz w:val="12"/>
                <w:szCs w:val="12"/>
              </w:rPr>
            </w:pPr>
            <w:r w:rsidRPr="00210BDC">
              <w:rPr>
                <w:rFonts w:ascii="Times New Roman" w:eastAsia="Calibri" w:hAnsi="Times New Roman" w:cs="Times New Roman"/>
                <w:sz w:val="12"/>
                <w:szCs w:val="12"/>
              </w:rPr>
              <w:t>Приказ о приеме на работу, выписка из трудовой книжки или трудовой договор (контракт)</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23</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Граждане, проходившие военную службу и уволенные с военной службы по достижении ими предельного возраста пребывания на военной службе, состоянию здоровья или в связи с организационно-штатными мероприятиями, общая продолжительность военной службы которых составляет 10 лет и более</w:t>
            </w:r>
          </w:p>
        </w:tc>
        <w:tc>
          <w:tcPr>
            <w:tcW w:w="1984"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индивидуального жилищного строительства</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Военный билет</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24</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Граждане, проходившие военную службу в районах Крайнего Севера, приравненных к ним местностях и других местностях с неблагоприятными климатическими или экологическими условиями и уволенные с военной службы по достижении ими предельного возраста пребывания на военной службе, состоянию здоровья, в связи с организационно-штатными мероприятиями или окончанием срока военной службы, общая продолжительность военной службы которых составляет 10 лет и более</w:t>
            </w:r>
          </w:p>
        </w:tc>
        <w:tc>
          <w:tcPr>
            <w:tcW w:w="1984"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индивидуального жилищного строительства</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i/>
                <w:sz w:val="12"/>
                <w:szCs w:val="12"/>
              </w:rPr>
            </w:pPr>
            <w:r w:rsidRPr="00210BDC">
              <w:rPr>
                <w:rFonts w:ascii="Times New Roman" w:eastAsia="Calibri" w:hAnsi="Times New Roman" w:cs="Times New Roman"/>
                <w:sz w:val="12"/>
                <w:szCs w:val="12"/>
              </w:rPr>
              <w:t>Военный билет</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25</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Граждане, включенные в реестр участников долевого строительства многоквартирных домов (обманутых дольщиков) на территории Самарской области и указанные в части 5 статьи 3 Закона Самарской области от 16.03.2007 № 13-ГД</w:t>
            </w:r>
            <w:r w:rsidR="008D49A7">
              <w:rPr>
                <w:rFonts w:ascii="Times New Roman" w:eastAsia="Calibri" w:hAnsi="Times New Roman" w:cs="Times New Roman"/>
                <w:sz w:val="12"/>
                <w:szCs w:val="12"/>
              </w:rPr>
              <w:t xml:space="preserve"> </w:t>
            </w:r>
            <w:r w:rsidRPr="00210BDC">
              <w:rPr>
                <w:rFonts w:ascii="Times New Roman" w:eastAsia="Calibri" w:hAnsi="Times New Roman" w:cs="Times New Roman"/>
                <w:sz w:val="12"/>
                <w:szCs w:val="12"/>
              </w:rPr>
              <w:t>«О мерах по защите прав участников долевого строительства многоквартирных домов (обманутых дольщиков) на территории Самарской области</w:t>
            </w:r>
          </w:p>
        </w:tc>
        <w:tc>
          <w:tcPr>
            <w:tcW w:w="1984"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индивидуального жилищного строительства</w:t>
            </w:r>
          </w:p>
        </w:tc>
        <w:tc>
          <w:tcPr>
            <w:tcW w:w="2410"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26</w:t>
            </w:r>
          </w:p>
        </w:tc>
        <w:tc>
          <w:tcPr>
            <w:tcW w:w="2835"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Инвалиды Великой Отечественной войны и ветераны Великой Отечественной войны</w:t>
            </w:r>
          </w:p>
        </w:tc>
        <w:tc>
          <w:tcPr>
            <w:tcW w:w="1984"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индивидуального жилищного строительства или для ведения личного подсобного хозяйства, садоводства, огородничества, животноводства.</w:t>
            </w:r>
            <w:r w:rsidR="008D49A7">
              <w:rPr>
                <w:rFonts w:ascii="Times New Roman" w:eastAsia="Calibri" w:hAnsi="Times New Roman" w:cs="Times New Roman"/>
                <w:sz w:val="12"/>
                <w:szCs w:val="12"/>
              </w:rPr>
              <w:t xml:space="preserve"> </w:t>
            </w:r>
            <w:r w:rsidRPr="00210BDC">
              <w:rPr>
                <w:rFonts w:ascii="Times New Roman" w:eastAsia="Calibri" w:hAnsi="Times New Roman" w:cs="Times New Roman"/>
                <w:sz w:val="12"/>
                <w:szCs w:val="12"/>
              </w:rPr>
              <w:t>В пределах границ муниципальных районов (городских округов) с численностью населения менее 100 тысяч человек земельные участки могут быть предоставлены для животноводства</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Удостоверение инвалида Великой Отечественной войны или ветерана Великой Отечественной войны</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27</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Гражданин (граждане), который (которые) фактически использует (используют) земельный участок, расположенный в границах населенного пункта и не предоставленный в пользование и (или) во владение гражданам или юридическим лицам, на котором расположен созданный до вступления в силу Закона СССР от 06.03.1990 № 1305-1 «О собственности в СССР» жилой дом</w:t>
            </w:r>
          </w:p>
        </w:tc>
        <w:tc>
          <w:tcPr>
            <w:tcW w:w="1984"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на котором расположен созданный до вступления в силу Закона СССР от 06.03.1990 № 1305-1 «О собственности в СССР» жилой дом</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Справка из жилищно-эксплуатационной организации о лицах, зарегистрированных в соответствующем жилом доме, по месту жительства получателя муниципальной услуги (получателей муниципальной услуги), выданная не позднее чем за 3 месяца до дня подачи заявления гражданина (граждан). В случае, если в соответствующем жилом доме не зарегистрирован (не зарегистрированы) по месту жительства в установленном законодательством Российской Федерации порядке гражданин (граждане), то указанная справка получателем муниципальной услуги (получателями муниципальной услуги) не представляется</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План-схема приобретаемого земельного участка, либо в случае наличия – копия землеустроительного дела на приобретаемый земельный участок, либо в случае наличия - утвержденный в установленном порядке проект границ приобретаемого земельного участка</w:t>
            </w:r>
          </w:p>
          <w:p w:rsidR="00210BDC" w:rsidRPr="00210BDC" w:rsidRDefault="00210BDC" w:rsidP="00210BDC">
            <w:pPr>
              <w:tabs>
                <w:tab w:val="left" w:pos="284"/>
              </w:tabs>
              <w:spacing w:after="0" w:line="240" w:lineRule="auto"/>
              <w:rPr>
                <w:rFonts w:ascii="Times New Roman" w:eastAsia="Calibri" w:hAnsi="Times New Roman" w:cs="Times New Roman"/>
                <w:i/>
                <w:sz w:val="12"/>
                <w:szCs w:val="12"/>
              </w:rPr>
            </w:pPr>
            <w:r w:rsidRPr="00210BDC">
              <w:rPr>
                <w:rFonts w:ascii="Times New Roman" w:eastAsia="Calibri" w:hAnsi="Times New Roman" w:cs="Times New Roman"/>
                <w:sz w:val="12"/>
                <w:szCs w:val="12"/>
              </w:rPr>
              <w:t>Сведения о правах на жилой дом и хозяйственную постройку (сарай, гараж или баню), если соответствующие сведения отсутствуют в ЕГРП</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w:t>
            </w:r>
            <w:r>
              <w:rPr>
                <w:rFonts w:ascii="Times New Roman" w:eastAsia="Calibri" w:hAnsi="Times New Roman" w:cs="Times New Roman"/>
                <w:sz w:val="12"/>
                <w:szCs w:val="12"/>
              </w:rPr>
              <w:lastRenderedPageBreak/>
              <w:t>8</w:t>
            </w:r>
          </w:p>
        </w:tc>
        <w:tc>
          <w:tcPr>
            <w:tcW w:w="2835" w:type="dxa"/>
            <w:shd w:val="clear" w:color="auto" w:fill="auto"/>
          </w:tcPr>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lastRenderedPageBreak/>
              <w:t xml:space="preserve">Гражданин (граждане), который (которые) </w:t>
            </w:r>
            <w:r w:rsidRPr="00210BDC">
              <w:rPr>
                <w:rFonts w:ascii="Times New Roman" w:eastAsia="Calibri" w:hAnsi="Times New Roman" w:cs="Times New Roman"/>
                <w:sz w:val="12"/>
                <w:szCs w:val="12"/>
              </w:rPr>
              <w:lastRenderedPageBreak/>
              <w:t>фактически использует (используют) земельный участок, расположенный в границах населенного пункта в пределах границ муниципальных районов (городских округов) с численностью населения менее 100 тысяч человек и который не предоставлен в пользование и (или) во владение гражданам или юридическим лицам, предусмотренный зонированием территории, проводимым в соответствии с градостроительным законодательством, при условии, что на земельном участке расположен созданный до вступления в силу Закона СССР от 06.03.1990 № 1305-1 «О собственности в СССР» гараж или сарай</w:t>
            </w:r>
          </w:p>
        </w:tc>
        <w:tc>
          <w:tcPr>
            <w:tcW w:w="1984"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lastRenderedPageBreak/>
              <w:t xml:space="preserve">Земельный участок, на котором </w:t>
            </w:r>
            <w:r w:rsidRPr="00210BDC">
              <w:rPr>
                <w:rFonts w:ascii="Times New Roman" w:eastAsia="Calibri" w:hAnsi="Times New Roman" w:cs="Times New Roman"/>
                <w:sz w:val="12"/>
                <w:szCs w:val="12"/>
              </w:rPr>
              <w:lastRenderedPageBreak/>
              <w:t>расположен созданный до вступления в силу Закона СССР от 06.03.1990 № 1305-1 «О собственности в СССР» гараж или сарай</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lastRenderedPageBreak/>
              <w:t xml:space="preserve">План-схема приобретаемого земельного </w:t>
            </w:r>
            <w:r w:rsidRPr="00210BDC">
              <w:rPr>
                <w:rFonts w:ascii="Times New Roman" w:eastAsia="Calibri" w:hAnsi="Times New Roman" w:cs="Times New Roman"/>
                <w:sz w:val="12"/>
                <w:szCs w:val="12"/>
              </w:rPr>
              <w:lastRenderedPageBreak/>
              <w:t>участка, либо в случае наличия - копия землеустроительного дела на приобретаемый земельный участок, либо в случае наличия - утвержденный в установленном порядке проект границ приобретаемого земельного участка</w:t>
            </w:r>
          </w:p>
          <w:p w:rsidR="00210BDC" w:rsidRPr="00210BDC" w:rsidRDefault="00210BDC" w:rsidP="008D49A7">
            <w:pPr>
              <w:tabs>
                <w:tab w:val="left" w:pos="284"/>
              </w:tabs>
              <w:spacing w:after="0" w:line="240" w:lineRule="auto"/>
              <w:rPr>
                <w:rFonts w:ascii="Times New Roman" w:eastAsia="Calibri" w:hAnsi="Times New Roman" w:cs="Times New Roman"/>
                <w:i/>
                <w:sz w:val="12"/>
                <w:szCs w:val="12"/>
              </w:rPr>
            </w:pPr>
            <w:r w:rsidRPr="00210BDC">
              <w:rPr>
                <w:rFonts w:ascii="Times New Roman" w:eastAsia="Calibri" w:hAnsi="Times New Roman" w:cs="Times New Roman"/>
                <w:sz w:val="12"/>
                <w:szCs w:val="12"/>
              </w:rPr>
              <w:t>Сведения о правах на гараж или сарай либо об их отсутствии, если такие сведения отсутствуют в ЕГРП</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29</w:t>
            </w:r>
          </w:p>
        </w:tc>
        <w:tc>
          <w:tcPr>
            <w:tcW w:w="2835"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Садоводы, огородники, дачники, их садоводческие, огороднические и дачные некоммерческие объединения при соблюдении следующих условий:</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а) соответствующее некоммерческое объединение создано до 01.01.2010 либо является правопреемником такого некоммерческого объединения;</w:t>
            </w:r>
          </w:p>
          <w:p w:rsidR="00210BDC" w:rsidRPr="00210BDC" w:rsidRDefault="00210BDC" w:rsidP="008D49A7">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б) план-схема территории соответствующего некоммерческого объединения, содержащий координаты характерных точек границ данной территории, утвержденный председателем и правлением некоммерческого объединения, представлен на согласование уполномоченному органу исполнительной власти Самарской области или органу местного самоуправления, осуществляющим предоставление земельных участков, в срок до 01.07.2014</w:t>
            </w:r>
          </w:p>
        </w:tc>
        <w:tc>
          <w:tcPr>
            <w:tcW w:w="1984"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Земельные участки из земель, составляющих территорию садоводческого, огороднического или дачного некоммерческого объединения</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Для предоставления земельных участков в собственность граждан:</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1) документ, устанавливающий распределение земельных участков в соответствующем некоммерческом объединении, подготовленный и утвержденный правлением некоммерческого объединения в соответствии с планом-схемой, согласованной в соответствии с частью 2 статьи 10.4</w:t>
            </w:r>
            <w:r w:rsidR="008D49A7">
              <w:rPr>
                <w:rFonts w:ascii="Times New Roman" w:eastAsia="Calibri" w:hAnsi="Times New Roman" w:cs="Times New Roman"/>
                <w:sz w:val="12"/>
                <w:szCs w:val="12"/>
              </w:rPr>
              <w:t xml:space="preserve"> </w:t>
            </w:r>
            <w:r w:rsidRPr="00210BDC">
              <w:rPr>
                <w:rFonts w:ascii="Times New Roman" w:eastAsia="Calibri" w:hAnsi="Times New Roman" w:cs="Times New Roman"/>
                <w:sz w:val="12"/>
                <w:szCs w:val="12"/>
              </w:rPr>
              <w:t>Закона Самарской области от 11.03.2005 № 94-ГД «О земле»; 2) описание местоположения земельного участка, подготовленное в соответствии с документом, устанавливающим распределение земельных участков в соответствующем некоммерческом объединении;</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3) заключение правления соответствующего некоммерческого объединения с указанием гражданина, за которым закреплен такой земельный участок, и подтверждением соответствия указанного описания местоположения такого земельного участка местоположению земельного участка, фактически используемого гражданином</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Для предоставления в собственность соответствующего некоммерческого объединения земельного участка, относящегося к имуществу общего пользования:</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1) решение общего собрания членов данного некоммерческого объединения о приобретении такого земельного участка в собственность данного некоммерческого объединения;</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2) описание местоположения земельного участка в соответствии с решением общего собрания членов данного некоммерческого объединения о приобретении такого земельного участка в собственность данного некоммерческого объединения;</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3) выписка из решения общего собрания членов соответствующего некоммерческого объединения (собрания уполномоченных) о приобретении земельного участка, относящегося к имуществу общего пользования, в собственность данного некоммерческого объединения;</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 xml:space="preserve">4) учредительные документы соответствующего некоммерческого объединения, подтверждающие право получателя муниципальной услуги без доверенности действовать от имени данного некоммерческого объединения, или выписка из решения общего собрания членов данного некоммерческого объединения, в соответствии с которым </w:t>
            </w:r>
            <w:r w:rsidRPr="00210BDC">
              <w:rPr>
                <w:rFonts w:ascii="Times New Roman" w:eastAsia="Calibri" w:hAnsi="Times New Roman" w:cs="Times New Roman"/>
                <w:sz w:val="12"/>
                <w:szCs w:val="12"/>
              </w:rPr>
              <w:lastRenderedPageBreak/>
              <w:t>получатель муниципальной услуги был уполномочен на подачу указанного заявления.</w:t>
            </w:r>
          </w:p>
          <w:p w:rsidR="00210BDC" w:rsidRPr="00210BDC" w:rsidRDefault="00210BDC" w:rsidP="00210BDC">
            <w:pPr>
              <w:tabs>
                <w:tab w:val="left" w:pos="284"/>
              </w:tabs>
              <w:spacing w:after="0" w:line="240" w:lineRule="auto"/>
              <w:rPr>
                <w:rFonts w:ascii="Times New Roman" w:eastAsia="Calibri" w:hAnsi="Times New Roman" w:cs="Times New Roman"/>
                <w:i/>
                <w:sz w:val="12"/>
                <w:szCs w:val="12"/>
              </w:rPr>
            </w:pPr>
          </w:p>
        </w:tc>
      </w:tr>
      <w:tr w:rsidR="00210BDC" w:rsidRPr="00210BDC" w:rsidTr="00CB0F13">
        <w:tc>
          <w:tcPr>
            <w:tcW w:w="7513" w:type="dxa"/>
            <w:gridSpan w:val="4"/>
            <w:shd w:val="clear" w:color="auto" w:fill="auto"/>
          </w:tcPr>
          <w:p w:rsidR="00210BDC" w:rsidRPr="00210BDC" w:rsidRDefault="00210BDC" w:rsidP="003F261D">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Для приобретения земельных участков в аренду</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30</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Юридические лица, определенные указом или распоряжением Президента Российской Федерации</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Определяется в соответствии с указом или распоряжением Президента Российской Федерации</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31</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Юридические лица в соответствии с распоряжением Правительства Российской Федерации для размещения на запрашиваемых земельных участках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размещения объектов социально-культурного и коммунально-бытового назначения, реализации масштабных инвестиционных проектов</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32</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Юридические лица в соответствии с распоряжением Губернатора Самарской области для размещения на запрашиваемых земельных участках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законом Самарской области</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размещения объектов социально-культурного назначения, реализации масштабных инвестиционных проектов</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33</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Лица в случае выполнения международных обязательств Российской Федерации</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выполнения международных обязательств</w:t>
            </w:r>
          </w:p>
        </w:tc>
        <w:tc>
          <w:tcPr>
            <w:tcW w:w="2410"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Договор, соглашение или иной документ, предусматривающий выполнение международных обязательств</w:t>
            </w:r>
          </w:p>
        </w:tc>
      </w:tr>
      <w:tr w:rsidR="00210BDC" w:rsidRPr="00210BDC" w:rsidTr="00A050DF">
        <w:tc>
          <w:tcPr>
            <w:tcW w:w="284" w:type="dxa"/>
            <w:shd w:val="clear" w:color="auto" w:fill="auto"/>
          </w:tcPr>
          <w:p w:rsidR="00210BDC" w:rsidRPr="00210BDC" w:rsidRDefault="00C3666A" w:rsidP="009C37F4">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34</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Юридические лица для размещения на запрашиваемом земельном участке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35</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Лицо, с которым был заключен договор аренды земельного участка, в отношении земельного участка, образованного из земельного участка, находящегося в муниципальной собственности, в том числе предоставленного для комплексного освоения территории, если иное не предусмотрено пунктами 36 и 38 настоящей Таблицы</w:t>
            </w:r>
          </w:p>
        </w:tc>
        <w:tc>
          <w:tcPr>
            <w:tcW w:w="1984"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образованный из земельного участка, находящегося в муниципальной собственности, в том числе</w:t>
            </w:r>
          </w:p>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предоставленного для комплексного освоения территории лицу, с которым был заключен договор аренды такого земельного участка</w:t>
            </w:r>
          </w:p>
        </w:tc>
        <w:tc>
          <w:tcPr>
            <w:tcW w:w="2410" w:type="dxa"/>
            <w:shd w:val="clear" w:color="auto" w:fill="auto"/>
          </w:tcPr>
          <w:p w:rsidR="009C37F4"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Решение, на основании которого образован испрашиваемый земельный участок, принятое до 1 марта 2015 г. Договор аренды исходного земельного участка в случае, если такой договор заключен до дня вступления в силу Федерального закона от 21.07.1997 № 122-ФЗ «О государственной регистрации прав на недвижимое имущество и сделок с ним»</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Договор о комплексном освоении территории</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(в случае если предшествовало предоставление земельного участка для комплексного освоения территории)</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36</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Члены некоммерческой организации, созданной гражданами, или, если это предусмотрено решением общего собрания членов, указанная некоммерческая организация в отношении земельного участка, образованного из земельного участка, предоставленного указанной некоммерческой организации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индивидуального жилищного строительства,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Договор о комплексном освоении территории</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Решение органа некоммерческой организации о приобретении земельного участка (в случае если подается заявление о приобретении земельного участка некоммерческой организацией)</w:t>
            </w:r>
          </w:p>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 подтверждающий членство получателя муниципальной услуги в некоммерческой организации, и решение общего собрания членов некоммерческой организации о распределении испрашиваемого земельного участка получателю муниципальной услуги (в случае если подается заявление о приобретении земельного участка членами некоммерческой организацией)</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37</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 xml:space="preserve">Члены некоммерческой организации, созданной гражданами, в отношении земельного участка, </w:t>
            </w:r>
            <w:r w:rsidRPr="00210BDC">
              <w:rPr>
                <w:rFonts w:ascii="Times New Roman" w:eastAsia="Calibri" w:hAnsi="Times New Roman" w:cs="Times New Roman"/>
                <w:sz w:val="12"/>
                <w:szCs w:val="12"/>
              </w:rPr>
              <w:lastRenderedPageBreak/>
              <w:t>образованного из земельного участка, предоставленного указанной некоммерческой организации для ведения садоводства, огородничества, дачного хозяйства, за исключением земельных участков, отнесенных к имуществу общего пользования</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lastRenderedPageBreak/>
              <w:t xml:space="preserve">Земельный участок, предназначенный для садоводства </w:t>
            </w:r>
            <w:r w:rsidRPr="00210BDC">
              <w:rPr>
                <w:rFonts w:ascii="Times New Roman" w:eastAsia="Calibri" w:hAnsi="Times New Roman" w:cs="Times New Roman"/>
                <w:sz w:val="12"/>
                <w:szCs w:val="12"/>
              </w:rPr>
              <w:lastRenderedPageBreak/>
              <w:t>или огородничества, образованный из земельного участка, предоставленного некоммерческой организации для садоводства, огородничества, дачного хозяйства</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lastRenderedPageBreak/>
              <w:t xml:space="preserve">Решение уполномоченного органа о предоставлении земельного участка </w:t>
            </w:r>
            <w:r w:rsidRPr="00210BDC">
              <w:rPr>
                <w:rFonts w:ascii="Times New Roman" w:eastAsia="Calibri" w:hAnsi="Times New Roman" w:cs="Times New Roman"/>
                <w:sz w:val="12"/>
                <w:szCs w:val="12"/>
              </w:rPr>
              <w:lastRenderedPageBreak/>
              <w:t>некоммерческой организации для садоводства, огородничества, дачного хозяйства, за исключением случаев, если такое право зарегистрировано в ЕГРП</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 подтверждающий членство получателя муниципальной услуги в некоммерческой организации</w:t>
            </w:r>
          </w:p>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Решение органа некоммерческой организации о распределении земельного участка получателю муниципальной услуги</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38</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Некоммерческая организация, созданная гражданами, в отношении земельного участка, образованного в результате раздела ограниченного в обороте земельного участка, предоставленного некоммерческой организации для ведения садоводства, огородничества, дачного хозяйства или для комплексного освоения территории в целях индивидуального жилищного строительства и отнесенного к имуществу общего пользования</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Ограниченный в обороте 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относящийся к имуществу общего пользования</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Документы, удостоверяющие (устанавливающие) права получателя муниципальной услуги на испрашиваемый земельный участок, если право на такой земельный участок не зарегистрировано в ЕГРП</w:t>
            </w:r>
          </w:p>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Решение органа некоммерческой организации о приобретении земельного участка</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39</w:t>
            </w:r>
          </w:p>
        </w:tc>
        <w:tc>
          <w:tcPr>
            <w:tcW w:w="2835"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Собственники зданий, сооружений, помещений в них и (или) лица, которым эти объекты недвижимости предоставлены на праве хозяйственного ведения или в случаях, предусмотренных статьей 39.20 Земельного кодекса Российской Федерации, на праве оперативного управления, в отношении земельных участков, на которых расположены соответствующие здания, сооружения, за исключением случаев приобретения права аренды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на котором расположены здания, сооружения</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Документы, удостоверяющие (устанавливающие) права получателя муниципальной услуги на здание, сооружение, если право на такое здание, сооружение не зарегистрировано в ЕГРП</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Документы, удостоверяющие (устанавливающие) права получателя муниципальной услуги на испрашиваемый земельный участок, если право на такой земельный участок не зарегистрировано в ЕГРП</w:t>
            </w:r>
          </w:p>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Сообщение получателя муниципальной услуги (получателей муниципальной услуги),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40</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Собственники объектов незавершенного строительства в случаях, предусмотренных пунктом 5 статьи 39.6 Земельного кодекса Российской Федерации, в отношении земельного участка, на котором расположены объекты незавершенного строительства, однократно для завершения их строительства</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на котором расположен объект незавершенного строительства</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Документы, удостоверяющие (устанавливающие) права получателя муниципальной услуги на здание, сооружение, если право на такое здание, сооружение не зарегистрировано в ЕГРП</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Документы, удостоверяющие (устанавливающие) права получателя муниципальной услуги на испрашиваемый земельный участок, если право на такой земельный участок не зарегистрировано в ЕГРП</w:t>
            </w:r>
          </w:p>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Сообщение получателя муниципальной услуги (получателей муниципальной услуги),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41</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Юридические лица (кроме органов государственной власти и органов местного самоуправления, государственных и муниципальных учреждений, казенных предприятий, центров исторического наследия президентов Российской Федерации, прекративших исполнение своих полномочий) в отношении земельного участка, находящегося в постоянном (бессрочном) пользовании</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принадлежащий юридическому лицу на праве постоянного (бессрочного) пользования</w:t>
            </w:r>
          </w:p>
        </w:tc>
        <w:tc>
          <w:tcPr>
            <w:tcW w:w="2410"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Документы, удостоверяющие (устанавливающие) права получателя муниципальной услуги на испрашиваемый земельный участок, если право на такой земельный участок не зарегистрировано в ЕГРП</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42</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Лицо, с которым заключен договор о развитии застроенной территории, в отношении земельного участка, образованного в границах застроенной территории</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образованный в границах застроенной территории, в отношении которой заключен договор о ее развитии</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w:t>
            </w:r>
          </w:p>
        </w:tc>
      </w:tr>
      <w:tr w:rsidR="00210BDC" w:rsidRPr="00210BDC" w:rsidTr="00A050DF">
        <w:tc>
          <w:tcPr>
            <w:tcW w:w="284" w:type="dxa"/>
            <w:shd w:val="clear" w:color="auto" w:fill="auto"/>
          </w:tcPr>
          <w:p w:rsidR="00210BDC" w:rsidRPr="00210BDC" w:rsidRDefault="00C3666A" w:rsidP="00C3666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w:t>
            </w:r>
            <w:r>
              <w:rPr>
                <w:rFonts w:ascii="Times New Roman" w:eastAsia="Calibri" w:hAnsi="Times New Roman" w:cs="Times New Roman"/>
                <w:sz w:val="12"/>
                <w:szCs w:val="12"/>
              </w:rPr>
              <w:lastRenderedPageBreak/>
              <w:t>3</w:t>
            </w:r>
          </w:p>
        </w:tc>
        <w:tc>
          <w:tcPr>
            <w:tcW w:w="2835"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Граждане, имеющие право на первоочередное или внеочередное приобретение земельных участков в соответствии с федеральными законами</w:t>
            </w:r>
          </w:p>
        </w:tc>
        <w:tc>
          <w:tcPr>
            <w:tcW w:w="1984"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Случаи, установленные федеральными законами</w:t>
            </w:r>
          </w:p>
        </w:tc>
        <w:tc>
          <w:tcPr>
            <w:tcW w:w="2410"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44</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Граждане, намеренные получить в аренду земельные участки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граждане и крестьянские (фермерские) хозяйства, намеренные получить в аренду земельные участки для осуществления крестьянским (фермерским) хозяйством его деятельности, в соответствии со статьей 39.18 Земельного кодекса Российской Федерации</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45</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Граждане и юридические лица в отношении земельного участка, запрашиваемого взамен земельного участка, предоставленного соответствующему лицу на праве аренды и изымаемого для государственных или муниципальных нужд</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предоставляемый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46</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Религиозные организации, казачьи общества, внесенные в государственный реестр казачьих обществ в Российской Федерации, для осуществления сельскохозяйственного производства, сохранения и развития традиционного образа жизни и хозяйствования указанных казачьих обществ в отношении земельных участков, находящихся на территории, определенной в соответствии с Законом Самарской области от 11.03.2005 № 94-ГД «О земле»</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осуществления сельскохозяйственного производств (для религиозной организации) или предназначенный для осуществления сельскохозяйственного производства, сохранения и развития традиционного образа жизни и хозяйствования казачьих обществ (для казачьих обществ)</w:t>
            </w:r>
          </w:p>
        </w:tc>
        <w:tc>
          <w:tcPr>
            <w:tcW w:w="2410"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Свидетельство о внесении казачьего общества в государственный Реестр казачьих обществ в Российской Федерации (в случае обращения казачьего общества)</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47</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Лицо, которое в соответствии с Земельным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ограниченный в обороте</w:t>
            </w:r>
          </w:p>
        </w:tc>
        <w:tc>
          <w:tcPr>
            <w:tcW w:w="2410"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 предусмотренный настоящей Таблицей, подтверждающий право получателя муниципальной услуги на предоставление земельного участка в собственность без проведения торгов, если документ, подтверждающий  право получателя муниципальной услуги на предоставление земельного участка в собственность без проведения торгов (сведения, содержащиеся в таком документе), не может быть запрошен в порядке межведомственного взаимодействия в соответствии с Таблицей 4 пункта 2.9 Административного регламента</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48</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Граждане, намеренные получить в аренду земельные участки для сенокошения, выпаса сельскохозяйственных животных, ведения огородничества или земельные участки, расположенные за границами населенного пункта, для ведения личного подсобного хозяйства</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сенокошения, выпаса сельскохозяйственных животных, ведения огородничества, или земельный участок, расположенный за границами населенного пункта, предназначенный для ведения личного подсобного хозяйства</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w:t>
            </w:r>
          </w:p>
        </w:tc>
      </w:tr>
      <w:tr w:rsidR="00210BDC" w:rsidRPr="00210BDC" w:rsidTr="00A050DF">
        <w:tc>
          <w:tcPr>
            <w:tcW w:w="284"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49</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proofErr w:type="spellStart"/>
            <w:r w:rsidRPr="00210BDC">
              <w:rPr>
                <w:rFonts w:ascii="Times New Roman" w:eastAsia="Calibri" w:hAnsi="Times New Roman" w:cs="Times New Roman"/>
                <w:sz w:val="12"/>
                <w:szCs w:val="12"/>
              </w:rPr>
              <w:t>Недропользователи</w:t>
            </w:r>
            <w:proofErr w:type="spellEnd"/>
            <w:r w:rsidRPr="00210BDC">
              <w:rPr>
                <w:rFonts w:ascii="Times New Roman" w:eastAsia="Calibri" w:hAnsi="Times New Roman" w:cs="Times New Roman"/>
                <w:sz w:val="12"/>
                <w:szCs w:val="12"/>
              </w:rPr>
              <w:t xml:space="preserve"> в отношении земельных участков, необходимых для проведения работ, связанных с пользованием недрами</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необходимый для проведения работ, связанных с пользованием недрами</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50</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Лицо, с которым заключено концессионное соглашение, в отношении земельного участка, необходимого для осуществления деятельности, предусмотренной концессионным соглашением</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необходимый для осуществления деятельности, предусмотренной концессионным соглашением</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w:t>
            </w:r>
          </w:p>
        </w:tc>
      </w:tr>
      <w:tr w:rsidR="00210BDC" w:rsidRPr="00210BDC" w:rsidTr="00A050DF">
        <w:tc>
          <w:tcPr>
            <w:tcW w:w="284" w:type="dxa"/>
            <w:shd w:val="clear" w:color="auto" w:fill="auto"/>
          </w:tcPr>
          <w:p w:rsidR="00210BDC" w:rsidRPr="00210BDC" w:rsidRDefault="00C3666A" w:rsidP="009C37F4">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51</w:t>
            </w:r>
          </w:p>
        </w:tc>
        <w:tc>
          <w:tcPr>
            <w:tcW w:w="2835"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 xml:space="preserve">В случаях, предусмотренных законом Самарской области, некоммерческая организация, созданная Самарской областью или муниципальным образованием для освоения территорий в целях строительства и эксплуатации наемных домов </w:t>
            </w:r>
            <w:r w:rsidRPr="00210BDC">
              <w:rPr>
                <w:rFonts w:ascii="Times New Roman" w:eastAsia="Calibri" w:hAnsi="Times New Roman" w:cs="Times New Roman"/>
                <w:sz w:val="12"/>
                <w:szCs w:val="12"/>
              </w:rPr>
              <w:lastRenderedPageBreak/>
              <w:t>социального использования, в отношении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lastRenderedPageBreak/>
              <w:t xml:space="preserve">Земельный участок, предназначенный для освоения территории в целях строительства и эксплуатации наемного дома коммерческого использования </w:t>
            </w:r>
            <w:r w:rsidRPr="00210BDC">
              <w:rPr>
                <w:rFonts w:ascii="Times New Roman" w:eastAsia="Calibri" w:hAnsi="Times New Roman" w:cs="Times New Roman"/>
                <w:sz w:val="12"/>
                <w:szCs w:val="12"/>
              </w:rPr>
              <w:lastRenderedPageBreak/>
              <w:t>или для освоения территории в целях строительства и эксплуатации наемного дома социального использования</w:t>
            </w:r>
          </w:p>
        </w:tc>
        <w:tc>
          <w:tcPr>
            <w:tcW w:w="2410"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lastRenderedPageBreak/>
              <w:t>-</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52</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 xml:space="preserve">Лицо, с которым заключено </w:t>
            </w:r>
            <w:proofErr w:type="spellStart"/>
            <w:r w:rsidRPr="00210BDC">
              <w:rPr>
                <w:rFonts w:ascii="Times New Roman" w:eastAsia="Calibri" w:hAnsi="Times New Roman" w:cs="Times New Roman"/>
                <w:sz w:val="12"/>
                <w:szCs w:val="12"/>
              </w:rPr>
              <w:t>охотхозяйственное</w:t>
            </w:r>
            <w:proofErr w:type="spellEnd"/>
            <w:r w:rsidRPr="00210BDC">
              <w:rPr>
                <w:rFonts w:ascii="Times New Roman" w:eastAsia="Calibri" w:hAnsi="Times New Roman" w:cs="Times New Roman"/>
                <w:sz w:val="12"/>
                <w:szCs w:val="12"/>
              </w:rPr>
              <w:t xml:space="preserve"> соглашение, в отношении земельного участка, необходимого для осуществления видов деятельности в сфере охотничьего хозяйства</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необходимый для осуществления видов деятельности в сфере охотничьего хозяйства</w:t>
            </w:r>
          </w:p>
        </w:tc>
        <w:tc>
          <w:tcPr>
            <w:tcW w:w="2410"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53</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Лица в отношении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размещения водохранилища и (или) гидротехнического сооружения</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w:t>
            </w:r>
          </w:p>
        </w:tc>
      </w:tr>
      <w:tr w:rsidR="00210BDC" w:rsidRPr="00210BDC" w:rsidTr="00A050DF">
        <w:tc>
          <w:tcPr>
            <w:tcW w:w="284" w:type="dxa"/>
            <w:shd w:val="clear" w:color="auto" w:fill="auto"/>
          </w:tcPr>
          <w:p w:rsidR="00210BDC" w:rsidRPr="00210BDC" w:rsidRDefault="00C3666A" w:rsidP="00C3666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54</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Открытое акционерное общество «Российские железные дороги», уполномоченные данной организацией лица в отношении земельного участка для размещения объектов инфраструктуры железнодорожного транспорта общего пользования</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необходимый для осуществления деятельности открытого акционерного общества «Российские железные дороги», предназначенный для размещения объектов инфраструктуры железнодорожного транспорта общего пользования</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55</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Резидент зоны территориального развития, включенный в реестр резидентов зоны территориального развития, в отношении земельного участка в границах указанной зоны для реализации инвестиционного проекта в соответствии с инвестиционной декларацией</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в границах зоны территориального развития</w:t>
            </w:r>
          </w:p>
        </w:tc>
        <w:tc>
          <w:tcPr>
            <w:tcW w:w="2410"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Инвестиционная декларация, в составе которой представлен инвестиционный проект</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56</w:t>
            </w:r>
          </w:p>
        </w:tc>
        <w:tc>
          <w:tcPr>
            <w:tcW w:w="2835"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Лицо, обладающее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на запрашиваемом земельном участке деятельности, предусмотренной указанными решением или договорами</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необходимый для осуществления деятельности, предусмотренной решением о предоставлении в пользование водных биологических ресурсов, договором о предоставлении рыбопромыслового участка, договором пользования водными биологическими ресурсами</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w:t>
            </w:r>
          </w:p>
        </w:tc>
      </w:tr>
      <w:tr w:rsidR="00210BDC" w:rsidRPr="00210BDC" w:rsidTr="00A050DF">
        <w:tc>
          <w:tcPr>
            <w:tcW w:w="284" w:type="dxa"/>
            <w:shd w:val="clear" w:color="auto" w:fill="auto"/>
          </w:tcPr>
          <w:p w:rsidR="00210BDC" w:rsidRPr="00210BDC" w:rsidRDefault="00210BDC" w:rsidP="00C3666A">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57</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Юридическое лицо, намеренное получить в аренду земельный участок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58</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Арендатор, который надлежащим образом использовал земельный участок, предназначенный для ведения сельскохозяйственного производства, в отношении данного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ведения сельскохозяйственного производства и используемый на основании договора аренды</w:t>
            </w:r>
          </w:p>
        </w:tc>
        <w:tc>
          <w:tcPr>
            <w:tcW w:w="2410"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Документы, подтверждающие использование земельного участка в соответствии с Федеральным законом от 24.07.2002 № 101-ФЗ «Об обороте земель сельскохозяйственного назначения» и предусмотренные перечнем, устанавливаемым Министерством сельского хозяйства Российской Федерации</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59</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Арендатор (за исключением арендаторов земельных участков, указанных в пункте 58 настоящей таблицы), если этот арендатор имеет право на заключение нового договора аренды такого земельного участка в соответствии с пунктами 3 и 4 статьи 39.6 Земельного кодекса Российской Федерации</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используемый на основании договора аренды</w:t>
            </w:r>
          </w:p>
        </w:tc>
        <w:tc>
          <w:tcPr>
            <w:tcW w:w="2410"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Документы, удостоверяющие (устанавливающие) права получателя муниципальной услуги на испрашиваемый земельный участок, если право на такой земельный участок не зарегистрировано в ЕГРП</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60</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 xml:space="preserve">Граждане, имеющие в соответствии с Законом Самарской области от 11.03.2005 № 94-ГД «О земле» право на приобретение в первоочередном порядке земельных участков, размер которых менее минимальных размеров земельных </w:t>
            </w:r>
            <w:r w:rsidRPr="00210BDC">
              <w:rPr>
                <w:rFonts w:ascii="Times New Roman" w:eastAsia="Calibri" w:hAnsi="Times New Roman" w:cs="Times New Roman"/>
                <w:sz w:val="12"/>
                <w:szCs w:val="12"/>
              </w:rPr>
              <w:lastRenderedPageBreak/>
              <w:t>участков, установленных статьей 13 Закона Самарской области от 11.03.2005 № 94-ГД «О земле»</w:t>
            </w:r>
          </w:p>
        </w:tc>
        <w:tc>
          <w:tcPr>
            <w:tcW w:w="1984"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ведения личного подсобного хозяйства, садоводства, огородничества</w:t>
            </w:r>
          </w:p>
        </w:tc>
        <w:tc>
          <w:tcPr>
            <w:tcW w:w="2410"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Акт согласования местоположения границ испрашиваемого земельного участка, оформленный в соответствии с Федеральным законом от 24.07.2007 № 221-ФЗ «О государственном кадастре недвижимости»</w:t>
            </w:r>
          </w:p>
        </w:tc>
      </w:tr>
      <w:tr w:rsidR="00210BDC" w:rsidRPr="00210BDC" w:rsidTr="00CB0F13">
        <w:tc>
          <w:tcPr>
            <w:tcW w:w="7513" w:type="dxa"/>
            <w:gridSpan w:val="4"/>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Для приобретения земельных участков в постоянное (бессрочное) пользование</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61</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Не являющиеся государственными органами и их территориальными органами, органами государственных внебюджетных фондов и их территориальными органами, органами местного самоуправления государственные и муниципальные учреждения (бюджетные, казенные, автономные)</w:t>
            </w:r>
          </w:p>
        </w:tc>
        <w:tc>
          <w:tcPr>
            <w:tcW w:w="1984"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необходимый для осуществления деятельности государственного или муниципального учреждения</w:t>
            </w:r>
          </w:p>
        </w:tc>
        <w:tc>
          <w:tcPr>
            <w:tcW w:w="2410"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Документы, предусмотренные утвержденным приказом Министерства экономического развития Российской Федерации от 12.01.2015 № 1 перечнем документов, подтверждающих право заявителя на приобретение земельного участка без проведения торгов, в соответствии с целями использования земельного участка, если документ, подтверждающий право получателя муниципальной услуги на предоставление земельного участка в собственность без проведения торгов (сведения, содержащиеся в таком документе), не может быть запрошен в порядке межведомственного взаимодействия в соответствии с Таблицей 4 пункта 2.9 Административного регламента</w:t>
            </w:r>
          </w:p>
        </w:tc>
      </w:tr>
      <w:tr w:rsidR="00210BD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62</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Государственные и муниципальные казенные предприятия</w:t>
            </w:r>
          </w:p>
        </w:tc>
        <w:tc>
          <w:tcPr>
            <w:tcW w:w="1984"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необходимый для осуществления деятельности государственного или муниципального казенного предприятия</w:t>
            </w:r>
          </w:p>
        </w:tc>
        <w:tc>
          <w:tcPr>
            <w:tcW w:w="2410"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Документы, предусмотренные утвержденным приказом Министерства экономического развития Российской Федерации от 12.01.2015 № 1 перечнем документов, подтверждающих право заявителя на приобретение земельного участка без проведения торгов, в соответствии с целями использования земельного участка, если документ, подтверждающий  право получателя муниципальной услуги на предоставление земельного участка в собственность без проведения торгов (сведения, содержащиеся в таком документе), не может быть запрошен в порядке межведомственного взаимодействия в соответствии с Таблицей 4 пункта 2.9 Административного регламента</w:t>
            </w:r>
          </w:p>
        </w:tc>
      </w:tr>
      <w:tr w:rsidR="00210BDC" w:rsidRPr="00210BDC" w:rsidTr="00CB0F13">
        <w:tc>
          <w:tcPr>
            <w:tcW w:w="7513" w:type="dxa"/>
            <w:gridSpan w:val="4"/>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Для приобретения земельных участков в безвозмездное пользование</w:t>
            </w:r>
          </w:p>
        </w:tc>
      </w:tr>
      <w:tr w:rsidR="003F05B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63</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Религиозные организации в отношении земельных участков, на которых расположены принадлежащие этим религиозным организациям на праве безвозмездного пользования здания, сооружения, на срок до прекращения прав на указанные здания, сооружения</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на котором расположены здания, сооружения, предоставленные религиозной организации на праве безвозмездного пользования</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Договор безвозмездного пользования зданием, сооружением, если право на такое здание, сооружение не зарегистрировано в ЕГРП</w:t>
            </w:r>
          </w:p>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Документы, удостоверяющие (устанавливающие) права получателя муниципальной услуги на испрашиваемый земельный участок, если право на такой земельный участок не зарегистрировано в ЕГРП</w:t>
            </w:r>
          </w:p>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Сообщение получателя муниципальной услуги (получателей муниципальной услуги),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r>
      <w:tr w:rsidR="003F05B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64</w:t>
            </w:r>
          </w:p>
        </w:tc>
        <w:tc>
          <w:tcPr>
            <w:tcW w:w="2835"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Лица, с которыми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Самарской области или средств местного бюджета, на срок исполнения этих договоров</w:t>
            </w:r>
          </w:p>
        </w:tc>
        <w:tc>
          <w:tcPr>
            <w:tcW w:w="1984" w:type="dxa"/>
            <w:shd w:val="clear" w:color="auto" w:fill="auto"/>
          </w:tcPr>
          <w:p w:rsidR="00210BDC" w:rsidRPr="00210BDC" w:rsidRDefault="00210BDC" w:rsidP="0073146B">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строительства или реконструкции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2410"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r>
      <w:tr w:rsidR="003F05B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65</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Граждане в отношении земельных участков для ведения личного подсобного хозяйства или осуществления крестьянским (фермерским) хозяйством его деятельности</w:t>
            </w:r>
            <w:r w:rsidR="009C37F4">
              <w:rPr>
                <w:rFonts w:ascii="Times New Roman" w:eastAsia="Calibri" w:hAnsi="Times New Roman" w:cs="Times New Roman"/>
                <w:sz w:val="12"/>
                <w:szCs w:val="12"/>
              </w:rPr>
              <w:t xml:space="preserve"> </w:t>
            </w:r>
            <w:r w:rsidRPr="00210BDC">
              <w:rPr>
                <w:rFonts w:ascii="Times New Roman" w:eastAsia="Calibri" w:hAnsi="Times New Roman" w:cs="Times New Roman"/>
                <w:sz w:val="12"/>
                <w:szCs w:val="12"/>
              </w:rPr>
              <w:t xml:space="preserve">в муниципальных образованиях, определенных законом Самарской </w:t>
            </w:r>
            <w:r w:rsidRPr="00210BDC">
              <w:rPr>
                <w:rFonts w:ascii="Times New Roman" w:eastAsia="Calibri" w:hAnsi="Times New Roman" w:cs="Times New Roman"/>
                <w:sz w:val="12"/>
                <w:szCs w:val="12"/>
              </w:rPr>
              <w:lastRenderedPageBreak/>
              <w:t>области, на срок не более чем шесть лет</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lastRenderedPageBreak/>
              <w:t xml:space="preserve">Земельный участок, предназначенный для ведения личного подсобного хозяйства или осуществления крестьянским (фермерским) хозяйством его </w:t>
            </w:r>
            <w:r w:rsidRPr="00210BDC">
              <w:rPr>
                <w:rFonts w:ascii="Times New Roman" w:eastAsia="Calibri" w:hAnsi="Times New Roman" w:cs="Times New Roman"/>
                <w:sz w:val="12"/>
                <w:szCs w:val="12"/>
              </w:rPr>
              <w:lastRenderedPageBreak/>
              <w:t>деятельности</w:t>
            </w:r>
          </w:p>
        </w:tc>
        <w:tc>
          <w:tcPr>
            <w:tcW w:w="2410"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lastRenderedPageBreak/>
              <w:t>Соглашение о создании крестьянского (фермерского) хозяйства в случае, если фермерское хозяйство создано несколькими гражданами</w:t>
            </w:r>
          </w:p>
        </w:tc>
      </w:tr>
      <w:tr w:rsidR="003F05B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66</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Граждане, которые работают по основному месту работы в муниципальных образованиях, определенных законом Самарской области,  по специальностям, установленным законом Самарской области, в отношении земельных участков для индивидуального жилищного строительства или ведения личного подсобного хозяйства в указанных муниципальных образованиях</w:t>
            </w:r>
            <w:r w:rsidR="009C37F4">
              <w:rPr>
                <w:rFonts w:ascii="Times New Roman" w:eastAsia="Calibri" w:hAnsi="Times New Roman" w:cs="Times New Roman"/>
                <w:sz w:val="12"/>
                <w:szCs w:val="12"/>
              </w:rPr>
              <w:t xml:space="preserve"> </w:t>
            </w:r>
            <w:r w:rsidRPr="00210BDC">
              <w:rPr>
                <w:rFonts w:ascii="Times New Roman" w:eastAsia="Calibri" w:hAnsi="Times New Roman" w:cs="Times New Roman"/>
                <w:sz w:val="12"/>
                <w:szCs w:val="12"/>
              </w:rPr>
              <w:t>на срок не более чем шесть лет</w:t>
            </w:r>
            <w:r w:rsidR="009C37F4">
              <w:rPr>
                <w:rFonts w:ascii="Times New Roman" w:eastAsia="Calibri" w:hAnsi="Times New Roman" w:cs="Times New Roman"/>
                <w:sz w:val="12"/>
                <w:szCs w:val="12"/>
              </w:rPr>
              <w:t xml:space="preserve"> </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2410"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Приказ о приеме на работу, выписка из трудовой книжки или трудовой договор (контракт)</w:t>
            </w:r>
          </w:p>
        </w:tc>
      </w:tr>
      <w:tr w:rsidR="003F05B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67</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Гражданин в отношении земельного участка, на котором находится служебное жилое помещение в виде жилого дома, предоставленное этому гражданину, на срок права пользования таким жилым помещением</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на котором находится служебное жилое помещение в виде жилого дома</w:t>
            </w:r>
          </w:p>
        </w:tc>
        <w:tc>
          <w:tcPr>
            <w:tcW w:w="2410"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Договор найма служебного жилого помещения</w:t>
            </w:r>
          </w:p>
        </w:tc>
      </w:tr>
      <w:tr w:rsidR="003F05B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68</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Некоммерческие организации, созданные гражданами, в отношении земельных участков, испрашиваемых в целях жилищного строительства в случаях и на срок, которые предусмотрены федеральными законами</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жилищного строительства</w:t>
            </w:r>
          </w:p>
        </w:tc>
        <w:tc>
          <w:tcPr>
            <w:tcW w:w="2410"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Документ, предусмотренный законодательством Российской Федерации, на основании которого установлены случаи и срок предоставления земельных участков некоммерческим организациям, созданным гражданам в целях жилищного строительства</w:t>
            </w:r>
          </w:p>
        </w:tc>
      </w:tr>
      <w:tr w:rsidR="003F05B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69</w:t>
            </w:r>
          </w:p>
        </w:tc>
        <w:tc>
          <w:tcPr>
            <w:tcW w:w="2835"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Лица, с которыми в соответствии с Федеральным законом от 29.12.2012 № 275-ФЗ «О государственном оборонном заказе»,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tc>
        <w:tc>
          <w:tcPr>
            <w:tcW w:w="1984" w:type="dxa"/>
            <w:shd w:val="clear" w:color="auto" w:fill="auto"/>
          </w:tcPr>
          <w:p w:rsidR="00210BDC" w:rsidRPr="00210BDC" w:rsidRDefault="00210BDC" w:rsidP="009B6EA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необходимый для выполнения работ или оказания услуг, предусмотренных государственным контрактом, заключенным в соответствии с Федеральным законом от 29 декабря 2012 г. № 275-ФЗ «О государственном оборонном заказе» или Федеральным законом от 5 апреля 2013 г. №44-ФЗ «О контрактной системе в сфере закупок товаров, работ, услуг для обеспечения государственных и муниципальных нужд»</w:t>
            </w:r>
          </w:p>
        </w:tc>
        <w:tc>
          <w:tcPr>
            <w:tcW w:w="2410"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Государственный контракт</w:t>
            </w:r>
          </w:p>
        </w:tc>
      </w:tr>
      <w:tr w:rsidR="003F05BC" w:rsidRPr="00210BDC" w:rsidTr="00A050DF">
        <w:tc>
          <w:tcPr>
            <w:tcW w:w="284" w:type="dxa"/>
            <w:shd w:val="clear" w:color="auto" w:fill="auto"/>
          </w:tcPr>
          <w:p w:rsidR="00210BDC" w:rsidRPr="00210BDC" w:rsidRDefault="00C3666A" w:rsidP="00210BD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70</w:t>
            </w:r>
          </w:p>
        </w:tc>
        <w:tc>
          <w:tcPr>
            <w:tcW w:w="2835"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Некоммерческие организации, предусмотренные законом Самарской области и созданные Самарской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Самарской области, в целях строительства указанных жилых помещений на период осуществления данного строительства</w:t>
            </w:r>
          </w:p>
        </w:tc>
        <w:tc>
          <w:tcPr>
            <w:tcW w:w="1984" w:type="dxa"/>
            <w:shd w:val="clear" w:color="auto" w:fill="auto"/>
          </w:tcPr>
          <w:p w:rsidR="00210BDC" w:rsidRPr="00210BDC" w:rsidRDefault="00210BDC" w:rsidP="009C37F4">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Земельный участок, предназначенный для жилищного строительства</w:t>
            </w:r>
          </w:p>
        </w:tc>
        <w:tc>
          <w:tcPr>
            <w:tcW w:w="2410" w:type="dxa"/>
            <w:shd w:val="clear" w:color="auto" w:fill="auto"/>
          </w:tcPr>
          <w:p w:rsidR="00210BDC" w:rsidRPr="00210BDC" w:rsidRDefault="00210BDC" w:rsidP="00210BDC">
            <w:pPr>
              <w:tabs>
                <w:tab w:val="left" w:pos="284"/>
              </w:tabs>
              <w:spacing w:after="0" w:line="240" w:lineRule="auto"/>
              <w:rPr>
                <w:rFonts w:ascii="Times New Roman" w:eastAsia="Calibri" w:hAnsi="Times New Roman" w:cs="Times New Roman"/>
                <w:sz w:val="12"/>
                <w:szCs w:val="12"/>
              </w:rPr>
            </w:pPr>
            <w:r w:rsidRPr="00210BDC">
              <w:rPr>
                <w:rFonts w:ascii="Times New Roman" w:eastAsia="Calibri" w:hAnsi="Times New Roman" w:cs="Times New Roman"/>
                <w:sz w:val="12"/>
                <w:szCs w:val="12"/>
              </w:rPr>
              <w:t>-</w:t>
            </w:r>
          </w:p>
        </w:tc>
      </w:tr>
    </w:tbl>
    <w:p w:rsidR="00463CB3" w:rsidRPr="00463CB3" w:rsidRDefault="00463CB3" w:rsidP="00463CB3">
      <w:pPr>
        <w:tabs>
          <w:tab w:val="left" w:pos="284"/>
        </w:tabs>
        <w:spacing w:after="0" w:line="240" w:lineRule="auto"/>
        <w:ind w:firstLine="284"/>
        <w:jc w:val="both"/>
        <w:rPr>
          <w:rFonts w:ascii="Times New Roman" w:eastAsia="Calibri" w:hAnsi="Times New Roman" w:cs="Times New Roman"/>
          <w:sz w:val="12"/>
          <w:szCs w:val="12"/>
        </w:rPr>
      </w:pPr>
      <w:r w:rsidRPr="00463CB3">
        <w:rPr>
          <w:rFonts w:ascii="Times New Roman" w:eastAsia="Calibri" w:hAnsi="Times New Roman" w:cs="Times New Roman"/>
          <w:sz w:val="12"/>
          <w:szCs w:val="12"/>
        </w:rPr>
        <w:t>2.8. Для получения муниципальной услуги в части предоставления земельного участка, заявитель самостоятельно представляет в уполномоченный орган по месту нахождения земельного участка или в МФЦ следующие документы:</w:t>
      </w:r>
    </w:p>
    <w:p w:rsidR="00463CB3" w:rsidRPr="00463CB3" w:rsidRDefault="00463CB3" w:rsidP="00463CB3">
      <w:pPr>
        <w:tabs>
          <w:tab w:val="left" w:pos="284"/>
        </w:tabs>
        <w:spacing w:after="0" w:line="240" w:lineRule="auto"/>
        <w:ind w:firstLine="284"/>
        <w:jc w:val="both"/>
        <w:rPr>
          <w:rFonts w:ascii="Times New Roman" w:eastAsia="Calibri" w:hAnsi="Times New Roman" w:cs="Times New Roman"/>
          <w:sz w:val="12"/>
          <w:szCs w:val="12"/>
        </w:rPr>
      </w:pPr>
      <w:r w:rsidRPr="00463CB3">
        <w:rPr>
          <w:rFonts w:ascii="Times New Roman" w:eastAsia="Calibri" w:hAnsi="Times New Roman" w:cs="Times New Roman"/>
          <w:sz w:val="12"/>
          <w:szCs w:val="12"/>
        </w:rPr>
        <w:t>1) заявление о предоставлении земельного участка по форме согласно Приложению № 2 к настоящему Административному регламенту;</w:t>
      </w:r>
    </w:p>
    <w:p w:rsidR="00463CB3" w:rsidRPr="00463CB3" w:rsidRDefault="00463CB3" w:rsidP="00463CB3">
      <w:pPr>
        <w:tabs>
          <w:tab w:val="left" w:pos="284"/>
        </w:tabs>
        <w:spacing w:after="0" w:line="240" w:lineRule="auto"/>
        <w:ind w:firstLine="284"/>
        <w:jc w:val="both"/>
        <w:rPr>
          <w:rFonts w:ascii="Times New Roman" w:eastAsia="Calibri" w:hAnsi="Times New Roman" w:cs="Times New Roman"/>
          <w:sz w:val="12"/>
          <w:szCs w:val="12"/>
        </w:rPr>
      </w:pPr>
      <w:r w:rsidRPr="00463CB3">
        <w:rPr>
          <w:rFonts w:ascii="Times New Roman" w:eastAsia="Calibri" w:hAnsi="Times New Roman" w:cs="Times New Roman"/>
          <w:sz w:val="12"/>
          <w:szCs w:val="12"/>
        </w:rPr>
        <w:t xml:space="preserve">2) документы, подтверждающие право заявителя на приобретение земельного участка без проведения торгов, указанные в графе «Документы, подтверждающие право получателя муниципальной услуги на приобретение земельного участка без проведения торгов и прилагаемые к заявлению о приобретении прав на земельный участок» Таблицы 2 пункта 2.7 настоящего Административного регламента; </w:t>
      </w:r>
    </w:p>
    <w:p w:rsidR="00463CB3" w:rsidRPr="00463CB3" w:rsidRDefault="00463CB3" w:rsidP="00463CB3">
      <w:pPr>
        <w:tabs>
          <w:tab w:val="left" w:pos="284"/>
        </w:tabs>
        <w:spacing w:after="0" w:line="240" w:lineRule="auto"/>
        <w:ind w:firstLine="284"/>
        <w:jc w:val="both"/>
        <w:rPr>
          <w:rFonts w:ascii="Times New Roman" w:eastAsia="Calibri" w:hAnsi="Times New Roman" w:cs="Times New Roman"/>
          <w:sz w:val="12"/>
          <w:szCs w:val="12"/>
        </w:rPr>
      </w:pPr>
      <w:r w:rsidRPr="00463CB3">
        <w:rPr>
          <w:rFonts w:ascii="Times New Roman" w:eastAsia="Calibri" w:hAnsi="Times New Roman" w:cs="Times New Roman"/>
          <w:sz w:val="12"/>
          <w:szCs w:val="12"/>
        </w:rPr>
        <w:t>3) документ, подтверждающий полномочия представителя заявителя, в случае, если с заявлением о предоставлении земельного участка обращается представитель заявителя;</w:t>
      </w:r>
    </w:p>
    <w:p w:rsidR="00463CB3" w:rsidRPr="00463CB3" w:rsidRDefault="00463CB3" w:rsidP="00463CB3">
      <w:pPr>
        <w:tabs>
          <w:tab w:val="left" w:pos="284"/>
        </w:tabs>
        <w:spacing w:after="0" w:line="240" w:lineRule="auto"/>
        <w:ind w:firstLine="284"/>
        <w:jc w:val="both"/>
        <w:rPr>
          <w:rFonts w:ascii="Times New Roman" w:eastAsia="Calibri" w:hAnsi="Times New Roman" w:cs="Times New Roman"/>
          <w:sz w:val="12"/>
          <w:szCs w:val="12"/>
        </w:rPr>
      </w:pPr>
      <w:r w:rsidRPr="00463CB3">
        <w:rPr>
          <w:rFonts w:ascii="Times New Roman" w:eastAsia="Calibri" w:hAnsi="Times New Roman" w:cs="Times New Roman"/>
          <w:sz w:val="12"/>
          <w:szCs w:val="12"/>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63CB3" w:rsidRPr="00463CB3" w:rsidRDefault="00463CB3" w:rsidP="00463CB3">
      <w:pPr>
        <w:tabs>
          <w:tab w:val="left" w:pos="284"/>
        </w:tabs>
        <w:spacing w:after="0" w:line="240" w:lineRule="auto"/>
        <w:ind w:firstLine="284"/>
        <w:jc w:val="both"/>
        <w:rPr>
          <w:rFonts w:ascii="Times New Roman" w:eastAsia="Calibri" w:hAnsi="Times New Roman" w:cs="Times New Roman"/>
          <w:sz w:val="12"/>
          <w:szCs w:val="12"/>
        </w:rPr>
      </w:pPr>
      <w:r w:rsidRPr="00463CB3">
        <w:rPr>
          <w:rFonts w:ascii="Times New Roman" w:eastAsia="Calibri" w:hAnsi="Times New Roman" w:cs="Times New Roman"/>
          <w:sz w:val="12"/>
          <w:szCs w:val="12"/>
        </w:rPr>
        <w:t>5) подготовленные некоммерческой организацией, созданной гражданами, списки ее членов в случае, если подано заявление о предоставлении земельного участка в безвозмездное пользование указанной организации для ведения огородничества или садоводства.</w:t>
      </w:r>
    </w:p>
    <w:p w:rsidR="00463CB3" w:rsidRPr="00463CB3" w:rsidRDefault="00463CB3" w:rsidP="00463CB3">
      <w:pPr>
        <w:tabs>
          <w:tab w:val="left" w:pos="284"/>
        </w:tabs>
        <w:spacing w:after="0" w:line="240" w:lineRule="auto"/>
        <w:ind w:firstLine="284"/>
        <w:jc w:val="both"/>
        <w:rPr>
          <w:rFonts w:ascii="Times New Roman" w:eastAsia="Calibri" w:hAnsi="Times New Roman" w:cs="Times New Roman"/>
          <w:sz w:val="12"/>
          <w:szCs w:val="12"/>
        </w:rPr>
      </w:pPr>
      <w:r w:rsidRPr="00463CB3">
        <w:rPr>
          <w:rFonts w:ascii="Times New Roman" w:eastAsia="Calibri" w:hAnsi="Times New Roman" w:cs="Times New Roman"/>
          <w:sz w:val="12"/>
          <w:szCs w:val="12"/>
        </w:rPr>
        <w:t>Предоставление документов, предусмотренных подпунктами 2 – 5 настоящего пункта, не требуется в случае, если указанные документы направлялись в уполномоченный орган с заявлением о предварительном согласовании, по итогам рассмотрения которого принято решение о предварительном согласовании предоставления земельного участка.</w:t>
      </w:r>
    </w:p>
    <w:p w:rsidR="00463CB3" w:rsidRPr="00463CB3" w:rsidRDefault="00463CB3" w:rsidP="00463CB3">
      <w:pPr>
        <w:tabs>
          <w:tab w:val="left" w:pos="284"/>
        </w:tabs>
        <w:spacing w:after="0" w:line="240" w:lineRule="auto"/>
        <w:ind w:firstLine="284"/>
        <w:jc w:val="both"/>
        <w:rPr>
          <w:rFonts w:ascii="Times New Roman" w:eastAsia="Calibri" w:hAnsi="Times New Roman" w:cs="Times New Roman"/>
          <w:sz w:val="12"/>
          <w:szCs w:val="12"/>
        </w:rPr>
      </w:pPr>
      <w:r w:rsidRPr="00463CB3">
        <w:rPr>
          <w:rFonts w:ascii="Times New Roman" w:eastAsia="Calibri" w:hAnsi="Times New Roman" w:cs="Times New Roman"/>
          <w:sz w:val="12"/>
          <w:szCs w:val="12"/>
        </w:rPr>
        <w:t xml:space="preserve">Предусмотренные настоящим пунктом требования к самостоятельному представлению документов заявителем распространяются на </w:t>
      </w:r>
      <w:proofErr w:type="spellStart"/>
      <w:r w:rsidRPr="00463CB3">
        <w:rPr>
          <w:rFonts w:ascii="Times New Roman" w:eastAsia="Calibri" w:hAnsi="Times New Roman" w:cs="Times New Roman"/>
          <w:sz w:val="12"/>
          <w:szCs w:val="12"/>
        </w:rPr>
        <w:t>подуслуги</w:t>
      </w:r>
      <w:proofErr w:type="spellEnd"/>
      <w:r w:rsidRPr="00463CB3">
        <w:rPr>
          <w:rFonts w:ascii="Times New Roman" w:eastAsia="Calibri" w:hAnsi="Times New Roman" w:cs="Times New Roman"/>
          <w:sz w:val="12"/>
          <w:szCs w:val="12"/>
        </w:rPr>
        <w:t>, предусмотренные абзацами с третьего по седьмой пункта 2.1 Административного регламента.</w:t>
      </w:r>
    </w:p>
    <w:p w:rsidR="00463CB3" w:rsidRPr="00463CB3" w:rsidRDefault="00463CB3" w:rsidP="00463CB3">
      <w:pPr>
        <w:tabs>
          <w:tab w:val="left" w:pos="284"/>
        </w:tabs>
        <w:spacing w:after="0" w:line="240" w:lineRule="auto"/>
        <w:ind w:firstLine="284"/>
        <w:jc w:val="both"/>
        <w:rPr>
          <w:rFonts w:ascii="Times New Roman" w:eastAsia="Calibri" w:hAnsi="Times New Roman" w:cs="Times New Roman"/>
          <w:sz w:val="12"/>
          <w:szCs w:val="12"/>
        </w:rPr>
      </w:pPr>
      <w:r w:rsidRPr="00463CB3">
        <w:rPr>
          <w:rFonts w:ascii="Times New Roman" w:eastAsia="Calibri" w:hAnsi="Times New Roman" w:cs="Times New Roman"/>
          <w:sz w:val="12"/>
          <w:szCs w:val="12"/>
        </w:rPr>
        <w:t>В случае, если в соответствии с пунктом 1.3 и иными положениями Административного регламента допускается предоставление земельного участка лицу в собственность или в аренду без проведения торгов, вид права, на котором предоставляется такой земельный участок, выбирает заявитель.</w:t>
      </w:r>
    </w:p>
    <w:p w:rsidR="00034EED" w:rsidRDefault="00463CB3" w:rsidP="00463CB3">
      <w:pPr>
        <w:tabs>
          <w:tab w:val="left" w:pos="284"/>
        </w:tabs>
        <w:spacing w:after="0" w:line="240" w:lineRule="auto"/>
        <w:ind w:firstLine="284"/>
        <w:jc w:val="both"/>
        <w:rPr>
          <w:rFonts w:ascii="Times New Roman" w:eastAsia="Calibri" w:hAnsi="Times New Roman" w:cs="Times New Roman"/>
          <w:sz w:val="12"/>
          <w:szCs w:val="12"/>
        </w:rPr>
      </w:pPr>
      <w:r w:rsidRPr="00463CB3">
        <w:rPr>
          <w:rFonts w:ascii="Times New Roman" w:eastAsia="Calibri" w:hAnsi="Times New Roman" w:cs="Times New Roman"/>
          <w:sz w:val="12"/>
          <w:szCs w:val="12"/>
        </w:rPr>
        <w:t>К заявлению о предоставлении земельного участка прилагаются документы, подтверждающие надлежащее использование такого</w:t>
      </w:r>
    </w:p>
    <w:p w:rsidR="00463CB3" w:rsidRPr="00463CB3" w:rsidRDefault="00463CB3" w:rsidP="00034EED">
      <w:pPr>
        <w:tabs>
          <w:tab w:val="left" w:pos="284"/>
        </w:tabs>
        <w:spacing w:after="0" w:line="240" w:lineRule="auto"/>
        <w:jc w:val="both"/>
        <w:rPr>
          <w:rFonts w:ascii="Times New Roman" w:eastAsia="Calibri" w:hAnsi="Times New Roman" w:cs="Times New Roman"/>
          <w:sz w:val="12"/>
          <w:szCs w:val="12"/>
        </w:rPr>
      </w:pPr>
      <w:r w:rsidRPr="00463CB3">
        <w:rPr>
          <w:rFonts w:ascii="Times New Roman" w:eastAsia="Calibri" w:hAnsi="Times New Roman" w:cs="Times New Roman"/>
          <w:sz w:val="12"/>
          <w:szCs w:val="12"/>
        </w:rPr>
        <w:t xml:space="preserve"> земельного участка и предусмотренные перечнем, установленным в соответствии с Федеральным законом «Об обороте земель</w:t>
      </w:r>
      <w:r w:rsidR="00A050DF">
        <w:rPr>
          <w:rFonts w:ascii="Times New Roman" w:eastAsia="Calibri" w:hAnsi="Times New Roman" w:cs="Times New Roman"/>
          <w:sz w:val="12"/>
          <w:szCs w:val="12"/>
        </w:rPr>
        <w:t xml:space="preserve"> </w:t>
      </w:r>
      <w:r w:rsidRPr="00463CB3">
        <w:rPr>
          <w:rFonts w:ascii="Times New Roman" w:eastAsia="Calibri" w:hAnsi="Times New Roman" w:cs="Times New Roman"/>
          <w:sz w:val="12"/>
          <w:szCs w:val="12"/>
        </w:rPr>
        <w:t xml:space="preserve"> сельскохозяйственного назначения», в случаях обращения с заявлением о предоставлении земельного участка:</w:t>
      </w:r>
    </w:p>
    <w:p w:rsidR="00463CB3" w:rsidRPr="00463CB3" w:rsidRDefault="00463CB3" w:rsidP="00463CB3">
      <w:pPr>
        <w:tabs>
          <w:tab w:val="left" w:pos="284"/>
        </w:tabs>
        <w:spacing w:after="0" w:line="240" w:lineRule="auto"/>
        <w:ind w:firstLine="284"/>
        <w:jc w:val="both"/>
        <w:rPr>
          <w:rFonts w:ascii="Times New Roman" w:eastAsia="Calibri" w:hAnsi="Times New Roman" w:cs="Times New Roman"/>
          <w:sz w:val="12"/>
          <w:szCs w:val="12"/>
        </w:rPr>
      </w:pPr>
      <w:r w:rsidRPr="00463CB3">
        <w:rPr>
          <w:rFonts w:ascii="Times New Roman" w:eastAsia="Calibri" w:hAnsi="Times New Roman" w:cs="Times New Roman"/>
          <w:sz w:val="12"/>
          <w:szCs w:val="12"/>
        </w:rPr>
        <w:t xml:space="preserve">1) гражданина или юридического лица в отношении земельного участка, предназначенного для ведения сельскохозяйственного производства из состава земель сельскохозяйственного назначения и переданного в аренду соответствующему гражданину, юридическому лицу, </w:t>
      </w:r>
      <w:r w:rsidRPr="00463CB3">
        <w:rPr>
          <w:rFonts w:ascii="Times New Roman" w:eastAsia="Calibri" w:hAnsi="Times New Roman" w:cs="Times New Roman"/>
          <w:sz w:val="12"/>
          <w:szCs w:val="12"/>
        </w:rPr>
        <w:lastRenderedPageBreak/>
        <w:t>по истечении трех лет с момента заключения договора аренды с соответствующим гражданином, юридическим лицом либо передачи прав и обязанностей по договору аренды земельного участка соответствующему гражданину, юридическому лицу при условии надлежащего использования такого земельного участка в случае, если соответствующим гражданином,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463CB3" w:rsidRPr="00463CB3" w:rsidRDefault="00463CB3" w:rsidP="00463CB3">
      <w:pPr>
        <w:tabs>
          <w:tab w:val="left" w:pos="284"/>
        </w:tabs>
        <w:spacing w:after="0" w:line="240" w:lineRule="auto"/>
        <w:ind w:firstLine="284"/>
        <w:jc w:val="both"/>
        <w:rPr>
          <w:rFonts w:ascii="Times New Roman" w:eastAsia="Calibri" w:hAnsi="Times New Roman" w:cs="Times New Roman"/>
          <w:sz w:val="12"/>
          <w:szCs w:val="12"/>
        </w:rPr>
      </w:pPr>
      <w:r w:rsidRPr="00463CB3">
        <w:rPr>
          <w:rFonts w:ascii="Times New Roman" w:eastAsia="Calibri" w:hAnsi="Times New Roman" w:cs="Times New Roman"/>
          <w:sz w:val="12"/>
          <w:szCs w:val="12"/>
        </w:rPr>
        <w:t>2) арендатора, который надлежащим образом использовал земельный участок, предназначенный для ведения сельскохозяйственного производства из состава земель сельскохозяйственного назначения, в отношении данного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463CB3" w:rsidRPr="00463CB3" w:rsidRDefault="00463CB3" w:rsidP="00463CB3">
      <w:pPr>
        <w:tabs>
          <w:tab w:val="left" w:pos="284"/>
        </w:tabs>
        <w:spacing w:after="0" w:line="240" w:lineRule="auto"/>
        <w:ind w:firstLine="284"/>
        <w:jc w:val="both"/>
        <w:rPr>
          <w:rFonts w:ascii="Times New Roman" w:eastAsia="Calibri" w:hAnsi="Times New Roman" w:cs="Times New Roman"/>
          <w:sz w:val="12"/>
          <w:szCs w:val="12"/>
        </w:rPr>
      </w:pPr>
      <w:r w:rsidRPr="00463CB3">
        <w:rPr>
          <w:rFonts w:ascii="Times New Roman" w:eastAsia="Calibri" w:hAnsi="Times New Roman" w:cs="Times New Roman"/>
          <w:sz w:val="12"/>
          <w:szCs w:val="12"/>
        </w:rPr>
        <w:t>Настоящий пункт не применяется в отношении граждан, имеющих трех и более детей, в случае предоставления данным гражданам земельных участков, сформированных для последующего предоставления органами местного самоуправления. Предоставление таких земельных участков осуществляется на основании заявлений соответствующих граждан, поданных в соответствии с частью 2 статьи 7 Закона Самарской области от 13.04.2015 № 37-ГД «О порядке постановки на учет граждан, имеющих трех и более детей, желающих бесплатно приобрести сформированные земельные участки из земель, находящихся в государственной или муниципальной собственности».</w:t>
      </w:r>
    </w:p>
    <w:p w:rsidR="00675C8C" w:rsidRDefault="00463CB3" w:rsidP="00463CB3">
      <w:pPr>
        <w:tabs>
          <w:tab w:val="left" w:pos="284"/>
        </w:tabs>
        <w:spacing w:after="0" w:line="240" w:lineRule="auto"/>
        <w:ind w:firstLine="284"/>
        <w:jc w:val="both"/>
        <w:rPr>
          <w:rFonts w:ascii="Times New Roman" w:eastAsia="Calibri" w:hAnsi="Times New Roman" w:cs="Times New Roman"/>
          <w:sz w:val="12"/>
          <w:szCs w:val="12"/>
        </w:rPr>
      </w:pPr>
      <w:r w:rsidRPr="00463CB3">
        <w:rPr>
          <w:rFonts w:ascii="Times New Roman" w:eastAsia="Calibri" w:hAnsi="Times New Roman" w:cs="Times New Roman"/>
          <w:sz w:val="12"/>
          <w:szCs w:val="12"/>
        </w:rPr>
        <w:t>2.9.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независимо от того, предусмотрены соответствующие документы Таблицей 4 для соответствующей категории получателей муниципальной услуги или не предусмотрены, являются документы (информация), предусмотренные графой «Документы (содержащаяся в них информация), не обязательные к представлению заявителем» Таблицы 3.</w:t>
      </w:r>
    </w:p>
    <w:p w:rsidR="00463CB3" w:rsidRPr="00463CB3" w:rsidRDefault="00463CB3" w:rsidP="00463CB3">
      <w:pPr>
        <w:tabs>
          <w:tab w:val="left" w:pos="284"/>
        </w:tabs>
        <w:spacing w:after="0" w:line="240" w:lineRule="auto"/>
        <w:jc w:val="center"/>
        <w:rPr>
          <w:rFonts w:ascii="Times New Roman" w:eastAsia="Calibri" w:hAnsi="Times New Roman" w:cs="Times New Roman"/>
          <w:b/>
          <w:sz w:val="12"/>
          <w:szCs w:val="12"/>
        </w:rPr>
      </w:pPr>
      <w:r w:rsidRPr="00463CB3">
        <w:rPr>
          <w:rFonts w:ascii="Times New Roman" w:eastAsia="Calibri" w:hAnsi="Times New Roman" w:cs="Times New Roman"/>
          <w:b/>
          <w:sz w:val="12"/>
          <w:szCs w:val="12"/>
        </w:rPr>
        <w:t>Таблица 3</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2410"/>
      </w:tblGrid>
      <w:tr w:rsidR="00463CB3" w:rsidRPr="00463CB3" w:rsidTr="009B6EA4">
        <w:tc>
          <w:tcPr>
            <w:tcW w:w="5103"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Документ (содержащаяся в них информация), не обязательные к представлению заявителем</w:t>
            </w:r>
          </w:p>
        </w:tc>
        <w:tc>
          <w:tcPr>
            <w:tcW w:w="2410"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Орган (организация), в который направляется межведомственный запрос</w:t>
            </w:r>
          </w:p>
        </w:tc>
      </w:tr>
      <w:tr w:rsidR="00463CB3" w:rsidRPr="00463CB3" w:rsidTr="009B6EA4">
        <w:tc>
          <w:tcPr>
            <w:tcW w:w="5103"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Выписка из ЕГРП о зарегистрированных правах на здание, сооружение, находящееся на приобретаемом земельном участке (в случае если на земельном участке располагаются объекты недвижимости)</w:t>
            </w:r>
          </w:p>
        </w:tc>
        <w:tc>
          <w:tcPr>
            <w:tcW w:w="2410"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proofErr w:type="spellStart"/>
            <w:r w:rsidRPr="00463CB3">
              <w:rPr>
                <w:rFonts w:ascii="Times New Roman" w:eastAsia="Calibri" w:hAnsi="Times New Roman" w:cs="Times New Roman"/>
                <w:sz w:val="12"/>
                <w:szCs w:val="12"/>
              </w:rPr>
              <w:t>Росреестр</w:t>
            </w:r>
            <w:proofErr w:type="spellEnd"/>
          </w:p>
        </w:tc>
      </w:tr>
      <w:tr w:rsidR="00463CB3" w:rsidRPr="00463CB3" w:rsidTr="009B6EA4">
        <w:tc>
          <w:tcPr>
            <w:tcW w:w="5103"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Выписка из ЕГРП о зарегистрированных правах на земельный участок</w:t>
            </w:r>
          </w:p>
        </w:tc>
        <w:tc>
          <w:tcPr>
            <w:tcW w:w="2410"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proofErr w:type="spellStart"/>
            <w:r w:rsidRPr="00463CB3">
              <w:rPr>
                <w:rFonts w:ascii="Times New Roman" w:eastAsia="Calibri" w:hAnsi="Times New Roman" w:cs="Times New Roman"/>
                <w:sz w:val="12"/>
                <w:szCs w:val="12"/>
              </w:rPr>
              <w:t>Росреестр</w:t>
            </w:r>
            <w:proofErr w:type="spellEnd"/>
          </w:p>
        </w:tc>
      </w:tr>
      <w:tr w:rsidR="00463CB3" w:rsidRPr="00463CB3" w:rsidTr="009B6EA4">
        <w:tc>
          <w:tcPr>
            <w:tcW w:w="5103"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Сведения о правах на земельный участок (земельные участки), расположенный (расположенные) по адресу, указанному в заявлении, зарегистрированных (оформленных) в период с 1992 по 1998 годы</w:t>
            </w:r>
          </w:p>
        </w:tc>
        <w:tc>
          <w:tcPr>
            <w:tcW w:w="2410"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proofErr w:type="spellStart"/>
            <w:r w:rsidRPr="00463CB3">
              <w:rPr>
                <w:rFonts w:ascii="Times New Roman" w:eastAsia="Calibri" w:hAnsi="Times New Roman" w:cs="Times New Roman"/>
                <w:sz w:val="12"/>
                <w:szCs w:val="12"/>
              </w:rPr>
              <w:t>Росреестр</w:t>
            </w:r>
            <w:proofErr w:type="spellEnd"/>
          </w:p>
        </w:tc>
      </w:tr>
      <w:tr w:rsidR="00463CB3" w:rsidRPr="00463CB3" w:rsidTr="009B6EA4">
        <w:tc>
          <w:tcPr>
            <w:tcW w:w="5103"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Кадастровый паспорт земельного участка (при наличии сведений о земельном участке в государственном кадастре недвижимости)</w:t>
            </w:r>
          </w:p>
        </w:tc>
        <w:tc>
          <w:tcPr>
            <w:tcW w:w="2410"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Кадастровая палата</w:t>
            </w:r>
          </w:p>
        </w:tc>
      </w:tr>
      <w:tr w:rsidR="00463CB3" w:rsidRPr="00463CB3" w:rsidTr="009B6EA4">
        <w:tc>
          <w:tcPr>
            <w:tcW w:w="5103"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Кадастровая выписка о земельном участке</w:t>
            </w:r>
          </w:p>
        </w:tc>
        <w:tc>
          <w:tcPr>
            <w:tcW w:w="2410"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Кадастровая палата</w:t>
            </w:r>
          </w:p>
        </w:tc>
      </w:tr>
      <w:tr w:rsidR="00463CB3" w:rsidRPr="00463CB3" w:rsidTr="009B6EA4">
        <w:tc>
          <w:tcPr>
            <w:tcW w:w="5103"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Сведения о нахождении земельного участка в федеральной собственности или на ином праве федерального государственного предприятия или федерального государственного учреждения</w:t>
            </w:r>
          </w:p>
        </w:tc>
        <w:tc>
          <w:tcPr>
            <w:tcW w:w="2410"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proofErr w:type="spellStart"/>
            <w:r w:rsidRPr="00463CB3">
              <w:rPr>
                <w:rFonts w:ascii="Times New Roman" w:eastAsia="Calibri" w:hAnsi="Times New Roman" w:cs="Times New Roman"/>
                <w:sz w:val="12"/>
                <w:szCs w:val="12"/>
              </w:rPr>
              <w:t>Росимущество</w:t>
            </w:r>
            <w:proofErr w:type="spellEnd"/>
          </w:p>
        </w:tc>
      </w:tr>
      <w:tr w:rsidR="00463CB3" w:rsidRPr="00463CB3" w:rsidTr="009B6EA4">
        <w:tc>
          <w:tcPr>
            <w:tcW w:w="5103"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Сведения о нахождении на земельном участке объектов недвижимости, относящихся к объектам гражданской обороны (при наличии на земельном участке объектов недвижимости)</w:t>
            </w:r>
          </w:p>
        </w:tc>
        <w:tc>
          <w:tcPr>
            <w:tcW w:w="2410"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proofErr w:type="spellStart"/>
            <w:r w:rsidRPr="00463CB3">
              <w:rPr>
                <w:rFonts w:ascii="Times New Roman" w:eastAsia="Calibri" w:hAnsi="Times New Roman" w:cs="Times New Roman"/>
                <w:sz w:val="12"/>
                <w:szCs w:val="12"/>
              </w:rPr>
              <w:t>Росимущество</w:t>
            </w:r>
            <w:proofErr w:type="spellEnd"/>
          </w:p>
        </w:tc>
      </w:tr>
      <w:tr w:rsidR="00463CB3" w:rsidRPr="00463CB3" w:rsidTr="009B6EA4">
        <w:tc>
          <w:tcPr>
            <w:tcW w:w="5103"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Сведения об установлении санитарно-защитных зон и их границах</w:t>
            </w:r>
          </w:p>
        </w:tc>
        <w:tc>
          <w:tcPr>
            <w:tcW w:w="2410"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proofErr w:type="spellStart"/>
            <w:r w:rsidRPr="00463CB3">
              <w:rPr>
                <w:rFonts w:ascii="Times New Roman" w:eastAsia="Calibri" w:hAnsi="Times New Roman" w:cs="Times New Roman"/>
                <w:sz w:val="12"/>
                <w:szCs w:val="12"/>
              </w:rPr>
              <w:t>Роспотребнадзор</w:t>
            </w:r>
            <w:proofErr w:type="spellEnd"/>
          </w:p>
        </w:tc>
      </w:tr>
      <w:tr w:rsidR="00463CB3" w:rsidRPr="00463CB3" w:rsidTr="009B6EA4">
        <w:tc>
          <w:tcPr>
            <w:tcW w:w="5103"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Сведения об особо охраняемых природных территориях федерального значения</w:t>
            </w:r>
          </w:p>
        </w:tc>
        <w:tc>
          <w:tcPr>
            <w:tcW w:w="2410"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proofErr w:type="spellStart"/>
            <w:r w:rsidRPr="00463CB3">
              <w:rPr>
                <w:rFonts w:ascii="Times New Roman" w:eastAsia="Calibri" w:hAnsi="Times New Roman" w:cs="Times New Roman"/>
                <w:sz w:val="12"/>
                <w:szCs w:val="12"/>
              </w:rPr>
              <w:t>Росприроднадзор</w:t>
            </w:r>
            <w:proofErr w:type="spellEnd"/>
          </w:p>
        </w:tc>
      </w:tr>
      <w:tr w:rsidR="00463CB3" w:rsidRPr="00463CB3" w:rsidTr="009B6EA4">
        <w:tc>
          <w:tcPr>
            <w:tcW w:w="5103"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Сведения о согласии на размещение объекта в береговой полосе</w:t>
            </w:r>
          </w:p>
        </w:tc>
        <w:tc>
          <w:tcPr>
            <w:tcW w:w="2410"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ГИМС</w:t>
            </w:r>
          </w:p>
        </w:tc>
      </w:tr>
      <w:tr w:rsidR="00463CB3" w:rsidRPr="00463CB3" w:rsidTr="009B6EA4">
        <w:tc>
          <w:tcPr>
            <w:tcW w:w="5103"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Сведения об объектах культурного наследия, памятников истории и культуры, границах зон их охраны</w:t>
            </w:r>
          </w:p>
        </w:tc>
        <w:tc>
          <w:tcPr>
            <w:tcW w:w="2410"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Управление государственной охраны объектов культурного наследия Самарской области</w:t>
            </w:r>
          </w:p>
        </w:tc>
      </w:tr>
      <w:tr w:rsidR="00463CB3" w:rsidRPr="00463CB3" w:rsidTr="009B6EA4">
        <w:tc>
          <w:tcPr>
            <w:tcW w:w="5103"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 xml:space="preserve">Сведения о нахождении испрашиваемого участка в пределах </w:t>
            </w:r>
            <w:proofErr w:type="spellStart"/>
            <w:r w:rsidRPr="00463CB3">
              <w:rPr>
                <w:rFonts w:ascii="Times New Roman" w:eastAsia="Calibri" w:hAnsi="Times New Roman" w:cs="Times New Roman"/>
                <w:sz w:val="12"/>
                <w:szCs w:val="12"/>
              </w:rPr>
              <w:t>водоохранной</w:t>
            </w:r>
            <w:proofErr w:type="spellEnd"/>
            <w:r w:rsidRPr="00463CB3">
              <w:rPr>
                <w:rFonts w:ascii="Times New Roman" w:eastAsia="Calibri" w:hAnsi="Times New Roman" w:cs="Times New Roman"/>
                <w:sz w:val="12"/>
                <w:szCs w:val="12"/>
              </w:rPr>
              <w:t xml:space="preserve"> зоны, прибрежной защитной и береговой полосы водного объекта</w:t>
            </w:r>
          </w:p>
        </w:tc>
        <w:tc>
          <w:tcPr>
            <w:tcW w:w="2410"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Отдел водных ресурсов,</w:t>
            </w:r>
            <w:r>
              <w:rPr>
                <w:rFonts w:ascii="Times New Roman" w:eastAsia="Calibri" w:hAnsi="Times New Roman" w:cs="Times New Roman"/>
                <w:sz w:val="12"/>
                <w:szCs w:val="12"/>
              </w:rPr>
              <w:t xml:space="preserve"> </w:t>
            </w:r>
            <w:proofErr w:type="spellStart"/>
            <w:r w:rsidRPr="00463CB3">
              <w:rPr>
                <w:rFonts w:ascii="Times New Roman" w:eastAsia="Calibri" w:hAnsi="Times New Roman" w:cs="Times New Roman"/>
                <w:sz w:val="12"/>
                <w:szCs w:val="12"/>
              </w:rPr>
              <w:t>Минлесхоз</w:t>
            </w:r>
            <w:proofErr w:type="spellEnd"/>
          </w:p>
        </w:tc>
      </w:tr>
      <w:tr w:rsidR="00463CB3" w:rsidRPr="00463CB3" w:rsidTr="009B6EA4">
        <w:tc>
          <w:tcPr>
            <w:tcW w:w="5103"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Сведения об отнесении испрашиваемого земельного участка к лесным участкам в составе земель лесного фонда или земель иных категорий (при наличии в документах сведений о том, что испрашиваемый земельный участок может являться лесным участком)</w:t>
            </w:r>
          </w:p>
        </w:tc>
        <w:tc>
          <w:tcPr>
            <w:tcW w:w="2410"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proofErr w:type="spellStart"/>
            <w:r w:rsidRPr="00463CB3">
              <w:rPr>
                <w:rFonts w:ascii="Times New Roman" w:eastAsia="Calibri" w:hAnsi="Times New Roman" w:cs="Times New Roman"/>
                <w:sz w:val="12"/>
                <w:szCs w:val="12"/>
              </w:rPr>
              <w:t>Минлесхоз</w:t>
            </w:r>
            <w:proofErr w:type="spellEnd"/>
          </w:p>
        </w:tc>
      </w:tr>
      <w:tr w:rsidR="00463CB3" w:rsidRPr="00463CB3" w:rsidTr="009B6EA4">
        <w:tc>
          <w:tcPr>
            <w:tcW w:w="5103"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Сведения о заключении (расторжении) брака</w:t>
            </w:r>
          </w:p>
        </w:tc>
        <w:tc>
          <w:tcPr>
            <w:tcW w:w="2410"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Органы ЗАГС</w:t>
            </w:r>
          </w:p>
        </w:tc>
      </w:tr>
      <w:tr w:rsidR="00463CB3" w:rsidRPr="00463CB3" w:rsidTr="009B6EA4">
        <w:tc>
          <w:tcPr>
            <w:tcW w:w="5103"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Сведения о смерти (в случае смерти одного из родителей)</w:t>
            </w:r>
          </w:p>
        </w:tc>
        <w:tc>
          <w:tcPr>
            <w:tcW w:w="2410"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Органы ЗАГС</w:t>
            </w:r>
          </w:p>
        </w:tc>
      </w:tr>
      <w:tr w:rsidR="00463CB3" w:rsidRPr="00463CB3" w:rsidTr="009B6EA4">
        <w:tc>
          <w:tcPr>
            <w:tcW w:w="5103"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Сведения о рождении</w:t>
            </w:r>
          </w:p>
        </w:tc>
        <w:tc>
          <w:tcPr>
            <w:tcW w:w="2410"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Органы ЗАГС</w:t>
            </w:r>
          </w:p>
        </w:tc>
      </w:tr>
      <w:tr w:rsidR="00463CB3" w:rsidRPr="00463CB3" w:rsidTr="00463CB3">
        <w:tc>
          <w:tcPr>
            <w:tcW w:w="7513" w:type="dxa"/>
            <w:gridSpan w:val="2"/>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Документы, находящиеся в распоряжении уполномоченного органа (иного органа местного самоуправления, в случае наличия в структуре органов местного самоуправления муниципального образования иных самостоятельных исполнительно-распорядительных органов)</w:t>
            </w:r>
          </w:p>
        </w:tc>
      </w:tr>
      <w:tr w:rsidR="00463CB3" w:rsidRPr="00463CB3" w:rsidTr="00717A18">
        <w:tc>
          <w:tcPr>
            <w:tcW w:w="5103"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Ранее утвержденная схема расположения земельного участка (если она утверждалась)</w:t>
            </w:r>
          </w:p>
        </w:tc>
        <w:tc>
          <w:tcPr>
            <w:tcW w:w="2410"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Орган местного самоуправления</w:t>
            </w:r>
            <w:r>
              <w:rPr>
                <w:rFonts w:ascii="Times New Roman" w:eastAsia="Calibri" w:hAnsi="Times New Roman" w:cs="Times New Roman"/>
                <w:sz w:val="12"/>
                <w:szCs w:val="12"/>
              </w:rPr>
              <w:t xml:space="preserve"> </w:t>
            </w:r>
            <w:r w:rsidRPr="00463CB3">
              <w:rPr>
                <w:rFonts w:ascii="Times New Roman" w:eastAsia="Calibri" w:hAnsi="Times New Roman" w:cs="Times New Roman"/>
                <w:sz w:val="12"/>
                <w:szCs w:val="12"/>
              </w:rPr>
              <w:t>(его структурное подразделение)</w:t>
            </w:r>
          </w:p>
        </w:tc>
      </w:tr>
      <w:tr w:rsidR="00463CB3" w:rsidRPr="00463CB3" w:rsidTr="00717A18">
        <w:tc>
          <w:tcPr>
            <w:tcW w:w="5103"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Утвержденный проект планировки территории (если утверждался)</w:t>
            </w:r>
          </w:p>
        </w:tc>
        <w:tc>
          <w:tcPr>
            <w:tcW w:w="2410"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Орган местного самоуправления</w:t>
            </w:r>
            <w:r>
              <w:rPr>
                <w:rFonts w:ascii="Times New Roman" w:eastAsia="Calibri" w:hAnsi="Times New Roman" w:cs="Times New Roman"/>
                <w:sz w:val="12"/>
                <w:szCs w:val="12"/>
              </w:rPr>
              <w:t xml:space="preserve"> (его структурное подразделение)</w:t>
            </w:r>
          </w:p>
        </w:tc>
      </w:tr>
      <w:tr w:rsidR="00463CB3" w:rsidRPr="00463CB3" w:rsidTr="00717A18">
        <w:tc>
          <w:tcPr>
            <w:tcW w:w="5103"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Утвержденный проект межевания территории (если утверждался)</w:t>
            </w:r>
          </w:p>
        </w:tc>
        <w:tc>
          <w:tcPr>
            <w:tcW w:w="2410"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Орган местного самоуправления</w:t>
            </w:r>
            <w:r>
              <w:rPr>
                <w:rFonts w:ascii="Times New Roman" w:eastAsia="Calibri" w:hAnsi="Times New Roman" w:cs="Times New Roman"/>
                <w:sz w:val="12"/>
                <w:szCs w:val="12"/>
              </w:rPr>
              <w:t xml:space="preserve"> </w:t>
            </w:r>
            <w:r w:rsidRPr="00463CB3">
              <w:rPr>
                <w:rFonts w:ascii="Times New Roman" w:eastAsia="Calibri" w:hAnsi="Times New Roman" w:cs="Times New Roman"/>
                <w:sz w:val="12"/>
                <w:szCs w:val="12"/>
              </w:rPr>
              <w:t>(его структурное подразделение),</w:t>
            </w:r>
          </w:p>
        </w:tc>
      </w:tr>
      <w:tr w:rsidR="00463CB3" w:rsidRPr="00463CB3" w:rsidTr="00717A18">
        <w:tc>
          <w:tcPr>
            <w:tcW w:w="5103"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Утвержденная документация по планировке территории (если утверждалась)</w:t>
            </w:r>
          </w:p>
        </w:tc>
        <w:tc>
          <w:tcPr>
            <w:tcW w:w="2410" w:type="dxa"/>
            <w:shd w:val="clear" w:color="auto" w:fill="auto"/>
          </w:tcPr>
          <w:p w:rsidR="00463CB3" w:rsidRPr="00463CB3" w:rsidRDefault="00463CB3" w:rsidP="00463CB3">
            <w:pPr>
              <w:tabs>
                <w:tab w:val="left" w:pos="284"/>
              </w:tabs>
              <w:spacing w:after="0" w:line="240" w:lineRule="auto"/>
              <w:rPr>
                <w:rFonts w:ascii="Times New Roman" w:eastAsia="Calibri" w:hAnsi="Times New Roman" w:cs="Times New Roman"/>
                <w:sz w:val="12"/>
                <w:szCs w:val="12"/>
              </w:rPr>
            </w:pPr>
            <w:r w:rsidRPr="00463CB3">
              <w:rPr>
                <w:rFonts w:ascii="Times New Roman" w:eastAsia="Calibri" w:hAnsi="Times New Roman" w:cs="Times New Roman"/>
                <w:sz w:val="12"/>
                <w:szCs w:val="12"/>
              </w:rPr>
              <w:t>Орган местного самоуправления</w:t>
            </w:r>
            <w:r>
              <w:rPr>
                <w:rFonts w:ascii="Times New Roman" w:eastAsia="Calibri" w:hAnsi="Times New Roman" w:cs="Times New Roman"/>
                <w:sz w:val="12"/>
                <w:szCs w:val="12"/>
              </w:rPr>
              <w:t xml:space="preserve"> </w:t>
            </w:r>
            <w:r w:rsidRPr="00463CB3">
              <w:rPr>
                <w:rFonts w:ascii="Times New Roman" w:eastAsia="Calibri" w:hAnsi="Times New Roman" w:cs="Times New Roman"/>
                <w:sz w:val="12"/>
                <w:szCs w:val="12"/>
              </w:rPr>
              <w:t>(его структурное подразделение),</w:t>
            </w:r>
          </w:p>
        </w:tc>
      </w:tr>
    </w:tbl>
    <w:p w:rsidR="008D218B" w:rsidRPr="008D218B" w:rsidRDefault="008D218B" w:rsidP="008D218B">
      <w:pPr>
        <w:tabs>
          <w:tab w:val="left" w:pos="284"/>
        </w:tabs>
        <w:spacing w:after="0" w:line="240" w:lineRule="auto"/>
        <w:ind w:firstLine="284"/>
        <w:jc w:val="both"/>
        <w:rPr>
          <w:rFonts w:ascii="Times New Roman" w:eastAsia="Calibri" w:hAnsi="Times New Roman" w:cs="Times New Roman"/>
          <w:sz w:val="12"/>
          <w:szCs w:val="12"/>
        </w:rPr>
      </w:pPr>
      <w:r w:rsidRPr="008D218B">
        <w:rPr>
          <w:rFonts w:ascii="Times New Roman" w:eastAsia="Calibri" w:hAnsi="Times New Roman" w:cs="Times New Roman"/>
          <w:sz w:val="12"/>
          <w:szCs w:val="12"/>
        </w:rPr>
        <w:t>В зависимости от категории получателя муниципальной услуги и установленных земельным законодательством прав получателя муниципальной услуги на предоставление земельного участка без проведения торгов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или имеются в распоряжении самого уполномоченного органа (иного органа местного самоуправления) являются также документы (информация), предусмотренные графой «Документы (содержащаяся в них информация), подтверждающие право получателя муниципальной услуги на приобретение земельного участка без проведения торгов, не обязательные к представлению заявителем» Таблицы 4.</w:t>
      </w:r>
    </w:p>
    <w:p w:rsidR="004237FE" w:rsidRPr="004237FE" w:rsidRDefault="004237FE" w:rsidP="004237FE">
      <w:pPr>
        <w:tabs>
          <w:tab w:val="left" w:pos="284"/>
        </w:tabs>
        <w:spacing w:after="0" w:line="240" w:lineRule="auto"/>
        <w:jc w:val="center"/>
        <w:rPr>
          <w:rFonts w:ascii="Times New Roman" w:eastAsia="Calibri" w:hAnsi="Times New Roman" w:cs="Times New Roman"/>
          <w:b/>
          <w:sz w:val="12"/>
          <w:szCs w:val="12"/>
        </w:rPr>
      </w:pPr>
      <w:r w:rsidRPr="004237FE">
        <w:rPr>
          <w:rFonts w:ascii="Times New Roman" w:eastAsia="Calibri" w:hAnsi="Times New Roman" w:cs="Times New Roman"/>
          <w:b/>
          <w:sz w:val="12"/>
          <w:szCs w:val="12"/>
        </w:rPr>
        <w:t>Таблица 4</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693"/>
        <w:gridCol w:w="3260"/>
        <w:gridCol w:w="1276"/>
      </w:tblGrid>
      <w:tr w:rsidR="004237FE" w:rsidRPr="004237FE" w:rsidTr="006A5C5D">
        <w:trPr>
          <w:trHeight w:val="20"/>
        </w:trPr>
        <w:tc>
          <w:tcPr>
            <w:tcW w:w="284"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п</w:t>
            </w:r>
            <w:r w:rsidRPr="004237FE">
              <w:rPr>
                <w:rFonts w:ascii="Times New Roman" w:eastAsia="Calibri" w:hAnsi="Times New Roman" w:cs="Times New Roman"/>
                <w:sz w:val="12"/>
                <w:szCs w:val="12"/>
              </w:rPr>
              <w:lastRenderedPageBreak/>
              <w:t>/п</w:t>
            </w:r>
          </w:p>
        </w:tc>
        <w:tc>
          <w:tcPr>
            <w:tcW w:w="2693"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lastRenderedPageBreak/>
              <w:t xml:space="preserve">Перечень получателей муниципальной услуги  </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Документы (содержащаяся в них информация), подтверждающие право получателя муниципальной услуги на приобретение земельного участка без </w:t>
            </w:r>
            <w:r w:rsidRPr="004237FE">
              <w:rPr>
                <w:rFonts w:ascii="Times New Roman" w:eastAsia="Calibri" w:hAnsi="Times New Roman" w:cs="Times New Roman"/>
                <w:sz w:val="12"/>
                <w:szCs w:val="12"/>
              </w:rPr>
              <w:lastRenderedPageBreak/>
              <w:t>проведения торгов, не обязательные к представлению заявителем</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lastRenderedPageBreak/>
              <w:t xml:space="preserve">Орган (организация), в который </w:t>
            </w:r>
            <w:r w:rsidRPr="004237FE">
              <w:rPr>
                <w:rFonts w:ascii="Times New Roman" w:eastAsia="Calibri" w:hAnsi="Times New Roman" w:cs="Times New Roman"/>
                <w:sz w:val="12"/>
                <w:szCs w:val="12"/>
              </w:rPr>
              <w:lastRenderedPageBreak/>
              <w:t>направляется межведомственный запрос</w:t>
            </w:r>
            <w:r>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в случае непредставления документа заявителем</w:t>
            </w:r>
          </w:p>
        </w:tc>
      </w:tr>
      <w:tr w:rsidR="004237FE" w:rsidRPr="004237FE" w:rsidTr="006A5C5D">
        <w:trPr>
          <w:trHeight w:val="20"/>
        </w:trPr>
        <w:tc>
          <w:tcPr>
            <w:tcW w:w="7513" w:type="dxa"/>
            <w:gridSpan w:val="4"/>
            <w:shd w:val="clear" w:color="auto" w:fill="auto"/>
          </w:tcPr>
          <w:p w:rsidR="004237FE" w:rsidRPr="004237FE" w:rsidRDefault="004237FE" w:rsidP="00504DB8">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lastRenderedPageBreak/>
              <w:t xml:space="preserve">Для приобретения земельных участков </w:t>
            </w:r>
            <w:r w:rsidR="00504DB8">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в собственность по договору купли-продажи</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Лица, с которыми в соответствии с Градостроительным кодексом Российской Федерации заключен договор о комплексном освоении территории, если иное не предусмотрено в отношении лиц, указанных в пунктах 2 и 4 настоящего столбца, в отношении земельных участков, образованных из земельного участка, предоставленного в аренду для комплексного освоения территории</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Кадастровый паспорт испрашиваемого земельного участка либо кадастровая выписка об испрашиваемом земельном участке </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Утвержденный проект планировки и утвержденный проект межевания территории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 (его структурное подразделение)</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Единого государственного реестра юридических лиц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Члены некоммерческой организации, созданной гражданами, или, если это предусмотрено решением общего собрания членов этой некоммерческой организации, сама указанная некоммерческая организации в отношении</w:t>
            </w:r>
            <w:r>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земельных участков, образованных из земельного участка, предоставленного указанной некоммерческой организации для комплексного освоения территории в целях индивидуального жилищного строительства</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Договор о комплексном освоении территории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Члены некоммерческой организации, созданной гражданами, для ведения садоводства, огородничества, дачного хозяйства в отношении земельных участков, образованных из земельного участка, предоставленного указанной некоммерческой организации, за исключением земельных участков, отнесенных к имуществу общего пользования</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Утвержденный проект межевания территории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 xml:space="preserve">(его структурное подразделение), </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r>
              <w:rPr>
                <w:rFonts w:ascii="Times New Roman" w:eastAsia="Calibri" w:hAnsi="Times New Roman" w:cs="Times New Roman"/>
                <w:sz w:val="12"/>
                <w:szCs w:val="12"/>
              </w:rPr>
              <w:t xml:space="preserve"> </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Некоммерческая организация, созданная гражданами, для комплексного освоения территории в целях индивидуального жилищного строительства в отношении</w:t>
            </w:r>
          </w:p>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земельных участков, образованных в результате раздела земельного участка, предоставленного указанной некоммерческой организации и относящегося к имуществу общего пользования</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Договор о комплексном освоении территории</w:t>
            </w:r>
          </w:p>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Юридическое лицо в отношении земельных участков, образованных в результате раздела земельного участка, предоставленного указанному юридическому лицу для ведения дачного хозяйства и относящегося к имуществу общего пользования</w:t>
            </w:r>
          </w:p>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Утвержденный проект межевания территории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Проект организации и застройки территории некоммерческого объединения (в случае отсутствия утвержденного проекта межевания территории)</w:t>
            </w:r>
          </w:p>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Собственники зданий, сооружений либо помещений в них в отношении земельных участков, на которых расположены здания, сооружения, в случаях, предусмотренных статьей 39.20 Земельного кодекса Российской Федерации, за исключением случаев приобретения права аренды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vMerge w:val="restart"/>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здания, сооружения, расположенного на испрашиваемом земельном участке</w:t>
            </w:r>
          </w:p>
        </w:tc>
        <w:tc>
          <w:tcPr>
            <w:tcW w:w="1276" w:type="dxa"/>
            <w:vMerge/>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помещения, в случае обращения собственника помещения, в здании, сооружении, расположенного на испрашиваемом земельном участке</w:t>
            </w:r>
          </w:p>
        </w:tc>
        <w:tc>
          <w:tcPr>
            <w:tcW w:w="1276" w:type="dxa"/>
            <w:vMerge/>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vMerge w:val="restart"/>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Единого государственного реестра индивидуальных предпринимателей (ЕГРИП) об индивидуальном предпринимателе, являющемся получателем муниципальной услуги</w:t>
            </w:r>
          </w:p>
        </w:tc>
        <w:tc>
          <w:tcPr>
            <w:tcW w:w="1276" w:type="dxa"/>
            <w:vMerge/>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Юридические лица (кроме органов государственной власти и органов местного самоуправления, государственных и муниципальных учреждений, казенных предприятий,</w:t>
            </w:r>
          </w:p>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центров исторического наследия президентов Российской Федерации, прекративших исполнение своих полномочий), в отношении земельных участков, находящихся в постоянном (бессрочном) пользовании соответствующих юридических лиц</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Гражданин или юридическое лицо в отношении земельных участков, предназначенных для ведения сельскохозяйственного производства и переданных в аренду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надлежащего использования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vMerge w:val="restart"/>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ЕГРИП об индивидуальном предпринимателе, являющемся получателем муниципальной услуги</w:t>
            </w:r>
          </w:p>
        </w:tc>
        <w:tc>
          <w:tcPr>
            <w:tcW w:w="1276" w:type="dxa"/>
            <w:vMerge/>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9</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Граждане, намеренные приобрести земельные участки в собственность для индивидуального жилищного строительства, ведения личного подсобного хозяйства на земельных участках в границах населенного пункта, садоводства, дачного хозяйства, а также граждане или крестьянские (фермерские) хозяйства, намеренные приобрести земельные участки в собственность для осуществления крестьянским (фермерским) хозяйством его деятельности, в соответствии со статьей 39.18 Земельного кодекса Российской Федерации</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 (в случае если получатель муниципальной услуги указал кадастровый номер земельного участка в заявлении)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7513" w:type="dxa"/>
            <w:gridSpan w:val="4"/>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 Для приобретения земельных участков в собственность бесплатно</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Лицо, с которым заключен договор о развитии территории, в отношении земельного участка, образованного в границах застроенной территории, в отношении которой заключен </w:t>
            </w:r>
            <w:r w:rsidRPr="004237FE">
              <w:rPr>
                <w:rFonts w:ascii="Times New Roman" w:eastAsia="Calibri" w:hAnsi="Times New Roman" w:cs="Times New Roman"/>
                <w:sz w:val="12"/>
                <w:szCs w:val="12"/>
              </w:rPr>
              <w:lastRenderedPageBreak/>
              <w:t>указанный договор, если обязательство по предоставлению такого земельного участка в собственность бесплатно предусмотрено соответствующим договором развития застроенных территорий</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lastRenderedPageBreak/>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Выписка из ЕГРП о правах на приобретаемый земельный </w:t>
            </w:r>
            <w:r w:rsidRPr="004237FE">
              <w:rPr>
                <w:rFonts w:ascii="Times New Roman" w:eastAsia="Calibri" w:hAnsi="Times New Roman" w:cs="Times New Roman"/>
                <w:sz w:val="12"/>
                <w:szCs w:val="12"/>
              </w:rPr>
              <w:lastRenderedPageBreak/>
              <w:t>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lastRenderedPageBreak/>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Утвержденный проект планировки и утвержденный проект межевания территории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Религиозная организация, имеющая в собственности здания или сооружения религиозного или благотворительного назначения, расположенные на земельном участке, в отношении такого земельного участка</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vMerge w:val="restart"/>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здания, сооружения, расположенного на испрашиваемом земельном участке</w:t>
            </w:r>
          </w:p>
        </w:tc>
        <w:tc>
          <w:tcPr>
            <w:tcW w:w="1276" w:type="dxa"/>
            <w:vMerge/>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r w:rsidRPr="004237FE">
              <w:rPr>
                <w:rFonts w:ascii="Times New Roman" w:eastAsia="Calibri" w:hAnsi="Times New Roman" w:cs="Times New Roman"/>
                <w:sz w:val="12"/>
                <w:szCs w:val="12"/>
              </w:rPr>
              <w:t xml:space="preserve"> </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Некоммерческая организация, созданная гражданами, для ведения садоводства, огородничества или в случаях, предусмотренных федеральным законом, члены данной некоммерческой организации в отношении земельного участка, образованного в результате раздела земельного участка, предоставленного указанной некоммерческой организации и относящегося к имуществу общего пользования</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Утвержденный проект межевания территории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 xml:space="preserve">(его структурное подразделение) </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r w:rsidRPr="004237FE">
              <w:rPr>
                <w:rFonts w:ascii="Times New Roman" w:eastAsia="Calibri" w:hAnsi="Times New Roman" w:cs="Times New Roman"/>
                <w:sz w:val="12"/>
                <w:szCs w:val="12"/>
              </w:rPr>
              <w:t xml:space="preserve"> </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Гражданин по истечении пяти лет со дня предоставления ему земельного участка в безвозмездное пользование в соответствии с подпунктом 6 пункта 2 статьи 39.10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r w:rsidRPr="004237FE">
              <w:rPr>
                <w:rFonts w:ascii="Times New Roman" w:eastAsia="Calibri" w:hAnsi="Times New Roman" w:cs="Times New Roman"/>
                <w:sz w:val="12"/>
                <w:szCs w:val="12"/>
              </w:rPr>
              <w:t xml:space="preserve"> </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Гражданин по истечении пяти лет со дня предоставления ему земельного участка в безвозмездное пользование в соответствии с подпунктом 7 пункта 2 статьи 39.10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Самарской области</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r w:rsidRPr="004237FE">
              <w:rPr>
                <w:rFonts w:ascii="Times New Roman" w:eastAsia="Calibri" w:hAnsi="Times New Roman" w:cs="Times New Roman"/>
                <w:sz w:val="12"/>
                <w:szCs w:val="12"/>
              </w:rPr>
              <w:t xml:space="preserve"> </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Граждане, имеющие трех и более детей, в случае и в порядке, которые установлены законодательством Самарской области</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b/>
                <w:i/>
                <w:sz w:val="12"/>
                <w:szCs w:val="12"/>
              </w:rPr>
            </w:pPr>
            <w:r w:rsidRPr="004237FE">
              <w:rPr>
                <w:rFonts w:ascii="Times New Roman" w:eastAsia="Calibri" w:hAnsi="Times New Roman" w:cs="Times New Roman"/>
                <w:sz w:val="12"/>
                <w:szCs w:val="12"/>
              </w:rPr>
              <w:t>Документ о наличии (отсутствии) факта лишения родительских прав получателя муниципальной услуги, а также об отмене усыновления (удочерения) ребенка</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 xml:space="preserve">(его структурное подразделение), наделенный отдельными государственными полномочиями по осуществлению опеки и попечительства в соответствии с Законом Самарской области от 05.03.2005 № 77-ГД «О наделении </w:t>
            </w:r>
            <w:r w:rsidRPr="004237FE">
              <w:rPr>
                <w:rFonts w:ascii="Times New Roman" w:eastAsia="Calibri" w:hAnsi="Times New Roman" w:cs="Times New Roman"/>
                <w:sz w:val="12"/>
                <w:szCs w:val="12"/>
              </w:rPr>
              <w:lastRenderedPageBreak/>
              <w:t>органов местного самоуправления на территории Самарской области отдельными государственными полномочиями по социальной поддержке и социальному обслуживанию населения»</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Сведения из Единого государственного реестра прав на недвижимое имущество и сделок с ним, подтверждающие, что получателем муниципальной услуги не использовано право на бесплатное однократное приобретение земельного участка по основаниям, предусмотренным частью 10 статьи 9 Закона Самарской области «О земле»</w:t>
            </w:r>
          </w:p>
        </w:tc>
        <w:tc>
          <w:tcPr>
            <w:tcW w:w="1276" w:type="dxa"/>
            <w:vMerge w:val="restart"/>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Правоустанавливающий документ на жилой дом (жилое строение), который (которое) находится в собственности гражданина (граждан), имеющего (имеющих) трех и более детей</w:t>
            </w:r>
          </w:p>
        </w:tc>
        <w:tc>
          <w:tcPr>
            <w:tcW w:w="1276" w:type="dxa"/>
            <w:vMerge/>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b/>
                <w:i/>
                <w:sz w:val="12"/>
                <w:szCs w:val="12"/>
              </w:rPr>
            </w:pPr>
            <w:r w:rsidRPr="004237FE">
              <w:rPr>
                <w:rFonts w:ascii="Times New Roman" w:eastAsia="Calibri" w:hAnsi="Times New Roman" w:cs="Times New Roman"/>
                <w:sz w:val="12"/>
                <w:szCs w:val="12"/>
              </w:rPr>
              <w:t xml:space="preserve">Выписка из домовой (поквартирной) книги или поквартирной карточки, выданная не позднее чем за 30 дней до даты подачи заявления </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самоуправления(его структурное подразделение)</w:t>
            </w:r>
          </w:p>
        </w:tc>
      </w:tr>
      <w:tr w:rsidR="004237FE" w:rsidRPr="004237FE" w:rsidTr="006A5C5D">
        <w:trPr>
          <w:trHeight w:val="20"/>
        </w:trPr>
        <w:tc>
          <w:tcPr>
            <w:tcW w:w="284"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Сведения о заключении (расторжении) брака</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Органы ЗАГС</w:t>
            </w:r>
          </w:p>
        </w:tc>
      </w:tr>
      <w:tr w:rsidR="004237FE" w:rsidRPr="004237FE" w:rsidTr="006A5C5D">
        <w:trPr>
          <w:trHeight w:val="20"/>
        </w:trPr>
        <w:tc>
          <w:tcPr>
            <w:tcW w:w="284"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Сведения о смерти (в случае смерти одного из родителей)</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Органы ЗАГС</w:t>
            </w:r>
          </w:p>
        </w:tc>
      </w:tr>
      <w:tr w:rsidR="004237FE" w:rsidRPr="004237FE" w:rsidTr="006A5C5D">
        <w:trPr>
          <w:trHeight w:val="20"/>
        </w:trPr>
        <w:tc>
          <w:tcPr>
            <w:tcW w:w="284"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Сведения о рождении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Органы ЗАГС</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Некоммерческие организации, созданные гражданами, в случаях, предусмотренных федеральными законами</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r w:rsidRPr="004237FE">
              <w:rPr>
                <w:rFonts w:ascii="Times New Roman" w:eastAsia="Calibri" w:hAnsi="Times New Roman" w:cs="Times New Roman"/>
                <w:sz w:val="12"/>
                <w:szCs w:val="12"/>
              </w:rPr>
              <w:t xml:space="preserve"> </w:t>
            </w:r>
          </w:p>
        </w:tc>
      </w:tr>
      <w:tr w:rsidR="004237FE" w:rsidRPr="004237FE" w:rsidTr="006A5C5D">
        <w:trPr>
          <w:trHeight w:val="20"/>
        </w:trPr>
        <w:tc>
          <w:tcPr>
            <w:tcW w:w="284" w:type="dxa"/>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w:t>
            </w:r>
          </w:p>
        </w:tc>
        <w:tc>
          <w:tcPr>
            <w:tcW w:w="2693"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Религиозная организация в отношении земельного участка, предоставленного данной религиозной организации на праве постоянного (бессрочного) пользования и предназначенного для сельскохозяйственного производства, в случаях, предусмотренных законом Самарской области </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w:t>
            </w:r>
          </w:p>
        </w:tc>
        <w:tc>
          <w:tcPr>
            <w:tcW w:w="2693"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Граждане, являющиеся членами крестьянского (фермерского) хозяйства</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w:t>
            </w:r>
          </w:p>
        </w:tc>
        <w:tc>
          <w:tcPr>
            <w:tcW w:w="2693"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Граждане, признанные нуждающимися в улучшении жилищных условий в соответствии с требованиями жилищного законодательства </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Документ, подтверждающий признание гражданина нуждающимся в жилом помещении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Молодые семьи, постоянно проживающие в сельском населенном пункте или поселке городского типа, расположенных в муниципальном районе Самарской области, возраст одного из супругов в которых (родителя в неполной семье) не превышает 35 лет</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b/>
                <w:i/>
                <w:sz w:val="12"/>
                <w:szCs w:val="12"/>
              </w:rPr>
            </w:pPr>
            <w:r w:rsidRPr="004237FE">
              <w:rPr>
                <w:rFonts w:ascii="Times New Roman" w:eastAsia="Calibri" w:hAnsi="Times New Roman" w:cs="Times New Roman"/>
                <w:sz w:val="12"/>
                <w:szCs w:val="12"/>
              </w:rPr>
              <w:t>Документ, подтверждающий признание молодой семьи нуждающейся в жилых помещениях</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Сведения о заключении (расторжении) брака</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Органы ЗАГС</w:t>
            </w:r>
          </w:p>
        </w:tc>
      </w:tr>
      <w:tr w:rsidR="004237FE" w:rsidRPr="004237FE" w:rsidTr="006A5C5D">
        <w:trPr>
          <w:trHeight w:val="20"/>
        </w:trPr>
        <w:tc>
          <w:tcPr>
            <w:tcW w:w="284" w:type="dxa"/>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w:t>
            </w:r>
          </w:p>
        </w:tc>
        <w:tc>
          <w:tcPr>
            <w:tcW w:w="2693"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Врачи общей практики и медицинские сестры врачей общей практики, оказывающие первичную медико-санитарную помощь населению в офисах врачей общей практики и во врачебных амбулаториях, расположенных на территории муниципального района Самарской области</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p>
        </w:tc>
        <w:tc>
          <w:tcPr>
            <w:tcW w:w="2693"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Специалисты, имеющие высшее или среднее профессиональное (сельскохозяйственное) образование и принятые на работу по трудовому договору на срок не менее трех лет или по трудовому договору, заключенному на неопределенный срок, в сельскохозяйственную организацию или крестьянское (фермерское) хозяйство, являющиеся основным местом их работы и расположенные на территории сельского населенного пункта или поселка городского типа, находящихся в </w:t>
            </w:r>
            <w:r w:rsidRPr="004237FE">
              <w:rPr>
                <w:rFonts w:ascii="Times New Roman" w:eastAsia="Calibri" w:hAnsi="Times New Roman" w:cs="Times New Roman"/>
                <w:sz w:val="12"/>
                <w:szCs w:val="12"/>
              </w:rPr>
              <w:lastRenderedPageBreak/>
              <w:t>муниципальном районе Самарской области</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lastRenderedPageBreak/>
              <w:t>–</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b/>
                <w:i/>
                <w:sz w:val="12"/>
                <w:szCs w:val="12"/>
              </w:rPr>
            </w:pPr>
          </w:p>
        </w:tc>
      </w:tr>
      <w:tr w:rsidR="004237FE" w:rsidRPr="004237FE" w:rsidTr="006A5C5D">
        <w:trPr>
          <w:trHeight w:val="20"/>
        </w:trPr>
        <w:tc>
          <w:tcPr>
            <w:tcW w:w="284" w:type="dxa"/>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23</w:t>
            </w:r>
          </w:p>
        </w:tc>
        <w:tc>
          <w:tcPr>
            <w:tcW w:w="2693"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Граждане, проходившие военную службу и уволенные с военной службы по достижении ими предельного возраста пребывания на военной службе, состоянию здоровья или в связи с организационно-штатными мероприятиями, общая продолжительность военной службы которых составляет 10 лет и более</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w:t>
            </w:r>
          </w:p>
        </w:tc>
        <w:tc>
          <w:tcPr>
            <w:tcW w:w="2693"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Граждане, проходившие военную службу в районах Крайнего Севера, приравненных к ним местностях и других местностях с неблагоприятными климатическими или экологическими условиями и уволенные с военной службы по достижении ими предельного возраста пребывания на военной службе, состоянию здоровья, в связи с организационно-штатными мероприятиями или окончанием срока военной службы, общая продолжительность военной службы которых составляет 10 лет и более</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b/>
                <w:i/>
                <w:sz w:val="12"/>
                <w:szCs w:val="12"/>
              </w:rPr>
            </w:pPr>
          </w:p>
        </w:tc>
      </w:tr>
      <w:tr w:rsidR="004237FE" w:rsidRPr="004237FE" w:rsidTr="006A5C5D">
        <w:trPr>
          <w:trHeight w:val="20"/>
        </w:trPr>
        <w:tc>
          <w:tcPr>
            <w:tcW w:w="284" w:type="dxa"/>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25</w:t>
            </w:r>
          </w:p>
        </w:tc>
        <w:tc>
          <w:tcPr>
            <w:tcW w:w="2693"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Граждане, включенные в реестр участников долевого строительства многоквартирных домов (обманутых дольщиков) на территории Самарской области и указанные в части 5 статьи 3 Закона Самарской области от 16.03.2007 № 13-ГД «О мерах по защите прав участников долевого строительства многоквартирных домов (обманутых дольщиков) на территории Самарской области</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Справка о включении гражданина (граждан) в реестр обманутых дольщиков</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Министерство строительства Самарской области</w:t>
            </w:r>
          </w:p>
        </w:tc>
      </w:tr>
      <w:tr w:rsidR="004237FE" w:rsidRPr="004237FE" w:rsidTr="006A5C5D">
        <w:trPr>
          <w:trHeight w:val="20"/>
        </w:trPr>
        <w:tc>
          <w:tcPr>
            <w:tcW w:w="284" w:type="dxa"/>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w:t>
            </w:r>
          </w:p>
        </w:tc>
        <w:tc>
          <w:tcPr>
            <w:tcW w:w="2693"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Инвалиды Великой Отечественной войны и ветераны Великой Отечественной войны </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Гражданин (граждане), который (которые) фактически использует (используют) земельный участок, расположенный в границах населенного пункта и не предоставленный в пользование и (или) во владение гражданам или юридическим лицам, на котором расположен созданный до вступления в силу Закона СССР от 06.03.1990 № 1305-1 «О собственности в СССР» жилой дом </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b/>
                <w:i/>
                <w:sz w:val="12"/>
                <w:szCs w:val="12"/>
              </w:rPr>
            </w:pPr>
            <w:r w:rsidRPr="004237FE">
              <w:rPr>
                <w:rFonts w:ascii="Times New Roman" w:eastAsia="Calibri" w:hAnsi="Times New Roman" w:cs="Times New Roman"/>
                <w:sz w:val="12"/>
                <w:szCs w:val="12"/>
              </w:rPr>
              <w:t>Заключение комиссии городского округа или муниципального района, подтверждающее создание на земельном участке жилого дома до вступления в силу Закона СССР от 06.03.1990 № 1305-1 «О собственности в СССР», а также фактическое пользование получателем муниципальной услуги (получателями муниципальной услуги) земельным участком. В случае, предусмотренном в абзаце втором части 8 статьи 9 Закона Самарской области от 11.03.2005 № 94-ГД «О земле», указанным заключением комиссии городского округа или муниципального района должно быть подтверждено то, что хозяйственная постройка (сарай, гараж или баня) находится в фактическом пользовании получателя муниципальной услуги</w:t>
            </w:r>
            <w:r>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(получателей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Выданная не позднее чем за 1 месяц до дня подачи заявления выписка из ЕГРП о правах на приобретаемый земельный участок, либо мотивированный отказ в предоставлении информации о правах на приобретаемый земельный участок в связи с отсутствием в ЕГРП зарегистрированного права на приобретаемый земельный участок (в случае отсутствия у получателя муниципальной услуги документов, удостоверяющих права на приобретаемый земельный участок)</w:t>
            </w:r>
          </w:p>
        </w:tc>
        <w:tc>
          <w:tcPr>
            <w:tcW w:w="1276" w:type="dxa"/>
            <w:vMerge w:val="restart"/>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Сведения (по местонахождению земельного участка) о правах на земельные участки, расположенные по адресу, указанному в заявлении, по состоянию на 1992 – 1998 годы</w:t>
            </w:r>
          </w:p>
        </w:tc>
        <w:tc>
          <w:tcPr>
            <w:tcW w:w="1276" w:type="dxa"/>
            <w:vMerge/>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vMerge/>
            <w:tcBorders>
              <w:bottom w:val="single" w:sz="4" w:space="0" w:color="auto"/>
            </w:tcBorders>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tcBorders>
              <w:bottom w:val="single" w:sz="4" w:space="0" w:color="auto"/>
            </w:tcBorders>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tcBorders>
              <w:bottom w:val="single" w:sz="4" w:space="0" w:color="auto"/>
            </w:tcBorders>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Выданная не позднее чем за 1 месяц до дня подачи заявления выписка из ЕГРП о правах на расположенные на приобретаемом земельном участке жилой дом, хозяйственную постройку (сарай, гараж или баню) либо мотивированный отказ в предоставлении информации о правах на расположенные на приобретаемом земельном участке жилой дом, хозяйственную постройку (сарай, гараж или баню) в связи с отсутствием зарегистрированного в ЕГРП права на расположенные на приобретаемом земельном участке жилой дом, хозяйственную постройку (сарай, гараж или баню) (в случае отсутствия у получателя муниципальной услуги</w:t>
            </w:r>
            <w:r>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 xml:space="preserve">документов, удостоверяющих права на расположенные на приобретаемом земельном участке жилой дом, </w:t>
            </w:r>
            <w:r w:rsidRPr="004237FE">
              <w:rPr>
                <w:rFonts w:ascii="Times New Roman" w:eastAsia="Calibri" w:hAnsi="Times New Roman" w:cs="Times New Roman"/>
                <w:sz w:val="12"/>
                <w:szCs w:val="12"/>
              </w:rPr>
              <w:lastRenderedPageBreak/>
              <w:t>хозяйственную постройку (сарай, гараж или баню)</w:t>
            </w:r>
          </w:p>
        </w:tc>
        <w:tc>
          <w:tcPr>
            <w:tcW w:w="1276" w:type="dxa"/>
            <w:vMerge/>
            <w:tcBorders>
              <w:bottom w:val="single" w:sz="4" w:space="0" w:color="auto"/>
            </w:tcBorders>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земельного участка, выданный не позднее чем за 3 месяца до дня подачи заявления</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Гражданин (граждане), который (которые) фактически использует (используют) земельный участок, расположенный в границах населенного пункта в пределах границ муниципальных районов (городских округов) с численностью населения менее 100 тысяч человек и который не предоставлен в пользование и (или) во владение гражданам или юридическим лицам, предусмотренный зонированием территории, проводимым в соответствии с градостроительным законодательством, при условии, что на земельном участке расположен созданный до вступления в силу Закона СССР от 06.03.1990 № 1305-1 «О собственности в СССР» гараж или сарай</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b/>
                <w:i/>
                <w:sz w:val="12"/>
                <w:szCs w:val="12"/>
              </w:rPr>
            </w:pPr>
            <w:r w:rsidRPr="004237FE">
              <w:rPr>
                <w:rFonts w:ascii="Times New Roman" w:eastAsia="Calibri" w:hAnsi="Times New Roman" w:cs="Times New Roman"/>
                <w:sz w:val="12"/>
                <w:szCs w:val="12"/>
              </w:rPr>
              <w:t>Заключение комиссии городского округа или муниципального района, подтверждающее создание на земельном участке гаража или сарая до вступления в силу Закона СССР от 06.03.1990 № 1305-1 «О собственности в СССР», а также фактическое пользование получателем муниципальной услуги (получателями муниципальной услуги) земельным участком</w:t>
            </w:r>
          </w:p>
        </w:tc>
        <w:tc>
          <w:tcPr>
            <w:tcW w:w="1276" w:type="dxa"/>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sidR="0006144A">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Выданная не позднее чем за 1 месяц до дня подачи заявления выписка из ЕГРП о правах на приобретаемый земельный участок либо мотивированный отказ в предоставлении информации о правах на приобретаемый земельный участок в связи с отсутствием в ЕГРП зарегистрированного права на приобретаемый земельный участок (в случае отсутствия у получателя муниципальной услуги</w:t>
            </w:r>
            <w:r>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документов, удостоверяющих права на приобретаемый земельный участок)</w:t>
            </w:r>
          </w:p>
        </w:tc>
        <w:tc>
          <w:tcPr>
            <w:tcW w:w="1276" w:type="dxa"/>
            <w:vMerge w:val="restart"/>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Сведения (по местонахождению земельного участка) о правах на земельные участки, расположенные по адресу, указанному в заявлении, по состоянию на 1992 - 1998 годы</w:t>
            </w:r>
          </w:p>
        </w:tc>
        <w:tc>
          <w:tcPr>
            <w:tcW w:w="1276" w:type="dxa"/>
            <w:vMerge/>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Выданная не позднее чем за 1 месяц до дня подачи заявления выписка из ЕГРП о правах на расположенные на приобретаемом земельном участке гараж или сарай либо мотивированный отказ в предоставлении информации о правах на расположенные на приобретаемом земельном участке гараж или сарай в связи с отсутствием зарегистрированного в ЕГРП права на расположенные на приобретаемом земельном участке гараж или сарай (в случае отсутствия у получателя муниципальной услуги</w:t>
            </w:r>
            <w:r>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документов, удостоверяющих права на расположенные на приобретаемом земельном участке гараж или сарай)</w:t>
            </w:r>
          </w:p>
        </w:tc>
        <w:tc>
          <w:tcPr>
            <w:tcW w:w="1276" w:type="dxa"/>
            <w:vMerge/>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земельного участка, выданный не позднее чем за 3 месяца до дня подачи заявления</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Садоводы, огородники, дачники, их садоводческие, огороднические и дачные некоммерческие объединения при соблюдении следующих условий:</w:t>
            </w:r>
          </w:p>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а) соответствующее некоммерческое объединение создано до 01.01.2010 либо является правопреемником такого некоммерческого объединения;</w:t>
            </w:r>
          </w:p>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б) план-схема территории соответствующего некоммерческого объединения, содержащий координаты характерных точек границ данной территории, утвержденный председателем и правлением некоммерческого объединения, представлен на согласование уполномоченному органу исполнительной власти Самарской области или органу местного самоуправления, осуществляющим предоставление земельных участков, в срок до 01.07.2014</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соответствующем некоммерческом объединении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План-схема территории соответствующего некоммерческого объединения, представленный на согласование уполномоченному органу исполнительной власти Самарской области или органу местного самоуправления, осуществляющим предоставление земельных участков, в срок до 01.07.2014</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w:t>
            </w:r>
            <w:r>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министерство имущественных отношений Самарской области</w:t>
            </w:r>
          </w:p>
        </w:tc>
      </w:tr>
      <w:tr w:rsidR="004237FE" w:rsidRPr="004237FE" w:rsidTr="006A5C5D">
        <w:trPr>
          <w:trHeight w:val="20"/>
        </w:trPr>
        <w:tc>
          <w:tcPr>
            <w:tcW w:w="7513" w:type="dxa"/>
            <w:gridSpan w:val="4"/>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Для приобретения земельных участков в аренду</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Юридические лица, определенные указом или распоряжением Президента Российской Федерации</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Указ или распоряжение Президента Российской Федерации</w:t>
            </w:r>
            <w:r>
              <w:rPr>
                <w:rFonts w:ascii="Times New Roman" w:eastAsia="Calibri" w:hAnsi="Times New Roman" w:cs="Times New Roman"/>
                <w:sz w:val="12"/>
                <w:szCs w:val="12"/>
              </w:rPr>
              <w:t xml:space="preserve"> </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Министерство строительства Самарской области</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Юридические лица в соответствии с распоряжением Правительства Российской Федерации для размещения на запрашиваемых земельных участках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w:t>
            </w:r>
            <w:r w:rsidRPr="004237FE">
              <w:rPr>
                <w:rFonts w:ascii="Times New Roman" w:eastAsia="Calibri" w:hAnsi="Times New Roman" w:cs="Times New Roman"/>
                <w:sz w:val="12"/>
                <w:szCs w:val="12"/>
              </w:rPr>
              <w:lastRenderedPageBreak/>
              <w:t>установленным Правительством Российской Федерации</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lastRenderedPageBreak/>
              <w:t>Распоряжение Правительства Российской Федерации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Министерство строительства Самарской области</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Кадастровый паспорт испрашиваемого земельного участка </w:t>
            </w:r>
            <w:r w:rsidRPr="004237FE">
              <w:rPr>
                <w:rFonts w:ascii="Times New Roman" w:eastAsia="Calibri" w:hAnsi="Times New Roman" w:cs="Times New Roman"/>
                <w:sz w:val="12"/>
                <w:szCs w:val="12"/>
              </w:rPr>
              <w:lastRenderedPageBreak/>
              <w:t>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lastRenderedPageBreak/>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Выписка из ЕГРЮЛ о юридическом лице, являющемся получателем муниципальной услуги </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32</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Юридические лица в соответствии с распоряжением Губернатора Самарской области для размещения на запрашиваемых земельных участках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законом Самарской области</w:t>
            </w:r>
          </w:p>
        </w:tc>
        <w:tc>
          <w:tcPr>
            <w:tcW w:w="3260" w:type="dxa"/>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Распоряжение Губернатора Самарской области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Министерство строительства Самарской области</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Выписка из ЕГРЮЛ о юридическом лице, являющемся получателем муниципальной услуги </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33</w:t>
            </w:r>
          </w:p>
        </w:tc>
        <w:tc>
          <w:tcPr>
            <w:tcW w:w="2693"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Лица в случае выполнения международных обязательств Российской Федерации</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vMerge w:val="restart"/>
            <w:shd w:val="clear" w:color="auto" w:fill="auto"/>
          </w:tcPr>
          <w:p w:rsidR="004237FE" w:rsidRPr="004237FE" w:rsidRDefault="00504DB8" w:rsidP="0006144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34</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Юридические лица для размещения на запрашиваемом земельном участке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tc>
        <w:tc>
          <w:tcPr>
            <w:tcW w:w="3260" w:type="dxa"/>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Справка уполномоченного органа об отнесении объекта к объектам регионального или местного значения</w:t>
            </w:r>
          </w:p>
        </w:tc>
        <w:tc>
          <w:tcPr>
            <w:tcW w:w="1276" w:type="dxa"/>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sidR="0006144A">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 министерство строительства Самарской области</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Лицо, с которым был заключен договор аренды земельного участка, в отношении земельного участка, образованного из земельного участка, находящегося в муниципальной собственности, в том числе предоставленного для комплексного освоения территории, если иное не предусмотрено пунктами 36 и 38 настоящей Таблицы</w:t>
            </w:r>
          </w:p>
        </w:tc>
        <w:tc>
          <w:tcPr>
            <w:tcW w:w="3260" w:type="dxa"/>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Утвержденный проект планировки и утвержденный проект межевания территории</w:t>
            </w:r>
          </w:p>
        </w:tc>
        <w:tc>
          <w:tcPr>
            <w:tcW w:w="1276" w:type="dxa"/>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sidR="0006144A">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Члены некоммерческой организации, созданной гражданами, или, если это предусмотрено решением общего собрания членов, указанная некоммерческая организация в отношении земельного участка, образованного из земельного участка, предоставленного указанной некоммерческой организации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w:t>
            </w:r>
          </w:p>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Утвержденный проект планировки и утвержденный проект межевания территории</w:t>
            </w:r>
          </w:p>
        </w:tc>
        <w:tc>
          <w:tcPr>
            <w:tcW w:w="1276" w:type="dxa"/>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sidR="0006144A">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37</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Члены некоммерческой организации, созданной гражданами, в отношении земельного участка, образованного из земельного участка, предоставленного указанной некоммерческой организации для ведения садоводства, огородничества, дачного хозяйства, за исключением земельных участков, отнесенных к имуществу общего пользования</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Утвержденный проект межевания территории</w:t>
            </w:r>
          </w:p>
        </w:tc>
        <w:tc>
          <w:tcPr>
            <w:tcW w:w="1276" w:type="dxa"/>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sidR="0006144A">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1276" w:type="dxa"/>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sidR="0006144A">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Выписка из ЕГРП о правах на приобретаемый земельный участок или уведомление об отсутствии в ЕГРП </w:t>
            </w:r>
            <w:r w:rsidRPr="004237FE">
              <w:rPr>
                <w:rFonts w:ascii="Times New Roman" w:eastAsia="Calibri" w:hAnsi="Times New Roman" w:cs="Times New Roman"/>
                <w:sz w:val="12"/>
                <w:szCs w:val="12"/>
              </w:rPr>
              <w:lastRenderedPageBreak/>
              <w:t>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некоммерческой организации, членом которой является гражданин</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38</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Некоммерческая организация, созданная гражданами, в отношении земельного участка, образованного в результате раздела ограниченного в обороте земельного участка, предоставленного некоммерческой организации для ведения садоводства, огородничества, дачного хозяйства или для комплексного освоения территории в целях индивидуального жилищного строительства и отнесенного к имуществу общего пользования</w:t>
            </w:r>
          </w:p>
        </w:tc>
        <w:tc>
          <w:tcPr>
            <w:tcW w:w="3260" w:type="dxa"/>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Утвержденный проект межевания территории</w:t>
            </w:r>
          </w:p>
        </w:tc>
        <w:tc>
          <w:tcPr>
            <w:tcW w:w="1276" w:type="dxa"/>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sidR="0006144A">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1276" w:type="dxa"/>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sidR="0006144A">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39</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Собственники зданий, сооружений, помещений в них и (или) лица, которым эти объекты недвижимости предоставлены на праве хозяйственного ведения или в случаях, предусмотренных статьей 39.20 Земельного кодекса Российской Федерации, на праве оперативного управления, в отношении земельных участков, на которых расположены соответствующие здания, сооружения, за исключением случаев приобретения права аренды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w:t>
            </w:r>
          </w:p>
        </w:tc>
        <w:tc>
          <w:tcPr>
            <w:tcW w:w="3260" w:type="dxa"/>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40</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Собственники объектов незавершенного строительства в случаях, предусмотренных пунктом 5 статьи 39.6 Земельного кодекса Российской Федерации, в отношении земельного участка, на котором расположены объекты незавершенного строительства, однократно для завершения их строительства</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41</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Юридические лица (кроме органов государственной власти и органов местного самоуправления, государственных и муниципальных учреждений, казенных предприятий, центров исторического наследия президентов Российской Федерации, прекративших исполнение своих полномочий) в отношении земельного участка, находящегося в постоянном (бессрочном) пользовании</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504DB8"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42</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Лицо, с которым заключен договор о развитии застроенной территории, в отношении земельного участка, образованного в границах застроенной территории</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Договор о развитии застроенной территории</w:t>
            </w:r>
          </w:p>
        </w:tc>
        <w:tc>
          <w:tcPr>
            <w:tcW w:w="1276" w:type="dxa"/>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sidR="0006144A">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Утвержденный проект планировки и утвержденный проект межевания территории</w:t>
            </w:r>
          </w:p>
        </w:tc>
        <w:tc>
          <w:tcPr>
            <w:tcW w:w="1276" w:type="dxa"/>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sidR="0006144A">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504DB8" w:rsidP="00504DB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43</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Граждане, имеющие право на первоочередное или внеочередное приобретение земельных </w:t>
            </w:r>
            <w:r w:rsidRPr="004237FE">
              <w:rPr>
                <w:rFonts w:ascii="Times New Roman" w:eastAsia="Calibri" w:hAnsi="Times New Roman" w:cs="Times New Roman"/>
                <w:sz w:val="12"/>
                <w:szCs w:val="12"/>
              </w:rPr>
              <w:lastRenderedPageBreak/>
              <w:t xml:space="preserve">участков в соответствии с федеральными законами </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lastRenderedPageBreak/>
              <w:t xml:space="preserve">Кадастровый паспорт испрашиваемого земельного участка либо кадастровая выписка об испрашиваемом земельном </w:t>
            </w:r>
            <w:r w:rsidRPr="004237FE">
              <w:rPr>
                <w:rFonts w:ascii="Times New Roman" w:eastAsia="Calibri" w:hAnsi="Times New Roman" w:cs="Times New Roman"/>
                <w:sz w:val="12"/>
                <w:szCs w:val="12"/>
              </w:rPr>
              <w:lastRenderedPageBreak/>
              <w:t>участке (в случае если получатель муниципальной услуги указал кадастровый номер земельного участка в заявлении)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lastRenderedPageBreak/>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44.</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Граждане, намеренные получить в аренду земельные участки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граждане и крестьянские (фермерские) хозяйства, намеренные получить в аренду земельные участки для осуществления крестьянским (фермерским) хозяйством его деятельности, в соответствии со статьей 39.18 Земельного кодекса Российской Федерации</w:t>
            </w:r>
          </w:p>
        </w:tc>
        <w:tc>
          <w:tcPr>
            <w:tcW w:w="3260" w:type="dxa"/>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Решение о предварительном согласовании предоставления земельного участка, если такое решение принято иным уполномоченным органом</w:t>
            </w:r>
          </w:p>
        </w:tc>
        <w:tc>
          <w:tcPr>
            <w:tcW w:w="1276" w:type="dxa"/>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sidR="0006144A">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 (в случае если получатель муниципальной услуги указал кадастровый номер земельного участка в заявлении)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45</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Граждане и юридические лица в отношении земельного участка, запрашиваемого взамен земельного участка, предоставленного соответствующему лицу на праве аренды и изымаемого для государственных или муниципальных нужд</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c>
          <w:tcPr>
            <w:tcW w:w="1276" w:type="dxa"/>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sidR="0006144A">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 министерство строительства Самарской области</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46</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Религиозные организации, казачьи общества, внесенные в государственный реестр казачьих обществ в Российской Федерации, для осуществления сельскохозяйственного производства, сохранения и развития традиционного образа жизни и хозяйствования указанных казачьих обществ в отношении земельных участков, находящихся на территории, определенной в соответствии с Законом Самарской области от 11.03.2005 № 94-ГД «О земле»</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47</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Лицо, которое в соответствии с Земельным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48</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Граждане, намеренные получить в аренду земельные участки для сенокошения, выпаса сельскохозяйственных животных, ведения огородничества или земельные участки, расположенные за границами населенного пункта, для ведения личного подсобного хозяйства</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 (в случае если получатель муниципальной услуги указал кадастровый номер земельного участка в заявлении)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49</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Недропользователи</w:t>
            </w:r>
            <w:proofErr w:type="spellEnd"/>
            <w:r w:rsidRPr="004237FE">
              <w:rPr>
                <w:rFonts w:ascii="Times New Roman" w:eastAsia="Calibri" w:hAnsi="Times New Roman" w:cs="Times New Roman"/>
                <w:sz w:val="12"/>
                <w:szCs w:val="12"/>
              </w:rPr>
              <w:t xml:space="preserve"> в отношении земельных участков, необходимых для проведения работ, связанных с пользованием недрами</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Лицензия на пользование недрами, подтверждающая границы горного отвода (за исключением сведений, содержащих государственную тайну)</w:t>
            </w:r>
          </w:p>
        </w:tc>
        <w:tc>
          <w:tcPr>
            <w:tcW w:w="1276" w:type="dxa"/>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Минлесхоз</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w:t>
            </w:r>
            <w:r w:rsidRPr="004237FE">
              <w:rPr>
                <w:rFonts w:ascii="Times New Roman" w:eastAsia="Calibri" w:hAnsi="Times New Roman" w:cs="Times New Roman"/>
                <w:sz w:val="12"/>
                <w:szCs w:val="12"/>
              </w:rPr>
              <w:lastRenderedPageBreak/>
              <w:t>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50</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Лицо, с которым заключено концессионное соглашение, в отношении земельного участка, необходимого для осуществления деятельности, предусмотренной концессионным соглашением</w:t>
            </w:r>
          </w:p>
        </w:tc>
        <w:tc>
          <w:tcPr>
            <w:tcW w:w="3260" w:type="dxa"/>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Концессионное соглашение</w:t>
            </w:r>
          </w:p>
        </w:tc>
        <w:tc>
          <w:tcPr>
            <w:tcW w:w="1276" w:type="dxa"/>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sidR="0006144A">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 министерство строительства Самарской области</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304D9C" w:rsidP="00304D9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51</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 случаях, предусмотренных законом Самарской области, некоммерческая организация, созданная Самарской областью или муниципальным образованием для освоения территорий в целях строительства и эксплуатации наемных домов социального использования, в отношении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w:t>
            </w:r>
            <w:r w:rsidR="0006144A">
              <w:rPr>
                <w:rFonts w:ascii="Times New Roman" w:eastAsia="Calibri" w:hAnsi="Times New Roman" w:cs="Times New Roman"/>
                <w:sz w:val="12"/>
                <w:szCs w:val="12"/>
              </w:rPr>
              <w:t xml:space="preserve"> </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w:t>
            </w:r>
          </w:p>
        </w:tc>
        <w:tc>
          <w:tcPr>
            <w:tcW w:w="1276" w:type="dxa"/>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sidR="0006144A">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 министерство строительства Самарской области</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Утвержденный проект планировки и утвержденный проект межевания территории</w:t>
            </w:r>
            <w:r w:rsidR="0006144A">
              <w:rPr>
                <w:rFonts w:ascii="Times New Roman" w:eastAsia="Calibri" w:hAnsi="Times New Roman" w:cs="Times New Roman"/>
                <w:sz w:val="12"/>
                <w:szCs w:val="12"/>
              </w:rPr>
              <w:t xml:space="preserve"> </w:t>
            </w:r>
          </w:p>
        </w:tc>
        <w:tc>
          <w:tcPr>
            <w:tcW w:w="1276" w:type="dxa"/>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Орган местного самоуправления</w:t>
            </w:r>
            <w:r w:rsidR="0006144A">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(его структурное подразделение), министерство строительства Самарской области</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52</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Лицо, с которым заключено </w:t>
            </w:r>
            <w:proofErr w:type="spellStart"/>
            <w:r w:rsidRPr="004237FE">
              <w:rPr>
                <w:rFonts w:ascii="Times New Roman" w:eastAsia="Calibri" w:hAnsi="Times New Roman" w:cs="Times New Roman"/>
                <w:sz w:val="12"/>
                <w:szCs w:val="12"/>
              </w:rPr>
              <w:t>охотхозяйственное</w:t>
            </w:r>
            <w:proofErr w:type="spellEnd"/>
            <w:r w:rsidRPr="004237FE">
              <w:rPr>
                <w:rFonts w:ascii="Times New Roman" w:eastAsia="Calibri" w:hAnsi="Times New Roman" w:cs="Times New Roman"/>
                <w:sz w:val="12"/>
                <w:szCs w:val="12"/>
              </w:rPr>
              <w:t xml:space="preserve"> соглашение, в отношении земельного участка, необходимого для осуществления видов деятельности в сфере охотничьего хозяйства</w:t>
            </w:r>
            <w:r w:rsidR="0006144A">
              <w:rPr>
                <w:rFonts w:ascii="Times New Roman" w:eastAsia="Calibri" w:hAnsi="Times New Roman" w:cs="Times New Roman"/>
                <w:sz w:val="12"/>
                <w:szCs w:val="12"/>
              </w:rPr>
              <w:t xml:space="preserve"> </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Охотхозяйственное</w:t>
            </w:r>
            <w:proofErr w:type="spellEnd"/>
            <w:r w:rsidRPr="004237FE">
              <w:rPr>
                <w:rFonts w:ascii="Times New Roman" w:eastAsia="Calibri" w:hAnsi="Times New Roman" w:cs="Times New Roman"/>
                <w:sz w:val="12"/>
                <w:szCs w:val="12"/>
              </w:rPr>
              <w:t xml:space="preserve"> соглашение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Департамент охоты</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vMerge w:val="restart"/>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ЕГРИП об индивидуальном предпринимателе, являющемся получателем муниципальной услуги</w:t>
            </w:r>
          </w:p>
        </w:tc>
        <w:tc>
          <w:tcPr>
            <w:tcW w:w="1276" w:type="dxa"/>
            <w:vMerge/>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53</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Лица в отношении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vMerge w:val="restart"/>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ЕГРИП об индивидуальном предпринимателе, являющемся получателем муниципальной услуги</w:t>
            </w:r>
          </w:p>
        </w:tc>
        <w:tc>
          <w:tcPr>
            <w:tcW w:w="1276" w:type="dxa"/>
            <w:vMerge/>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vMerge w:val="restart"/>
            <w:shd w:val="clear" w:color="auto" w:fill="auto"/>
          </w:tcPr>
          <w:p w:rsidR="004237FE" w:rsidRPr="004237FE" w:rsidRDefault="00304D9C" w:rsidP="00304D9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54</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Открытое акционерное общество «Российские железные дороги», уполномоченные данной организацией лица в отношении земельного участка для размещения объектов инфраструктуры железнодорожного транспорта общего пользования</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Выписка из ЕГРЮЛ о юридическом лице, являющемся </w:t>
            </w:r>
            <w:r w:rsidRPr="004237FE">
              <w:rPr>
                <w:rFonts w:ascii="Times New Roman" w:eastAsia="Calibri" w:hAnsi="Times New Roman" w:cs="Times New Roman"/>
                <w:sz w:val="12"/>
                <w:szCs w:val="12"/>
              </w:rPr>
              <w:lastRenderedPageBreak/>
              <w:t>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lastRenderedPageBreak/>
              <w:t>ФНС</w:t>
            </w:r>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55.</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Резидент зоны территориального развития, включенный в реестр резидентов зоны территориального развития, в отношении земельного участка в границах указанной зоны для реализации инвестиционного проекта в соответствии с инвестиционной декларацией</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56</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Лицо, обладающее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на запрашиваемом земельном участке деятельности, предусмотренной указанными решением или договорами</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Решение о предоставлении в пользование водных биологических ресурсов либо договор о предоставлении рыбопромыслового участка, договор пользования водными биологическими ресурсами </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Департамент охоты</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г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57</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Юридическое лицо, намеренное получить в аренду земельный участок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Министерство строительства Самарской области</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58</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Арендатор, который надлежащим образом использовал земельный участок, предназначенный для ведения сельскохозяйственного производства, в отношении данного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vMerge w:val="restart"/>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ЕГРИП об индивидуальном предпринимателе, являющемся получателем муниципальной услуги</w:t>
            </w:r>
          </w:p>
        </w:tc>
        <w:tc>
          <w:tcPr>
            <w:tcW w:w="1276" w:type="dxa"/>
            <w:vMerge/>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59</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Арендатор (за исключением арендаторов земельных участков, указанных в пункте 58 настоящей таблицы), если этот арендатор имеет право на заключение нового договора аренды такого земельного участка в соответствии с пунктами 3 и 4 статьи 39.6 Земельного кодекса Российской Федерации</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60</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Граждане, имеющие в соответствии с Законом Самарской области от 11.03.2005 № 94-ГД «О земле» право на приобретение в первоочередном порядке земельных участков, размер которых менее минимальных размеров земельных участков, установленных статьей 13 Закона Самарской области от 11.03.2005 № 94-ГД «О земле» </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 (в случае если получатель муниципальной услуги указал кадастровый номер земельного участка в заявлении)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7513" w:type="dxa"/>
            <w:gridSpan w:val="4"/>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Для приобретения земельных участков в постоянное (бессрочное) пользование</w:t>
            </w:r>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61</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 xml:space="preserve">Не являющиеся государственными органами и их территориальными органами, органами государственных внебюджетных фондов и их территориальными органами, органами местного самоуправления государственные и </w:t>
            </w:r>
            <w:r w:rsidRPr="004237FE">
              <w:rPr>
                <w:rFonts w:ascii="Times New Roman" w:eastAsia="Calibri" w:hAnsi="Times New Roman" w:cs="Times New Roman"/>
                <w:sz w:val="12"/>
                <w:szCs w:val="12"/>
              </w:rPr>
              <w:lastRenderedPageBreak/>
              <w:t>муниципальные учреждения (бюджетные, казенные, автономные)</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62</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Государственные и муниципальные казенные предприятия</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7513" w:type="dxa"/>
            <w:gridSpan w:val="4"/>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Для приобретения земельных участков в безвозмездное пользование</w:t>
            </w:r>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63</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Религиозные организации в отношении земельных участков, на которых расположены принадлежащие этим религиозным организациям на праве безвозмездного пользования здания, сооружения, на срок до прекращения прав на указанные здания, сооружения</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vMerge w:val="restart"/>
          </w:tcPr>
          <w:p w:rsidR="004237FE" w:rsidRPr="004237FE" w:rsidRDefault="004237FE" w:rsidP="006A43BF">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здания, сооружения, расположенного на испрашиваемом земельном участке</w:t>
            </w:r>
          </w:p>
        </w:tc>
        <w:tc>
          <w:tcPr>
            <w:tcW w:w="1276" w:type="dxa"/>
            <w:vMerge/>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64</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Лица, с которыми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Самарской области или средств местного бюджета, на срок исполнения этих договоров</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065B96">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65</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Граждане в отношении земельных участков для ведения личного подсобного хозяйства или осуществления крестьянским (фермерским) хозяйством его деятельности</w:t>
            </w:r>
            <w:r w:rsidR="0006144A">
              <w:rPr>
                <w:rFonts w:ascii="Times New Roman" w:eastAsia="Calibri" w:hAnsi="Times New Roman" w:cs="Times New Roman"/>
                <w:sz w:val="12"/>
                <w:szCs w:val="12"/>
              </w:rPr>
              <w:t xml:space="preserve"> </w:t>
            </w:r>
            <w:r w:rsidRPr="004237FE">
              <w:rPr>
                <w:rFonts w:ascii="Times New Roman" w:eastAsia="Calibri" w:hAnsi="Times New Roman" w:cs="Times New Roman"/>
                <w:sz w:val="12"/>
                <w:szCs w:val="12"/>
              </w:rPr>
              <w:t>в муниципальных образованиях, определенных законом Самарской области, на срок не более чем шесть лет</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vMerge w:val="restart"/>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ЕГРИП об индивидуальном предпринимателе, являющемся получателем муниципальной услуги</w:t>
            </w:r>
          </w:p>
        </w:tc>
        <w:tc>
          <w:tcPr>
            <w:tcW w:w="1276" w:type="dxa"/>
            <w:vMerge/>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66</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Граждане, которые работают по основному месту работы в муниципальных образованиях, определенных законом Самарской области, по специальностям, установленным законом Самарской области, в отношении земельных участков для индивидуального жилищного строительства или ведения личного подсобного хозяйства в указанных муниципальных образованиях на срок не более чем шесть лет</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 (в случае если получатель муниципальной услуги указал кадастровый номер земельного участка в заявлении)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67</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Гражданин в отношении земельного участка, на котором находится служебное жилое помещение в виде жилого дома, предоставленное этому гражданину, на срок права пользования таким жилым помещением</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 (в случае если получатель муниципальной услуги указал кадастровый номер земельного участка в заявлении)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68</w:t>
            </w:r>
          </w:p>
        </w:tc>
        <w:tc>
          <w:tcPr>
            <w:tcW w:w="2693" w:type="dxa"/>
            <w:vMerge w:val="restart"/>
            <w:shd w:val="clear" w:color="auto" w:fill="auto"/>
          </w:tcPr>
          <w:p w:rsidR="004237FE" w:rsidRPr="004237FE" w:rsidRDefault="004237FE" w:rsidP="0006144A">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Некоммерческие организации, созданные гражданами, в отношении земельных участков, испрашиваемых в целях жилищного строительства в случаях и на срок, которые предусмотрены федеральными законами</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69</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Лица, с которыми в соответствии с Федеральным законом от 29.12.2012 № 275-ФЗ «О государственном оборонном заказе»,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2E1017">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r w:rsidR="004237FE" w:rsidRPr="004237FE" w:rsidTr="006A5C5D">
        <w:trPr>
          <w:trHeight w:val="20"/>
        </w:trPr>
        <w:tc>
          <w:tcPr>
            <w:tcW w:w="284" w:type="dxa"/>
            <w:vMerge w:val="restart"/>
            <w:shd w:val="clear" w:color="auto" w:fill="auto"/>
          </w:tcPr>
          <w:p w:rsidR="004237FE" w:rsidRPr="004237FE" w:rsidRDefault="00304D9C" w:rsidP="004237F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70</w:t>
            </w:r>
          </w:p>
        </w:tc>
        <w:tc>
          <w:tcPr>
            <w:tcW w:w="2693" w:type="dxa"/>
            <w:vMerge w:val="restart"/>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Некоммерческие организации, предусмотренные законом Самарской области и созданные Самарской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Самарской области, в целях строительства указанных жилых помещений на период осуществления данного строительства</w:t>
            </w: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Решение уполномоченного органа государственной власти Самарской области о создании некоммерческой организации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Министерство имущественных отношений Самарской области</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Кадастровый паспорт испрашиваемого земельного участка либо кадастровая выписка об испрашиваемом земельном участке</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Кадастровая палата</w:t>
            </w:r>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roofErr w:type="spellStart"/>
            <w:r w:rsidRPr="004237FE">
              <w:rPr>
                <w:rFonts w:ascii="Times New Roman" w:eastAsia="Calibri" w:hAnsi="Times New Roman" w:cs="Times New Roman"/>
                <w:sz w:val="12"/>
                <w:szCs w:val="12"/>
              </w:rPr>
              <w:t>Росреестр</w:t>
            </w:r>
            <w:proofErr w:type="spellEnd"/>
          </w:p>
        </w:tc>
      </w:tr>
      <w:tr w:rsidR="004237FE" w:rsidRPr="004237FE" w:rsidTr="006A5C5D">
        <w:trPr>
          <w:trHeight w:val="20"/>
        </w:trPr>
        <w:tc>
          <w:tcPr>
            <w:tcW w:w="284"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2693" w:type="dxa"/>
            <w:vMerge/>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p>
        </w:tc>
        <w:tc>
          <w:tcPr>
            <w:tcW w:w="3260" w:type="dxa"/>
            <w:shd w:val="clear" w:color="auto" w:fill="auto"/>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Выписка из ЕГРЮЛ о юридическом лице, являющемся получателем муниципальной услуги</w:t>
            </w:r>
          </w:p>
        </w:tc>
        <w:tc>
          <w:tcPr>
            <w:tcW w:w="1276" w:type="dxa"/>
          </w:tcPr>
          <w:p w:rsidR="004237FE" w:rsidRPr="004237FE" w:rsidRDefault="004237FE" w:rsidP="004237FE">
            <w:pPr>
              <w:tabs>
                <w:tab w:val="left" w:pos="284"/>
              </w:tabs>
              <w:spacing w:after="0" w:line="240" w:lineRule="auto"/>
              <w:jc w:val="both"/>
              <w:rPr>
                <w:rFonts w:ascii="Times New Roman" w:eastAsia="Calibri" w:hAnsi="Times New Roman" w:cs="Times New Roman"/>
                <w:sz w:val="12"/>
                <w:szCs w:val="12"/>
              </w:rPr>
            </w:pPr>
            <w:r w:rsidRPr="004237FE">
              <w:rPr>
                <w:rFonts w:ascii="Times New Roman" w:eastAsia="Calibri" w:hAnsi="Times New Roman" w:cs="Times New Roman"/>
                <w:sz w:val="12"/>
                <w:szCs w:val="12"/>
              </w:rPr>
              <w:t>ФНС</w:t>
            </w:r>
          </w:p>
        </w:tc>
      </w:tr>
    </w:tbl>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Предусмотренные настоящим пунктом положения распространяются на все </w:t>
      </w:r>
      <w:proofErr w:type="spellStart"/>
      <w:r w:rsidRPr="004D3930">
        <w:rPr>
          <w:rFonts w:ascii="Times New Roman" w:eastAsia="Calibri" w:hAnsi="Times New Roman" w:cs="Times New Roman"/>
          <w:sz w:val="12"/>
          <w:szCs w:val="12"/>
        </w:rPr>
        <w:t>подуслуги</w:t>
      </w:r>
      <w:proofErr w:type="spellEnd"/>
      <w:r w:rsidRPr="004D3930">
        <w:rPr>
          <w:rFonts w:ascii="Times New Roman" w:eastAsia="Calibri" w:hAnsi="Times New Roman" w:cs="Times New Roman"/>
          <w:sz w:val="12"/>
          <w:szCs w:val="12"/>
        </w:rPr>
        <w:t>, предусмотренные пунктом 2.1 Административного регламента.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Настоящий пункт не применяется в отношении граждан, имеющих трех и более детей, в случае предоставления данным гражданам земельных участков, сформированных органами местного самоуправления.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2.10. Основания для отказа в приеме документов, необходимых для предоставления муниципальной услуги, отсутствуют.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Предусмотренное настоящим пунктом положение распространяется на все </w:t>
      </w:r>
      <w:proofErr w:type="spellStart"/>
      <w:r w:rsidRPr="004D3930">
        <w:rPr>
          <w:rFonts w:ascii="Times New Roman" w:eastAsia="Calibri" w:hAnsi="Times New Roman" w:cs="Times New Roman"/>
          <w:sz w:val="12"/>
          <w:szCs w:val="12"/>
        </w:rPr>
        <w:t>подуслуги</w:t>
      </w:r>
      <w:proofErr w:type="spellEnd"/>
      <w:r w:rsidRPr="004D3930">
        <w:rPr>
          <w:rFonts w:ascii="Times New Roman" w:eastAsia="Calibri" w:hAnsi="Times New Roman" w:cs="Times New Roman"/>
          <w:sz w:val="12"/>
          <w:szCs w:val="12"/>
        </w:rPr>
        <w:t>, предусмотренные пунктом 2.1 Административного регламента.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2.11. Основаниями для возврата заявления о предварительном согласовании и представленных заявителем документов, необходимых для предоставления муниципальной услуги в части предварительного согласования предоставления земельного участка, являются: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 несоответствие заявления о предварительном согласовании требованиям пункта 1 статьи 39.15 Земельного кодекса Российской Федерации;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2) заявление о предварительном согласовании подано в иной уполномоченный орган;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 к заявлению о предварительном согласовании не приложены документы, предусмотренные подпунктами 2 – 7 пункта 2.6 Административного регламента.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Основанием для приостановления срока рассмотрения заявления о предварительном согласовании является наличие в уполномоченном органе на дату поступления в данный уполномоченный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представленной ранее в уполномоченный орган другим лицом схемы расположения земельного участка при условии, что местоположение земельных участков, образование которых предусмотрено этими схемами, частично или полностью совпадает.</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2.12. Основаниями для возврата заявления о предоставлении земельного участка и представленных заявителем документов, необходимых для предоставления муниципальной услуги в части предоставления земельного участка, являются: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 несоответствие заявления о предоставлении земельного участка требованиям пункта 1 статьи 39.17 Земельного кодекса Российской Федерации;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2) заявление о предоставлении земельного участка подано в иной уполномоченный орган;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 к заявлению о предоставлении земельного участка не приложены документы, предусмотренные абзацами с третьего по шестой и с десятого по двенадцатый пункта 2.8 Административного регламента.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Предусмотренные настоящим пунктом положения распространяются на </w:t>
      </w:r>
      <w:proofErr w:type="spellStart"/>
      <w:r w:rsidRPr="004D3930">
        <w:rPr>
          <w:rFonts w:ascii="Times New Roman" w:eastAsia="Calibri" w:hAnsi="Times New Roman" w:cs="Times New Roman"/>
          <w:sz w:val="12"/>
          <w:szCs w:val="12"/>
        </w:rPr>
        <w:t>подуслуги</w:t>
      </w:r>
      <w:proofErr w:type="spellEnd"/>
      <w:r w:rsidRPr="004D3930">
        <w:rPr>
          <w:rFonts w:ascii="Times New Roman" w:eastAsia="Calibri" w:hAnsi="Times New Roman" w:cs="Times New Roman"/>
          <w:sz w:val="12"/>
          <w:szCs w:val="12"/>
        </w:rPr>
        <w:t>, предусмотренные абзацами с третьего по седьмой пункта 2.1 Административного регламента.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2.13. Основаниями для отказа в предоставлении муниципальной услуги в части предварительного согласования предоставления земельного участка являются: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 схема расположения земельного участка, приложенная к заявлению о предварительном согласовании не соответствует ее форме, формату или требованиям к ее подготовке, которые установлены в соответствии с абзацем девятым пункта 2.6 Административного регламента;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 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6) с заявлением о предварительном согласовании обратилось лицо, которое в соответствии с пунктом 1.3 Административного регламента не имеет права на приобретение земельного участка без проведения торгов;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lastRenderedPageBreak/>
        <w:t>7) указанный в заявлении о предварительном согласовании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8) указанный в заявлении о предварительном согласовании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9) на указанном в заявлении о предварительном согласовании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Российской Федерации,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10) на указанном в заявлении о предварительном согласовании земельном участке расположены здание, сооружение, объект </w:t>
      </w:r>
    </w:p>
    <w:p w:rsidR="004D3930" w:rsidRDefault="004D3930" w:rsidP="004D3930">
      <w:pPr>
        <w:tabs>
          <w:tab w:val="left" w:pos="284"/>
        </w:tabs>
        <w:spacing w:after="0" w:line="240" w:lineRule="auto"/>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незавершенного строительства, находящиеся в государственной или муниципальной собственности, за исключением случаев, если сооружение </w:t>
      </w:r>
    </w:p>
    <w:p w:rsidR="004D3930" w:rsidRPr="004D3930" w:rsidRDefault="004D3930" w:rsidP="004D3930">
      <w:pPr>
        <w:tabs>
          <w:tab w:val="left" w:pos="284"/>
        </w:tabs>
        <w:spacing w:after="0" w:line="240" w:lineRule="auto"/>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(в том числе сооружение, строительство которого не завершено) размещается на земельном участке на условиях сервитута;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11) указанный в заявлении о предварительном согласовании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12) указанный в заявлении о предварительном согласовании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13) указанный в заявлении о предварительном согласовании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предварительном согласовании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14) указанный в заявлении о предварительном согласовании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предварительном согласовании в отношении такого участка обратилось лицо, уполномоченное на строительство указанных объектов;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15) указанный в заявлении о предварительном согласовании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16) указанный в заявлении о предварительном согласовании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17) в отношении земельного участка, указанного в заявлении о предварительном согласовании,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18) в отношении земельного участка, указанного в заявлении о предварительном согласовании,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19) площадь земельного участка, указанного в заявлении о предварительном согласовании, поданного некоммерческой организацией, созданной гражданами, для ведения огородничества, садоводства, превышает предельный размер, установленный в соответствии с федеральным законом, а в случае направления гражданином (гражданами) заявления о предварительном согласовании на основании статьи 9 или 9.1 Закона Самарской области от 11.03.2005 № 94-ГД «О земле» несоответствие площади земельного участка, указанного в заявлении о предварительном согласовании, предельным размерам земельного участка, установленным в соответствии с Законом Самарской области от 11.03.2005 № 94-ГД «О земле»;</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20) указанный в заявлении о предварительном согласовании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21) указанный в заявлении о предварительном согласовании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Самарской области и с заявлением о предоставлении земельного участка обратилось лицо, не уполномоченное на строительство этих здания, сооружения;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22) предоставление земельного участка на заявленном виде прав не допускается;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23) в отношении земельного участка, указанного в заявлении о предварительном согласовании,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24) указанный в заявлении о предварительном согласовании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25) земельный участок, границы которого подлежат уточнению в соответствии с Федеральным законом «О государственном кадастре недвижимости», не может быть предоставлен заявителю по основаниям, указанным в подпунктах 1 – 27 пункта 2.14 Административного регламента;</w:t>
      </w:r>
    </w:p>
    <w:p w:rsidR="00BE4444"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26) в случае направления гражданином (гражданами) заявления о предварительном согласовании на основании частей 3 и 4 статьи 9 Закона </w:t>
      </w:r>
    </w:p>
    <w:p w:rsidR="004D3930" w:rsidRPr="004D3930" w:rsidRDefault="004D3930" w:rsidP="00BE4444">
      <w:pPr>
        <w:tabs>
          <w:tab w:val="left" w:pos="284"/>
        </w:tabs>
        <w:spacing w:after="0" w:line="240" w:lineRule="auto"/>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lastRenderedPageBreak/>
        <w:t>Самарской области от 11.03.2005 № 94-ГД «О земле», если указанному (указанным) гражданину (гражданам) земельный участок ранее в собственность предоставлялся в соответствии со статьями 9 и 10.4 Закона Самарской области от 11.03.2005 № 94-ГД «О земле» или в случае наличия у соответствующего (соответствующих) гражданина (граждан) земельного участка с тем же разрешенным использованием, которым он (они) обладает (обладают) на праве постоянного (бессрочного) пользования или пожизненного наследуемого владения либо который он (они) приобрел (приобрели) в собственность в соответствии с пунктом 5 статьи 20 или пунктом 3 статьи 21 Земельного кодекса Российской Федерации либо пунктом 9.1 статьи 3 Федерального закона «О введении в действие Земельного кодекса Российской Федерации».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27) в случае направления гражданином (гражданами) заявления о предварительном согласовании на основании частей 8 и 8.1 статьи 9 Закона Самарской области от 11.03.2005 № 94-ГД «О земле», если право собственности указанного (указанных) гражданина (граждан) на соответствующий земельный участок и (или) расположенное на нем недвижимое имущество может быть оформлено в соответствии с Федеральным законом от 30.06.2006 № 93-ФЗ «О внесении изменений в некоторые законодательные акты Российской Федерации по вопросу оформления в упрощенном порядке прав граждан на отдельные объекты недвижимого имущества», статьей 36 Земельного кодекса Российской Федерации или пунктом 9.1 статьи 3 Федерального закона «О введении в действие Земельного кодекса Российской Федерации»;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28) отсутствие заключения комиссии городского округа или муниципального района, подтверждающего создание до вступления в силу Закона СССР от 06.03.1990 № 1305-1 «О собственности в СССР» на земельном участке соответственно жилого дома или гаража либо сарая, а также фактического пользования получателем муниципальной услуги (получателями муниципальной услуги) земельным участком, в случае направления гражданином (гражданами) заявления о предварительном согласовании на основании частей 8 и 8.1 статьи 9 Закона Самарской области от 11.03.2005 № 94-ГД «О земле».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2.14. Основаниями для отказа в предоставлении муниципальной услуги в части предоставления земельного участка являются: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 с заявлением о предоставлении земельного участка обратилось лицо, которое в соответствии с пунктом 1.3 Административного регламента не имеет права на приобретение земельного участка без проведения торгов;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Российской Федерации,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12) в отношении земельного участка, указанного в заявлении о его предоставлении, поступило обращение заинтересованных в предоставлении земельного участка другого гражданина или юридического лица в уполномоченный орган с заявлением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13) 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D42CDA"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15) площадь земельного участка, указанного в заявлении о предоставлении земельного участка некоммерческой организации, созданной </w:t>
      </w:r>
    </w:p>
    <w:p w:rsidR="004D3930" w:rsidRPr="004D3930" w:rsidRDefault="004D3930" w:rsidP="00D42CDA">
      <w:pPr>
        <w:tabs>
          <w:tab w:val="left" w:pos="284"/>
        </w:tabs>
        <w:spacing w:after="0" w:line="240" w:lineRule="auto"/>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lastRenderedPageBreak/>
        <w:t>гражданами, для ведения огородничества, садоводства, превышает предельный размер, установленный в соответствии с федеральным законом, а в случае направления гражданином (гражданами) заявления о предоставлении земельного участка на основании статьи 9 или 9.1 Закона Самарской области от 11.03.2005 № 94-ГД «О земле» несоответствие площади земельного участка, указанного в заявлении о предварительном согласовании, предельным размерам земельного участка, установленным в соответствии с Законом Самарской области от 11.03.2005 № 94-ГД «О земле»;</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16)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17)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Самарской области и с заявлением о предоставлении земельного участка обратилось лицо, не уполномоченное на строительство этих здания, сооружения;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18) предоставление земельного участка на заявленном виде прав не допускается;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19) в отношении земельного участка, указанного в заявлении о его предоставлении, не установлен вид разрешенного использования;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20) указанный в заявлении о предоставлении земельного участка земельный участок не отнесен к определенной категории земель;</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21)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22)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23) границы земельного участка, указанного в заявлении о его предоставлении, подлежат уточнению в соответствии с Федеральным законом «О государственном кадастре недвижимости»;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24)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25) в случае направления гражданином (гражданами) заявления о предоставлении земельного участка на основании частей 3 и 4 статьи 9 Закона Самарской области от 11.03.2005 № 94-ГД «О земле», если указанному (указанным) гражданину (гражданам) земельный участок ранее в собственность предоставлялся в соответствии со статьями 9 и 10.4 Закона Самарской области от 11.03.2005 № 94-ГД «О земле» или в случае наличия у соответствующего (соответствующих) гражданина (граждан) земельного участка с тем же разрешенным использованием, которым он (они) обладает (обладают) на праве постоянного (бессрочного) пользования или пожизненного наследуемого владения либо который он (они) приобрел (приобрели) в собственность в соответствии с пунктом 5 статьи 20 или пунктом 3 статьи 21 Земельного кодекса Российской Федерации либо пунктом 9.1 статьи 3 Федерального закона «О введении в действие Земельного кодекса Российской Федерации»;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26) в случае направления гражданином (гражданами) заявления о предоставлении земельного участка на основании частей 8 и 8.1 статьи 9 Закона Самарской области от 11.03.2005 № 94-ГД «О земле», если право собственности указанного (указанных) гражданина (граждан) на соответствующий земельный участок и (или) расположенное на нем недвижимое имущество может быть оформлено в соответствии с Федеральным законом от 30.06.2006 № 93-ФЗ «О внесении изменений в некоторые законодательные акты Российской Федерации по вопросу оформления в упрощенном порядке прав граждан на отдельные объекты недвижимого имущества», статьей 36 Земельного кодекса Российской Федерации или пунктом 9.1 статьи 3 Федерального закона «О введении в действие Земельного кодекса Российской Федерации»;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27) отсутствие заключения комиссии городского округа или муниципального района, подтверждающего создание до вступления в силу Закона СССР от 06.03.1990 № 1305-1 «О собственности в СССР» на земельном участке соответственно жилого дома или гаража либо сарая, а также фактического пользования получателем муниципальной услуги (получателями муниципальной услуги) земельным участком, в случае направления гражданином (гражданами) заявления о предоставлении земельного участка на основании частей 8 и 8.1 статьи 9 Закона Самарской области от 11.03.2005 № 94-ГД «О земле».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Положения, предусмотренные подпунктами 1 – 27 настоящего пункта, распространяются на </w:t>
      </w:r>
      <w:proofErr w:type="spellStart"/>
      <w:r w:rsidRPr="004D3930">
        <w:rPr>
          <w:rFonts w:ascii="Times New Roman" w:eastAsia="Calibri" w:hAnsi="Times New Roman" w:cs="Times New Roman"/>
          <w:sz w:val="12"/>
          <w:szCs w:val="12"/>
        </w:rPr>
        <w:t>подуслуги</w:t>
      </w:r>
      <w:proofErr w:type="spellEnd"/>
      <w:r w:rsidRPr="004D3930">
        <w:rPr>
          <w:rFonts w:ascii="Times New Roman" w:eastAsia="Calibri" w:hAnsi="Times New Roman" w:cs="Times New Roman"/>
          <w:sz w:val="12"/>
          <w:szCs w:val="12"/>
        </w:rPr>
        <w:t>, предусмотренные абзацами с третьего по седьмой пункта 2.1 Административного регламента, с учетом предусмотренного земельным законодательством права заявителя на предоставление муниципальной услуги.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В случае обращения с заявлением о предоставлении земельного участка бесплатно в собственность гражданина после прекращения у него права безвозмездного пользования соответствующим земельным участком, предоставленным ему в соответствии с подпунктом 6 или подпунктом 7 пункта 2 статьи 39.10 Земельного кодекса Российской Федерации, уполномоченный орган отказывает в предоставлении муниципальной услуги.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Уполномоченный орган отказывает в предоставлении муниципальной услуги гражданину, подавшему заявление о предоставлении земельного участка в порядке реализации установленного федеральным законом или Законом Самарской области от 11.03.2005 № 94-ГД «О земле» права на первоочередное или внеочередное приобретение земельного участка без проведения торгов, в случае реализации данным гражданином ранее соответствующего права на первоочередное или внеочередное приобретение земельного участка без проведения торгов.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2.15. К услугам, которые являются необходимыми и обязательными для предоставления муниципальной услуги, относится выдача сведений организацией, осуществляющей технический учет объектов капитального строительства, о зарегистрированных правах на объекты недвижимости, подтверждающих их принадлежность заявителю в целях получения: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 гражданином (гражданами), который (которые) фактически использует (используют) земельный участок, расположенный в границах населенного пункта и не предоставленный в пользование и (или) во владение гражданам или юридическим лицам, на котором расположен созданный до вступления в силу Закона СССР от 06.03.1990 № 1305-1 «О собственности в СССР» жилой дом, в органе, осуществляющем технический учет объектов капитального строительства, сведений о зарегистрированных правах на жилой дом и хозяйственную постройку (сарай, гараж или баню);</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 гражданином (гражданами), который (которые) фактически использует (используют) земельный участок, расположенный в границах населенного пункта в пределах границ муниципальных районов (городских округов) с численностью населения менее 100 тысяч человек и который не предоставлен в пользование и (или) во владение гражданам или юридическим лицам, предусмотренный зонированием территории, проводимым в соответствии с градостроительным законодательством, при условии, что на земельном участке расположен созданный до вступления в силу Закона СССР от 06.03.1990 № 1305-1 «О собственности в СССР» гараж или сарай, в органе, осуществляющем технический учет объектов капитального строительства, сведений о зарегистрированных правах гараж или сарай либо об их отсутствии.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2.16. Предоставление муниципальной услуги осуществляется бесплатно.</w:t>
      </w:r>
    </w:p>
    <w:p w:rsidR="00D42CDA"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Цена земельного участка в договоре купли-продажи земельного участка, предоставленного получателю муниципальной услуги, а также размер арендной платы в договоре аренды земельного участка, предоставленного получателю муниципальной услуги, определяются, если иное не установлено федеральными законами, в соответствии с порядком, установленным Правительством Самарской области в соответствии с </w:t>
      </w:r>
    </w:p>
    <w:p w:rsidR="004D3930" w:rsidRPr="004D3930" w:rsidRDefault="004D3930" w:rsidP="00D42CDA">
      <w:pPr>
        <w:tabs>
          <w:tab w:val="left" w:pos="284"/>
        </w:tabs>
        <w:spacing w:after="0" w:line="240" w:lineRule="auto"/>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lastRenderedPageBreak/>
        <w:t xml:space="preserve">пунктом 2 части 2 статьи 39.4 и пунктом 2 части 3 статьи 39.7 Земельного кодекса Российской Федерации.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2.17.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2.18. Регистрация запроса (заявления) о предоставлении муниципальной услуги, поступившего в письменной форме на личном приёме заявителя или по почте, в электронной форме осуществляется в день его поступления в уполномоченный орган.</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При поступлении в уполномоченный орган запроса (заявления) о предоставлении муниципальной услуги в письменной форме в нерабочий или праздничный день, регистрация заявления осуществляется в первый рабочий день, следующий за нерабочим или праздничным днем.</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2.19.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Приём заявителей осуществляется в специально выделенных для этих целей помещениях (присутственных местах). Присутственные места размещаются в здании уполномоченного органа и включают места для информирования, ожидания и приема заявителей, места для заполнения запросов (заявлений).</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Присутственные места уполномоченного органа оборудуются: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противопожарной системой и средствами пожаротушения;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системой оповещения о возникновении чрезвычайной ситуации;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системой охраны.</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4D3930">
        <w:rPr>
          <w:rFonts w:ascii="Times New Roman" w:eastAsia="Calibri" w:hAnsi="Times New Roman" w:cs="Times New Roman"/>
          <w:sz w:val="12"/>
          <w:szCs w:val="12"/>
        </w:rPr>
        <w:t>банкетками</w:t>
      </w:r>
      <w:proofErr w:type="spellEnd"/>
      <w:r w:rsidRPr="004D3930">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Места для заполнения запросов (заявлений, уведомлений)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запросов (заявлений, уведомлений) и канцелярскими принадлежностями.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пунктах 1.6 и 1.7 Административного регламента.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2.20. Показателями доступности и качества предоставления муниципальной услуги являются: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уполномоченного органа, специализированной организации в общем количестве обращений по вопросам предоставления муниципальной услуги;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 доля нарушений исполнения соответствующего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снижение максимального срока ожидания в очереди при подаче запроса (заявления) и получении результата предоставления муниципальной услуги.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2.21. Информация о предоставляемой муниципальной услуге, формы запросов (заявлений) могут быть получены с использованием ресурсов в сети Интернет, указанных в пункте 1.4 настоящего Административного регламента.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2.22. Запросы (заявления) и документы, предусмотренные соответственно пунктами 2.6 – 2.8 настоящего Административного регламента, могут быть поданы заявителем в уполномоченный орган лично, либо с использованием Единого портала государственных и муниципальных услуг, или Портала государственных и муниципальных услуг Самарской области, или официальных сайтов уполномоченных органов либо через должностных лиц МФЦ, с которыми у уполномоченного органа заключено соглашение о взаимодействии.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4D34CE"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уполномоченным органом осуществляется МФЦ без участия заявителя в соответствии с нормативными правовыми актами Российской Федерации, Самарской области и </w:t>
      </w:r>
    </w:p>
    <w:p w:rsidR="004D3930" w:rsidRPr="004D3930" w:rsidRDefault="004D3930" w:rsidP="004D34CE">
      <w:pPr>
        <w:tabs>
          <w:tab w:val="left" w:pos="284"/>
        </w:tabs>
        <w:spacing w:after="0" w:line="240" w:lineRule="auto"/>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lastRenderedPageBreak/>
        <w:t>соглашением о взаимодействии между уполномоченным органом и МФЦ, заключенным в установленном порядке.</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 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 Регламента. </w:t>
      </w:r>
    </w:p>
    <w:p w:rsid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указанных в пункте 2.6 Регламента, должны быть </w:t>
      </w:r>
    </w:p>
    <w:p w:rsidR="004D3930" w:rsidRPr="004D3930" w:rsidRDefault="004D3930" w:rsidP="004D3930">
      <w:pPr>
        <w:tabs>
          <w:tab w:val="left" w:pos="284"/>
        </w:tabs>
        <w:spacing w:after="0" w:line="240" w:lineRule="auto"/>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представлены заявителем в орган местного самоуправления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4D3930" w:rsidRPr="004D3930" w:rsidRDefault="004D3930" w:rsidP="004D3930">
      <w:pPr>
        <w:tabs>
          <w:tab w:val="left" w:pos="284"/>
        </w:tabs>
        <w:spacing w:after="0" w:line="240" w:lineRule="auto"/>
        <w:jc w:val="both"/>
        <w:rPr>
          <w:rFonts w:ascii="Times New Roman" w:eastAsia="Calibri" w:hAnsi="Times New Roman" w:cs="Times New Roman"/>
          <w:sz w:val="12"/>
          <w:szCs w:val="12"/>
        </w:rPr>
      </w:pPr>
    </w:p>
    <w:p w:rsidR="004D3930" w:rsidRDefault="004D3930" w:rsidP="004D3930">
      <w:pPr>
        <w:tabs>
          <w:tab w:val="left" w:pos="284"/>
        </w:tabs>
        <w:spacing w:after="0" w:line="240" w:lineRule="auto"/>
        <w:jc w:val="center"/>
        <w:rPr>
          <w:rFonts w:ascii="Times New Roman" w:eastAsia="Calibri" w:hAnsi="Times New Roman" w:cs="Times New Roman"/>
          <w:b/>
          <w:sz w:val="12"/>
          <w:szCs w:val="12"/>
        </w:rPr>
      </w:pPr>
      <w:r w:rsidRPr="004D3930">
        <w:rPr>
          <w:rFonts w:ascii="Times New Roman" w:eastAsia="Calibri" w:hAnsi="Times New Roman" w:cs="Times New Roman"/>
          <w:b/>
          <w:sz w:val="12"/>
          <w:szCs w:val="12"/>
        </w:rPr>
        <w:t xml:space="preserve">3. Состав, последовательность и сроки выполнения административных процедур, требования к порядку их выполнения, </w:t>
      </w:r>
    </w:p>
    <w:p w:rsidR="004D3930" w:rsidRPr="004D3930" w:rsidRDefault="004D3930" w:rsidP="004D3930">
      <w:pPr>
        <w:tabs>
          <w:tab w:val="left" w:pos="284"/>
        </w:tabs>
        <w:spacing w:after="0" w:line="240" w:lineRule="auto"/>
        <w:jc w:val="center"/>
        <w:rPr>
          <w:rFonts w:ascii="Times New Roman" w:eastAsia="Calibri" w:hAnsi="Times New Roman" w:cs="Times New Roman"/>
          <w:b/>
          <w:sz w:val="12"/>
          <w:szCs w:val="12"/>
        </w:rPr>
      </w:pPr>
      <w:r w:rsidRPr="004D3930">
        <w:rPr>
          <w:rFonts w:ascii="Times New Roman" w:eastAsia="Calibri" w:hAnsi="Times New Roman" w:cs="Times New Roman"/>
          <w:b/>
          <w:sz w:val="12"/>
          <w:szCs w:val="12"/>
        </w:rPr>
        <w:t>в том числе особенности выполнения административных процедур в электронной форме</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приём заявления и иных документов, необходимых для предоставления муниципальной услуги, при личном обращении заявителя;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прием документов при обращении по почте либо в электронной форме;</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 работа с документами в МФЦ;</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предварительное рассмотрение заявления о предварительном согласовании;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предварительное рассмотрение заявления о предоставлении земельного участка;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формирование и направление межведомственных запросов;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рассмотрение заявления гражданина о предварительном согласовании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предварительном согласовании или о предоставлении земельного участка для осуществления крестьянским (фермерским) хозяйством его деятельности;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 принятие решения о предоставлении муниципальной услуги или об отказе в её предоставлении и выдача (направление) заявителю документов.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Блок-схемы административных процедур и соотношение данных административных процедур с предусмотренными Земельным кодексом Российской Федерации этапами предоставления земельных участков без проведения торгов приведены в Приложении № 3 к настоящему Административному регламенту.</w:t>
      </w:r>
    </w:p>
    <w:p w:rsidR="004D3930" w:rsidRDefault="004D3930" w:rsidP="004D3930">
      <w:pPr>
        <w:tabs>
          <w:tab w:val="left" w:pos="284"/>
        </w:tabs>
        <w:spacing w:after="0" w:line="240" w:lineRule="auto"/>
        <w:jc w:val="center"/>
        <w:rPr>
          <w:rFonts w:ascii="Times New Roman" w:eastAsia="Calibri" w:hAnsi="Times New Roman" w:cs="Times New Roman"/>
          <w:b/>
          <w:sz w:val="12"/>
          <w:szCs w:val="12"/>
        </w:rPr>
      </w:pPr>
      <w:r w:rsidRPr="004D3930">
        <w:rPr>
          <w:rFonts w:ascii="Times New Roman" w:eastAsia="Calibri" w:hAnsi="Times New Roman" w:cs="Times New Roman"/>
          <w:b/>
          <w:sz w:val="12"/>
          <w:szCs w:val="12"/>
        </w:rPr>
        <w:t>Приём заявления (уведомления) и иных документов, необходимых</w:t>
      </w:r>
    </w:p>
    <w:p w:rsidR="004D3930" w:rsidRPr="004D3930" w:rsidRDefault="004D3930" w:rsidP="004D3930">
      <w:pPr>
        <w:tabs>
          <w:tab w:val="left" w:pos="284"/>
        </w:tabs>
        <w:spacing w:after="0" w:line="240" w:lineRule="auto"/>
        <w:jc w:val="center"/>
        <w:rPr>
          <w:rFonts w:ascii="Times New Roman" w:eastAsia="Calibri" w:hAnsi="Times New Roman" w:cs="Times New Roman"/>
          <w:b/>
          <w:sz w:val="12"/>
          <w:szCs w:val="12"/>
        </w:rPr>
      </w:pPr>
      <w:r w:rsidRPr="004D3930">
        <w:rPr>
          <w:rFonts w:ascii="Times New Roman" w:eastAsia="Calibri" w:hAnsi="Times New Roman" w:cs="Times New Roman"/>
          <w:b/>
          <w:sz w:val="12"/>
          <w:szCs w:val="12"/>
        </w:rPr>
        <w:t xml:space="preserve"> для предоставления муниципальной услуги, при личном обращении заявителя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уполномоченный орган с соответствующим запросом (заявлением) и документами, необходимыми для предоставления муниципальной услуги.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3.3. Должностным лицом, осуществляющим административную процедуру, является должностное лицо уполномоченного органа, уполномоченное на прием запроса (заявления) и документов для предоставления муниципальной услуги (далее – должностное лицо, ответственное за прием запроса и документов).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3.4. Должностное лицо, ответственное за прием запроса (заявления) и документов: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 осуществляет прием запроса (заявления) и документов;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 проверяет комплектность представленных заявителем документов, исходя из соответственно требований пунктов 2.6 и 2.7 или пунктов 2.8 и 2.7 Административного регламента, и формирует комплект документов, представленных заявителем;</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 регистрирует запрос (заявление) в журнале регистрации входящих документов. Под регистрацией в журнале регистрации входящих документов понимается как регистрация запроса на бумажном носителе, так и регистрация запроса в используемой в уполномоченном органе системе электронного документооборота, обеспечивающей сохранность сведений о регистрации документов. Уполномоченный орган вправе избрать одну из указанных форм регистрации запроса. Регистрация в журнале регистрации входящих документов осуществляется последовательно, исходя из времени поступления запросов.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3.5. Если при проверке комплектности представленных заявителем документов, исходя из соответственно требований пунктов 2.6 и 2.7 или пунктов 2.8 и 2.7 Административного регламента, должностное лицо, ответственное за прием запроса и документов,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запроса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запроса и документов, возвращает документы заявителю. В этом случае факт обращения заявителя в уполномоченный орган не учитывается в информации, предусмотренной пунктом 4.6 Административного регламента.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3.6. Максимальный срок выполнения административной процедуры, предусмотренной пунктом 3.4 Административного регламента, составляет 1 рабочий день.</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3.7. Критерием принятия решения является наличие запроса (заявления) и (или) документов, которые заявитель должен представить самостоятельно.</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3.8. Результатом административной процедуры является прием документов, представленных заявителем. </w:t>
      </w:r>
    </w:p>
    <w:p w:rsidR="004D34CE"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Способом фиксации результата административной процедуры является регистрация запроса (заявления) в журнале регистрации входящих </w:t>
      </w:r>
    </w:p>
    <w:p w:rsidR="004D3930" w:rsidRPr="004D3930" w:rsidRDefault="004D3930" w:rsidP="004D34CE">
      <w:pPr>
        <w:tabs>
          <w:tab w:val="left" w:pos="284"/>
        </w:tabs>
        <w:spacing w:after="0" w:line="240" w:lineRule="auto"/>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lastRenderedPageBreak/>
        <w:t>документов.</w:t>
      </w:r>
    </w:p>
    <w:p w:rsidR="004D3930" w:rsidRPr="004D3930" w:rsidRDefault="004D3930" w:rsidP="004D3930">
      <w:pPr>
        <w:tabs>
          <w:tab w:val="left" w:pos="284"/>
        </w:tabs>
        <w:spacing w:after="0" w:line="240" w:lineRule="auto"/>
        <w:jc w:val="center"/>
        <w:rPr>
          <w:rFonts w:ascii="Times New Roman" w:eastAsia="Calibri" w:hAnsi="Times New Roman" w:cs="Times New Roman"/>
          <w:b/>
          <w:sz w:val="12"/>
          <w:szCs w:val="12"/>
        </w:rPr>
      </w:pPr>
      <w:r w:rsidRPr="004D3930">
        <w:rPr>
          <w:rFonts w:ascii="Times New Roman" w:eastAsia="Calibri" w:hAnsi="Times New Roman" w:cs="Times New Roman"/>
          <w:b/>
          <w:sz w:val="12"/>
          <w:szCs w:val="12"/>
        </w:rPr>
        <w:t>Прием документов при обращении по почте либо в электронной форме</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уполномоченный орган по почте либо в электронной форме с помощью автоматизированных информационных систем запроса (заявления) о предоставлении муниципальной услуги.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3.10. Должностное лицо, ответственное за прием запроса и документов: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 регистрирует поступивший запрос (заявление) в журнале регистрации входящих документов;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 проверяет комплектность представленных заявителем документов, исходя из соответственно требований пунктов 2.6 и 2.7 или пунктов 2.8 и 2.7 Административного регламента, и формирует комплект документов, представленных заявителем;</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 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запроса (заявления) о предоставлении муниципальной услуги;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3.11. Максимальный срок административной процедуры не может превышать 1 рабочий день.</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3.12. Критерием принятия решения является наличие запроса (заявления) и (или) документов, представленных по почте, либо в электронной форме.</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3.13. Результатом административной процедуры является прием документов, представленных заявителем.</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Способом фиксации результата административной процедуры является регистрация запроса (заявления) в журнале регистрации входящих документов, уведомление заявителя.</w:t>
      </w:r>
    </w:p>
    <w:p w:rsidR="004D3930" w:rsidRDefault="004D3930" w:rsidP="004D3930">
      <w:pPr>
        <w:tabs>
          <w:tab w:val="left" w:pos="284"/>
        </w:tabs>
        <w:spacing w:after="0" w:line="240" w:lineRule="auto"/>
        <w:jc w:val="center"/>
        <w:rPr>
          <w:rFonts w:ascii="Times New Roman" w:eastAsia="Calibri" w:hAnsi="Times New Roman" w:cs="Times New Roman"/>
          <w:b/>
          <w:sz w:val="12"/>
          <w:szCs w:val="12"/>
        </w:rPr>
      </w:pPr>
      <w:r w:rsidRPr="004D3930">
        <w:rPr>
          <w:rFonts w:ascii="Times New Roman" w:eastAsia="Calibri" w:hAnsi="Times New Roman" w:cs="Times New Roman"/>
          <w:b/>
          <w:sz w:val="12"/>
          <w:szCs w:val="12"/>
        </w:rPr>
        <w:t xml:space="preserve">Прием заявления и иных документов, необходимых для предоставления муниципальной услуги, </w:t>
      </w:r>
    </w:p>
    <w:p w:rsidR="004D3930" w:rsidRPr="004D3930" w:rsidRDefault="004D3930" w:rsidP="004D3930">
      <w:pPr>
        <w:tabs>
          <w:tab w:val="left" w:pos="284"/>
        </w:tabs>
        <w:spacing w:after="0" w:line="240" w:lineRule="auto"/>
        <w:jc w:val="center"/>
        <w:rPr>
          <w:rFonts w:ascii="Times New Roman" w:eastAsia="Calibri" w:hAnsi="Times New Roman" w:cs="Times New Roman"/>
          <w:b/>
          <w:sz w:val="12"/>
          <w:szCs w:val="12"/>
        </w:rPr>
      </w:pPr>
      <w:r w:rsidRPr="004D3930">
        <w:rPr>
          <w:rFonts w:ascii="Times New Roman" w:eastAsia="Calibri" w:hAnsi="Times New Roman" w:cs="Times New Roman"/>
          <w:b/>
          <w:sz w:val="12"/>
          <w:szCs w:val="12"/>
        </w:rPr>
        <w:t>на базе МФЦ, работа с документами в МФЦ</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составляет и направляет в адрес заявителя расписку о приеме пакета документов согласно к Административному регламенту.</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2.9 Административного регламента, и при отсутствии оснований для возврата документов, предусмотренных соответственно подпунктами 1 – 3 пункта 2.11 или пунктом 2.12 Административного регламента, готовит и направляет межведомственные запросы в соответствии с требованиями пункта 2.9 (Таблицы 3 и 4), абзаца первого пункта 3.42, пунктов 3.44 и 3.45 Административного регламента.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пунктов 2.6 и 2.7 или пунктов 2.8 и 2.7 Административного регламента. Если представленные документы не соответствуют требованиям пунктов 2.6 и 2.7 или пунктов 2.8 и 2.7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 В этом случае факт обращения заявителя в МФЦ не учитывается в информации, предусмотренной пунктом 4.6 Административного регламента.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3.19. Сотрудник МФЦ, ответственный за прием и регистрацию документов, передает: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сотруднику МФЦ, ответственному за направление межведомственных запросов, в случае, предусмотренном абзацем четвертым пункта 3.17 Административного регламента. После исполнения обязанностей, предусмотренных абзацем четвертым пункта 3.17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3.21.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 а в случае, предусмотренном абзацем четвертым пункта 3.17 Административного регламента, - 10 рабочих дней с указанного момента.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3.22. Дальнейшее рассмотрение поступившего из МФЦ от заявителя запроса (заявления) и документов осуществляется уполномоченным органом в порядке, установленном пунктами 3.4, 3.6 – 3.8 Административного регламента.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lastRenderedPageBreak/>
        <w:t>3.23.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3.24.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3.17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3.25.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В случае, предусмотренном абзацем четвертым пункта 3.17 Административного регламента, способом фиксации результата административной процедуры также является регистрация ответов из органов (организаций), предусмотренных пунктом 2.9 (Таблицы 3 и 4) Административного регламента, на межведомственные запросы.</w:t>
      </w:r>
    </w:p>
    <w:p w:rsidR="004D3930" w:rsidRPr="004D3930" w:rsidRDefault="004D3930" w:rsidP="004D3930">
      <w:pPr>
        <w:tabs>
          <w:tab w:val="left" w:pos="284"/>
        </w:tabs>
        <w:spacing w:after="0" w:line="240" w:lineRule="auto"/>
        <w:jc w:val="center"/>
        <w:rPr>
          <w:rFonts w:ascii="Times New Roman" w:eastAsia="Calibri" w:hAnsi="Times New Roman" w:cs="Times New Roman"/>
          <w:b/>
          <w:sz w:val="12"/>
          <w:szCs w:val="12"/>
        </w:rPr>
      </w:pPr>
      <w:r w:rsidRPr="004D3930">
        <w:rPr>
          <w:rFonts w:ascii="Times New Roman" w:eastAsia="Calibri" w:hAnsi="Times New Roman" w:cs="Times New Roman"/>
          <w:b/>
          <w:sz w:val="12"/>
          <w:szCs w:val="12"/>
        </w:rPr>
        <w:t>Предварительное рассмотрение заявления о предварительном согласовании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3.26. Основанием (юридическим фактом) начала выполнения административной процедуры является регистрация заявления о предварительном согласовании в журнале регистрации входящих документов.</w:t>
      </w:r>
    </w:p>
    <w:p w:rsid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3.27. Должностным лицом, осуществляющим административную процедуру, является должностное лицо уполномоченного органа, </w:t>
      </w:r>
    </w:p>
    <w:p w:rsidR="004D3930" w:rsidRPr="004D3930" w:rsidRDefault="004D3930" w:rsidP="004D3930">
      <w:pPr>
        <w:tabs>
          <w:tab w:val="left" w:pos="284"/>
        </w:tabs>
        <w:spacing w:after="0" w:line="240" w:lineRule="auto"/>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уполномоченное на предварительное рассмотрение заявления о предварительном согласовании (далее в настоящем подразделе – должностное лицо, ответственное за предварительное рассмотрение).</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3.28. Должностное лицо, ответственное за предварительное рассмотрение: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 проверяет содержание и комплектность представленных заявителем документов, исходя из требований пунктов 2.6 и 2.7 Административного регламента;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2) если при проверке содержания и комплектности представленных заявителем документов будут выявлены основания для возврата документов, предусмотренные подпунктами 1 – 3 пункта 2.11 Административного регламента, должностное лицо, ответственное за предварительное рассмотрение, готовит письмо о возврате заявления о предварительном согласовании и представленных заявителем документов с указанием причин возврата и направляет его заявителю посредством почтовой связи, по электронной почте либо предоставляет на личном приёме (при соответствующем желании заявителя) не позднее рабочего дня, следующего за днём принятия решения. К письму прилагаются заявление о предварительном согласовании и документы, представленные заявителем. Письмо о возврате заявления о предварительном согласовании подлежит регистрации должностным лицом, ответственным за предварительное рассмотрение, в журнале регистрации входящих документов;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 если при проверке содержания и комплектности представленных заявителем документов не будут выявлены основания для возврата документов, предусмотренные подпунктами 1 – 3 пункта 2.11 Административного регламента, и при условии отсутствия на рассмотрении уполномоченного органа представленной ранее (то есть до представления заявителем заявления о предварительном согласовании) другим лицом схемы расположения земельного участка, местоположение которого частично или полностью совпадает с местоположением земельного участка, указанного в представленной заявителем схеме расположения земельного участка, заявление о предварительном согласовании и документы, представленные заявителем, предоставляются должностному лицу уполномоченного органа, уполномоченному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4)  если при проверке содержания и комплектности представленных заявителем документов не будут выявлены основания для возврата документов, предусмотренные подпунктами 1 – 3 пункта 2.11 Административного регламента, но на рассмотрении уполномоченного органа имеется представленная ранее (то есть до представления заявителем заявления о предварительном согласовании) другим лицом схема расположения земельного участка, местоположение которого частично или полностью совпадает с местоположением земельного участка, указанного в представленной заявителем схеме расположения земельного участка, должностное лицо, ответственное за предварительное рассмотрение, готовит решение о приостановлении срока рассмотрения поданного позднее заявления о предварительном согласовании и направляет его заявителю посредством почтовой связи, по электронной почте либо предоставляет на личном приёме (при соответствующем желании заявителя) не позднее рабочего дня, следующего за днём принятия решения.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Срок рассмотрения поданного позднее заявления о предварительном согласовании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3.29. Максимальный срок выполнения административной процедуры, предусмотренной подпунктами 1 – 4 пункта 3.28 Административного регламента, составляет 3 рабочих дня, а срок направления заявителю посредством почтовой связи, по электронной почте либо предоставления на личном приёме (при соответствующем желании заявителя) документов, предусмотренных подпунктом 2 пункта 3.28 Административного регламента, не может превышать 10 дней со дня поступления заявления о предварительном согласовании в МФЦ, а если заявление заявителя поступило непосредственно в уполномоченный орган, то 10 дней со дня поступления заявления о предварительном согласовании в уполномоченный орган.</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В случае, предусмотренном подпунктом 4 пункта 3.28 Административного регламента, после принятия решения об утверждении направленной или представленной ранее схемы расположения земельного участка или после принятия решения об отказе в утверждении указанной схемы должностное лицо, ответственное за предварительное рассмотрение, в течение 1 рабочего дня со дня принятия одного из предусмотренных настоящим абзацем решений: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1) направляет заявление о предварительном согласовании и документы, представленные заявителем, должностному лицу уполномоченного органа, уполномоченному на анализ документов (информации), необходимых для предоставления муниципальной услуги, для подготовки решения об отказе в предварительном согласовании предоставления земельного участка в соответствии с пунктами 3.61 – 3.65 Административного регламента в случае принятия решения об утверждении направленной или представленной ранее схемы расположения земельного участка;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 направляет заявление о предварительном согласовании и документы, представленные заявителем, должностному лицу, уполномоченному на формирование и направление межведомственных запросов, в случае принятия решения об отказе в утверждении представленной ранее схемы расположения земельного участка.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3.30. Критериями принятия решений являются наличие или отсутствие предусмотренных пунктом 2.11 Административного регламента оснований для возврата документов, а также основания для приостановления рассмотрения заявления о предварительном согласовании, предусмотренного абзацем пятым пункта 2.11 Административного регламента.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3.31. Результатом административной процедуры является направление заявителю (предоставление заявителю на личном приеме) письма о возврате заявления о предварительном согласовании либо передача заявления о предварительном согласовании и документов, представленных заявителем, должностному лицу, уполномоченному на формирование и направление межведомственных запросов.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3.32. Способом фиксации результата административной процедуры является регистрация письма о возврате заявления о предварительном согласовании, регистрация решения о приостановлении срока рассмотрения поданного позднее заявления о предварительном согласовании.</w:t>
      </w:r>
    </w:p>
    <w:p w:rsidR="004D3930" w:rsidRPr="004D3930" w:rsidRDefault="004D3930" w:rsidP="004D3930">
      <w:pPr>
        <w:tabs>
          <w:tab w:val="left" w:pos="284"/>
        </w:tabs>
        <w:spacing w:after="0" w:line="240" w:lineRule="auto"/>
        <w:jc w:val="center"/>
        <w:rPr>
          <w:rFonts w:ascii="Times New Roman" w:eastAsia="Calibri" w:hAnsi="Times New Roman" w:cs="Times New Roman"/>
          <w:b/>
          <w:sz w:val="12"/>
          <w:szCs w:val="12"/>
        </w:rPr>
      </w:pPr>
      <w:r w:rsidRPr="004D3930">
        <w:rPr>
          <w:rFonts w:ascii="Times New Roman" w:eastAsia="Calibri" w:hAnsi="Times New Roman" w:cs="Times New Roman"/>
          <w:b/>
          <w:sz w:val="12"/>
          <w:szCs w:val="12"/>
        </w:rPr>
        <w:t>Предварительное рассмотрение заявления о предоставлении земельного участка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3.33. Основанием (юридическим фактом) начала выполнения административной процедуры является регистрация заявления о предоставлении земельного участка в журнале регистрации входящих документов.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lastRenderedPageBreak/>
        <w:t>3.34. Должностным лицом, осуществляющим административную процедуру, является должностное лицо уполномоченного органа, уполномоченное на предварительное рассмотрение заявления о предоставлении земельного участка (далее в настоящем подразделе – должностное лицо, ответственное за предварительное рассмотрение).</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3.35. Должностное лицо, ответственное за предварительное рассмотрение: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 проверяет содержание и комплектность представленных заявителем документов, исходя из требований пунктов 2.8 и 2.7 Административного регламента;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 если при проверке содержания и комплектности представленных заявителем документов будут выявлены основания для возврата документов, предусмотренные пунктом 2.12 Административного регламента, должностное лицо, ответственное за предварительное рассмотрение, готовит письмо о возврате заявления о предоставлении земельного участка и представленных заявителем документов с указанием причин возврата и направляет его заявителю посредством почтовой связи, по электронной почте либо предоставляет на личном приёме (при соответствующем желании заявителя) не позднее рабочего дня, следующего за днём принятия решения. К письму прилагаются заявление о предоставлении земельного участка и документы, представленные заявителем. Письмо о возврате заявления о предоставлении земельного участка подлежит регистрации должностным лицом, ответственным за предварительное рассмотрение, в журнале регистрации входящих документов;</w:t>
      </w:r>
    </w:p>
    <w:p w:rsid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 если при проверке содержания и комплектности представленных заявителем документов не будут выявлены основания для возврата</w:t>
      </w:r>
    </w:p>
    <w:p w:rsidR="004D3930" w:rsidRPr="004D3930" w:rsidRDefault="004D3930" w:rsidP="004D3930">
      <w:pPr>
        <w:tabs>
          <w:tab w:val="left" w:pos="284"/>
        </w:tabs>
        <w:spacing w:after="0" w:line="240" w:lineRule="auto"/>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 документов, предусмотренные пунктом 2.12 Административного регламента,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заявление о предоставлении земельного участка и документы, представленные заявителем, предоставляются должностному лицу, уполномоченному на формирование и направление межведомственных запросов.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3.36. Максимальный срок выполнения административной процедуры, предусмотренной пунктом 3.35 Административного регламента, составляет 3 рабочих дня, а срок направления заявителю посредством почтовой связи, по электронной почте либо предоставления на личном приёме (при соответствующем желании заявителя) документов, предусмотренных подпунктом 2 пункта 3.35 Административного регламента, не может превышать 10 дней со дня поступления заявления о предоставлении земельного участка в МФЦ, а если заявление заявителя поступило непосредственно в уполномоченный орган, то 10 дней со дня поступления заявления о предоставлении земельного участка в уполномоченный орган.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3.37. Критерием принятия решения является наличие или отсутствие предусмотренных пунктом 2.12 Административного регламента оснований для возврата документов.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3.38. Результатом административной процедуры является направление заявителю (предоставление заявителю на личном приеме) письма о возврате заявления о предоставлении земельного участка либо передача заявления о предоставлении земельного участка и документов, представленных заявителем, должностному лицу, уполномоченному на формирование и направление межведомственных запросов.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3.39. Способом фиксации результата административной процедуры является регистрация письма о возврате заявления о предоставлении земельного участка.</w:t>
      </w:r>
    </w:p>
    <w:p w:rsidR="004D3930" w:rsidRPr="004D3930" w:rsidRDefault="004D3930" w:rsidP="004D3930">
      <w:pPr>
        <w:tabs>
          <w:tab w:val="left" w:pos="284"/>
        </w:tabs>
        <w:spacing w:after="0" w:line="240" w:lineRule="auto"/>
        <w:jc w:val="center"/>
        <w:rPr>
          <w:rFonts w:ascii="Times New Roman" w:eastAsia="Calibri" w:hAnsi="Times New Roman" w:cs="Times New Roman"/>
          <w:b/>
          <w:sz w:val="12"/>
          <w:szCs w:val="12"/>
        </w:rPr>
      </w:pPr>
      <w:r w:rsidRPr="004D3930">
        <w:rPr>
          <w:rFonts w:ascii="Times New Roman" w:eastAsia="Calibri" w:hAnsi="Times New Roman" w:cs="Times New Roman"/>
          <w:b/>
          <w:sz w:val="12"/>
          <w:szCs w:val="12"/>
        </w:rPr>
        <w:t>Формирование и направление межведомственных запросов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3.40. Основанием (юридическим фактом) начала выполнения административной процедуры является непредставление заявителем документов, указанных в пункте 2.9 (Таблицы 3 и 4) Административного регламента, и (или) отсутствие в распоряжении уполномоченного органа (его должностного лица) документов (сведений), указанных в пункте 2.9 (Таблицы 3 и 4) Административного регламента.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3.41. Если заявитель не представил документы, предусмотренные пунктом 2.9 (Таблицами 3 и 4) Административного регламента, и соответствующие документы (сведения содержащиеся в них) отсутствуют в распоряжении уполномоченного органа (его должностного лица), должностное лицо, уполномоченное на формирование и направление межведомственных запросов, готовит и направляет соответствующие запросы в органы (организации), предусмотренные соответственно графой «Орган (организация), в который направляется межведомственный запрос» Таблицы 3 пункта 2.9 Административного регламента и графой «Орган (организация), в который направляется межведомственный запрос в случае непредставления документа заявителем» Таблицы 4 пункта 2.9 Административного регламента.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3.42. Направление запросов в предусмотренные в пункте 2.9 (Таблицы 3 и 4) Административного регламента органы (организации) осуществляется через систему межведомственного электронного взаимодействия, по иным электронным каналам или по факсу. В исключительных случаях допускается направление запросов и получение ответов на эти запросы посредством почтовой связи.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Предельный срок для подготовки и направления межведомственных запросов в соответствии с настоящим пунктом и пунктами 3.44 и 3.45 Административного регламента составляет 3 рабочих дня со дня передачи должностным лицом, ответственным за предварительное рассмотрение заявления о предварительном согласовании или заявления о предоставлении земельного участка и документов, представленных соответствующим заявителем, должностному лицу, уполномоченному на формирование и направление межведомственных запросов.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3.43. Предельный срок для ответов на межведомственные запросы составляет 5 рабочих дня со дня поступления запроса в соответствующий орган (организацию).</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3.44. 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уполномоченного органа либо неработоспособностью каналов связи, обеспечивающих доступ к сервисам.</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3.45. Направление межведомственного запроса на бумажном носителе должностным лицом осуществляется одним из следующих способов: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почтовым отправлением;</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курьером, под расписку.</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В данном случае межведомственный запрос должен содержать следующие сведения: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 наименование уполномоченного органа, направляющего межведомственный запрос;</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 наименование органа (организации), в адрес которого направляется межведомственный запрос;</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3) наименование муниципальной услуги, для предоставления которой необходимо представление документов и (или) информации;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4) указание на положения нормативного правового акта, которым установлено представление документов и (или) информации, необходимых для предоставления муниципальной услуги, и указание на реквизиты данного нормативного правового акта;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5) сведения, необходимые для представления документов и (или) информации, установленные Административным регламентом;</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7) дата направления межведомственного запроса;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3.46. Критерием принятия решения о направлении межведомственных запросов является отсутствие в распоряжении уполномоченного органа документов (информации, содержащейся в них), предусмотренных соответственно пунктами 2.6 и 2.7 или пунктами 2.8 и 2.7 Административного регламента.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3.47. Результатом административной процедуры является наличие документов (информации), полученных в результате межведомственного информационного взаимодействия. </w:t>
      </w:r>
    </w:p>
    <w:p w:rsidR="00A3458D"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Способом фиксации результата административной процедуры является регистрация ответов органов (организаций), предусмотренных в </w:t>
      </w:r>
    </w:p>
    <w:p w:rsidR="004D3930" w:rsidRPr="004D3930" w:rsidRDefault="004D3930" w:rsidP="00A3458D">
      <w:pPr>
        <w:tabs>
          <w:tab w:val="left" w:pos="284"/>
        </w:tabs>
        <w:spacing w:after="0" w:line="240" w:lineRule="auto"/>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lastRenderedPageBreak/>
        <w:t>пункте 2.9 (Таблицы 3 и 4) Административного регламента, на межведомственные запросы.</w:t>
      </w:r>
    </w:p>
    <w:p w:rsidR="004D3930" w:rsidRDefault="004D3930" w:rsidP="004D3930">
      <w:pPr>
        <w:tabs>
          <w:tab w:val="left" w:pos="284"/>
        </w:tabs>
        <w:spacing w:after="0" w:line="240" w:lineRule="auto"/>
        <w:jc w:val="center"/>
        <w:rPr>
          <w:rFonts w:ascii="Times New Roman" w:eastAsia="Calibri" w:hAnsi="Times New Roman" w:cs="Times New Roman"/>
          <w:b/>
          <w:sz w:val="12"/>
          <w:szCs w:val="12"/>
        </w:rPr>
      </w:pPr>
      <w:r w:rsidRPr="004D3930">
        <w:rPr>
          <w:rFonts w:ascii="Times New Roman" w:eastAsia="Calibri" w:hAnsi="Times New Roman" w:cs="Times New Roman"/>
          <w:b/>
          <w:sz w:val="12"/>
          <w:szCs w:val="12"/>
        </w:rPr>
        <w:t xml:space="preserve">Рассмотрение заявления гражданина о предварительном согласовании или о предоставлении </w:t>
      </w:r>
    </w:p>
    <w:p w:rsidR="004D3930" w:rsidRPr="004D3930" w:rsidRDefault="004D3930" w:rsidP="004D3930">
      <w:pPr>
        <w:tabs>
          <w:tab w:val="left" w:pos="284"/>
        </w:tabs>
        <w:spacing w:after="0" w:line="240" w:lineRule="auto"/>
        <w:jc w:val="center"/>
        <w:rPr>
          <w:rFonts w:ascii="Times New Roman" w:eastAsia="Calibri" w:hAnsi="Times New Roman" w:cs="Times New Roman"/>
          <w:b/>
          <w:sz w:val="12"/>
          <w:szCs w:val="12"/>
        </w:rPr>
      </w:pPr>
      <w:r w:rsidRPr="004D3930">
        <w:rPr>
          <w:rFonts w:ascii="Times New Roman" w:eastAsia="Calibri" w:hAnsi="Times New Roman" w:cs="Times New Roman"/>
          <w:b/>
          <w:sz w:val="12"/>
          <w:szCs w:val="12"/>
        </w:rPr>
        <w:t>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предварительном согласовании или о предоставлении земельного участка для осуществления крестьянским (фермерским) хозяйством его деятельности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3.48. Основанием (юридическим фактом) начала выполнения административной процедуры является получение должностным лицом, уполномоченным на формирование и направление межведомственных запросов, ответов на межведомственные запросы либо наличие в распоряжении уполномоченного органа документов (информации, содержащейся в них), не требующих направления межведомственных запросов, в том числе в связи с представлением данных документов заявителем – гражданином, подавшим заявление о предварительном согласовании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либо гражданином или крестьянским (фермерским) хозяйством, подавшим заявление о предварительном согласовании или о предоставлении земельного участка для осуществления крестьянским (фермерским) хозяйством его деятельности.</w:t>
      </w:r>
    </w:p>
    <w:p w:rsid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3.49. Должностным лицом, осуществляющим административную процедуру, является должностное лицо уполномоченного органа, </w:t>
      </w:r>
    </w:p>
    <w:p w:rsidR="004D3930" w:rsidRDefault="004D3930" w:rsidP="004D3930">
      <w:pPr>
        <w:tabs>
          <w:tab w:val="left" w:pos="284"/>
        </w:tabs>
        <w:spacing w:after="0" w:line="240" w:lineRule="auto"/>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уполномоченное на подготовку и организацию опубликования извещения о предоставлении земельного участка для указанных в пункте 3.48 </w:t>
      </w:r>
    </w:p>
    <w:p w:rsidR="004D3930" w:rsidRPr="004D3930" w:rsidRDefault="004D3930" w:rsidP="004D3930">
      <w:pPr>
        <w:tabs>
          <w:tab w:val="left" w:pos="284"/>
        </w:tabs>
        <w:spacing w:after="0" w:line="240" w:lineRule="auto"/>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Административного регламента целей (далее – должностное лицо, ответственное за публикацию извещения).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3.50. Должностное лицо, ответственное за публикацию извещения, совершает одно из следующих действий: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 обеспечивает опубликование извещения о предоставлении земельного участка для указанных в пункте 3.48 Административного регламента целей в порядке, установленном для официального опубликования (обнародования) муниципальных правовых актов уставом соответствующего образования Самарской области, и размещает извещение на официальном сайте уполномоченного органа в информационно-телекоммуникационной сети Интернет. В случае, если земельный участок предстоит образовать в соответствии со схемой расположения земельного участка и соответствующая схема расположения земельного участка представлена заявителем в форме электронного документа, схема расположения земельного участка прилагается к извещению, размещенному на официальном сайте и на официальном сайте уполномоченного органа в информационно-телекоммуникационной сети Интернет;</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 готовит и обеспечивает подписание решения об отказе в предварительном согласовании или об отказе в предоставлении земельного участка в соответствии с пунктом 2.13 Административного регламента или пунктом 2.14 Административного регламента. В этом случае решение об отказе в предварительном согласовании или об отказе в предоставлении земельного участка направляется заявителю по почте по адресу, содержащемуся в заявлении заявителя, либо предоставляется на личном приёме (при соответствующем желании заявителя).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Максимальный срок осуществления административных действий, предусмотренных настоящим пунктом, составляет 3 рабочих дня.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3.51. Если по истечении 30 дней со дня опубликования извещения заявления иных граждан, крестьянских (фермерских) хозяйств о намерении участвовать в аукционе по продаже земельного участка или аукционе на право заключения договора аренды земельного участка (далее также – аукцион) не поступили, должностное лицо, ответственное за публикацию извещения, совершает одно из следующих действий:</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 осуществляет подготовку проекта договора купли-продажи или проекта договора аренды земельного участка в трех экземплярах, их подписание и направление заявителю по почте по адресу, содержащемуся в заявлении заявителя, либо предоставление на личном приёме (при соответствующем желании заявителя) при условии, что не требуется образование или уточнение границ испрашиваемого земельного участка;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 готовит решение о предварительном согласовании предоставления земельного участка при условии, что испрашиваемый земельный участок предстоит образовать или его границы подлежат уточнению в соответствии с Федеральным законом «О государственном кадастре недвижимости», направляет его заявителю по почте по адресу, содержащемуся в заявлении заявителя, либо предоставляет ему данное решение на личном приёме (при соответствующем желании заявителя). Решение о предварительном согласовании предоставления земельного участка является основанием для предоставления земельного участка без проведения торгов в порядке, предусмотренным настоящим Административным регламентом.</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Максимальный срок осуществления административных действий, предусмотренных настоящим пунктом, составляет 3 рабочих дня со дня истечения 30 дней со дня опубликования извещения.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3.52. В случае поступления в течение 30 дней со дня опубликования извещения заявлений иных граждан, крестьянских (фермерских) хозяйств о намерении участвовать в аукционе должностное лицо, ответственное за публикацию извещения, в недельный срок со дня поступления этих заявлений:</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 готовит решение об отказе в предоставлении земельного участка без проведения аукциона заявителю, обратившемуся с заявлением о предоставлении земельного участка, и о проведении аукциона для целей, указанных в заявлении о предоставлении земельного участка, направляет его заявителю по почте по адресу, содержащемуся в заявлении заявителя, либо предоставляет ему данное решение на личном приёме (при соответствующем желании заявителя);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 готовит решение об отказе в предварительном согласовании предоставления земельного участка заявителю, обратившемуся с заявлением о предварительном согласовании, направляет его заявителю по почте по адресу, содержащемуся в заявлении заявителя, либо предоставляет ему данное решение на личном приёме (при соответствующем желании заявителя). В этом случае уполномоченный орган обеспечивает образование испрашиваемого земельного участка или уточнение его границ и принимает решение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предварительном согласовании.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Максимальный срок осуществления административных действий, предусмотренных настоящим пунктом, за исключением положения, предусмотренного вторым предложением подпункта 2 настоящего пункта, составляет 3 рабочих дня со дня истечения 30 дней со дня опубликования извещения.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3.53. Критерием принятия решения для предоставления муниципальной услуги или отказа в предоставлении муниципальной услуги заявителю, предусмотренному пунктом 3.48 Административного регламента, является поступление или </w:t>
      </w:r>
      <w:proofErr w:type="spellStart"/>
      <w:r w:rsidRPr="004D3930">
        <w:rPr>
          <w:rFonts w:ascii="Times New Roman" w:eastAsia="Calibri" w:hAnsi="Times New Roman" w:cs="Times New Roman"/>
          <w:sz w:val="12"/>
          <w:szCs w:val="12"/>
        </w:rPr>
        <w:t>непоступление</w:t>
      </w:r>
      <w:proofErr w:type="spellEnd"/>
      <w:r w:rsidRPr="004D3930">
        <w:rPr>
          <w:rFonts w:ascii="Times New Roman" w:eastAsia="Calibri" w:hAnsi="Times New Roman" w:cs="Times New Roman"/>
          <w:sz w:val="12"/>
          <w:szCs w:val="12"/>
        </w:rPr>
        <w:t xml:space="preserve"> в течение 30 дней со дня опубликования извещения заявлений иных граждан, крестьянских (фермерских) хозяйств о намерении участвовать в аукционе.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3.54. Результатом административной процедуры в случае поступления заявления о предоставлении муниципальной услуги после публикации извещения является соответственно решение об отказе в предварительном согласовании или об отказе в предоставлении земельного участка.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Результатом административной процедуры в случае </w:t>
      </w:r>
      <w:proofErr w:type="spellStart"/>
      <w:r w:rsidRPr="004D3930">
        <w:rPr>
          <w:rFonts w:ascii="Times New Roman" w:eastAsia="Calibri" w:hAnsi="Times New Roman" w:cs="Times New Roman"/>
          <w:sz w:val="12"/>
          <w:szCs w:val="12"/>
        </w:rPr>
        <w:t>непоступления</w:t>
      </w:r>
      <w:proofErr w:type="spellEnd"/>
      <w:r w:rsidRPr="004D3930">
        <w:rPr>
          <w:rFonts w:ascii="Times New Roman" w:eastAsia="Calibri" w:hAnsi="Times New Roman" w:cs="Times New Roman"/>
          <w:sz w:val="12"/>
          <w:szCs w:val="12"/>
        </w:rPr>
        <w:t xml:space="preserve"> в течение 30 дней со дня опубликования извещения заявлений иных граждан, крестьянских (фермерских) хозяйств о намерении участвовать в аукционе являются: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заключение договора купли-продажи или договора аренды земельного участка с заявителем;</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 решение о предварительном согласовании предоставления земельного участка при условии, что испрашиваемый земельный участок предстоит образовать или его границы подлежат уточнению в соответствии с Федеральным законом «О государственном кадастре недвижимости».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Результатом административной процедуры в случае поступления в течение 30 дней со дня опубликования извещения заявлений иных граждан, крестьянских (фермерских) хозяйств о намерении участвовать в аукционе являются: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решение об отказе в предоставлении земельного участка без проведения аукциона;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 решение об отказе в предварительном согласовании предоставления земельного участка. </w:t>
      </w:r>
    </w:p>
    <w:p w:rsidR="00A3458D"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3.55. Способом фиксации результата административной процедуры является регистрация договоров и решений, предусмотренные пунктом </w:t>
      </w:r>
    </w:p>
    <w:p w:rsidR="004D3930" w:rsidRPr="004D3930" w:rsidRDefault="004D3930" w:rsidP="00A3458D">
      <w:pPr>
        <w:tabs>
          <w:tab w:val="left" w:pos="284"/>
        </w:tabs>
        <w:spacing w:after="0" w:line="240" w:lineRule="auto"/>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lastRenderedPageBreak/>
        <w:t>3.54 Административного регламента.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3.56. Положения пунктов 3.57, 3.58, подпункта 1 пункта 3.59, 3.62, 3.63, 3.65 Административного регламента к рассмотрению заявлений о предоставлении муниципальной услуги, предусмотренных пунктом 3.48 Административного регламента, не применяются. </w:t>
      </w:r>
    </w:p>
    <w:p w:rsidR="004D3930" w:rsidRDefault="004D3930" w:rsidP="004D3930">
      <w:pPr>
        <w:tabs>
          <w:tab w:val="left" w:pos="284"/>
        </w:tabs>
        <w:spacing w:after="0" w:line="240" w:lineRule="auto"/>
        <w:jc w:val="center"/>
        <w:rPr>
          <w:rFonts w:ascii="Times New Roman" w:eastAsia="Calibri" w:hAnsi="Times New Roman" w:cs="Times New Roman"/>
          <w:b/>
          <w:sz w:val="12"/>
          <w:szCs w:val="12"/>
        </w:rPr>
      </w:pPr>
      <w:r w:rsidRPr="004D3930">
        <w:rPr>
          <w:rFonts w:ascii="Times New Roman" w:eastAsia="Calibri" w:hAnsi="Times New Roman" w:cs="Times New Roman"/>
          <w:b/>
          <w:sz w:val="12"/>
          <w:szCs w:val="12"/>
        </w:rPr>
        <w:t xml:space="preserve">Принятие решения о предоставлении муниципальной услуги или об отказе в её предоставлении </w:t>
      </w:r>
    </w:p>
    <w:p w:rsidR="004D3930" w:rsidRPr="004D3930" w:rsidRDefault="004D3930" w:rsidP="004D3930">
      <w:pPr>
        <w:tabs>
          <w:tab w:val="left" w:pos="284"/>
        </w:tabs>
        <w:spacing w:after="0" w:line="240" w:lineRule="auto"/>
        <w:jc w:val="center"/>
        <w:rPr>
          <w:rFonts w:ascii="Times New Roman" w:eastAsia="Calibri" w:hAnsi="Times New Roman" w:cs="Times New Roman"/>
          <w:b/>
          <w:sz w:val="12"/>
          <w:szCs w:val="12"/>
        </w:rPr>
      </w:pPr>
      <w:r w:rsidRPr="004D3930">
        <w:rPr>
          <w:rFonts w:ascii="Times New Roman" w:eastAsia="Calibri" w:hAnsi="Times New Roman" w:cs="Times New Roman"/>
          <w:b/>
          <w:sz w:val="12"/>
          <w:szCs w:val="12"/>
        </w:rPr>
        <w:t>и выдача (направление) заявителю документов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3.57. Основанием (юридическим фактом) начала выполнения административной процедуры является получение должностными лицами ответов на межведомственные запросы либо наличие представленных заявителем документов, не требующих направления межведомственных запросов.</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Основанием (юридическим фактом) начала выполнения административной процедуры в отношении граждан, имеющих трех и более детей, в случае предоставления данным гражданам земельных участков, сформированных для последующего предоставления органами местного самоуправления, является подача заявителем (заявителями) заявлений в соответствии с частью 2 статьи 7 Закона Самарской области от 13.04.2015 № 37-ГД «О порядке постановки на учет граждан, имеющих трех и более детей, желающих бесплатно приобрести сформированные земельные участки из земель, находящихся в государственной или муниципальной собственности».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3.58. Должностным лицом, осуществляющим административную процедуру, является должностное лицо уполномоченного органа, уполномоченное на анализ документов (информации), необходимых для предоставления муниципальной услуги (далее – должностное лицо).</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3.59. При предоставлении муниципальной услуги должностное лицо совершает следующие административные действия: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 осуществляет проверку документов (информации, содержащейся в них), необходимых для предоставления муниципальной услуги в соответствии с пунктами 2.6, 2.7 и 2.9 или пунктами 2.8, 2.7 и 2.9 Административного регламента;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 обеспечивает хранение в бумажном или электронном виде документов (информации), представленной на межведомственные запросы;</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 в случае отсутствия в распоряжении должностного лица информации о наличии или отсутствии объектов недвижимого имущества на испрашиваемом земельном участке с учетом установленных законодательством требований к предоставлению земельных участков, предусматривающих в отдельных случаях обязательность предоставления земельных участков при отсутствии или при наличии на них объектов недвижимого имущества, обеспечивает осуществление осмотра соответствующего земельного участка на местности на предмет наличия (отсутствия) объектов недвижимого имущества на испрашиваемом земельном участке;</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4) в случае невозможности утверждения предложенного заявителем варианта схемы расположения земельного участка разрабатывает иной вариант схемы расположения земельного участка и направляет его заявителю с сопроводительным письмом для получения в письменной форме согласия заявителя, обратившегося с заявлением о предварительном согласовании. Максимальный срок осуществления административных действий, предусмотренных настоящим подпунктом, составляет 2 рабочих дня;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5) если должностным лицом не выявлены основания, предусмотренные соответственно пунктом 2.13 или 2.14 Административного регламента, а также в случае получения в установленный срок в письменной форме согласия лица, обратившегося с заявлением о предварительном согласовании, с предложенным уполномоченным органом вариантом схемы расположения земельного участка должностное лицо соответственно обеспечивает подготовку, подписание и направление (вручение) заявителю в зависимости от разновидности предоставляемой </w:t>
      </w:r>
      <w:proofErr w:type="spellStart"/>
      <w:r w:rsidRPr="004D3930">
        <w:rPr>
          <w:rFonts w:ascii="Times New Roman" w:eastAsia="Calibri" w:hAnsi="Times New Roman" w:cs="Times New Roman"/>
          <w:sz w:val="12"/>
          <w:szCs w:val="12"/>
        </w:rPr>
        <w:t>подуслуги</w:t>
      </w:r>
      <w:proofErr w:type="spellEnd"/>
      <w:r w:rsidRPr="004D3930">
        <w:rPr>
          <w:rFonts w:ascii="Times New Roman" w:eastAsia="Calibri" w:hAnsi="Times New Roman" w:cs="Times New Roman"/>
          <w:sz w:val="12"/>
          <w:szCs w:val="12"/>
        </w:rPr>
        <w:t xml:space="preserve">, предусмотренной пунктом 2.1 Административного регламента: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решения о предварительном согласовании предоставления земельного участка. В случае, если к заявлению о предварительном согласовании, поданному гражданином, приложена схема расположения земельного участка, подготовленная в форме документа на бумажном носителе, должностное лицо без взимания платы с заявителя обеспечивает подготовку в форме электронного документа схемы расположения земельного участка, местоположение границ которого соответствует местоположению границ земельного участка, указанному в схеме расположения земельного участка, подготовленной в форме документа на бумажном носителе. В случае, если испрашиваемый земельный участок предстоит образовать в соответствии со схемой расположения земельного участка, решение о предварительном согласовании предоставления земельного участка должно содержать указание на утверждение схемы его расположения. В этом случае обязательным приложением к решению о предварительном согласовании предоставления земельного участка, направляемому (предоставляемому) заявителю, является схема расположения земельного участка;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проекта договора купли-продажи, договора аренды земельного участка или договора безвозмездного пользования земельным участком в трех экземплярах, если не требуется образование испрашиваемого земельного участка или уточнение его границ;</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решения о предоставлении земельного участка в собственность бесплатно или решения о предоставлении земельного участка в постоянное (бессрочное) пользование, если не требуется образование испрашиваемого земельного участка или уточнение его границ;</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6) в случае, предусмотренном пунктом 6 статьи 39.20 Земельного кодекса Российской Федерации, должностное лицо обеспечивает направление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 В течение 30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30-дневный срок.</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3.60. Срок действия решения о предварительном согласовании предоставления земельного участка составляет два года.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Решение о предварительном согласовании предоставления земельного участка является основанием для предоставления земельного участка.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3.61. При выявлении оснований для отказа в предоставлении муниципальной услуги, предусмотренных соответственно пунктом 2.13 или пунктом 2.14 Административного регламента, должностное лицо готовит и обеспечивает подписание соответственно решения об отказе в предварительном согласовании или решения об отказе в предоставлении земельного участка. В решении об отказе в предварительном согласовании и решении об отказе в предоставлении земельного участка должны быть указаны все основания отказа.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В случае, если к заявлению о предварительном согласовании прилагалась схема расположения земельного участка, решение об отказе в предварительном согласовании должно содержать указание на отказ в утверждении схемы расположения земельного участка.</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3.62. Общий максимальный срок административной процедуры (без учета 30-дневного срока рассмотрения правообладателями здания, сооружения или помещений, имеющими право на заключение договора аренды земельного участка, на котором находятся соответствующие здание, сооружение, подписанного со стороны уполномоченного органа проекта договора аренды с множественностью лиц на стороне арендатора и направленного указанным правообладателям в соответствии с пунктом 6 статьи 39.20 Земельного кодекса Российской Федерации), описанной пунктами 3.59 и 3.61 Административного регламента, составляет 4 рабочих дня.</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3.63. Критерием принятия решения о предоставлении муниципальной услуги или отказа в ее предоставлении является наличие или отсутствие оснований для отказа в предоставлении муниципальной услуги, предусмотренных соответственно пунктом 2.13 или 2.14 Административного регламента.  </w:t>
      </w:r>
    </w:p>
    <w:p w:rsidR="00A3458D"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3.64. Результатом административной процедуры является выдача заявителю с учетом принятого решения, предусмотренного подпунктом 5 пункта 3.59 или пунктом 3.61 Административного регламента документа посредством направления данного документа заявителю по почте по адресу, содержащемуся в заявлении заявителя, либо предоставления на личном приёме (при соответствующем желании заявителя) не позднее рабочего дня, следующего за днем завершения административной процедуры, описанной пунктами 3.59 и 3.61 Административного регламента. При выдаче документов на личном приёме должностное лицо обязано удостовериться в том, что заявитель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w:t>
      </w:r>
    </w:p>
    <w:p w:rsidR="004D3930" w:rsidRPr="004D3930" w:rsidRDefault="004D3930" w:rsidP="00A3458D">
      <w:pPr>
        <w:tabs>
          <w:tab w:val="left" w:pos="284"/>
        </w:tabs>
        <w:spacing w:after="0" w:line="240" w:lineRule="auto"/>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lastRenderedPageBreak/>
        <w:t>полномочие на получение соответствующих документов представителя получателя муниципальной услуги.</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3.65. Способом фиксации результата административной процедуры являются регистрация предусмотренных подпунктом 5 пункта 3.59, пунктом 3.61 Административного регламента документов в журнале регистрации входящих документов, внесение сведений в регистр.</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3.66. После предоставления заявителями (в случае, предусмотренном подпунктом 6 пункта 3.59 Административного регламента, – подписавшими проект договора аренды с множественностью лиц на стороне арендатора правообладателями здания, сооружения или помещений, имеющими право на заключение договора аренды земельного участка, на котором находятся соответствующие здание, сооружение или помещения) в уполномоченный орган подписанных ими проектов договоров купли-продажи земельных участков, договоров аренды земельных участков, договоров безвозмездного пользования земельными участками должностное лицо в недельный срок обеспечивает направление документов в </w:t>
      </w:r>
      <w:proofErr w:type="spellStart"/>
      <w:r w:rsidRPr="004D3930">
        <w:rPr>
          <w:rFonts w:ascii="Times New Roman" w:eastAsia="Calibri" w:hAnsi="Times New Roman" w:cs="Times New Roman"/>
          <w:sz w:val="12"/>
          <w:szCs w:val="12"/>
        </w:rPr>
        <w:t>Росреестр</w:t>
      </w:r>
      <w:proofErr w:type="spellEnd"/>
      <w:r w:rsidRPr="004D3930">
        <w:rPr>
          <w:rFonts w:ascii="Times New Roman" w:eastAsia="Calibri" w:hAnsi="Times New Roman" w:cs="Times New Roman"/>
          <w:sz w:val="12"/>
          <w:szCs w:val="12"/>
        </w:rPr>
        <w:t xml:space="preserve"> для государственной регистрации прав на земельные участки в случаях, когда такая государственная регистрация должна быть осуществлена в соответствии с федеральным законодательством. </w:t>
      </w:r>
    </w:p>
    <w:p w:rsidR="004D3930" w:rsidRPr="004D3930" w:rsidRDefault="004D3930" w:rsidP="004D3930">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Проекты указанных в настоящем пункте договоров, направленные заявителям, должны быть ими подписаны и представлены в уполномоченный орган не позднее чем в течение 30 дней со дня получения заявителями соответствующих проектов договоров.</w:t>
      </w:r>
    </w:p>
    <w:p w:rsidR="004D3930" w:rsidRPr="004D3930" w:rsidRDefault="004D3930" w:rsidP="004D3930">
      <w:pPr>
        <w:tabs>
          <w:tab w:val="left" w:pos="284"/>
        </w:tabs>
        <w:spacing w:after="0" w:line="240" w:lineRule="auto"/>
        <w:jc w:val="both"/>
        <w:rPr>
          <w:rFonts w:ascii="Times New Roman" w:eastAsia="Calibri" w:hAnsi="Times New Roman" w:cs="Times New Roman"/>
          <w:sz w:val="12"/>
          <w:szCs w:val="12"/>
        </w:rPr>
      </w:pPr>
    </w:p>
    <w:p w:rsidR="004D3930" w:rsidRPr="004906BE" w:rsidRDefault="004D3930" w:rsidP="004906BE">
      <w:pPr>
        <w:tabs>
          <w:tab w:val="left" w:pos="284"/>
        </w:tabs>
        <w:spacing w:after="0" w:line="240" w:lineRule="auto"/>
        <w:jc w:val="center"/>
        <w:rPr>
          <w:rFonts w:ascii="Times New Roman" w:eastAsia="Calibri" w:hAnsi="Times New Roman" w:cs="Times New Roman"/>
          <w:b/>
          <w:sz w:val="12"/>
          <w:szCs w:val="12"/>
        </w:rPr>
      </w:pPr>
      <w:r w:rsidRPr="004906BE">
        <w:rPr>
          <w:rFonts w:ascii="Times New Roman" w:eastAsia="Calibri" w:hAnsi="Times New Roman" w:cs="Times New Roman"/>
          <w:b/>
          <w:sz w:val="12"/>
          <w:szCs w:val="12"/>
        </w:rPr>
        <w:t>4. Формы контроля за исполнением Административного регламента</w:t>
      </w:r>
    </w:p>
    <w:p w:rsidR="004906BE"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4.1. Текущий контроль за соблюдением и исполнением должностными лицами уполномоченного органа положений соответствующего </w:t>
      </w:r>
    </w:p>
    <w:p w:rsidR="004D3930" w:rsidRPr="004D3930" w:rsidRDefault="004D3930" w:rsidP="004906BE">
      <w:pPr>
        <w:tabs>
          <w:tab w:val="left" w:pos="284"/>
        </w:tabs>
        <w:spacing w:after="0" w:line="240" w:lineRule="auto"/>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муниципального района Сергиевский либо лицом, его замещающим.</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4.2. Текущий контроль за полнотой и качеством предоставления муниципальной услуги включает в себя проведение проверок, выявление и устранение нарушений, рассмотрение, принятие решений и подготовку ответов на обращения заинтересованных лиц, содержащие жалобы на решения, действия (бездействие) должностных лиц уполномоченного органа.</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4.3. Проверки могут быть плановыми (осуществляться на основании полугодовых и годовых планов работы уполномоченного органа) и внеплановыми.</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4.4. Плановые проверки проводятся должностными лицами уполномоченного органа с периодичностью, определяемой индивидуальными правовыми актами уполномоченного органа (распоряжениями), но не чаще одного раза в год. </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4.5. Должностные лица уполномоченного органа,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4.6.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соответствующего административного регламента, сроков и последовательности действий (административных процедур), предусмотренных соответствующим административным регламентом.</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4.7. Должностное лицо уполномоченного органа, на которое возложено кадровое обеспечение деятельности уполномоченного органа, ведет учет случаев ненадлежащего исполнения должностными лицами уполномоченного органа служебных обязанностей, в том числе касающихся предоставления муниципальной услуги, проводит служебные проверки в отношении должностных лиц уполномоченного органа, допустивших подобные нарушения. Руководитель уполномоченного органа либо лицо, его замещающее, принимает меры в отношение таких должностных лиц в соответствии с законодательством Российской Федерации.</w:t>
      </w:r>
    </w:p>
    <w:p w:rsidR="004D3930" w:rsidRPr="004D3930" w:rsidRDefault="004D3930" w:rsidP="004D3930">
      <w:pPr>
        <w:tabs>
          <w:tab w:val="left" w:pos="284"/>
        </w:tabs>
        <w:spacing w:after="0" w:line="240" w:lineRule="auto"/>
        <w:jc w:val="both"/>
        <w:rPr>
          <w:rFonts w:ascii="Times New Roman" w:eastAsia="Calibri" w:hAnsi="Times New Roman" w:cs="Times New Roman"/>
          <w:sz w:val="12"/>
          <w:szCs w:val="12"/>
        </w:rPr>
      </w:pPr>
    </w:p>
    <w:p w:rsidR="004906BE" w:rsidRDefault="004D3930" w:rsidP="004906BE">
      <w:pPr>
        <w:tabs>
          <w:tab w:val="left" w:pos="284"/>
        </w:tabs>
        <w:spacing w:after="0" w:line="240" w:lineRule="auto"/>
        <w:jc w:val="center"/>
        <w:rPr>
          <w:rFonts w:ascii="Times New Roman" w:eastAsia="Calibri" w:hAnsi="Times New Roman" w:cs="Times New Roman"/>
          <w:b/>
          <w:sz w:val="12"/>
          <w:szCs w:val="12"/>
        </w:rPr>
      </w:pPr>
      <w:r w:rsidRPr="004906BE">
        <w:rPr>
          <w:rFonts w:ascii="Times New Roman" w:eastAsia="Calibri" w:hAnsi="Times New Roman" w:cs="Times New Roman"/>
          <w:b/>
          <w:sz w:val="12"/>
          <w:szCs w:val="12"/>
        </w:rPr>
        <w:t xml:space="preserve">5. Досудебный (внесудебный) порядок обжалования решений и действий (бездействия) уполномоченного органа, </w:t>
      </w:r>
    </w:p>
    <w:p w:rsidR="004D3930" w:rsidRPr="004906BE" w:rsidRDefault="004D3930" w:rsidP="004906BE">
      <w:pPr>
        <w:tabs>
          <w:tab w:val="left" w:pos="284"/>
        </w:tabs>
        <w:spacing w:after="0" w:line="240" w:lineRule="auto"/>
        <w:jc w:val="center"/>
        <w:rPr>
          <w:rFonts w:ascii="Times New Roman" w:eastAsia="Calibri" w:hAnsi="Times New Roman" w:cs="Times New Roman"/>
          <w:b/>
          <w:sz w:val="12"/>
          <w:szCs w:val="12"/>
        </w:rPr>
      </w:pPr>
      <w:r w:rsidRPr="004906BE">
        <w:rPr>
          <w:rFonts w:ascii="Times New Roman" w:eastAsia="Calibri" w:hAnsi="Times New Roman" w:cs="Times New Roman"/>
          <w:b/>
          <w:sz w:val="12"/>
          <w:szCs w:val="12"/>
        </w:rPr>
        <w:t>а также его должностных лиц при предоставлении муниципальной услуги</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5.1. Заявители и иные заинтересованные лица (далее – заявители) вправе обратиться с жалобой на действия (бездействие) должностных лиц уполномоченного органа, а также принимаемые ими решения при предоставлении муниципальной услуги к руководителю уполномоченного органа.</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Руководитель уполномоченного органа проводит личный прием заявителей по вопросам обжалования действий (бездействия) должностных лиц уполномоченного органа, а также принимаемых ими решений при предоставлении муниципальной услуги.</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Личный прием проводится по предварительной записи. Запись заинтересованного лица проводится при личном обращении в уполномоченный орган или по телефону, указанному в приложении к соответствующему административному регламенту. </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Специалист, осуществляющий запись на личный прием, информирует заинтересованное лицо о дате, времени, месте приема.</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5.2. Жалоба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Единого портала государственных и муниципальных услуг, Портала государственных и муниципальных услуг Самарской области а также может быть принята при личном приеме заявителя.</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5.3. Жалоба должна содержать:</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1) наименование уполномоченного органа, должностного лица уполномоченного органа, решения и (или) действия (бездействие) которых обжалуются;</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3)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4) доводы, на основании которых заявитель не согласен с решением и (или)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доводы заявителя, либо их копии.</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5.4. Предметом досудебного (внесудебного) обжалования в том числе могут являться:</w:t>
      </w:r>
    </w:p>
    <w:p w:rsidR="004D3930" w:rsidRPr="004D3930" w:rsidRDefault="004906BE" w:rsidP="004906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4D3930" w:rsidRPr="004D3930">
        <w:rPr>
          <w:rFonts w:ascii="Times New Roman" w:eastAsia="Calibri" w:hAnsi="Times New Roman" w:cs="Times New Roman"/>
          <w:sz w:val="12"/>
          <w:szCs w:val="12"/>
        </w:rPr>
        <w:t>нарушение срока регистрации заявления о предоставлении муниципальной услуги;</w:t>
      </w:r>
    </w:p>
    <w:p w:rsidR="004D3930" w:rsidRPr="004D3930" w:rsidRDefault="004906BE" w:rsidP="004906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4D3930" w:rsidRPr="004D3930">
        <w:rPr>
          <w:rFonts w:ascii="Times New Roman" w:eastAsia="Calibri" w:hAnsi="Times New Roman" w:cs="Times New Roman"/>
          <w:sz w:val="12"/>
          <w:szCs w:val="12"/>
        </w:rPr>
        <w:t xml:space="preserve">нарушение срока предоставления муниципальной услуги; </w:t>
      </w:r>
    </w:p>
    <w:p w:rsidR="004D3930" w:rsidRPr="004D3930" w:rsidRDefault="004906BE" w:rsidP="004906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4D3930" w:rsidRPr="004D3930">
        <w:rPr>
          <w:rFonts w:ascii="Times New Roman" w:eastAsia="Calibri" w:hAnsi="Times New Roman" w:cs="Times New Roman"/>
          <w:sz w:val="12"/>
          <w:szCs w:val="12"/>
        </w:rPr>
        <w:t xml:space="preserve">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настоящим Административным регламентом для предоставления муниципальной услуги; </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настоящим Административным регламентом для предоставления муниципальной услуги, у заявителя; </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настоящим Административным регламентом; </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настоящим Административным регламентом;</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lastRenderedPageBreak/>
        <w:t xml:space="preserve">7) отказ уполномоченного органа, должностного лица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5.5. Основанием для начала процедуры досудебного (внесудебного) обжалования является поступление в уполномоченный орган жалобы заявителя.</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5.6. Заявители имеют право на получение информации и документов, необходимых для обоснования и рассмотрения жалобы.</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5.7. Жалоба заявителя может быть адресована:</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должностному лицу уполномоченного органа, ответственному за организацию предоставления муниципальной услуги;</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руководителю структурного подразделения уполномоченного органа, в котором организовано предоставление муниципальной услуги;</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руководителю уполномоченного органа.</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5.9. Жалоба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5.10. По результатам рассмотрения жалобы принимается одно из следующих решений:</w:t>
      </w:r>
    </w:p>
    <w:p w:rsidR="004D3930" w:rsidRPr="004D3930" w:rsidRDefault="004906BE" w:rsidP="004906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4D3930" w:rsidRPr="004D3930">
        <w:rPr>
          <w:rFonts w:ascii="Times New Roman" w:eastAsia="Calibri" w:hAnsi="Times New Roman" w:cs="Times New Roman"/>
          <w:sz w:val="12"/>
          <w:szCs w:val="12"/>
        </w:rPr>
        <w:t>удовлетворяется жалоба,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настоящим Административным регламентом, а также в иных формах. Взамен документа, выданного в результате предоставления муниципальной услуги (решение о предварительном согласовании предоставления земельного участка, договор купли-продажи земельного участка, договор аренды земельного участка, договор безвозмездного пользования земельным участком, решение о предоставлении земельного участка в собственность бесплатно, решение о предоставлении земельного участка в постоянное (бессрочное) пользование) (далее – документ), в котором были допущены опечатки и (или) ошибки, выдаётся документ без опечаток и ошибок в срок, не превышающий 5 рабочих дней со дня обращения заявителя в уполномоченный орган о замене такого документа;</w:t>
      </w:r>
    </w:p>
    <w:p w:rsidR="004D3930" w:rsidRPr="004D3930" w:rsidRDefault="004906BE" w:rsidP="004906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4D3930" w:rsidRPr="004D3930">
        <w:rPr>
          <w:rFonts w:ascii="Times New Roman" w:eastAsia="Calibri" w:hAnsi="Times New Roman" w:cs="Times New Roman"/>
          <w:sz w:val="12"/>
          <w:szCs w:val="12"/>
        </w:rPr>
        <w:t xml:space="preserve"> отказывается в удовлетворении жалобы.</w:t>
      </w:r>
    </w:p>
    <w:p w:rsidR="004D3930" w:rsidRPr="004D3930"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F39DE" w:rsidRDefault="004D3930" w:rsidP="004906BE">
      <w:pPr>
        <w:tabs>
          <w:tab w:val="left" w:pos="284"/>
        </w:tabs>
        <w:spacing w:after="0" w:line="240" w:lineRule="auto"/>
        <w:ind w:firstLine="284"/>
        <w:jc w:val="both"/>
        <w:rPr>
          <w:rFonts w:ascii="Times New Roman" w:eastAsia="Calibri" w:hAnsi="Times New Roman" w:cs="Times New Roman"/>
          <w:sz w:val="12"/>
          <w:szCs w:val="12"/>
        </w:rPr>
      </w:pPr>
      <w:r w:rsidRPr="004D3930">
        <w:rPr>
          <w:rFonts w:ascii="Times New Roman" w:eastAsia="Calibri" w:hAnsi="Times New Roman" w:cs="Times New Roman"/>
          <w:sz w:val="12"/>
          <w:szCs w:val="12"/>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84FA8" w:rsidRDefault="00184FA8" w:rsidP="00184FA8">
      <w:pPr>
        <w:tabs>
          <w:tab w:val="left" w:pos="284"/>
        </w:tabs>
        <w:spacing w:after="0" w:line="240" w:lineRule="auto"/>
        <w:jc w:val="right"/>
        <w:rPr>
          <w:rFonts w:ascii="Times New Roman" w:eastAsia="Calibri" w:hAnsi="Times New Roman" w:cs="Times New Roman"/>
          <w:i/>
          <w:sz w:val="12"/>
          <w:szCs w:val="12"/>
        </w:rPr>
      </w:pPr>
      <w:r w:rsidRPr="00184FA8">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184FA8">
        <w:rPr>
          <w:rFonts w:ascii="Times New Roman" w:eastAsia="Calibri" w:hAnsi="Times New Roman" w:cs="Times New Roman"/>
          <w:i/>
          <w:sz w:val="12"/>
          <w:szCs w:val="12"/>
        </w:rPr>
        <w:t xml:space="preserve">к административному регламенту предоставления </w:t>
      </w:r>
    </w:p>
    <w:p w:rsidR="00184FA8" w:rsidRDefault="00184FA8" w:rsidP="00184FA8">
      <w:pPr>
        <w:tabs>
          <w:tab w:val="left" w:pos="284"/>
        </w:tabs>
        <w:spacing w:after="0" w:line="240" w:lineRule="auto"/>
        <w:jc w:val="right"/>
        <w:rPr>
          <w:rFonts w:ascii="Times New Roman" w:eastAsia="Calibri" w:hAnsi="Times New Roman" w:cs="Times New Roman"/>
          <w:i/>
          <w:sz w:val="12"/>
          <w:szCs w:val="12"/>
        </w:rPr>
      </w:pPr>
      <w:r w:rsidRPr="00184FA8">
        <w:rPr>
          <w:rFonts w:ascii="Times New Roman" w:eastAsia="Calibri" w:hAnsi="Times New Roman" w:cs="Times New Roman"/>
          <w:i/>
          <w:sz w:val="12"/>
          <w:szCs w:val="12"/>
        </w:rPr>
        <w:t xml:space="preserve">муниципальной услуги «Предоставление земельных участков, находящихся в муниципальной собственности, </w:t>
      </w:r>
    </w:p>
    <w:p w:rsidR="008F39DE" w:rsidRPr="00184FA8" w:rsidRDefault="00184FA8" w:rsidP="00184FA8">
      <w:pPr>
        <w:tabs>
          <w:tab w:val="left" w:pos="284"/>
        </w:tabs>
        <w:spacing w:after="0" w:line="240" w:lineRule="auto"/>
        <w:jc w:val="right"/>
        <w:rPr>
          <w:rFonts w:ascii="Times New Roman" w:eastAsia="Calibri" w:hAnsi="Times New Roman" w:cs="Times New Roman"/>
          <w:i/>
          <w:sz w:val="12"/>
          <w:szCs w:val="12"/>
        </w:rPr>
      </w:pPr>
      <w:r w:rsidRPr="00184FA8">
        <w:rPr>
          <w:rFonts w:ascii="Times New Roman" w:eastAsia="Calibri" w:hAnsi="Times New Roman" w:cs="Times New Roman"/>
          <w:i/>
          <w:sz w:val="12"/>
          <w:szCs w:val="12"/>
        </w:rPr>
        <w:t>отдельным категориям физических и юридических лиц без проведения торгов»</w:t>
      </w:r>
    </w:p>
    <w:p w:rsidR="00184FA8" w:rsidRPr="00184FA8" w:rsidRDefault="00184FA8" w:rsidP="00184FA8">
      <w:pPr>
        <w:tabs>
          <w:tab w:val="left" w:pos="284"/>
        </w:tabs>
        <w:spacing w:after="0" w:line="240" w:lineRule="auto"/>
        <w:jc w:val="right"/>
        <w:rPr>
          <w:rFonts w:ascii="Times New Roman" w:eastAsia="Calibri" w:hAnsi="Times New Roman" w:cs="Times New Roman"/>
          <w:sz w:val="12"/>
          <w:szCs w:val="12"/>
        </w:rPr>
      </w:pPr>
      <w:r w:rsidRPr="00184FA8">
        <w:rPr>
          <w:rFonts w:ascii="Times New Roman" w:eastAsia="Calibri" w:hAnsi="Times New Roman" w:cs="Times New Roman"/>
          <w:sz w:val="12"/>
          <w:szCs w:val="12"/>
        </w:rPr>
        <w:t>Руководителю уполномоченного органа</w:t>
      </w:r>
    </w:p>
    <w:p w:rsidR="00184FA8" w:rsidRPr="00184FA8" w:rsidRDefault="00184FA8" w:rsidP="00184FA8">
      <w:pPr>
        <w:tabs>
          <w:tab w:val="left" w:pos="284"/>
        </w:tabs>
        <w:spacing w:after="0" w:line="240" w:lineRule="auto"/>
        <w:jc w:val="right"/>
        <w:rPr>
          <w:rFonts w:ascii="Times New Roman" w:eastAsia="Calibri" w:hAnsi="Times New Roman" w:cs="Times New Roman"/>
          <w:sz w:val="12"/>
          <w:szCs w:val="12"/>
        </w:rPr>
      </w:pPr>
      <w:r w:rsidRPr="00184FA8">
        <w:rPr>
          <w:rFonts w:ascii="Times New Roman" w:eastAsia="Calibri" w:hAnsi="Times New Roman" w:cs="Times New Roman"/>
          <w:sz w:val="12"/>
          <w:szCs w:val="12"/>
        </w:rPr>
        <w:t>_____________________________________________</w:t>
      </w:r>
    </w:p>
    <w:p w:rsidR="00184FA8" w:rsidRPr="00184FA8" w:rsidRDefault="00184FA8" w:rsidP="00184FA8">
      <w:pPr>
        <w:tabs>
          <w:tab w:val="left" w:pos="284"/>
        </w:tabs>
        <w:spacing w:after="0" w:line="240" w:lineRule="auto"/>
        <w:jc w:val="right"/>
        <w:rPr>
          <w:rFonts w:ascii="Times New Roman" w:eastAsia="Calibri" w:hAnsi="Times New Roman" w:cs="Times New Roman"/>
          <w:sz w:val="12"/>
          <w:szCs w:val="12"/>
        </w:rPr>
      </w:pPr>
      <w:r w:rsidRPr="00184FA8">
        <w:rPr>
          <w:rFonts w:ascii="Times New Roman" w:eastAsia="Calibri" w:hAnsi="Times New Roman" w:cs="Times New Roman"/>
          <w:sz w:val="12"/>
          <w:szCs w:val="12"/>
        </w:rPr>
        <w:t>(наименование руководителя и уполномоченного органа)</w:t>
      </w:r>
    </w:p>
    <w:p w:rsidR="00184FA8" w:rsidRPr="00184FA8" w:rsidRDefault="00184FA8" w:rsidP="00184FA8">
      <w:pPr>
        <w:tabs>
          <w:tab w:val="left" w:pos="284"/>
        </w:tabs>
        <w:spacing w:after="0" w:line="240" w:lineRule="auto"/>
        <w:jc w:val="right"/>
        <w:rPr>
          <w:rFonts w:ascii="Times New Roman" w:eastAsia="Calibri" w:hAnsi="Times New Roman" w:cs="Times New Roman"/>
          <w:sz w:val="12"/>
          <w:szCs w:val="12"/>
        </w:rPr>
      </w:pPr>
      <w:r w:rsidRPr="00184FA8">
        <w:rPr>
          <w:rFonts w:ascii="Times New Roman" w:eastAsia="Calibri" w:hAnsi="Times New Roman" w:cs="Times New Roman"/>
          <w:sz w:val="12"/>
          <w:szCs w:val="12"/>
        </w:rPr>
        <w:t xml:space="preserve"> _____________________________________________</w:t>
      </w:r>
    </w:p>
    <w:p w:rsidR="00184FA8" w:rsidRPr="00184FA8" w:rsidRDefault="00184FA8" w:rsidP="00184FA8">
      <w:pPr>
        <w:tabs>
          <w:tab w:val="left" w:pos="284"/>
        </w:tabs>
        <w:spacing w:after="0" w:line="240" w:lineRule="auto"/>
        <w:jc w:val="right"/>
        <w:rPr>
          <w:rFonts w:ascii="Times New Roman" w:eastAsia="Calibri" w:hAnsi="Times New Roman" w:cs="Times New Roman"/>
          <w:sz w:val="12"/>
          <w:szCs w:val="12"/>
        </w:rPr>
      </w:pPr>
      <w:r w:rsidRPr="00184FA8">
        <w:rPr>
          <w:rFonts w:ascii="Times New Roman" w:eastAsia="Calibri" w:hAnsi="Times New Roman" w:cs="Times New Roman"/>
          <w:sz w:val="12"/>
          <w:szCs w:val="12"/>
        </w:rPr>
        <w:t>для юридических лиц: наименование, место нахождения,</w:t>
      </w:r>
    </w:p>
    <w:p w:rsidR="00184FA8" w:rsidRPr="00184FA8" w:rsidRDefault="00184FA8" w:rsidP="00184FA8">
      <w:pPr>
        <w:tabs>
          <w:tab w:val="left" w:pos="284"/>
        </w:tabs>
        <w:spacing w:after="0" w:line="240" w:lineRule="auto"/>
        <w:jc w:val="right"/>
        <w:rPr>
          <w:rFonts w:ascii="Times New Roman" w:eastAsia="Calibri" w:hAnsi="Times New Roman" w:cs="Times New Roman"/>
          <w:sz w:val="12"/>
          <w:szCs w:val="12"/>
        </w:rPr>
      </w:pPr>
      <w:r w:rsidRPr="00184FA8">
        <w:rPr>
          <w:rFonts w:ascii="Times New Roman" w:eastAsia="Calibri" w:hAnsi="Times New Roman" w:cs="Times New Roman"/>
          <w:sz w:val="12"/>
          <w:szCs w:val="12"/>
        </w:rPr>
        <w:t>______</w:t>
      </w:r>
      <w:r>
        <w:rPr>
          <w:rFonts w:ascii="Times New Roman" w:eastAsia="Calibri" w:hAnsi="Times New Roman" w:cs="Times New Roman"/>
          <w:sz w:val="12"/>
          <w:szCs w:val="12"/>
        </w:rPr>
        <w:t>____________________________</w:t>
      </w:r>
      <w:r w:rsidRPr="00184FA8">
        <w:rPr>
          <w:rFonts w:ascii="Times New Roman" w:eastAsia="Calibri" w:hAnsi="Times New Roman" w:cs="Times New Roman"/>
          <w:sz w:val="12"/>
          <w:szCs w:val="12"/>
        </w:rPr>
        <w:t xml:space="preserve">ОГРН, ИНН </w:t>
      </w:r>
      <w:r w:rsidR="00D06488" w:rsidRPr="00D06488">
        <w:rPr>
          <w:rFonts w:ascii="Times New Roman" w:eastAsia="Calibri" w:hAnsi="Times New Roman" w:cs="Times New Roman"/>
          <w:b/>
          <w:sz w:val="16"/>
          <w:szCs w:val="16"/>
          <w:vertAlign w:val="superscript"/>
        </w:rPr>
        <w:t>11</w:t>
      </w:r>
    </w:p>
    <w:p w:rsidR="00184FA8" w:rsidRPr="00184FA8" w:rsidRDefault="00184FA8" w:rsidP="00184FA8">
      <w:pPr>
        <w:tabs>
          <w:tab w:val="left" w:pos="284"/>
        </w:tabs>
        <w:spacing w:after="0" w:line="240" w:lineRule="auto"/>
        <w:jc w:val="right"/>
        <w:rPr>
          <w:rFonts w:ascii="Times New Roman" w:eastAsia="Calibri" w:hAnsi="Times New Roman" w:cs="Times New Roman"/>
          <w:sz w:val="12"/>
          <w:szCs w:val="12"/>
        </w:rPr>
      </w:pPr>
      <w:r w:rsidRPr="00184FA8">
        <w:rPr>
          <w:rFonts w:ascii="Times New Roman" w:eastAsia="Calibri" w:hAnsi="Times New Roman" w:cs="Times New Roman"/>
          <w:sz w:val="12"/>
          <w:szCs w:val="12"/>
        </w:rPr>
        <w:t xml:space="preserve">_____________________________________________ </w:t>
      </w:r>
    </w:p>
    <w:p w:rsidR="00184FA8" w:rsidRPr="00184FA8" w:rsidRDefault="00184FA8" w:rsidP="00184FA8">
      <w:pPr>
        <w:tabs>
          <w:tab w:val="left" w:pos="284"/>
        </w:tabs>
        <w:spacing w:after="0" w:line="240" w:lineRule="auto"/>
        <w:jc w:val="right"/>
        <w:rPr>
          <w:rFonts w:ascii="Times New Roman" w:eastAsia="Calibri" w:hAnsi="Times New Roman" w:cs="Times New Roman"/>
          <w:sz w:val="12"/>
          <w:szCs w:val="12"/>
        </w:rPr>
      </w:pPr>
      <w:r w:rsidRPr="00184FA8">
        <w:rPr>
          <w:rFonts w:ascii="Times New Roman" w:eastAsia="Calibri" w:hAnsi="Times New Roman" w:cs="Times New Roman"/>
          <w:sz w:val="12"/>
          <w:szCs w:val="12"/>
        </w:rPr>
        <w:t>для физических лиц: фамилия, имя и (при наличии) отчество,</w:t>
      </w:r>
    </w:p>
    <w:p w:rsidR="00184FA8" w:rsidRPr="00184FA8" w:rsidRDefault="00184FA8" w:rsidP="00184FA8">
      <w:pPr>
        <w:tabs>
          <w:tab w:val="left" w:pos="284"/>
        </w:tabs>
        <w:spacing w:after="0" w:line="240" w:lineRule="auto"/>
        <w:jc w:val="right"/>
        <w:rPr>
          <w:rFonts w:ascii="Times New Roman" w:eastAsia="Calibri" w:hAnsi="Times New Roman" w:cs="Times New Roman"/>
          <w:sz w:val="12"/>
          <w:szCs w:val="12"/>
        </w:rPr>
      </w:pPr>
      <w:r w:rsidRPr="00184FA8">
        <w:rPr>
          <w:rFonts w:ascii="Times New Roman" w:eastAsia="Calibri" w:hAnsi="Times New Roman" w:cs="Times New Roman"/>
          <w:sz w:val="12"/>
          <w:szCs w:val="12"/>
        </w:rPr>
        <w:t xml:space="preserve">_____________________________________________ </w:t>
      </w:r>
    </w:p>
    <w:p w:rsidR="00184FA8" w:rsidRPr="00184FA8" w:rsidRDefault="00184FA8" w:rsidP="00184FA8">
      <w:pPr>
        <w:tabs>
          <w:tab w:val="left" w:pos="284"/>
        </w:tabs>
        <w:spacing w:after="0" w:line="240" w:lineRule="auto"/>
        <w:jc w:val="right"/>
        <w:rPr>
          <w:rFonts w:ascii="Times New Roman" w:eastAsia="Calibri" w:hAnsi="Times New Roman" w:cs="Times New Roman"/>
          <w:sz w:val="12"/>
          <w:szCs w:val="12"/>
        </w:rPr>
      </w:pPr>
      <w:r w:rsidRPr="00184FA8">
        <w:rPr>
          <w:rFonts w:ascii="Times New Roman" w:eastAsia="Calibri" w:hAnsi="Times New Roman" w:cs="Times New Roman"/>
          <w:sz w:val="12"/>
          <w:szCs w:val="12"/>
        </w:rPr>
        <w:t>дата и место рождения, адрес места жительства (регистрации)</w:t>
      </w:r>
    </w:p>
    <w:p w:rsidR="00184FA8" w:rsidRPr="00184FA8" w:rsidRDefault="00184FA8" w:rsidP="00184FA8">
      <w:pPr>
        <w:tabs>
          <w:tab w:val="left" w:pos="284"/>
        </w:tabs>
        <w:spacing w:after="0" w:line="240" w:lineRule="auto"/>
        <w:jc w:val="right"/>
        <w:rPr>
          <w:rFonts w:ascii="Times New Roman" w:eastAsia="Calibri" w:hAnsi="Times New Roman" w:cs="Times New Roman"/>
          <w:sz w:val="12"/>
          <w:szCs w:val="12"/>
        </w:rPr>
      </w:pPr>
      <w:r w:rsidRPr="00184FA8">
        <w:rPr>
          <w:rFonts w:ascii="Times New Roman" w:eastAsia="Calibri" w:hAnsi="Times New Roman" w:cs="Times New Roman"/>
          <w:sz w:val="12"/>
          <w:szCs w:val="12"/>
        </w:rPr>
        <w:t>_____________________________________________</w:t>
      </w:r>
    </w:p>
    <w:p w:rsidR="00184FA8" w:rsidRPr="00184FA8" w:rsidRDefault="00184FA8" w:rsidP="00184FA8">
      <w:pPr>
        <w:tabs>
          <w:tab w:val="left" w:pos="284"/>
        </w:tabs>
        <w:spacing w:after="0" w:line="240" w:lineRule="auto"/>
        <w:jc w:val="right"/>
        <w:rPr>
          <w:rFonts w:ascii="Times New Roman" w:eastAsia="Calibri" w:hAnsi="Times New Roman" w:cs="Times New Roman"/>
          <w:sz w:val="12"/>
          <w:szCs w:val="12"/>
        </w:rPr>
      </w:pPr>
      <w:r w:rsidRPr="00184FA8">
        <w:rPr>
          <w:rFonts w:ascii="Times New Roman" w:eastAsia="Calibri" w:hAnsi="Times New Roman" w:cs="Times New Roman"/>
          <w:sz w:val="12"/>
          <w:szCs w:val="12"/>
        </w:rPr>
        <w:t xml:space="preserve">реквизиты документа, удостоверяющего личность </w:t>
      </w:r>
    </w:p>
    <w:p w:rsidR="00184FA8" w:rsidRPr="00184FA8" w:rsidRDefault="00184FA8" w:rsidP="00184FA8">
      <w:pPr>
        <w:tabs>
          <w:tab w:val="left" w:pos="284"/>
        </w:tabs>
        <w:spacing w:after="0" w:line="240" w:lineRule="auto"/>
        <w:jc w:val="right"/>
        <w:rPr>
          <w:rFonts w:ascii="Times New Roman" w:eastAsia="Calibri" w:hAnsi="Times New Roman" w:cs="Times New Roman"/>
          <w:sz w:val="12"/>
          <w:szCs w:val="12"/>
        </w:rPr>
      </w:pPr>
      <w:r w:rsidRPr="00184FA8">
        <w:rPr>
          <w:rFonts w:ascii="Times New Roman" w:eastAsia="Calibri" w:hAnsi="Times New Roman" w:cs="Times New Roman"/>
          <w:sz w:val="12"/>
          <w:szCs w:val="12"/>
        </w:rPr>
        <w:t>_____________________________________________</w:t>
      </w:r>
    </w:p>
    <w:p w:rsidR="00184FA8" w:rsidRPr="00184FA8" w:rsidRDefault="00184FA8" w:rsidP="00184FA8">
      <w:pPr>
        <w:tabs>
          <w:tab w:val="left" w:pos="284"/>
        </w:tabs>
        <w:spacing w:after="0" w:line="240" w:lineRule="auto"/>
        <w:jc w:val="right"/>
        <w:rPr>
          <w:rFonts w:ascii="Times New Roman" w:eastAsia="Calibri" w:hAnsi="Times New Roman" w:cs="Times New Roman"/>
          <w:sz w:val="12"/>
          <w:szCs w:val="12"/>
        </w:rPr>
      </w:pPr>
      <w:r w:rsidRPr="00184FA8">
        <w:rPr>
          <w:rFonts w:ascii="Times New Roman" w:eastAsia="Calibri" w:hAnsi="Times New Roman" w:cs="Times New Roman"/>
          <w:sz w:val="12"/>
          <w:szCs w:val="12"/>
        </w:rPr>
        <w:t xml:space="preserve">(наименование, серия и номер, дата выдачи, </w:t>
      </w:r>
    </w:p>
    <w:p w:rsidR="00184FA8" w:rsidRPr="00184FA8" w:rsidRDefault="00184FA8" w:rsidP="00184FA8">
      <w:pPr>
        <w:tabs>
          <w:tab w:val="left" w:pos="284"/>
        </w:tabs>
        <w:spacing w:after="0" w:line="240" w:lineRule="auto"/>
        <w:jc w:val="right"/>
        <w:rPr>
          <w:rFonts w:ascii="Times New Roman" w:eastAsia="Calibri" w:hAnsi="Times New Roman" w:cs="Times New Roman"/>
          <w:sz w:val="12"/>
          <w:szCs w:val="12"/>
        </w:rPr>
      </w:pPr>
      <w:r w:rsidRPr="00184FA8">
        <w:rPr>
          <w:rFonts w:ascii="Times New Roman" w:eastAsia="Calibri" w:hAnsi="Times New Roman" w:cs="Times New Roman"/>
          <w:sz w:val="12"/>
          <w:szCs w:val="12"/>
        </w:rPr>
        <w:t>наименование органа, выдавшего документ)</w:t>
      </w:r>
    </w:p>
    <w:p w:rsidR="00184FA8" w:rsidRPr="00184FA8" w:rsidRDefault="00184FA8" w:rsidP="00184FA8">
      <w:pPr>
        <w:tabs>
          <w:tab w:val="left" w:pos="284"/>
        </w:tabs>
        <w:spacing w:after="0" w:line="240" w:lineRule="auto"/>
        <w:jc w:val="right"/>
        <w:rPr>
          <w:rFonts w:ascii="Times New Roman" w:eastAsia="Calibri" w:hAnsi="Times New Roman" w:cs="Times New Roman"/>
          <w:sz w:val="12"/>
          <w:szCs w:val="12"/>
        </w:rPr>
      </w:pPr>
      <w:r w:rsidRPr="00184FA8">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w:t>
      </w:r>
      <w:r w:rsidRPr="00184FA8">
        <w:rPr>
          <w:rFonts w:ascii="Times New Roman" w:eastAsia="Calibri" w:hAnsi="Times New Roman" w:cs="Times New Roman"/>
          <w:sz w:val="12"/>
          <w:szCs w:val="12"/>
        </w:rPr>
        <w:t xml:space="preserve">номер телефона, факс </w:t>
      </w:r>
    </w:p>
    <w:p w:rsidR="00184FA8" w:rsidRPr="00184FA8" w:rsidRDefault="00184FA8" w:rsidP="00184FA8">
      <w:pPr>
        <w:tabs>
          <w:tab w:val="left" w:pos="284"/>
        </w:tabs>
        <w:spacing w:after="0" w:line="240" w:lineRule="auto"/>
        <w:jc w:val="right"/>
        <w:rPr>
          <w:rFonts w:ascii="Times New Roman" w:eastAsia="Calibri" w:hAnsi="Times New Roman" w:cs="Times New Roman"/>
          <w:sz w:val="12"/>
          <w:szCs w:val="12"/>
        </w:rPr>
      </w:pPr>
      <w:r w:rsidRPr="00184FA8">
        <w:rPr>
          <w:rFonts w:ascii="Times New Roman" w:eastAsia="Calibri" w:hAnsi="Times New Roman" w:cs="Times New Roman"/>
          <w:sz w:val="12"/>
          <w:szCs w:val="12"/>
        </w:rPr>
        <w:t>_____________________________________________</w:t>
      </w:r>
    </w:p>
    <w:p w:rsidR="00184FA8" w:rsidRPr="00184FA8" w:rsidRDefault="00184FA8" w:rsidP="00184FA8">
      <w:pPr>
        <w:tabs>
          <w:tab w:val="left" w:pos="284"/>
        </w:tabs>
        <w:spacing w:after="0" w:line="240" w:lineRule="auto"/>
        <w:jc w:val="right"/>
        <w:rPr>
          <w:rFonts w:ascii="Times New Roman" w:eastAsia="Calibri" w:hAnsi="Times New Roman" w:cs="Times New Roman"/>
          <w:sz w:val="12"/>
          <w:szCs w:val="12"/>
        </w:rPr>
      </w:pPr>
      <w:r w:rsidRPr="00184FA8">
        <w:rPr>
          <w:rFonts w:ascii="Times New Roman" w:eastAsia="Calibri" w:hAnsi="Times New Roman" w:cs="Times New Roman"/>
          <w:sz w:val="12"/>
          <w:szCs w:val="12"/>
        </w:rPr>
        <w:t xml:space="preserve">почтовый адрес и (или) адрес электронной почты для связи </w:t>
      </w:r>
    </w:p>
    <w:p w:rsidR="00184FA8" w:rsidRPr="00184FA8" w:rsidRDefault="00184FA8" w:rsidP="00184FA8">
      <w:pPr>
        <w:tabs>
          <w:tab w:val="left" w:pos="284"/>
        </w:tabs>
        <w:spacing w:after="0" w:line="240" w:lineRule="auto"/>
        <w:jc w:val="center"/>
        <w:rPr>
          <w:rFonts w:ascii="Times New Roman" w:eastAsia="Calibri" w:hAnsi="Times New Roman" w:cs="Times New Roman"/>
          <w:b/>
          <w:sz w:val="12"/>
          <w:szCs w:val="12"/>
        </w:rPr>
      </w:pPr>
      <w:r w:rsidRPr="00184FA8">
        <w:rPr>
          <w:rFonts w:ascii="Times New Roman" w:eastAsia="Calibri" w:hAnsi="Times New Roman" w:cs="Times New Roman"/>
          <w:b/>
          <w:sz w:val="12"/>
          <w:szCs w:val="12"/>
        </w:rPr>
        <w:t>ЗАЯВЛЕНИЕ</w:t>
      </w:r>
    </w:p>
    <w:p w:rsidR="00184FA8" w:rsidRPr="00184FA8" w:rsidRDefault="00184FA8" w:rsidP="00184FA8">
      <w:pPr>
        <w:tabs>
          <w:tab w:val="left" w:pos="284"/>
        </w:tabs>
        <w:spacing w:after="0" w:line="240" w:lineRule="auto"/>
        <w:jc w:val="center"/>
        <w:rPr>
          <w:rFonts w:ascii="Times New Roman" w:eastAsia="Calibri" w:hAnsi="Times New Roman" w:cs="Times New Roman"/>
          <w:sz w:val="12"/>
          <w:szCs w:val="12"/>
        </w:rPr>
      </w:pPr>
      <w:r w:rsidRPr="00184FA8">
        <w:rPr>
          <w:rFonts w:ascii="Times New Roman" w:eastAsia="Calibri" w:hAnsi="Times New Roman" w:cs="Times New Roman"/>
          <w:sz w:val="12"/>
          <w:szCs w:val="12"/>
        </w:rPr>
        <w:t>о предварительном согласовании предоставления земельного участка, находящегося в муниципальной собственности, без проведения торгов</w:t>
      </w:r>
    </w:p>
    <w:p w:rsidR="00184FA8" w:rsidRPr="00184FA8" w:rsidRDefault="00184FA8" w:rsidP="00184FA8">
      <w:pPr>
        <w:tabs>
          <w:tab w:val="left" w:pos="284"/>
        </w:tabs>
        <w:spacing w:after="0" w:line="240" w:lineRule="auto"/>
        <w:ind w:firstLine="284"/>
        <w:jc w:val="both"/>
        <w:rPr>
          <w:rFonts w:ascii="Times New Roman" w:eastAsia="Calibri" w:hAnsi="Times New Roman" w:cs="Times New Roman"/>
          <w:sz w:val="12"/>
          <w:szCs w:val="12"/>
        </w:rPr>
      </w:pPr>
      <w:r w:rsidRPr="00184FA8">
        <w:rPr>
          <w:rFonts w:ascii="Times New Roman" w:eastAsia="Calibri" w:hAnsi="Times New Roman" w:cs="Times New Roman"/>
          <w:sz w:val="12"/>
          <w:szCs w:val="12"/>
        </w:rPr>
        <w:t xml:space="preserve">Прошу предварительно согласовать предоставление </w:t>
      </w:r>
      <w:r>
        <w:rPr>
          <w:rFonts w:ascii="Times New Roman" w:eastAsia="Calibri" w:hAnsi="Times New Roman" w:cs="Times New Roman"/>
          <w:sz w:val="12"/>
          <w:szCs w:val="12"/>
        </w:rPr>
        <w:t>___________________________________________________________________________</w:t>
      </w:r>
    </w:p>
    <w:p w:rsidR="00184FA8" w:rsidRPr="00184FA8" w:rsidRDefault="00184FA8" w:rsidP="00184FA8">
      <w:pPr>
        <w:tabs>
          <w:tab w:val="left" w:pos="284"/>
        </w:tabs>
        <w:spacing w:after="0" w:line="240" w:lineRule="auto"/>
        <w:jc w:val="center"/>
        <w:rPr>
          <w:rFonts w:ascii="Times New Roman" w:eastAsia="Calibri" w:hAnsi="Times New Roman" w:cs="Times New Roman"/>
          <w:sz w:val="12"/>
          <w:szCs w:val="12"/>
        </w:rPr>
      </w:pPr>
      <w:r w:rsidRPr="00184FA8">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 дательном падеже)</w:t>
      </w:r>
    </w:p>
    <w:p w:rsidR="00184FA8" w:rsidRPr="00184FA8" w:rsidRDefault="00184FA8" w:rsidP="00184FA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В___________________________________________________________________________________________________________________________</w:t>
      </w:r>
    </w:p>
    <w:p w:rsidR="00184FA8" w:rsidRPr="00184FA8" w:rsidRDefault="00184FA8" w:rsidP="00184FA8">
      <w:pPr>
        <w:tabs>
          <w:tab w:val="left" w:pos="284"/>
        </w:tabs>
        <w:spacing w:after="0" w:line="240" w:lineRule="auto"/>
        <w:jc w:val="both"/>
        <w:rPr>
          <w:rFonts w:ascii="Times New Roman" w:eastAsia="Calibri" w:hAnsi="Times New Roman" w:cs="Times New Roman"/>
          <w:sz w:val="12"/>
          <w:szCs w:val="12"/>
        </w:rPr>
      </w:pPr>
      <w:r w:rsidRPr="00184FA8">
        <w:rPr>
          <w:rFonts w:ascii="Times New Roman" w:eastAsia="Calibri" w:hAnsi="Times New Roman" w:cs="Times New Roman"/>
          <w:sz w:val="12"/>
          <w:szCs w:val="12"/>
        </w:rPr>
        <w:t>(вид права, на котором заявитель желает приобрести земельный участок; если подается заявление о предварительном согласовании предоставления земельного участка в собственность, указывается также на предоставление по договору купли-продажи или бесплатно)</w:t>
      </w:r>
    </w:p>
    <w:p w:rsidR="00184FA8" w:rsidRPr="00184FA8" w:rsidRDefault="00184FA8" w:rsidP="00184FA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для</w:t>
      </w:r>
      <w:r w:rsidRPr="00184FA8">
        <w:rPr>
          <w:rFonts w:ascii="Times New Roman" w:eastAsia="Calibri" w:hAnsi="Times New Roman" w:cs="Times New Roman"/>
          <w:sz w:val="12"/>
          <w:szCs w:val="12"/>
        </w:rPr>
        <w:t>_____________________________________________________________</w:t>
      </w:r>
      <w:r>
        <w:rPr>
          <w:rFonts w:ascii="Times New Roman" w:eastAsia="Calibri" w:hAnsi="Times New Roman" w:cs="Times New Roman"/>
          <w:sz w:val="12"/>
          <w:szCs w:val="12"/>
        </w:rPr>
        <w:t>_________________________</w:t>
      </w:r>
      <w:r w:rsidRPr="00184FA8">
        <w:rPr>
          <w:rFonts w:ascii="Times New Roman" w:eastAsia="Calibri" w:hAnsi="Times New Roman" w:cs="Times New Roman"/>
          <w:sz w:val="12"/>
          <w:szCs w:val="12"/>
        </w:rPr>
        <w:t>(цель использования земельного участка)</w:t>
      </w:r>
    </w:p>
    <w:p w:rsidR="00184FA8" w:rsidRDefault="00184FA8" w:rsidP="00184FA8">
      <w:pPr>
        <w:tabs>
          <w:tab w:val="left" w:pos="284"/>
        </w:tabs>
        <w:spacing w:after="0" w:line="240" w:lineRule="auto"/>
        <w:jc w:val="both"/>
        <w:rPr>
          <w:rFonts w:ascii="Times New Roman" w:eastAsia="Calibri" w:hAnsi="Times New Roman" w:cs="Times New Roman"/>
          <w:sz w:val="12"/>
          <w:szCs w:val="12"/>
        </w:rPr>
      </w:pPr>
      <w:r w:rsidRPr="00184FA8">
        <w:rPr>
          <w:rFonts w:ascii="Times New Roman" w:eastAsia="Calibri" w:hAnsi="Times New Roman" w:cs="Times New Roman"/>
          <w:sz w:val="12"/>
          <w:szCs w:val="12"/>
        </w:rPr>
        <w:t>земельного участка, имеющего кадастровый номер:</w:t>
      </w:r>
      <w:r>
        <w:rPr>
          <w:rFonts w:ascii="Times New Roman" w:eastAsia="Calibri" w:hAnsi="Times New Roman" w:cs="Times New Roman"/>
          <w:sz w:val="12"/>
          <w:szCs w:val="12"/>
        </w:rPr>
        <w:t>________________________________________________________________________________</w:t>
      </w:r>
      <w:r w:rsidRPr="00184FA8">
        <w:rPr>
          <w:rFonts w:ascii="Times New Roman" w:eastAsia="Calibri" w:hAnsi="Times New Roman" w:cs="Times New Roman"/>
          <w:sz w:val="12"/>
          <w:szCs w:val="12"/>
        </w:rPr>
        <w:t>,</w:t>
      </w:r>
    </w:p>
    <w:p w:rsidR="00184FA8" w:rsidRPr="00184FA8" w:rsidRDefault="00184FA8" w:rsidP="00184FA8">
      <w:pPr>
        <w:tabs>
          <w:tab w:val="left" w:pos="284"/>
        </w:tabs>
        <w:spacing w:after="0" w:line="240" w:lineRule="auto"/>
        <w:jc w:val="center"/>
        <w:rPr>
          <w:rFonts w:ascii="Times New Roman" w:eastAsia="Calibri" w:hAnsi="Times New Roman" w:cs="Times New Roman"/>
          <w:sz w:val="12"/>
          <w:szCs w:val="12"/>
        </w:rPr>
      </w:pPr>
      <w:r w:rsidRPr="00184FA8">
        <w:rPr>
          <w:rFonts w:ascii="Times New Roman" w:eastAsia="Calibri" w:hAnsi="Times New Roman" w:cs="Times New Roman"/>
          <w:sz w:val="12"/>
          <w:szCs w:val="12"/>
        </w:rPr>
        <w:t>(кадастровый номер указывается в случае, если границы земельного участка подлежат уточнению в соответствии с Федеральным законом «О государственном кадастре недвижимости»)</w:t>
      </w:r>
    </w:p>
    <w:p w:rsidR="00184FA8" w:rsidRPr="00184FA8" w:rsidRDefault="00184FA8" w:rsidP="00184FA8">
      <w:pPr>
        <w:tabs>
          <w:tab w:val="left" w:pos="284"/>
        </w:tabs>
        <w:spacing w:after="0" w:line="240" w:lineRule="auto"/>
        <w:jc w:val="both"/>
        <w:rPr>
          <w:rFonts w:ascii="Times New Roman" w:eastAsia="Calibri" w:hAnsi="Times New Roman" w:cs="Times New Roman"/>
          <w:sz w:val="12"/>
          <w:szCs w:val="12"/>
        </w:rPr>
      </w:pPr>
      <w:r w:rsidRPr="00184FA8">
        <w:rPr>
          <w:rFonts w:ascii="Times New Roman" w:eastAsia="Calibri" w:hAnsi="Times New Roman" w:cs="Times New Roman"/>
          <w:sz w:val="12"/>
          <w:szCs w:val="12"/>
        </w:rPr>
        <w:t xml:space="preserve">Основанием для предоставления земельного участка без проведения торгов является: </w:t>
      </w:r>
      <w:r>
        <w:rPr>
          <w:rFonts w:ascii="Times New Roman" w:eastAsia="Calibri" w:hAnsi="Times New Roman" w:cs="Times New Roman"/>
          <w:sz w:val="12"/>
          <w:szCs w:val="12"/>
        </w:rPr>
        <w:t>___________________________________________________</w:t>
      </w:r>
    </w:p>
    <w:p w:rsidR="00184FA8" w:rsidRPr="00184FA8" w:rsidRDefault="00184FA8" w:rsidP="00184FA8">
      <w:pPr>
        <w:tabs>
          <w:tab w:val="left" w:pos="284"/>
        </w:tabs>
        <w:spacing w:after="0" w:line="240" w:lineRule="auto"/>
        <w:jc w:val="center"/>
        <w:rPr>
          <w:rFonts w:ascii="Times New Roman" w:eastAsia="Calibri" w:hAnsi="Times New Roman" w:cs="Times New Roman"/>
          <w:sz w:val="12"/>
          <w:szCs w:val="12"/>
        </w:rPr>
      </w:pPr>
      <w:r w:rsidRPr="00184FA8">
        <w:rPr>
          <w:rFonts w:ascii="Times New Roman" w:eastAsia="Calibri" w:hAnsi="Times New Roman" w:cs="Times New Roman"/>
          <w:sz w:val="12"/>
          <w:szCs w:val="12"/>
        </w:rPr>
        <w:t>(указывается основание из числа предусмотренных пунктом 2 статьи 39.3, статьей 39.5, пунктом 2 статьи 39.6, пунктом 2 статьи 39.9 или пунктом 2 статьи 39.10 Земельного кодекса РФ)</w:t>
      </w:r>
    </w:p>
    <w:p w:rsidR="00184FA8" w:rsidRPr="00184FA8" w:rsidRDefault="00184FA8" w:rsidP="00184FA8">
      <w:pPr>
        <w:tabs>
          <w:tab w:val="left" w:pos="284"/>
        </w:tabs>
        <w:spacing w:after="0" w:line="240" w:lineRule="auto"/>
        <w:jc w:val="both"/>
        <w:rPr>
          <w:rFonts w:ascii="Times New Roman" w:eastAsia="Calibri" w:hAnsi="Times New Roman" w:cs="Times New Roman"/>
          <w:sz w:val="12"/>
          <w:szCs w:val="12"/>
        </w:rPr>
      </w:pPr>
      <w:r w:rsidRPr="00184FA8">
        <w:rPr>
          <w:rFonts w:ascii="Times New Roman" w:eastAsia="Calibri" w:hAnsi="Times New Roman" w:cs="Times New Roman"/>
          <w:sz w:val="12"/>
          <w:szCs w:val="12"/>
        </w:rPr>
        <w:t xml:space="preserve">Проект межевания территории утвержден </w:t>
      </w:r>
      <w:r>
        <w:rPr>
          <w:rFonts w:ascii="Times New Roman" w:eastAsia="Calibri" w:hAnsi="Times New Roman" w:cs="Times New Roman"/>
          <w:sz w:val="12"/>
          <w:szCs w:val="12"/>
        </w:rPr>
        <w:t>________________________________________________________________________________________</w:t>
      </w:r>
    </w:p>
    <w:p w:rsidR="00184FA8" w:rsidRPr="00184FA8" w:rsidRDefault="00184FA8" w:rsidP="00184FA8">
      <w:pPr>
        <w:tabs>
          <w:tab w:val="left" w:pos="284"/>
        </w:tabs>
        <w:spacing w:after="0" w:line="240" w:lineRule="auto"/>
        <w:jc w:val="center"/>
        <w:rPr>
          <w:rFonts w:ascii="Times New Roman" w:eastAsia="Calibri" w:hAnsi="Times New Roman" w:cs="Times New Roman"/>
          <w:sz w:val="12"/>
          <w:szCs w:val="12"/>
        </w:rPr>
      </w:pPr>
      <w:r w:rsidRPr="00184FA8">
        <w:rPr>
          <w:rFonts w:ascii="Times New Roman" w:eastAsia="Calibri" w:hAnsi="Times New Roman" w:cs="Times New Roman"/>
          <w:sz w:val="12"/>
          <w:szCs w:val="12"/>
        </w:rPr>
        <w:t>(если образование земельного участка предусмотрено проектом межевания территории, указываются реквизиты решения об утверждении проекта межевания территории:</w:t>
      </w:r>
      <w:r>
        <w:rPr>
          <w:rFonts w:ascii="Times New Roman" w:eastAsia="Calibri" w:hAnsi="Times New Roman" w:cs="Times New Roman"/>
          <w:sz w:val="12"/>
          <w:szCs w:val="12"/>
        </w:rPr>
        <w:t xml:space="preserve"> </w:t>
      </w:r>
      <w:r w:rsidRPr="00184FA8">
        <w:rPr>
          <w:rFonts w:ascii="Times New Roman" w:eastAsia="Calibri" w:hAnsi="Times New Roman" w:cs="Times New Roman"/>
          <w:sz w:val="12"/>
          <w:szCs w:val="12"/>
        </w:rPr>
        <w:t>форма правового акта, наименование принявшего его органа, дата, номер и наименование правового акта)</w:t>
      </w:r>
    </w:p>
    <w:p w:rsidR="00184FA8" w:rsidRPr="00184FA8" w:rsidRDefault="00184FA8" w:rsidP="00184FA8">
      <w:pPr>
        <w:tabs>
          <w:tab w:val="left" w:pos="284"/>
        </w:tabs>
        <w:spacing w:after="0" w:line="240" w:lineRule="auto"/>
        <w:jc w:val="both"/>
        <w:rPr>
          <w:rFonts w:ascii="Times New Roman" w:eastAsia="Calibri" w:hAnsi="Times New Roman" w:cs="Times New Roman"/>
          <w:sz w:val="12"/>
          <w:szCs w:val="12"/>
        </w:rPr>
      </w:pPr>
      <w:r w:rsidRPr="00184FA8">
        <w:rPr>
          <w:rFonts w:ascii="Times New Roman" w:eastAsia="Calibri" w:hAnsi="Times New Roman" w:cs="Times New Roman"/>
          <w:sz w:val="12"/>
          <w:szCs w:val="12"/>
        </w:rPr>
        <w:t>Образование испрашиваемого земельного участка предусмотрено из земельного участка (земельных участков), имеющего (имеющих) кадастровый номер (кадастровые номера):</w:t>
      </w:r>
    </w:p>
    <w:p w:rsidR="00184FA8" w:rsidRPr="00184FA8" w:rsidRDefault="00184FA8" w:rsidP="00184FA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184FA8" w:rsidRDefault="00184FA8" w:rsidP="00184FA8">
      <w:pPr>
        <w:tabs>
          <w:tab w:val="left" w:pos="284"/>
        </w:tabs>
        <w:spacing w:after="0" w:line="240" w:lineRule="auto"/>
        <w:jc w:val="center"/>
        <w:rPr>
          <w:rFonts w:ascii="Times New Roman" w:eastAsia="Calibri" w:hAnsi="Times New Roman" w:cs="Times New Roman"/>
          <w:sz w:val="12"/>
          <w:szCs w:val="12"/>
        </w:rPr>
      </w:pPr>
      <w:r w:rsidRPr="00184FA8">
        <w:rPr>
          <w:rFonts w:ascii="Times New Roman" w:eastAsia="Calibri" w:hAnsi="Times New Roman" w:cs="Times New Roman"/>
          <w:sz w:val="12"/>
          <w:szCs w:val="12"/>
        </w:rPr>
        <w:t xml:space="preserve">(заполняется в случае, если в государственный кадастр недвижимости внесены сведения о земельных участках, </w:t>
      </w:r>
    </w:p>
    <w:p w:rsidR="00184FA8" w:rsidRDefault="00184FA8" w:rsidP="00184FA8">
      <w:pPr>
        <w:tabs>
          <w:tab w:val="left" w:pos="284"/>
        </w:tabs>
        <w:spacing w:after="0" w:line="240" w:lineRule="auto"/>
        <w:jc w:val="center"/>
        <w:rPr>
          <w:rFonts w:ascii="Times New Roman" w:eastAsia="Calibri" w:hAnsi="Times New Roman" w:cs="Times New Roman"/>
          <w:sz w:val="12"/>
          <w:szCs w:val="12"/>
        </w:rPr>
      </w:pPr>
      <w:r w:rsidRPr="00184FA8">
        <w:rPr>
          <w:rFonts w:ascii="Times New Roman" w:eastAsia="Calibri" w:hAnsi="Times New Roman" w:cs="Times New Roman"/>
          <w:sz w:val="12"/>
          <w:szCs w:val="12"/>
        </w:rPr>
        <w:t xml:space="preserve">из которых в соответствии с проектом межевания территории, со схемой расположения земельного участка или с проектной </w:t>
      </w:r>
    </w:p>
    <w:p w:rsidR="00184FA8" w:rsidRDefault="00184FA8" w:rsidP="00184FA8">
      <w:pPr>
        <w:tabs>
          <w:tab w:val="left" w:pos="284"/>
        </w:tabs>
        <w:spacing w:after="0" w:line="240" w:lineRule="auto"/>
        <w:jc w:val="center"/>
        <w:rPr>
          <w:rFonts w:ascii="Times New Roman" w:eastAsia="Calibri" w:hAnsi="Times New Roman" w:cs="Times New Roman"/>
          <w:sz w:val="12"/>
          <w:szCs w:val="12"/>
        </w:rPr>
      </w:pPr>
      <w:r w:rsidRPr="00184FA8">
        <w:rPr>
          <w:rFonts w:ascii="Times New Roman" w:eastAsia="Calibri" w:hAnsi="Times New Roman" w:cs="Times New Roman"/>
          <w:sz w:val="12"/>
          <w:szCs w:val="12"/>
        </w:rPr>
        <w:t xml:space="preserve">документацией о местоположении, границах, площади и об иных количественных и качественных характеристиках </w:t>
      </w:r>
    </w:p>
    <w:p w:rsidR="00184FA8" w:rsidRPr="00184FA8" w:rsidRDefault="00184FA8" w:rsidP="00184FA8">
      <w:pPr>
        <w:tabs>
          <w:tab w:val="left" w:pos="284"/>
        </w:tabs>
        <w:spacing w:after="0" w:line="240" w:lineRule="auto"/>
        <w:jc w:val="center"/>
        <w:rPr>
          <w:rFonts w:ascii="Times New Roman" w:eastAsia="Calibri" w:hAnsi="Times New Roman" w:cs="Times New Roman"/>
          <w:sz w:val="12"/>
          <w:szCs w:val="12"/>
        </w:rPr>
      </w:pPr>
      <w:r w:rsidRPr="00184FA8">
        <w:rPr>
          <w:rFonts w:ascii="Times New Roman" w:eastAsia="Calibri" w:hAnsi="Times New Roman" w:cs="Times New Roman"/>
          <w:sz w:val="12"/>
          <w:szCs w:val="12"/>
        </w:rPr>
        <w:t>лесных участков предусмотрено образование испрашиваемого земельного участка)</w:t>
      </w:r>
    </w:p>
    <w:p w:rsidR="00184FA8" w:rsidRPr="00184FA8" w:rsidRDefault="00184FA8" w:rsidP="00184FA8">
      <w:pPr>
        <w:tabs>
          <w:tab w:val="left" w:pos="284"/>
        </w:tabs>
        <w:spacing w:after="0" w:line="240" w:lineRule="auto"/>
        <w:jc w:val="both"/>
        <w:rPr>
          <w:rFonts w:ascii="Times New Roman" w:eastAsia="Calibri" w:hAnsi="Times New Roman" w:cs="Times New Roman"/>
          <w:sz w:val="12"/>
          <w:szCs w:val="12"/>
        </w:rPr>
      </w:pPr>
      <w:r w:rsidRPr="00184FA8">
        <w:rPr>
          <w:rFonts w:ascii="Times New Roman" w:eastAsia="Calibri" w:hAnsi="Times New Roman" w:cs="Times New Roman"/>
          <w:sz w:val="12"/>
          <w:szCs w:val="12"/>
        </w:rPr>
        <w:lastRenderedPageBreak/>
        <w:t>Реквизиты решения об изъятии земельного участка для государственных или муниципальных нужд (форма правового акта, наименование принявшего его органа, дата, номер и наименование правового акта):</w:t>
      </w:r>
      <w:r>
        <w:rPr>
          <w:rFonts w:ascii="Times New Roman" w:eastAsia="Calibri" w:hAnsi="Times New Roman" w:cs="Times New Roman"/>
          <w:sz w:val="12"/>
          <w:szCs w:val="12"/>
        </w:rPr>
        <w:t>_________________________________________________________________</w:t>
      </w:r>
    </w:p>
    <w:p w:rsidR="00184FA8" w:rsidRDefault="00184FA8" w:rsidP="00184FA8">
      <w:pPr>
        <w:tabs>
          <w:tab w:val="left" w:pos="284"/>
        </w:tabs>
        <w:spacing w:after="0" w:line="240" w:lineRule="auto"/>
        <w:jc w:val="center"/>
        <w:rPr>
          <w:rFonts w:ascii="Times New Roman" w:eastAsia="Calibri" w:hAnsi="Times New Roman" w:cs="Times New Roman"/>
          <w:sz w:val="12"/>
          <w:szCs w:val="12"/>
        </w:rPr>
      </w:pPr>
      <w:r w:rsidRPr="00184FA8">
        <w:rPr>
          <w:rFonts w:ascii="Times New Roman" w:eastAsia="Calibri" w:hAnsi="Times New Roman" w:cs="Times New Roman"/>
          <w:sz w:val="12"/>
          <w:szCs w:val="12"/>
        </w:rPr>
        <w:t>(заполняется в случае, если испрашиваемый земельный участок предоставляется взамен</w:t>
      </w:r>
      <w:r>
        <w:rPr>
          <w:rFonts w:ascii="Times New Roman" w:eastAsia="Calibri" w:hAnsi="Times New Roman" w:cs="Times New Roman"/>
          <w:sz w:val="12"/>
          <w:szCs w:val="12"/>
        </w:rPr>
        <w:t xml:space="preserve"> </w:t>
      </w:r>
      <w:r w:rsidRPr="00184FA8">
        <w:rPr>
          <w:rFonts w:ascii="Times New Roman" w:eastAsia="Calibri" w:hAnsi="Times New Roman" w:cs="Times New Roman"/>
          <w:sz w:val="12"/>
          <w:szCs w:val="12"/>
        </w:rPr>
        <w:t xml:space="preserve">земельного участка, </w:t>
      </w:r>
    </w:p>
    <w:p w:rsidR="00184FA8" w:rsidRPr="00184FA8" w:rsidRDefault="00184FA8" w:rsidP="00184FA8">
      <w:pPr>
        <w:tabs>
          <w:tab w:val="left" w:pos="284"/>
        </w:tabs>
        <w:spacing w:after="0" w:line="240" w:lineRule="auto"/>
        <w:jc w:val="center"/>
        <w:rPr>
          <w:rFonts w:ascii="Times New Roman" w:eastAsia="Calibri" w:hAnsi="Times New Roman" w:cs="Times New Roman"/>
          <w:sz w:val="12"/>
          <w:szCs w:val="12"/>
        </w:rPr>
      </w:pPr>
      <w:r w:rsidRPr="00184FA8">
        <w:rPr>
          <w:rFonts w:ascii="Times New Roman" w:eastAsia="Calibri" w:hAnsi="Times New Roman" w:cs="Times New Roman"/>
          <w:sz w:val="12"/>
          <w:szCs w:val="12"/>
        </w:rPr>
        <w:t>изымаемого для государственных или муниципальных нужд)</w:t>
      </w:r>
    </w:p>
    <w:p w:rsidR="00184FA8" w:rsidRPr="00184FA8" w:rsidRDefault="00184FA8" w:rsidP="00184FA8">
      <w:pPr>
        <w:tabs>
          <w:tab w:val="left" w:pos="284"/>
        </w:tabs>
        <w:spacing w:after="0" w:line="240" w:lineRule="auto"/>
        <w:jc w:val="both"/>
        <w:rPr>
          <w:rFonts w:ascii="Times New Roman" w:eastAsia="Calibri" w:hAnsi="Times New Roman" w:cs="Times New Roman"/>
          <w:sz w:val="12"/>
          <w:szCs w:val="12"/>
        </w:rPr>
      </w:pPr>
      <w:r w:rsidRPr="00184FA8">
        <w:rPr>
          <w:rFonts w:ascii="Times New Roman" w:eastAsia="Calibri" w:hAnsi="Times New Roman" w:cs="Times New Roman"/>
          <w:sz w:val="12"/>
          <w:szCs w:val="12"/>
        </w:rPr>
        <w:t>Реквизиты решения об утверждении документа территориального планирования и (или) проекта планировки территории (форма правового акта, наименование принявшего его органа, дата, номер и наименование правового акта):</w:t>
      </w:r>
      <w:r>
        <w:rPr>
          <w:rFonts w:ascii="Times New Roman" w:eastAsia="Calibri" w:hAnsi="Times New Roman" w:cs="Times New Roman"/>
          <w:sz w:val="12"/>
          <w:szCs w:val="12"/>
        </w:rPr>
        <w:t>_____________________________________________________</w:t>
      </w:r>
    </w:p>
    <w:p w:rsidR="00184FA8" w:rsidRDefault="00184FA8" w:rsidP="00184FA8">
      <w:pPr>
        <w:tabs>
          <w:tab w:val="left" w:pos="284"/>
        </w:tabs>
        <w:spacing w:after="0" w:line="240" w:lineRule="auto"/>
        <w:jc w:val="center"/>
        <w:rPr>
          <w:rFonts w:ascii="Times New Roman" w:eastAsia="Calibri" w:hAnsi="Times New Roman" w:cs="Times New Roman"/>
          <w:sz w:val="12"/>
          <w:szCs w:val="12"/>
        </w:rPr>
      </w:pPr>
      <w:r w:rsidRPr="00184FA8">
        <w:rPr>
          <w:rFonts w:ascii="Times New Roman" w:eastAsia="Calibri" w:hAnsi="Times New Roman" w:cs="Times New Roman"/>
          <w:sz w:val="12"/>
          <w:szCs w:val="12"/>
        </w:rPr>
        <w:t>(заполняется в случае, если земельный участок предоставляется для размещения</w:t>
      </w:r>
      <w:r>
        <w:rPr>
          <w:rFonts w:ascii="Times New Roman" w:eastAsia="Calibri" w:hAnsi="Times New Roman" w:cs="Times New Roman"/>
          <w:sz w:val="12"/>
          <w:szCs w:val="12"/>
        </w:rPr>
        <w:t xml:space="preserve"> </w:t>
      </w:r>
      <w:r w:rsidRPr="00184FA8">
        <w:rPr>
          <w:rFonts w:ascii="Times New Roman" w:eastAsia="Calibri" w:hAnsi="Times New Roman" w:cs="Times New Roman"/>
          <w:sz w:val="12"/>
          <w:szCs w:val="12"/>
        </w:rPr>
        <w:t>объектов, предусмотренных документом</w:t>
      </w:r>
    </w:p>
    <w:p w:rsidR="00184FA8" w:rsidRPr="00184FA8" w:rsidRDefault="00184FA8" w:rsidP="00184FA8">
      <w:pPr>
        <w:tabs>
          <w:tab w:val="left" w:pos="284"/>
        </w:tabs>
        <w:spacing w:after="0" w:line="240" w:lineRule="auto"/>
        <w:jc w:val="center"/>
        <w:rPr>
          <w:rFonts w:ascii="Times New Roman" w:eastAsia="Calibri" w:hAnsi="Times New Roman" w:cs="Times New Roman"/>
          <w:sz w:val="12"/>
          <w:szCs w:val="12"/>
        </w:rPr>
      </w:pPr>
      <w:r w:rsidRPr="00184FA8">
        <w:rPr>
          <w:rFonts w:ascii="Times New Roman" w:eastAsia="Calibri" w:hAnsi="Times New Roman" w:cs="Times New Roman"/>
          <w:sz w:val="12"/>
          <w:szCs w:val="12"/>
        </w:rPr>
        <w:t xml:space="preserve"> территориального планирования и (или) проектом планировки территории)</w:t>
      </w:r>
    </w:p>
    <w:p w:rsidR="00184FA8" w:rsidRPr="00184FA8" w:rsidRDefault="00184FA8" w:rsidP="00184FA8">
      <w:pPr>
        <w:tabs>
          <w:tab w:val="left" w:pos="284"/>
        </w:tabs>
        <w:spacing w:after="0" w:line="240" w:lineRule="auto"/>
        <w:ind w:firstLine="284"/>
        <w:jc w:val="both"/>
        <w:rPr>
          <w:rFonts w:ascii="Times New Roman" w:eastAsia="Calibri" w:hAnsi="Times New Roman" w:cs="Times New Roman"/>
          <w:sz w:val="12"/>
          <w:szCs w:val="12"/>
        </w:rPr>
      </w:pPr>
      <w:r w:rsidRPr="00184FA8">
        <w:rPr>
          <w:rFonts w:ascii="Times New Roman" w:eastAsia="Calibri" w:hAnsi="Times New Roman" w:cs="Times New Roman"/>
          <w:sz w:val="12"/>
          <w:szCs w:val="12"/>
        </w:rPr>
        <w:t>Приложения:</w:t>
      </w:r>
    </w:p>
    <w:p w:rsidR="00184FA8" w:rsidRPr="00184FA8" w:rsidRDefault="00184FA8" w:rsidP="00184FA8">
      <w:pPr>
        <w:tabs>
          <w:tab w:val="left" w:pos="284"/>
        </w:tabs>
        <w:spacing w:after="0" w:line="240" w:lineRule="auto"/>
        <w:ind w:firstLine="284"/>
        <w:jc w:val="both"/>
        <w:rPr>
          <w:rFonts w:ascii="Times New Roman" w:eastAsia="Calibri" w:hAnsi="Times New Roman" w:cs="Times New Roman"/>
          <w:sz w:val="12"/>
          <w:szCs w:val="12"/>
        </w:rPr>
      </w:pPr>
      <w:r w:rsidRPr="00184FA8">
        <w:rPr>
          <w:rFonts w:ascii="Times New Roman" w:eastAsia="Calibri" w:hAnsi="Times New Roman" w:cs="Times New Roman"/>
          <w:sz w:val="12"/>
          <w:szCs w:val="12"/>
        </w:rPr>
        <w:t>1) документы, подтверждающие право заявителя на приобретение земельного участка без проведения торгов;</w:t>
      </w:r>
    </w:p>
    <w:p w:rsidR="00184FA8" w:rsidRPr="00184FA8" w:rsidRDefault="00184FA8" w:rsidP="00184FA8">
      <w:pPr>
        <w:tabs>
          <w:tab w:val="left" w:pos="284"/>
        </w:tabs>
        <w:spacing w:after="0" w:line="240" w:lineRule="auto"/>
        <w:ind w:firstLine="284"/>
        <w:jc w:val="both"/>
        <w:rPr>
          <w:rFonts w:ascii="Times New Roman" w:eastAsia="Calibri" w:hAnsi="Times New Roman" w:cs="Times New Roman"/>
          <w:sz w:val="12"/>
          <w:szCs w:val="12"/>
        </w:rPr>
      </w:pPr>
      <w:r w:rsidRPr="00184FA8">
        <w:rPr>
          <w:rFonts w:ascii="Times New Roman" w:eastAsia="Calibri" w:hAnsi="Times New Roman" w:cs="Times New Roman"/>
          <w:sz w:val="12"/>
          <w:szCs w:val="12"/>
        </w:rPr>
        <w:t>2)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184FA8" w:rsidRPr="00184FA8" w:rsidRDefault="00184FA8" w:rsidP="00184FA8">
      <w:pPr>
        <w:tabs>
          <w:tab w:val="left" w:pos="284"/>
        </w:tabs>
        <w:spacing w:after="0" w:line="240" w:lineRule="auto"/>
        <w:ind w:firstLine="284"/>
        <w:jc w:val="both"/>
        <w:rPr>
          <w:rFonts w:ascii="Times New Roman" w:eastAsia="Calibri" w:hAnsi="Times New Roman" w:cs="Times New Roman"/>
          <w:sz w:val="12"/>
          <w:szCs w:val="12"/>
        </w:rPr>
      </w:pPr>
      <w:r w:rsidRPr="00184FA8">
        <w:rPr>
          <w:rFonts w:ascii="Times New Roman" w:eastAsia="Calibri" w:hAnsi="Times New Roman" w:cs="Times New Roman"/>
          <w:sz w:val="12"/>
          <w:szCs w:val="12"/>
        </w:rPr>
        <w:t>3) 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p w:rsidR="00184FA8" w:rsidRPr="00184FA8" w:rsidRDefault="00184FA8" w:rsidP="00184FA8">
      <w:pPr>
        <w:tabs>
          <w:tab w:val="left" w:pos="284"/>
        </w:tabs>
        <w:spacing w:after="0" w:line="240" w:lineRule="auto"/>
        <w:ind w:firstLine="284"/>
        <w:jc w:val="both"/>
        <w:rPr>
          <w:rFonts w:ascii="Times New Roman" w:eastAsia="Calibri" w:hAnsi="Times New Roman" w:cs="Times New Roman"/>
          <w:sz w:val="12"/>
          <w:szCs w:val="12"/>
        </w:rPr>
      </w:pPr>
      <w:r w:rsidRPr="00184FA8">
        <w:rPr>
          <w:rFonts w:ascii="Times New Roman" w:eastAsia="Calibri" w:hAnsi="Times New Roman" w:cs="Times New Roman"/>
          <w:sz w:val="12"/>
          <w:szCs w:val="12"/>
        </w:rPr>
        <w:t>4)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184FA8" w:rsidRPr="00184FA8" w:rsidRDefault="00184FA8" w:rsidP="00184FA8">
      <w:pPr>
        <w:tabs>
          <w:tab w:val="left" w:pos="284"/>
        </w:tabs>
        <w:spacing w:after="0" w:line="240" w:lineRule="auto"/>
        <w:ind w:firstLine="284"/>
        <w:jc w:val="both"/>
        <w:rPr>
          <w:rFonts w:ascii="Times New Roman" w:eastAsia="Calibri" w:hAnsi="Times New Roman" w:cs="Times New Roman"/>
          <w:sz w:val="12"/>
          <w:szCs w:val="12"/>
        </w:rPr>
      </w:pPr>
      <w:r w:rsidRPr="00184FA8">
        <w:rPr>
          <w:rFonts w:ascii="Times New Roman" w:eastAsia="Calibri" w:hAnsi="Times New Roman" w:cs="Times New Roman"/>
          <w:sz w:val="12"/>
          <w:szCs w:val="12"/>
        </w:rPr>
        <w:t>5)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84FA8" w:rsidRPr="00184FA8" w:rsidRDefault="00184FA8" w:rsidP="00184FA8">
      <w:pPr>
        <w:tabs>
          <w:tab w:val="left" w:pos="284"/>
        </w:tabs>
        <w:spacing w:after="0" w:line="240" w:lineRule="auto"/>
        <w:ind w:firstLine="284"/>
        <w:jc w:val="both"/>
        <w:rPr>
          <w:rFonts w:ascii="Times New Roman" w:eastAsia="Calibri" w:hAnsi="Times New Roman" w:cs="Times New Roman"/>
          <w:sz w:val="12"/>
          <w:szCs w:val="12"/>
        </w:rPr>
      </w:pPr>
      <w:r w:rsidRPr="00184FA8">
        <w:rPr>
          <w:rFonts w:ascii="Times New Roman" w:eastAsia="Calibri" w:hAnsi="Times New Roman" w:cs="Times New Roman"/>
          <w:sz w:val="12"/>
          <w:szCs w:val="12"/>
        </w:rPr>
        <w:t>6)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в безвозмездное пользование указанной организации для ведения огородничества или садоводства).</w:t>
      </w:r>
    </w:p>
    <w:p w:rsidR="00184FA8" w:rsidRPr="00184FA8" w:rsidRDefault="00184FA8" w:rsidP="00184FA8">
      <w:pPr>
        <w:tabs>
          <w:tab w:val="left" w:pos="284"/>
        </w:tabs>
        <w:spacing w:after="0" w:line="240" w:lineRule="auto"/>
        <w:ind w:firstLine="284"/>
        <w:jc w:val="both"/>
        <w:rPr>
          <w:rFonts w:ascii="Times New Roman" w:eastAsia="Calibri" w:hAnsi="Times New Roman" w:cs="Times New Roman"/>
          <w:sz w:val="12"/>
          <w:szCs w:val="12"/>
        </w:rPr>
      </w:pPr>
      <w:r w:rsidRPr="00184FA8">
        <w:rPr>
          <w:rFonts w:ascii="Times New Roman" w:eastAsia="Calibri" w:hAnsi="Times New Roman" w:cs="Times New Roman"/>
          <w:sz w:val="12"/>
          <w:szCs w:val="12"/>
        </w:rPr>
        <w:t xml:space="preserve">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r w:rsidR="00D06488" w:rsidRPr="00D06488">
        <w:rPr>
          <w:rFonts w:ascii="Times New Roman" w:eastAsia="Calibri" w:hAnsi="Times New Roman" w:cs="Times New Roman"/>
          <w:b/>
          <w:sz w:val="16"/>
          <w:szCs w:val="16"/>
          <w:vertAlign w:val="superscript"/>
        </w:rPr>
        <w:t>12</w:t>
      </w:r>
    </w:p>
    <w:p w:rsidR="00184FA8" w:rsidRDefault="00184FA8" w:rsidP="00184FA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                                      _________________________________________________</w:t>
      </w:r>
    </w:p>
    <w:p w:rsidR="00184FA8" w:rsidRPr="00184FA8" w:rsidRDefault="00184FA8" w:rsidP="00184FA8">
      <w:pPr>
        <w:tabs>
          <w:tab w:val="left" w:pos="284"/>
        </w:tabs>
        <w:spacing w:after="0" w:line="240" w:lineRule="auto"/>
        <w:jc w:val="both"/>
        <w:rPr>
          <w:rFonts w:ascii="Times New Roman" w:eastAsia="Calibri" w:hAnsi="Times New Roman" w:cs="Times New Roman"/>
          <w:sz w:val="12"/>
          <w:szCs w:val="12"/>
        </w:rPr>
      </w:pPr>
      <w:r w:rsidRPr="00184FA8">
        <w:rPr>
          <w:rFonts w:ascii="Times New Roman" w:eastAsia="Calibri" w:hAnsi="Times New Roman" w:cs="Times New Roman"/>
          <w:sz w:val="12"/>
          <w:szCs w:val="12"/>
        </w:rPr>
        <w:t>(подпись)</w:t>
      </w:r>
      <w:r>
        <w:rPr>
          <w:rFonts w:ascii="Times New Roman" w:eastAsia="Calibri" w:hAnsi="Times New Roman" w:cs="Times New Roman"/>
          <w:sz w:val="12"/>
          <w:szCs w:val="12"/>
        </w:rPr>
        <w:t xml:space="preserve">                                      </w:t>
      </w:r>
      <w:r w:rsidRPr="00184FA8">
        <w:rPr>
          <w:rFonts w:ascii="Times New Roman" w:eastAsia="Calibri" w:hAnsi="Times New Roman" w:cs="Times New Roman"/>
          <w:sz w:val="12"/>
          <w:szCs w:val="12"/>
        </w:rPr>
        <w:t>(фамилия, имя и (при наличии) отчество подписавшего лица,</w:t>
      </w:r>
    </w:p>
    <w:p w:rsidR="00184FA8" w:rsidRPr="00184FA8" w:rsidRDefault="00184FA8" w:rsidP="00184FA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М.П.</w:t>
      </w:r>
      <w:r w:rsidRPr="00184FA8">
        <w:t xml:space="preserve"> </w:t>
      </w:r>
      <w:r w:rsidRPr="00184FA8">
        <w:rPr>
          <w:rFonts w:ascii="Times New Roman" w:eastAsia="Calibri" w:hAnsi="Times New Roman" w:cs="Times New Roman"/>
          <w:sz w:val="12"/>
          <w:szCs w:val="12"/>
        </w:rPr>
        <w:t>(для юридических</w:t>
      </w:r>
      <w:r>
        <w:rPr>
          <w:rFonts w:ascii="Times New Roman" w:eastAsia="Calibri" w:hAnsi="Times New Roman" w:cs="Times New Roman"/>
          <w:sz w:val="12"/>
          <w:szCs w:val="12"/>
        </w:rPr>
        <w:t xml:space="preserve">             __________________________________________________</w:t>
      </w:r>
    </w:p>
    <w:p w:rsidR="008F39DE" w:rsidRDefault="00184FA8" w:rsidP="00184FA8">
      <w:pPr>
        <w:tabs>
          <w:tab w:val="left" w:pos="284"/>
        </w:tabs>
        <w:spacing w:after="0" w:line="240" w:lineRule="auto"/>
        <w:jc w:val="both"/>
        <w:rPr>
          <w:rFonts w:ascii="Times New Roman" w:eastAsia="Calibri" w:hAnsi="Times New Roman" w:cs="Times New Roman"/>
          <w:sz w:val="12"/>
          <w:szCs w:val="12"/>
        </w:rPr>
      </w:pPr>
      <w:r w:rsidRPr="00184FA8">
        <w:rPr>
          <w:rFonts w:ascii="Times New Roman" w:eastAsia="Calibri" w:hAnsi="Times New Roman" w:cs="Times New Roman"/>
          <w:sz w:val="12"/>
          <w:szCs w:val="12"/>
        </w:rPr>
        <w:t>лиц)</w:t>
      </w:r>
      <w:r>
        <w:rPr>
          <w:rFonts w:ascii="Times New Roman" w:eastAsia="Calibri" w:hAnsi="Times New Roman" w:cs="Times New Roman"/>
          <w:sz w:val="12"/>
          <w:szCs w:val="12"/>
        </w:rPr>
        <w:t xml:space="preserve">              </w:t>
      </w:r>
      <w:r w:rsidRPr="00184FA8">
        <w:rPr>
          <w:rFonts w:ascii="Times New Roman" w:eastAsia="Calibri" w:hAnsi="Times New Roman" w:cs="Times New Roman"/>
          <w:sz w:val="12"/>
          <w:szCs w:val="12"/>
        </w:rPr>
        <w:t>наименование должности подписавшего лица либо указание</w:t>
      </w:r>
      <w:r>
        <w:rPr>
          <w:rFonts w:ascii="Times New Roman" w:eastAsia="Calibri" w:hAnsi="Times New Roman" w:cs="Times New Roman"/>
          <w:sz w:val="12"/>
          <w:szCs w:val="12"/>
        </w:rPr>
        <w:t xml:space="preserve"> </w:t>
      </w:r>
      <w:r w:rsidRPr="00184FA8">
        <w:rPr>
          <w:rFonts w:ascii="Times New Roman" w:eastAsia="Calibri" w:hAnsi="Times New Roman" w:cs="Times New Roman"/>
          <w:sz w:val="12"/>
          <w:szCs w:val="12"/>
        </w:rPr>
        <w:t>на то, что подписавшее лицо является представителем по</w:t>
      </w:r>
      <w:r>
        <w:rPr>
          <w:rFonts w:ascii="Times New Roman" w:eastAsia="Calibri" w:hAnsi="Times New Roman" w:cs="Times New Roman"/>
          <w:sz w:val="12"/>
          <w:szCs w:val="12"/>
        </w:rPr>
        <w:t xml:space="preserve"> </w:t>
      </w:r>
      <w:r w:rsidRPr="00184FA8">
        <w:rPr>
          <w:rFonts w:ascii="Times New Roman" w:eastAsia="Calibri" w:hAnsi="Times New Roman" w:cs="Times New Roman"/>
          <w:sz w:val="12"/>
          <w:szCs w:val="12"/>
        </w:rPr>
        <w:t>доверенности)</w:t>
      </w:r>
    </w:p>
    <w:p w:rsidR="008F39DE" w:rsidRPr="00D06488" w:rsidRDefault="00D06488" w:rsidP="006D4521">
      <w:pPr>
        <w:tabs>
          <w:tab w:val="left" w:pos="284"/>
        </w:tabs>
        <w:spacing w:after="0" w:line="240" w:lineRule="auto"/>
        <w:jc w:val="both"/>
        <w:rPr>
          <w:rFonts w:ascii="Times New Roman" w:eastAsia="Calibri" w:hAnsi="Times New Roman" w:cs="Times New Roman"/>
          <w:sz w:val="12"/>
          <w:szCs w:val="12"/>
        </w:rPr>
      </w:pPr>
      <w:r w:rsidRPr="00D06488">
        <w:rPr>
          <w:rFonts w:ascii="Times New Roman" w:eastAsia="Calibri" w:hAnsi="Times New Roman" w:cs="Times New Roman"/>
          <w:b/>
          <w:sz w:val="16"/>
          <w:szCs w:val="16"/>
          <w:vertAlign w:val="superscript"/>
        </w:rPr>
        <w:t>11</w:t>
      </w:r>
      <w:r w:rsidRPr="00D06488">
        <w:t xml:space="preserve"> </w:t>
      </w:r>
      <w:r w:rsidRPr="00D06488">
        <w:rPr>
          <w:rFonts w:ascii="Times New Roman" w:eastAsia="Calibri" w:hAnsi="Times New Roman" w:cs="Times New Roman"/>
          <w:sz w:val="12"/>
          <w:szCs w:val="12"/>
        </w:rPr>
        <w:t>ОГРН и ИНН не указываются в отношении иностранных юридических лиц</w:t>
      </w:r>
    </w:p>
    <w:p w:rsidR="00D06488" w:rsidRDefault="00D06488" w:rsidP="006D4521">
      <w:pPr>
        <w:tabs>
          <w:tab w:val="left" w:pos="284"/>
        </w:tabs>
        <w:spacing w:after="0" w:line="240" w:lineRule="auto"/>
        <w:jc w:val="both"/>
        <w:rPr>
          <w:rFonts w:ascii="Times New Roman" w:eastAsia="Calibri" w:hAnsi="Times New Roman" w:cs="Times New Roman"/>
          <w:sz w:val="12"/>
          <w:szCs w:val="12"/>
        </w:rPr>
      </w:pPr>
      <w:r w:rsidRPr="00D06488">
        <w:rPr>
          <w:rFonts w:ascii="Times New Roman" w:eastAsia="Calibri" w:hAnsi="Times New Roman" w:cs="Times New Roman"/>
          <w:b/>
          <w:sz w:val="16"/>
          <w:szCs w:val="16"/>
          <w:vertAlign w:val="superscript"/>
        </w:rPr>
        <w:t>12</w:t>
      </w:r>
      <w:r w:rsidR="002A66DD" w:rsidRPr="002A66DD">
        <w:t xml:space="preserve"> </w:t>
      </w:r>
      <w:r w:rsidR="002A66DD" w:rsidRPr="002A66DD">
        <w:rPr>
          <w:rFonts w:ascii="Times New Roman" w:eastAsia="Calibri" w:hAnsi="Times New Roman" w:cs="Times New Roman"/>
          <w:sz w:val="12"/>
          <w:szCs w:val="12"/>
        </w:rPr>
        <w:t>Указывается в случае, если заявителем является физическое лицо.</w:t>
      </w:r>
    </w:p>
    <w:p w:rsidR="001A0393" w:rsidRDefault="001A0393" w:rsidP="001A0393">
      <w:pPr>
        <w:tabs>
          <w:tab w:val="left" w:pos="284"/>
        </w:tabs>
        <w:spacing w:after="0" w:line="240" w:lineRule="auto"/>
        <w:jc w:val="right"/>
        <w:rPr>
          <w:rFonts w:ascii="Times New Roman" w:eastAsia="Calibri" w:hAnsi="Times New Roman" w:cs="Times New Roman"/>
          <w:i/>
          <w:sz w:val="12"/>
          <w:szCs w:val="12"/>
        </w:rPr>
      </w:pPr>
      <w:r w:rsidRPr="00184FA8">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184FA8">
        <w:rPr>
          <w:rFonts w:ascii="Times New Roman" w:eastAsia="Calibri" w:hAnsi="Times New Roman" w:cs="Times New Roman"/>
          <w:i/>
          <w:sz w:val="12"/>
          <w:szCs w:val="12"/>
        </w:rPr>
        <w:t xml:space="preserve">к административному регламенту предоставления </w:t>
      </w:r>
    </w:p>
    <w:p w:rsidR="001A0393" w:rsidRDefault="001A0393" w:rsidP="001A0393">
      <w:pPr>
        <w:tabs>
          <w:tab w:val="left" w:pos="284"/>
        </w:tabs>
        <w:spacing w:after="0" w:line="240" w:lineRule="auto"/>
        <w:jc w:val="right"/>
        <w:rPr>
          <w:rFonts w:ascii="Times New Roman" w:eastAsia="Calibri" w:hAnsi="Times New Roman" w:cs="Times New Roman"/>
          <w:i/>
          <w:sz w:val="12"/>
          <w:szCs w:val="12"/>
        </w:rPr>
      </w:pPr>
      <w:r w:rsidRPr="00184FA8">
        <w:rPr>
          <w:rFonts w:ascii="Times New Roman" w:eastAsia="Calibri" w:hAnsi="Times New Roman" w:cs="Times New Roman"/>
          <w:i/>
          <w:sz w:val="12"/>
          <w:szCs w:val="12"/>
        </w:rPr>
        <w:t xml:space="preserve">муниципальной услуги «Предоставление земельных участков, находящихся в муниципальной собственности, </w:t>
      </w:r>
    </w:p>
    <w:p w:rsidR="001A0393" w:rsidRPr="00184FA8" w:rsidRDefault="001A0393" w:rsidP="001A0393">
      <w:pPr>
        <w:tabs>
          <w:tab w:val="left" w:pos="284"/>
        </w:tabs>
        <w:spacing w:after="0" w:line="240" w:lineRule="auto"/>
        <w:jc w:val="right"/>
        <w:rPr>
          <w:rFonts w:ascii="Times New Roman" w:eastAsia="Calibri" w:hAnsi="Times New Roman" w:cs="Times New Roman"/>
          <w:i/>
          <w:sz w:val="12"/>
          <w:szCs w:val="12"/>
        </w:rPr>
      </w:pPr>
      <w:r w:rsidRPr="00184FA8">
        <w:rPr>
          <w:rFonts w:ascii="Times New Roman" w:eastAsia="Calibri" w:hAnsi="Times New Roman" w:cs="Times New Roman"/>
          <w:i/>
          <w:sz w:val="12"/>
          <w:szCs w:val="12"/>
        </w:rPr>
        <w:t>отдельным категориям физических и юридических лиц без проведения торгов»</w:t>
      </w:r>
    </w:p>
    <w:p w:rsidR="00E56CCF" w:rsidRPr="00E56CCF" w:rsidRDefault="00E56CCF" w:rsidP="00E56CCF">
      <w:pPr>
        <w:tabs>
          <w:tab w:val="left" w:pos="284"/>
        </w:tabs>
        <w:spacing w:after="0" w:line="240" w:lineRule="auto"/>
        <w:jc w:val="right"/>
        <w:rPr>
          <w:rFonts w:ascii="Times New Roman" w:eastAsia="Calibri" w:hAnsi="Times New Roman" w:cs="Times New Roman"/>
          <w:sz w:val="12"/>
          <w:szCs w:val="12"/>
        </w:rPr>
      </w:pPr>
      <w:r w:rsidRPr="00E56CCF">
        <w:rPr>
          <w:rFonts w:ascii="Times New Roman" w:eastAsia="Calibri" w:hAnsi="Times New Roman" w:cs="Times New Roman"/>
          <w:sz w:val="12"/>
          <w:szCs w:val="12"/>
        </w:rPr>
        <w:t>Руководителю уполномоченного органа</w:t>
      </w:r>
    </w:p>
    <w:p w:rsidR="00E56CCF" w:rsidRPr="00E56CCF" w:rsidRDefault="00E56CCF" w:rsidP="00E56CCF">
      <w:pPr>
        <w:tabs>
          <w:tab w:val="left" w:pos="284"/>
        </w:tabs>
        <w:spacing w:after="0" w:line="240" w:lineRule="auto"/>
        <w:jc w:val="right"/>
        <w:rPr>
          <w:rFonts w:ascii="Times New Roman" w:eastAsia="Calibri" w:hAnsi="Times New Roman" w:cs="Times New Roman"/>
          <w:sz w:val="12"/>
          <w:szCs w:val="12"/>
        </w:rPr>
      </w:pPr>
      <w:r w:rsidRPr="00E56CCF">
        <w:rPr>
          <w:rFonts w:ascii="Times New Roman" w:eastAsia="Calibri" w:hAnsi="Times New Roman" w:cs="Times New Roman"/>
          <w:sz w:val="12"/>
          <w:szCs w:val="12"/>
        </w:rPr>
        <w:t>_____________________________________________</w:t>
      </w:r>
    </w:p>
    <w:p w:rsidR="00E56CCF" w:rsidRPr="00E56CCF" w:rsidRDefault="00E56CCF" w:rsidP="00E56CCF">
      <w:pPr>
        <w:tabs>
          <w:tab w:val="left" w:pos="284"/>
        </w:tabs>
        <w:spacing w:after="0" w:line="240" w:lineRule="auto"/>
        <w:jc w:val="right"/>
        <w:rPr>
          <w:rFonts w:ascii="Times New Roman" w:eastAsia="Calibri" w:hAnsi="Times New Roman" w:cs="Times New Roman"/>
          <w:sz w:val="12"/>
          <w:szCs w:val="12"/>
        </w:rPr>
      </w:pPr>
      <w:r w:rsidRPr="00E56CCF">
        <w:rPr>
          <w:rFonts w:ascii="Times New Roman" w:eastAsia="Calibri" w:hAnsi="Times New Roman" w:cs="Times New Roman"/>
          <w:sz w:val="12"/>
          <w:szCs w:val="12"/>
        </w:rPr>
        <w:t>(наименование руководителя и уполномоченного органа)</w:t>
      </w:r>
    </w:p>
    <w:p w:rsidR="00E56CCF" w:rsidRPr="00E56CCF" w:rsidRDefault="00E56CCF" w:rsidP="00E56CCF">
      <w:pPr>
        <w:tabs>
          <w:tab w:val="left" w:pos="284"/>
        </w:tabs>
        <w:spacing w:after="0" w:line="240" w:lineRule="auto"/>
        <w:jc w:val="right"/>
        <w:rPr>
          <w:rFonts w:ascii="Times New Roman" w:eastAsia="Calibri" w:hAnsi="Times New Roman" w:cs="Times New Roman"/>
          <w:sz w:val="12"/>
          <w:szCs w:val="12"/>
        </w:rPr>
      </w:pPr>
      <w:r w:rsidRPr="00E56CCF">
        <w:rPr>
          <w:rFonts w:ascii="Times New Roman" w:eastAsia="Calibri" w:hAnsi="Times New Roman" w:cs="Times New Roman"/>
          <w:sz w:val="12"/>
          <w:szCs w:val="12"/>
        </w:rPr>
        <w:t>_____________________________________________</w:t>
      </w:r>
    </w:p>
    <w:p w:rsidR="00E56CCF" w:rsidRPr="00E56CCF" w:rsidRDefault="00E56CCF" w:rsidP="00E56CCF">
      <w:pPr>
        <w:tabs>
          <w:tab w:val="left" w:pos="284"/>
        </w:tabs>
        <w:spacing w:after="0" w:line="240" w:lineRule="auto"/>
        <w:jc w:val="right"/>
        <w:rPr>
          <w:rFonts w:ascii="Times New Roman" w:eastAsia="Calibri" w:hAnsi="Times New Roman" w:cs="Times New Roman"/>
          <w:sz w:val="12"/>
          <w:szCs w:val="12"/>
        </w:rPr>
      </w:pPr>
      <w:r w:rsidRPr="00E56CCF">
        <w:rPr>
          <w:rFonts w:ascii="Times New Roman" w:eastAsia="Calibri" w:hAnsi="Times New Roman" w:cs="Times New Roman"/>
          <w:sz w:val="12"/>
          <w:szCs w:val="12"/>
        </w:rPr>
        <w:t>для юридических лиц: наименование, место нахождения,</w:t>
      </w:r>
    </w:p>
    <w:p w:rsidR="00E56CCF" w:rsidRPr="00E56CCF" w:rsidRDefault="00E56CCF" w:rsidP="00E56CCF">
      <w:pPr>
        <w:tabs>
          <w:tab w:val="left" w:pos="284"/>
        </w:tabs>
        <w:spacing w:after="0" w:line="240" w:lineRule="auto"/>
        <w:jc w:val="right"/>
        <w:rPr>
          <w:rFonts w:ascii="Times New Roman" w:eastAsia="Calibri" w:hAnsi="Times New Roman" w:cs="Times New Roman"/>
          <w:sz w:val="12"/>
          <w:szCs w:val="12"/>
        </w:rPr>
      </w:pPr>
      <w:r w:rsidRPr="00E56CCF">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w:t>
      </w:r>
      <w:r w:rsidRPr="00E56CCF">
        <w:rPr>
          <w:rFonts w:ascii="Times New Roman" w:eastAsia="Calibri" w:hAnsi="Times New Roman" w:cs="Times New Roman"/>
          <w:sz w:val="12"/>
          <w:szCs w:val="12"/>
        </w:rPr>
        <w:t>ОГРН, ИНН</w:t>
      </w:r>
      <w:r w:rsidR="00A51920" w:rsidRPr="00A51920">
        <w:rPr>
          <w:rFonts w:ascii="Times New Roman" w:eastAsia="Calibri" w:hAnsi="Times New Roman" w:cs="Times New Roman"/>
          <w:b/>
          <w:sz w:val="16"/>
          <w:szCs w:val="16"/>
          <w:vertAlign w:val="superscript"/>
        </w:rPr>
        <w:t>13</w:t>
      </w:r>
    </w:p>
    <w:p w:rsidR="00E56CCF" w:rsidRPr="00E56CCF" w:rsidRDefault="00E56CCF" w:rsidP="00E56CCF">
      <w:pPr>
        <w:tabs>
          <w:tab w:val="left" w:pos="284"/>
        </w:tabs>
        <w:spacing w:after="0" w:line="240" w:lineRule="auto"/>
        <w:jc w:val="right"/>
        <w:rPr>
          <w:rFonts w:ascii="Times New Roman" w:eastAsia="Calibri" w:hAnsi="Times New Roman" w:cs="Times New Roman"/>
          <w:sz w:val="12"/>
          <w:szCs w:val="12"/>
        </w:rPr>
      </w:pPr>
      <w:r w:rsidRPr="00E56CCF">
        <w:rPr>
          <w:rFonts w:ascii="Times New Roman" w:eastAsia="Calibri" w:hAnsi="Times New Roman" w:cs="Times New Roman"/>
          <w:sz w:val="12"/>
          <w:szCs w:val="12"/>
        </w:rPr>
        <w:t>_____________________________________________</w:t>
      </w:r>
    </w:p>
    <w:p w:rsidR="00E56CCF" w:rsidRPr="00E56CCF" w:rsidRDefault="00E56CCF" w:rsidP="00E56CCF">
      <w:pPr>
        <w:tabs>
          <w:tab w:val="left" w:pos="284"/>
        </w:tabs>
        <w:spacing w:after="0" w:line="240" w:lineRule="auto"/>
        <w:jc w:val="right"/>
        <w:rPr>
          <w:rFonts w:ascii="Times New Roman" w:eastAsia="Calibri" w:hAnsi="Times New Roman" w:cs="Times New Roman"/>
          <w:sz w:val="12"/>
          <w:szCs w:val="12"/>
        </w:rPr>
      </w:pPr>
      <w:r w:rsidRPr="00E56CCF">
        <w:rPr>
          <w:rFonts w:ascii="Times New Roman" w:eastAsia="Calibri" w:hAnsi="Times New Roman" w:cs="Times New Roman"/>
          <w:sz w:val="12"/>
          <w:szCs w:val="12"/>
        </w:rPr>
        <w:t>для физических лиц: фамилия, имя и (при наличии) отчество,</w:t>
      </w:r>
    </w:p>
    <w:p w:rsidR="00E56CCF" w:rsidRPr="00E56CCF" w:rsidRDefault="00E56CCF" w:rsidP="00E56CCF">
      <w:pPr>
        <w:tabs>
          <w:tab w:val="left" w:pos="284"/>
        </w:tabs>
        <w:spacing w:after="0" w:line="240" w:lineRule="auto"/>
        <w:jc w:val="right"/>
        <w:rPr>
          <w:rFonts w:ascii="Times New Roman" w:eastAsia="Calibri" w:hAnsi="Times New Roman" w:cs="Times New Roman"/>
          <w:sz w:val="12"/>
          <w:szCs w:val="12"/>
        </w:rPr>
      </w:pPr>
      <w:r w:rsidRPr="00E56CCF">
        <w:rPr>
          <w:rFonts w:ascii="Times New Roman" w:eastAsia="Calibri" w:hAnsi="Times New Roman" w:cs="Times New Roman"/>
          <w:sz w:val="12"/>
          <w:szCs w:val="12"/>
        </w:rPr>
        <w:t>_____________________________________________</w:t>
      </w:r>
    </w:p>
    <w:p w:rsidR="00E56CCF" w:rsidRPr="00E56CCF" w:rsidRDefault="00E56CCF" w:rsidP="00E56CCF">
      <w:pPr>
        <w:tabs>
          <w:tab w:val="left" w:pos="284"/>
        </w:tabs>
        <w:spacing w:after="0" w:line="240" w:lineRule="auto"/>
        <w:jc w:val="right"/>
        <w:rPr>
          <w:rFonts w:ascii="Times New Roman" w:eastAsia="Calibri" w:hAnsi="Times New Roman" w:cs="Times New Roman"/>
          <w:sz w:val="12"/>
          <w:szCs w:val="12"/>
        </w:rPr>
      </w:pPr>
      <w:r w:rsidRPr="00E56CCF">
        <w:rPr>
          <w:rFonts w:ascii="Times New Roman" w:eastAsia="Calibri" w:hAnsi="Times New Roman" w:cs="Times New Roman"/>
          <w:sz w:val="12"/>
          <w:szCs w:val="12"/>
        </w:rPr>
        <w:t>дата и место рождения, адрес места жительства (регистрации)</w:t>
      </w:r>
    </w:p>
    <w:p w:rsidR="00E56CCF" w:rsidRPr="00E56CCF" w:rsidRDefault="00E56CCF" w:rsidP="00E56CCF">
      <w:pPr>
        <w:tabs>
          <w:tab w:val="left" w:pos="284"/>
        </w:tabs>
        <w:spacing w:after="0" w:line="240" w:lineRule="auto"/>
        <w:jc w:val="right"/>
        <w:rPr>
          <w:rFonts w:ascii="Times New Roman" w:eastAsia="Calibri" w:hAnsi="Times New Roman" w:cs="Times New Roman"/>
          <w:sz w:val="12"/>
          <w:szCs w:val="12"/>
        </w:rPr>
      </w:pPr>
      <w:r w:rsidRPr="00E56CCF">
        <w:rPr>
          <w:rFonts w:ascii="Times New Roman" w:eastAsia="Calibri" w:hAnsi="Times New Roman" w:cs="Times New Roman"/>
          <w:sz w:val="12"/>
          <w:szCs w:val="12"/>
        </w:rPr>
        <w:t>_____________________________________________</w:t>
      </w:r>
    </w:p>
    <w:p w:rsidR="00E56CCF" w:rsidRPr="00E56CCF" w:rsidRDefault="00E56CCF" w:rsidP="00E56CCF">
      <w:pPr>
        <w:tabs>
          <w:tab w:val="left" w:pos="284"/>
        </w:tabs>
        <w:spacing w:after="0" w:line="240" w:lineRule="auto"/>
        <w:jc w:val="right"/>
        <w:rPr>
          <w:rFonts w:ascii="Times New Roman" w:eastAsia="Calibri" w:hAnsi="Times New Roman" w:cs="Times New Roman"/>
          <w:sz w:val="12"/>
          <w:szCs w:val="12"/>
        </w:rPr>
      </w:pPr>
      <w:r w:rsidRPr="00E56CCF">
        <w:rPr>
          <w:rFonts w:ascii="Times New Roman" w:eastAsia="Calibri" w:hAnsi="Times New Roman" w:cs="Times New Roman"/>
          <w:sz w:val="12"/>
          <w:szCs w:val="12"/>
        </w:rPr>
        <w:t>реквизиты документа, удостоверяющего личность</w:t>
      </w:r>
    </w:p>
    <w:p w:rsidR="00E56CCF" w:rsidRPr="00E56CCF" w:rsidRDefault="00E56CCF" w:rsidP="00E56CCF">
      <w:pPr>
        <w:tabs>
          <w:tab w:val="left" w:pos="284"/>
        </w:tabs>
        <w:spacing w:after="0" w:line="240" w:lineRule="auto"/>
        <w:jc w:val="right"/>
        <w:rPr>
          <w:rFonts w:ascii="Times New Roman" w:eastAsia="Calibri" w:hAnsi="Times New Roman" w:cs="Times New Roman"/>
          <w:sz w:val="12"/>
          <w:szCs w:val="12"/>
        </w:rPr>
      </w:pPr>
      <w:r w:rsidRPr="00E56CCF">
        <w:rPr>
          <w:rFonts w:ascii="Times New Roman" w:eastAsia="Calibri" w:hAnsi="Times New Roman" w:cs="Times New Roman"/>
          <w:sz w:val="12"/>
          <w:szCs w:val="12"/>
        </w:rPr>
        <w:t>_____________________________________________</w:t>
      </w:r>
    </w:p>
    <w:p w:rsidR="00E56CCF" w:rsidRPr="00E56CCF" w:rsidRDefault="00E56CCF" w:rsidP="00E56CCF">
      <w:pPr>
        <w:tabs>
          <w:tab w:val="left" w:pos="284"/>
        </w:tabs>
        <w:spacing w:after="0" w:line="240" w:lineRule="auto"/>
        <w:jc w:val="right"/>
        <w:rPr>
          <w:rFonts w:ascii="Times New Roman" w:eastAsia="Calibri" w:hAnsi="Times New Roman" w:cs="Times New Roman"/>
          <w:sz w:val="12"/>
          <w:szCs w:val="12"/>
        </w:rPr>
      </w:pPr>
      <w:r w:rsidRPr="00E56CCF">
        <w:rPr>
          <w:rFonts w:ascii="Times New Roman" w:eastAsia="Calibri" w:hAnsi="Times New Roman" w:cs="Times New Roman"/>
          <w:sz w:val="12"/>
          <w:szCs w:val="12"/>
        </w:rPr>
        <w:t>(наименование, серия и номер, дата выдачи,</w:t>
      </w:r>
    </w:p>
    <w:p w:rsidR="00E56CCF" w:rsidRPr="00E56CCF" w:rsidRDefault="00E56CCF" w:rsidP="00E56CCF">
      <w:pPr>
        <w:tabs>
          <w:tab w:val="left" w:pos="284"/>
        </w:tabs>
        <w:spacing w:after="0" w:line="240" w:lineRule="auto"/>
        <w:jc w:val="right"/>
        <w:rPr>
          <w:rFonts w:ascii="Times New Roman" w:eastAsia="Calibri" w:hAnsi="Times New Roman" w:cs="Times New Roman"/>
          <w:sz w:val="12"/>
          <w:szCs w:val="12"/>
        </w:rPr>
      </w:pPr>
      <w:r w:rsidRPr="00E56CCF">
        <w:rPr>
          <w:rFonts w:ascii="Times New Roman" w:eastAsia="Calibri" w:hAnsi="Times New Roman" w:cs="Times New Roman"/>
          <w:sz w:val="12"/>
          <w:szCs w:val="12"/>
        </w:rPr>
        <w:t>наименование органа, выдавшего документ)</w:t>
      </w:r>
    </w:p>
    <w:p w:rsidR="00E56CCF" w:rsidRPr="00E56CCF" w:rsidRDefault="00E56CCF" w:rsidP="00E56CCF">
      <w:pPr>
        <w:tabs>
          <w:tab w:val="left" w:pos="284"/>
        </w:tabs>
        <w:spacing w:after="0" w:line="240" w:lineRule="auto"/>
        <w:jc w:val="right"/>
        <w:rPr>
          <w:rFonts w:ascii="Times New Roman" w:eastAsia="Calibri" w:hAnsi="Times New Roman" w:cs="Times New Roman"/>
          <w:sz w:val="12"/>
          <w:szCs w:val="12"/>
        </w:rPr>
      </w:pPr>
      <w:r w:rsidRPr="00E56CCF">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w:t>
      </w:r>
      <w:r w:rsidRPr="00E56CCF">
        <w:rPr>
          <w:rFonts w:ascii="Times New Roman" w:eastAsia="Calibri" w:hAnsi="Times New Roman" w:cs="Times New Roman"/>
          <w:sz w:val="12"/>
          <w:szCs w:val="12"/>
        </w:rPr>
        <w:t>номер телефона, факс</w:t>
      </w:r>
    </w:p>
    <w:p w:rsidR="00E56CCF" w:rsidRPr="00E56CCF" w:rsidRDefault="00E56CCF" w:rsidP="00E56CCF">
      <w:pPr>
        <w:tabs>
          <w:tab w:val="left" w:pos="284"/>
        </w:tabs>
        <w:spacing w:after="0" w:line="240" w:lineRule="auto"/>
        <w:jc w:val="right"/>
        <w:rPr>
          <w:rFonts w:ascii="Times New Roman" w:eastAsia="Calibri" w:hAnsi="Times New Roman" w:cs="Times New Roman"/>
          <w:sz w:val="12"/>
          <w:szCs w:val="12"/>
        </w:rPr>
      </w:pPr>
      <w:r w:rsidRPr="00E56CCF">
        <w:rPr>
          <w:rFonts w:ascii="Times New Roman" w:eastAsia="Calibri" w:hAnsi="Times New Roman" w:cs="Times New Roman"/>
          <w:sz w:val="12"/>
          <w:szCs w:val="12"/>
        </w:rPr>
        <w:t>_____________________________________________</w:t>
      </w:r>
    </w:p>
    <w:p w:rsidR="00E56CCF" w:rsidRPr="00E56CCF" w:rsidRDefault="00E56CCF" w:rsidP="00E56CCF">
      <w:pPr>
        <w:tabs>
          <w:tab w:val="left" w:pos="284"/>
        </w:tabs>
        <w:spacing w:after="0" w:line="240" w:lineRule="auto"/>
        <w:jc w:val="right"/>
        <w:rPr>
          <w:rFonts w:ascii="Times New Roman" w:eastAsia="Calibri" w:hAnsi="Times New Roman" w:cs="Times New Roman"/>
          <w:sz w:val="12"/>
          <w:szCs w:val="12"/>
        </w:rPr>
      </w:pPr>
      <w:r w:rsidRPr="00E56CCF">
        <w:rPr>
          <w:rFonts w:ascii="Times New Roman" w:eastAsia="Calibri" w:hAnsi="Times New Roman" w:cs="Times New Roman"/>
          <w:sz w:val="12"/>
          <w:szCs w:val="12"/>
        </w:rPr>
        <w:t>почтовый адрес и (или) адрес электронной почты для связи</w:t>
      </w:r>
    </w:p>
    <w:p w:rsidR="00E56CCF" w:rsidRPr="00E56CCF" w:rsidRDefault="00E56CCF" w:rsidP="00E56CCF">
      <w:pPr>
        <w:tabs>
          <w:tab w:val="left" w:pos="284"/>
        </w:tabs>
        <w:spacing w:after="0" w:line="240" w:lineRule="auto"/>
        <w:jc w:val="center"/>
        <w:rPr>
          <w:rFonts w:ascii="Times New Roman" w:eastAsia="Calibri" w:hAnsi="Times New Roman" w:cs="Times New Roman"/>
          <w:b/>
          <w:sz w:val="12"/>
          <w:szCs w:val="12"/>
        </w:rPr>
      </w:pPr>
      <w:r w:rsidRPr="00E56CCF">
        <w:rPr>
          <w:rFonts w:ascii="Times New Roman" w:eastAsia="Calibri" w:hAnsi="Times New Roman" w:cs="Times New Roman"/>
          <w:b/>
          <w:sz w:val="12"/>
          <w:szCs w:val="12"/>
        </w:rPr>
        <w:t>ЗАЯВЛЕНИЕ</w:t>
      </w:r>
    </w:p>
    <w:p w:rsidR="00E56CCF" w:rsidRPr="00E56CCF" w:rsidRDefault="00E56CCF" w:rsidP="00E56CCF">
      <w:pPr>
        <w:tabs>
          <w:tab w:val="left" w:pos="284"/>
        </w:tabs>
        <w:spacing w:after="0" w:line="240" w:lineRule="auto"/>
        <w:jc w:val="center"/>
        <w:rPr>
          <w:rFonts w:ascii="Times New Roman" w:eastAsia="Calibri" w:hAnsi="Times New Roman" w:cs="Times New Roman"/>
          <w:sz w:val="12"/>
          <w:szCs w:val="12"/>
        </w:rPr>
      </w:pPr>
      <w:r w:rsidRPr="00E56CCF">
        <w:rPr>
          <w:rFonts w:ascii="Times New Roman" w:eastAsia="Calibri" w:hAnsi="Times New Roman" w:cs="Times New Roman"/>
          <w:sz w:val="12"/>
          <w:szCs w:val="12"/>
        </w:rPr>
        <w:t>о предоставлении земельного участка, находящегося в муниципальной собственности, без проведения торгов</w:t>
      </w:r>
    </w:p>
    <w:p w:rsidR="00E56CCF" w:rsidRPr="00E56CCF" w:rsidRDefault="00E56CCF" w:rsidP="00E56CCF">
      <w:pPr>
        <w:tabs>
          <w:tab w:val="left" w:pos="284"/>
        </w:tabs>
        <w:spacing w:after="0" w:line="240" w:lineRule="auto"/>
        <w:ind w:firstLine="284"/>
        <w:jc w:val="both"/>
        <w:rPr>
          <w:rFonts w:ascii="Times New Roman" w:eastAsia="Calibri" w:hAnsi="Times New Roman" w:cs="Times New Roman"/>
          <w:sz w:val="12"/>
          <w:szCs w:val="12"/>
        </w:rPr>
      </w:pPr>
      <w:r w:rsidRPr="00E56CCF">
        <w:rPr>
          <w:rFonts w:ascii="Times New Roman" w:eastAsia="Calibri" w:hAnsi="Times New Roman" w:cs="Times New Roman"/>
          <w:sz w:val="12"/>
          <w:szCs w:val="12"/>
        </w:rPr>
        <w:t xml:space="preserve">Прошу предоставить </w:t>
      </w:r>
      <w:r>
        <w:rPr>
          <w:rFonts w:ascii="Times New Roman" w:eastAsia="Calibri" w:hAnsi="Times New Roman" w:cs="Times New Roman"/>
          <w:sz w:val="12"/>
          <w:szCs w:val="12"/>
        </w:rPr>
        <w:t>______________________________________________________________________________________________________</w:t>
      </w:r>
    </w:p>
    <w:p w:rsidR="00E56CCF" w:rsidRPr="00E56CCF" w:rsidRDefault="00E56CCF" w:rsidP="00E56CCF">
      <w:pPr>
        <w:tabs>
          <w:tab w:val="left" w:pos="284"/>
        </w:tabs>
        <w:spacing w:after="0" w:line="240" w:lineRule="auto"/>
        <w:jc w:val="center"/>
        <w:rPr>
          <w:rFonts w:ascii="Times New Roman" w:eastAsia="Calibri" w:hAnsi="Times New Roman" w:cs="Times New Roman"/>
          <w:sz w:val="12"/>
          <w:szCs w:val="12"/>
        </w:rPr>
      </w:pPr>
      <w:r w:rsidRPr="00E56CCF">
        <w:rPr>
          <w:rFonts w:ascii="Times New Roman" w:eastAsia="Calibri" w:hAnsi="Times New Roman" w:cs="Times New Roman"/>
          <w:sz w:val="12"/>
          <w:szCs w:val="12"/>
        </w:rPr>
        <w:t>(наименование юридического лица либо фамилия, имя и (при наличии) отчество физического лица в дательном падеже)</w:t>
      </w:r>
    </w:p>
    <w:p w:rsidR="00E56CCF" w:rsidRPr="00E56CCF" w:rsidRDefault="00E56CCF" w:rsidP="00E56CC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в___________________________________________________________________________________________________________________________</w:t>
      </w:r>
    </w:p>
    <w:p w:rsidR="00E56CCF" w:rsidRDefault="00E56CCF" w:rsidP="00E56CCF">
      <w:pPr>
        <w:tabs>
          <w:tab w:val="left" w:pos="284"/>
        </w:tabs>
        <w:spacing w:after="0" w:line="240" w:lineRule="auto"/>
        <w:jc w:val="center"/>
        <w:rPr>
          <w:rFonts w:ascii="Times New Roman" w:eastAsia="Calibri" w:hAnsi="Times New Roman" w:cs="Times New Roman"/>
          <w:sz w:val="12"/>
          <w:szCs w:val="12"/>
        </w:rPr>
      </w:pPr>
      <w:r w:rsidRPr="00E56CCF">
        <w:rPr>
          <w:rFonts w:ascii="Times New Roman" w:eastAsia="Calibri" w:hAnsi="Times New Roman" w:cs="Times New Roman"/>
          <w:sz w:val="12"/>
          <w:szCs w:val="12"/>
        </w:rPr>
        <w:t xml:space="preserve">(вид права, на котором заявитель желает приобрести земельный участок; если подается заявление о предоставлении земельного участка </w:t>
      </w:r>
    </w:p>
    <w:p w:rsidR="00E56CCF" w:rsidRPr="00E56CCF" w:rsidRDefault="00E56CCF" w:rsidP="00E56CCF">
      <w:pPr>
        <w:tabs>
          <w:tab w:val="left" w:pos="284"/>
        </w:tabs>
        <w:spacing w:after="0" w:line="240" w:lineRule="auto"/>
        <w:jc w:val="center"/>
        <w:rPr>
          <w:rFonts w:ascii="Times New Roman" w:eastAsia="Calibri" w:hAnsi="Times New Roman" w:cs="Times New Roman"/>
          <w:sz w:val="12"/>
          <w:szCs w:val="12"/>
        </w:rPr>
      </w:pPr>
      <w:r w:rsidRPr="00E56CCF">
        <w:rPr>
          <w:rFonts w:ascii="Times New Roman" w:eastAsia="Calibri" w:hAnsi="Times New Roman" w:cs="Times New Roman"/>
          <w:sz w:val="12"/>
          <w:szCs w:val="12"/>
        </w:rPr>
        <w:t>в собственность, указывается также на предоставление по договору купли-продажи или бесплатно)</w:t>
      </w:r>
    </w:p>
    <w:p w:rsidR="00E56CCF" w:rsidRPr="00E56CCF" w:rsidRDefault="00E56CCF" w:rsidP="00E56CC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для_________</w:t>
      </w:r>
      <w:r w:rsidR="005533D3">
        <w:rPr>
          <w:rFonts w:ascii="Times New Roman" w:eastAsia="Calibri" w:hAnsi="Times New Roman" w:cs="Times New Roman"/>
          <w:sz w:val="12"/>
          <w:szCs w:val="12"/>
        </w:rPr>
        <w:t>_______________________</w:t>
      </w:r>
      <w:r>
        <w:rPr>
          <w:rFonts w:ascii="Times New Roman" w:eastAsia="Calibri" w:hAnsi="Times New Roman" w:cs="Times New Roman"/>
          <w:sz w:val="12"/>
          <w:szCs w:val="12"/>
        </w:rPr>
        <w:t>__</w:t>
      </w:r>
      <w:r w:rsidRPr="00E56CCF">
        <w:rPr>
          <w:rFonts w:ascii="Times New Roman" w:eastAsia="Calibri" w:hAnsi="Times New Roman" w:cs="Times New Roman"/>
          <w:sz w:val="12"/>
          <w:szCs w:val="12"/>
        </w:rPr>
        <w:t>(цель использования земельного участка)</w:t>
      </w:r>
      <w:r w:rsidR="005533D3">
        <w:rPr>
          <w:rFonts w:ascii="Times New Roman" w:eastAsia="Calibri" w:hAnsi="Times New Roman" w:cs="Times New Roman"/>
          <w:sz w:val="12"/>
          <w:szCs w:val="12"/>
        </w:rPr>
        <w:t xml:space="preserve"> </w:t>
      </w:r>
      <w:r w:rsidRPr="00E56CCF">
        <w:rPr>
          <w:rFonts w:ascii="Times New Roman" w:eastAsia="Calibri" w:hAnsi="Times New Roman" w:cs="Times New Roman"/>
          <w:sz w:val="12"/>
          <w:szCs w:val="12"/>
        </w:rPr>
        <w:t>земельный участок, имеющий кадастровый номер:</w:t>
      </w:r>
      <w:r>
        <w:rPr>
          <w:rFonts w:ascii="Times New Roman" w:eastAsia="Calibri" w:hAnsi="Times New Roman" w:cs="Times New Roman"/>
          <w:sz w:val="12"/>
          <w:szCs w:val="12"/>
        </w:rPr>
        <w:t>__</w:t>
      </w:r>
      <w:r w:rsidR="005533D3">
        <w:rPr>
          <w:rFonts w:ascii="Times New Roman" w:eastAsia="Calibri" w:hAnsi="Times New Roman" w:cs="Times New Roman"/>
          <w:sz w:val="12"/>
          <w:szCs w:val="12"/>
        </w:rPr>
        <w:t>___</w:t>
      </w:r>
      <w:r>
        <w:rPr>
          <w:rFonts w:ascii="Times New Roman" w:eastAsia="Calibri" w:hAnsi="Times New Roman" w:cs="Times New Roman"/>
          <w:sz w:val="12"/>
          <w:szCs w:val="12"/>
        </w:rPr>
        <w:t>___,</w:t>
      </w:r>
    </w:p>
    <w:p w:rsidR="00E56CCF" w:rsidRPr="00E56CCF" w:rsidRDefault="00E56CCF" w:rsidP="00E56CCF">
      <w:pPr>
        <w:tabs>
          <w:tab w:val="left" w:pos="284"/>
        </w:tabs>
        <w:spacing w:after="0" w:line="240" w:lineRule="auto"/>
        <w:jc w:val="both"/>
        <w:rPr>
          <w:rFonts w:ascii="Times New Roman" w:eastAsia="Calibri" w:hAnsi="Times New Roman" w:cs="Times New Roman"/>
          <w:sz w:val="12"/>
          <w:szCs w:val="12"/>
        </w:rPr>
      </w:pPr>
      <w:r w:rsidRPr="00E56CCF">
        <w:rPr>
          <w:rFonts w:ascii="Times New Roman" w:eastAsia="Calibri" w:hAnsi="Times New Roman" w:cs="Times New Roman"/>
          <w:sz w:val="12"/>
          <w:szCs w:val="12"/>
        </w:rPr>
        <w:t xml:space="preserve">Основанием для предоставления земельного участка без проведения торгов является: </w:t>
      </w:r>
      <w:r>
        <w:rPr>
          <w:rFonts w:ascii="Times New Roman" w:eastAsia="Calibri" w:hAnsi="Times New Roman" w:cs="Times New Roman"/>
          <w:sz w:val="12"/>
          <w:szCs w:val="12"/>
        </w:rPr>
        <w:t>___________________________________________________</w:t>
      </w:r>
    </w:p>
    <w:p w:rsidR="00E56CCF" w:rsidRPr="00E56CCF" w:rsidRDefault="00E56CCF" w:rsidP="00E56CCF">
      <w:pPr>
        <w:tabs>
          <w:tab w:val="left" w:pos="284"/>
        </w:tabs>
        <w:spacing w:after="0" w:line="240" w:lineRule="auto"/>
        <w:jc w:val="center"/>
        <w:rPr>
          <w:rFonts w:ascii="Times New Roman" w:eastAsia="Calibri" w:hAnsi="Times New Roman" w:cs="Times New Roman"/>
          <w:sz w:val="12"/>
          <w:szCs w:val="12"/>
        </w:rPr>
      </w:pPr>
      <w:r w:rsidRPr="00E56CCF">
        <w:rPr>
          <w:rFonts w:ascii="Times New Roman" w:eastAsia="Calibri" w:hAnsi="Times New Roman" w:cs="Times New Roman"/>
          <w:sz w:val="12"/>
          <w:szCs w:val="12"/>
        </w:rPr>
        <w:t>(указывается основание из числа предусмотренных пунктом 2 статьи 39.3, статьей 39.5, пунктом 2 статьи 39.6, пунктом 2 статьи 39.9 или пунктом 2 статьи 39.10 Земельного кодекса РФ)</w:t>
      </w:r>
    </w:p>
    <w:p w:rsidR="00E56CCF" w:rsidRPr="00E56CCF" w:rsidRDefault="00E56CCF" w:rsidP="00E56CCF">
      <w:pPr>
        <w:tabs>
          <w:tab w:val="left" w:pos="284"/>
        </w:tabs>
        <w:spacing w:after="0" w:line="240" w:lineRule="auto"/>
        <w:jc w:val="both"/>
        <w:rPr>
          <w:rFonts w:ascii="Times New Roman" w:eastAsia="Calibri" w:hAnsi="Times New Roman" w:cs="Times New Roman"/>
          <w:sz w:val="12"/>
          <w:szCs w:val="12"/>
        </w:rPr>
      </w:pPr>
      <w:r w:rsidRPr="00E56CCF">
        <w:rPr>
          <w:rFonts w:ascii="Times New Roman" w:eastAsia="Calibri" w:hAnsi="Times New Roman" w:cs="Times New Roman"/>
          <w:sz w:val="12"/>
          <w:szCs w:val="12"/>
        </w:rPr>
        <w:t>Реквизиты решения об изъятии земельного участка для государственных или муниципальных нужд (форма правового акта, наименование принявшего его органа, дата, номер и наименование правового акта):</w:t>
      </w:r>
      <w:r>
        <w:rPr>
          <w:rFonts w:ascii="Times New Roman" w:eastAsia="Calibri" w:hAnsi="Times New Roman" w:cs="Times New Roman"/>
          <w:sz w:val="12"/>
          <w:szCs w:val="12"/>
        </w:rPr>
        <w:t>_________________________________________________________________</w:t>
      </w:r>
    </w:p>
    <w:p w:rsidR="00E56CCF" w:rsidRDefault="00E56CCF" w:rsidP="00E56CCF">
      <w:pPr>
        <w:tabs>
          <w:tab w:val="left" w:pos="284"/>
        </w:tabs>
        <w:spacing w:after="0" w:line="240" w:lineRule="auto"/>
        <w:jc w:val="center"/>
        <w:rPr>
          <w:rFonts w:ascii="Times New Roman" w:eastAsia="Calibri" w:hAnsi="Times New Roman" w:cs="Times New Roman"/>
          <w:sz w:val="12"/>
          <w:szCs w:val="12"/>
        </w:rPr>
      </w:pPr>
      <w:r w:rsidRPr="00E56CCF">
        <w:rPr>
          <w:rFonts w:ascii="Times New Roman" w:eastAsia="Calibri" w:hAnsi="Times New Roman" w:cs="Times New Roman"/>
          <w:sz w:val="12"/>
          <w:szCs w:val="12"/>
        </w:rPr>
        <w:t>(заполняется в случае, если испрашиваемый земельный участок предоставляется взамен</w:t>
      </w:r>
      <w:r>
        <w:rPr>
          <w:rFonts w:ascii="Times New Roman" w:eastAsia="Calibri" w:hAnsi="Times New Roman" w:cs="Times New Roman"/>
          <w:sz w:val="12"/>
          <w:szCs w:val="12"/>
        </w:rPr>
        <w:t xml:space="preserve"> </w:t>
      </w:r>
      <w:r w:rsidRPr="00E56CCF">
        <w:rPr>
          <w:rFonts w:ascii="Times New Roman" w:eastAsia="Calibri" w:hAnsi="Times New Roman" w:cs="Times New Roman"/>
          <w:sz w:val="12"/>
          <w:szCs w:val="12"/>
        </w:rPr>
        <w:t xml:space="preserve">земельного участка, </w:t>
      </w:r>
    </w:p>
    <w:p w:rsidR="00E56CCF" w:rsidRPr="00E56CCF" w:rsidRDefault="00E56CCF" w:rsidP="00E56CCF">
      <w:pPr>
        <w:tabs>
          <w:tab w:val="left" w:pos="284"/>
        </w:tabs>
        <w:spacing w:after="0" w:line="240" w:lineRule="auto"/>
        <w:jc w:val="center"/>
        <w:rPr>
          <w:rFonts w:ascii="Times New Roman" w:eastAsia="Calibri" w:hAnsi="Times New Roman" w:cs="Times New Roman"/>
          <w:sz w:val="12"/>
          <w:szCs w:val="12"/>
        </w:rPr>
      </w:pPr>
      <w:r w:rsidRPr="00E56CCF">
        <w:rPr>
          <w:rFonts w:ascii="Times New Roman" w:eastAsia="Calibri" w:hAnsi="Times New Roman" w:cs="Times New Roman"/>
          <w:sz w:val="12"/>
          <w:szCs w:val="12"/>
        </w:rPr>
        <w:t>изымаемого для государственных или муниципальных нужд)</w:t>
      </w:r>
    </w:p>
    <w:p w:rsidR="00E56CCF" w:rsidRPr="00E56CCF" w:rsidRDefault="00E56CCF" w:rsidP="00E56CCF">
      <w:pPr>
        <w:tabs>
          <w:tab w:val="left" w:pos="284"/>
        </w:tabs>
        <w:spacing w:after="0" w:line="240" w:lineRule="auto"/>
        <w:jc w:val="both"/>
        <w:rPr>
          <w:rFonts w:ascii="Times New Roman" w:eastAsia="Calibri" w:hAnsi="Times New Roman" w:cs="Times New Roman"/>
          <w:sz w:val="12"/>
          <w:szCs w:val="12"/>
        </w:rPr>
      </w:pPr>
      <w:r w:rsidRPr="00E56CCF">
        <w:rPr>
          <w:rFonts w:ascii="Times New Roman" w:eastAsia="Calibri" w:hAnsi="Times New Roman" w:cs="Times New Roman"/>
          <w:sz w:val="12"/>
          <w:szCs w:val="12"/>
        </w:rPr>
        <w:t>Реквизиты решения об утверждении документа территориального планирования и (или) проекта планировки территории (форма правового акта, наименование принявшего его органа, дата, номер и наименование правового акта):</w:t>
      </w:r>
      <w:r>
        <w:rPr>
          <w:rFonts w:ascii="Times New Roman" w:eastAsia="Calibri" w:hAnsi="Times New Roman" w:cs="Times New Roman"/>
          <w:sz w:val="12"/>
          <w:szCs w:val="12"/>
        </w:rPr>
        <w:t>_____________________________________________________</w:t>
      </w:r>
    </w:p>
    <w:p w:rsidR="00E56CCF" w:rsidRDefault="00E56CCF" w:rsidP="00E56CCF">
      <w:pPr>
        <w:tabs>
          <w:tab w:val="left" w:pos="284"/>
        </w:tabs>
        <w:spacing w:after="0" w:line="240" w:lineRule="auto"/>
        <w:jc w:val="center"/>
        <w:rPr>
          <w:rFonts w:ascii="Times New Roman" w:eastAsia="Calibri" w:hAnsi="Times New Roman" w:cs="Times New Roman"/>
          <w:sz w:val="12"/>
          <w:szCs w:val="12"/>
        </w:rPr>
      </w:pPr>
      <w:r w:rsidRPr="00E56CCF">
        <w:rPr>
          <w:rFonts w:ascii="Times New Roman" w:eastAsia="Calibri" w:hAnsi="Times New Roman" w:cs="Times New Roman"/>
          <w:sz w:val="12"/>
          <w:szCs w:val="12"/>
        </w:rPr>
        <w:t>(заполняется в случае, если земельный участок предоставляется для размещения</w:t>
      </w:r>
    </w:p>
    <w:p w:rsidR="00E56CCF" w:rsidRPr="00E56CCF" w:rsidRDefault="00E56CCF" w:rsidP="00E56CCF">
      <w:pPr>
        <w:tabs>
          <w:tab w:val="left" w:pos="284"/>
        </w:tabs>
        <w:spacing w:after="0" w:line="240" w:lineRule="auto"/>
        <w:jc w:val="center"/>
        <w:rPr>
          <w:rFonts w:ascii="Times New Roman" w:eastAsia="Calibri" w:hAnsi="Times New Roman" w:cs="Times New Roman"/>
          <w:sz w:val="12"/>
          <w:szCs w:val="12"/>
        </w:rPr>
      </w:pPr>
      <w:r w:rsidRPr="00E56CCF">
        <w:rPr>
          <w:rFonts w:ascii="Times New Roman" w:eastAsia="Calibri" w:hAnsi="Times New Roman" w:cs="Times New Roman"/>
          <w:sz w:val="12"/>
          <w:szCs w:val="12"/>
        </w:rPr>
        <w:t>объектов, предусмотренных документом территориального планирования и (или) .проектом планировки территории)</w:t>
      </w:r>
    </w:p>
    <w:p w:rsidR="00E56CCF" w:rsidRPr="00E56CCF" w:rsidRDefault="00E56CCF" w:rsidP="00E56CCF">
      <w:pPr>
        <w:tabs>
          <w:tab w:val="left" w:pos="284"/>
        </w:tabs>
        <w:spacing w:after="0" w:line="240" w:lineRule="auto"/>
        <w:jc w:val="both"/>
        <w:rPr>
          <w:rFonts w:ascii="Times New Roman" w:eastAsia="Calibri" w:hAnsi="Times New Roman" w:cs="Times New Roman"/>
          <w:sz w:val="12"/>
          <w:szCs w:val="12"/>
        </w:rPr>
      </w:pPr>
      <w:r w:rsidRPr="00E56CCF">
        <w:rPr>
          <w:rFonts w:ascii="Times New Roman" w:eastAsia="Calibri" w:hAnsi="Times New Roman" w:cs="Times New Roman"/>
          <w:sz w:val="12"/>
          <w:szCs w:val="12"/>
        </w:rPr>
        <w:t>Реквизиты решения о предварительном согласовании предоставления земельного участка (форма правового акта, наименование принявшего его органа, дата, номер и наименование правового акта):</w:t>
      </w:r>
      <w:r>
        <w:rPr>
          <w:rFonts w:ascii="Times New Roman" w:eastAsia="Calibri" w:hAnsi="Times New Roman" w:cs="Times New Roman"/>
          <w:sz w:val="12"/>
          <w:szCs w:val="12"/>
        </w:rPr>
        <w:t>_______________________________________________________________________________</w:t>
      </w:r>
    </w:p>
    <w:p w:rsidR="00E56CCF" w:rsidRDefault="00E56CCF" w:rsidP="00E56CCF">
      <w:pPr>
        <w:tabs>
          <w:tab w:val="left" w:pos="284"/>
        </w:tabs>
        <w:spacing w:after="0" w:line="240" w:lineRule="auto"/>
        <w:jc w:val="center"/>
        <w:rPr>
          <w:rFonts w:ascii="Times New Roman" w:eastAsia="Calibri" w:hAnsi="Times New Roman" w:cs="Times New Roman"/>
          <w:sz w:val="12"/>
          <w:szCs w:val="12"/>
        </w:rPr>
      </w:pPr>
      <w:r w:rsidRPr="00E56CCF">
        <w:rPr>
          <w:rFonts w:ascii="Times New Roman" w:eastAsia="Calibri" w:hAnsi="Times New Roman" w:cs="Times New Roman"/>
          <w:sz w:val="12"/>
          <w:szCs w:val="12"/>
        </w:rPr>
        <w:t>(заполняется в случае, если испрашиваемый земельный участок</w:t>
      </w:r>
      <w:r>
        <w:rPr>
          <w:rFonts w:ascii="Times New Roman" w:eastAsia="Calibri" w:hAnsi="Times New Roman" w:cs="Times New Roman"/>
          <w:sz w:val="12"/>
          <w:szCs w:val="12"/>
        </w:rPr>
        <w:t xml:space="preserve"> </w:t>
      </w:r>
    </w:p>
    <w:p w:rsidR="00E56CCF" w:rsidRPr="00E56CCF" w:rsidRDefault="00E56CCF" w:rsidP="00E56CCF">
      <w:pPr>
        <w:tabs>
          <w:tab w:val="left" w:pos="284"/>
        </w:tabs>
        <w:spacing w:after="0" w:line="240" w:lineRule="auto"/>
        <w:jc w:val="center"/>
        <w:rPr>
          <w:rFonts w:ascii="Times New Roman" w:eastAsia="Calibri" w:hAnsi="Times New Roman" w:cs="Times New Roman"/>
          <w:sz w:val="12"/>
          <w:szCs w:val="12"/>
        </w:rPr>
      </w:pPr>
      <w:r w:rsidRPr="00E56CCF">
        <w:rPr>
          <w:rFonts w:ascii="Times New Roman" w:eastAsia="Calibri" w:hAnsi="Times New Roman" w:cs="Times New Roman"/>
          <w:sz w:val="12"/>
          <w:szCs w:val="12"/>
        </w:rPr>
        <w:t>образовывался или его границы уточнялись на основании решения о предварительном согласовании  предоставления земельного участка)</w:t>
      </w:r>
    </w:p>
    <w:p w:rsidR="005533D3" w:rsidRDefault="00E56CCF" w:rsidP="005533D3">
      <w:pPr>
        <w:tabs>
          <w:tab w:val="left" w:pos="284"/>
        </w:tabs>
        <w:spacing w:after="0" w:line="240" w:lineRule="auto"/>
        <w:ind w:firstLine="284"/>
        <w:jc w:val="both"/>
        <w:rPr>
          <w:rFonts w:ascii="Times New Roman" w:eastAsia="Calibri" w:hAnsi="Times New Roman" w:cs="Times New Roman"/>
          <w:sz w:val="12"/>
          <w:szCs w:val="12"/>
        </w:rPr>
      </w:pPr>
      <w:r w:rsidRPr="00E56CCF">
        <w:rPr>
          <w:rFonts w:ascii="Times New Roman" w:eastAsia="Calibri" w:hAnsi="Times New Roman" w:cs="Times New Roman"/>
          <w:sz w:val="12"/>
          <w:szCs w:val="12"/>
        </w:rPr>
        <w:t>Прошу прекратить право безвозмездного пользования  испрашиваемым земельным участком, основанное на догов</w:t>
      </w:r>
      <w:r>
        <w:rPr>
          <w:rFonts w:ascii="Times New Roman" w:eastAsia="Calibri" w:hAnsi="Times New Roman" w:cs="Times New Roman"/>
          <w:sz w:val="12"/>
          <w:szCs w:val="12"/>
        </w:rPr>
        <w:t>оре безвозмездного</w:t>
      </w:r>
    </w:p>
    <w:p w:rsidR="00E56CCF" w:rsidRPr="00E56CCF" w:rsidRDefault="00E56CCF" w:rsidP="00E56CC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пользования _________________________________________________________________________________________________________________</w:t>
      </w:r>
    </w:p>
    <w:p w:rsidR="00E56CCF" w:rsidRPr="00E56CCF" w:rsidRDefault="00E56CCF" w:rsidP="00E56CC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_____</w:t>
      </w:r>
      <w:r w:rsidRPr="00E56CCF">
        <w:rPr>
          <w:rFonts w:ascii="Times New Roman" w:eastAsia="Calibri" w:hAnsi="Times New Roman" w:cs="Times New Roman"/>
          <w:sz w:val="12"/>
          <w:szCs w:val="12"/>
        </w:rPr>
        <w:t>от «</w:t>
      </w:r>
      <w:r w:rsidRPr="00E56CCF">
        <w:rPr>
          <w:rFonts w:ascii="Times New Roman" w:eastAsia="Calibri" w:hAnsi="Times New Roman" w:cs="Times New Roman"/>
          <w:sz w:val="12"/>
          <w:szCs w:val="12"/>
        </w:rPr>
        <w:tab/>
      </w:r>
      <w:r>
        <w:rPr>
          <w:rFonts w:ascii="Times New Roman" w:eastAsia="Calibri" w:hAnsi="Times New Roman" w:cs="Times New Roman"/>
          <w:sz w:val="12"/>
          <w:szCs w:val="12"/>
        </w:rPr>
        <w:t>_____</w:t>
      </w:r>
      <w:r w:rsidRPr="00E56CCF">
        <w:rPr>
          <w:rFonts w:ascii="Times New Roman" w:eastAsia="Calibri" w:hAnsi="Times New Roman" w:cs="Times New Roman"/>
          <w:sz w:val="12"/>
          <w:szCs w:val="12"/>
        </w:rPr>
        <w:t>»</w:t>
      </w:r>
      <w:r>
        <w:rPr>
          <w:rFonts w:ascii="Times New Roman" w:eastAsia="Calibri" w:hAnsi="Times New Roman" w:cs="Times New Roman"/>
          <w:sz w:val="12"/>
          <w:szCs w:val="12"/>
        </w:rPr>
        <w:t>_____________</w:t>
      </w:r>
      <w:r w:rsidRPr="00E56CCF">
        <w:rPr>
          <w:rFonts w:ascii="Times New Roman" w:eastAsia="Calibri" w:hAnsi="Times New Roman" w:cs="Times New Roman"/>
          <w:sz w:val="12"/>
          <w:szCs w:val="12"/>
        </w:rPr>
        <w:t>20</w:t>
      </w:r>
      <w:r w:rsidRPr="00E56CCF">
        <w:rPr>
          <w:rFonts w:ascii="Times New Roman" w:eastAsia="Calibri" w:hAnsi="Times New Roman" w:cs="Times New Roman"/>
          <w:sz w:val="12"/>
          <w:szCs w:val="12"/>
        </w:rPr>
        <w:tab/>
      </w:r>
      <w:r>
        <w:rPr>
          <w:rFonts w:ascii="Times New Roman" w:eastAsia="Calibri" w:hAnsi="Times New Roman" w:cs="Times New Roman"/>
          <w:sz w:val="12"/>
          <w:szCs w:val="12"/>
        </w:rPr>
        <w:t>___</w:t>
      </w:r>
      <w:r w:rsidRPr="00E56CCF">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E56CCF">
        <w:rPr>
          <w:rFonts w:ascii="Times New Roman" w:eastAsia="Calibri" w:hAnsi="Times New Roman" w:cs="Times New Roman"/>
          <w:sz w:val="12"/>
          <w:szCs w:val="12"/>
        </w:rPr>
        <w:t xml:space="preserve">заключенном </w:t>
      </w:r>
      <w:r>
        <w:rPr>
          <w:rFonts w:ascii="Times New Roman" w:eastAsia="Calibri" w:hAnsi="Times New Roman" w:cs="Times New Roman"/>
          <w:sz w:val="12"/>
          <w:szCs w:val="12"/>
        </w:rPr>
        <w:t>между ___________________________________ и ____________________________</w:t>
      </w:r>
    </w:p>
    <w:p w:rsidR="00E56CCF" w:rsidRPr="00E56CCF" w:rsidRDefault="00E56CCF" w:rsidP="00E56CCF">
      <w:pPr>
        <w:tabs>
          <w:tab w:val="left" w:pos="284"/>
        </w:tabs>
        <w:spacing w:after="0" w:line="240" w:lineRule="auto"/>
        <w:jc w:val="both"/>
        <w:rPr>
          <w:rFonts w:ascii="Times New Roman" w:eastAsia="Calibri" w:hAnsi="Times New Roman" w:cs="Times New Roman"/>
          <w:sz w:val="12"/>
          <w:szCs w:val="12"/>
        </w:rPr>
      </w:pPr>
      <w:r w:rsidRPr="00E56CCF">
        <w:rPr>
          <w:rFonts w:ascii="Times New Roman" w:eastAsia="Calibri" w:hAnsi="Times New Roman" w:cs="Times New Roman"/>
          <w:sz w:val="12"/>
          <w:szCs w:val="12"/>
        </w:rPr>
        <w:t>Дата прекращения права безвозмездного пользования в соответствии с указанным договором безвозмездного пользования:</w:t>
      </w:r>
      <w:r w:rsidRPr="00E56CCF">
        <w:rPr>
          <w:rFonts w:ascii="Times New Roman" w:eastAsia="Calibri" w:hAnsi="Times New Roman" w:cs="Times New Roman"/>
          <w:sz w:val="12"/>
          <w:szCs w:val="12"/>
        </w:rPr>
        <w:tab/>
        <w:t>.</w:t>
      </w:r>
      <w:r>
        <w:rPr>
          <w:rFonts w:ascii="Times New Roman" w:eastAsia="Calibri" w:hAnsi="Times New Roman" w:cs="Times New Roman"/>
          <w:sz w:val="12"/>
          <w:szCs w:val="12"/>
        </w:rPr>
        <w:t>__________________</w:t>
      </w:r>
    </w:p>
    <w:p w:rsidR="00E56CCF" w:rsidRPr="00E56CCF" w:rsidRDefault="00E56CCF" w:rsidP="00E56CCF">
      <w:pPr>
        <w:tabs>
          <w:tab w:val="left" w:pos="284"/>
        </w:tabs>
        <w:spacing w:after="0" w:line="240" w:lineRule="auto"/>
        <w:jc w:val="center"/>
        <w:rPr>
          <w:rFonts w:ascii="Times New Roman" w:eastAsia="Calibri" w:hAnsi="Times New Roman" w:cs="Times New Roman"/>
          <w:sz w:val="12"/>
          <w:szCs w:val="12"/>
        </w:rPr>
      </w:pPr>
      <w:r w:rsidRPr="00E56CCF">
        <w:rPr>
          <w:rFonts w:ascii="Times New Roman" w:eastAsia="Calibri" w:hAnsi="Times New Roman" w:cs="Times New Roman"/>
          <w:sz w:val="12"/>
          <w:szCs w:val="12"/>
        </w:rPr>
        <w:t>(заполняется в случаях, если земельный участок испрашивается на основании    подпунктов 4 и 5 статьи 39.5 Земельного кодекса РФ)</w:t>
      </w:r>
    </w:p>
    <w:p w:rsidR="00E56CCF" w:rsidRPr="00E56CCF" w:rsidRDefault="00E56CCF" w:rsidP="00E56CCF">
      <w:pPr>
        <w:tabs>
          <w:tab w:val="left" w:pos="284"/>
        </w:tabs>
        <w:spacing w:after="0" w:line="240" w:lineRule="auto"/>
        <w:jc w:val="both"/>
        <w:rPr>
          <w:rFonts w:ascii="Times New Roman" w:eastAsia="Calibri" w:hAnsi="Times New Roman" w:cs="Times New Roman"/>
          <w:sz w:val="12"/>
          <w:szCs w:val="12"/>
        </w:rPr>
      </w:pPr>
      <w:r w:rsidRPr="00E56CCF">
        <w:rPr>
          <w:rFonts w:ascii="Times New Roman" w:eastAsia="Calibri" w:hAnsi="Times New Roman" w:cs="Times New Roman"/>
          <w:sz w:val="12"/>
          <w:szCs w:val="12"/>
        </w:rPr>
        <w:t xml:space="preserve">Прошу прекратить право постоянного (бессрочного) пользования  испрашиваемым земельным участком, основанное на </w:t>
      </w:r>
      <w:r>
        <w:rPr>
          <w:rFonts w:ascii="Times New Roman" w:eastAsia="Calibri" w:hAnsi="Times New Roman" w:cs="Times New Roman"/>
          <w:sz w:val="12"/>
          <w:szCs w:val="12"/>
        </w:rPr>
        <w:t>_____________________</w:t>
      </w:r>
    </w:p>
    <w:p w:rsidR="00E56CCF" w:rsidRPr="00E56CCF" w:rsidRDefault="00E56CCF" w:rsidP="00E56CCF">
      <w:pPr>
        <w:tabs>
          <w:tab w:val="left" w:pos="284"/>
        </w:tabs>
        <w:spacing w:after="0" w:line="240" w:lineRule="auto"/>
        <w:jc w:val="center"/>
        <w:rPr>
          <w:rFonts w:ascii="Times New Roman" w:eastAsia="Calibri" w:hAnsi="Times New Roman" w:cs="Times New Roman"/>
          <w:sz w:val="12"/>
          <w:szCs w:val="12"/>
        </w:rPr>
      </w:pPr>
      <w:r w:rsidRPr="00E56CCF">
        <w:rPr>
          <w:rFonts w:ascii="Times New Roman" w:eastAsia="Calibri" w:hAnsi="Times New Roman" w:cs="Times New Roman"/>
          <w:sz w:val="12"/>
          <w:szCs w:val="12"/>
        </w:rPr>
        <w:t>(указывается форма правового акта, наименование принявшего его органа, дата, номер и</w:t>
      </w:r>
      <w:r>
        <w:rPr>
          <w:rFonts w:ascii="Times New Roman" w:eastAsia="Calibri" w:hAnsi="Times New Roman" w:cs="Times New Roman"/>
          <w:sz w:val="12"/>
          <w:szCs w:val="12"/>
        </w:rPr>
        <w:t xml:space="preserve">  </w:t>
      </w:r>
      <w:r w:rsidRPr="00E56CCF">
        <w:rPr>
          <w:rFonts w:ascii="Times New Roman" w:eastAsia="Calibri" w:hAnsi="Times New Roman" w:cs="Times New Roman"/>
          <w:sz w:val="12"/>
          <w:szCs w:val="12"/>
        </w:rPr>
        <w:t>наименование правового акта, которым оформлено решение о предоставлении .земельного участка в постоянное (бессрочное) пользование;</w:t>
      </w:r>
      <w:r>
        <w:rPr>
          <w:rFonts w:ascii="Times New Roman" w:eastAsia="Calibri" w:hAnsi="Times New Roman" w:cs="Times New Roman"/>
          <w:sz w:val="12"/>
          <w:szCs w:val="12"/>
        </w:rPr>
        <w:t xml:space="preserve"> </w:t>
      </w:r>
      <w:r w:rsidRPr="00E56CCF">
        <w:rPr>
          <w:rFonts w:ascii="Times New Roman" w:eastAsia="Calibri" w:hAnsi="Times New Roman" w:cs="Times New Roman"/>
          <w:sz w:val="12"/>
          <w:szCs w:val="12"/>
        </w:rPr>
        <w:t>строки заполняются в случаях, если земельный участ</w:t>
      </w:r>
      <w:r>
        <w:rPr>
          <w:rFonts w:ascii="Times New Roman" w:eastAsia="Calibri" w:hAnsi="Times New Roman" w:cs="Times New Roman"/>
          <w:sz w:val="12"/>
          <w:szCs w:val="12"/>
        </w:rPr>
        <w:t xml:space="preserve">ок испрашивается на основании </w:t>
      </w:r>
      <w:r w:rsidRPr="00E56CCF">
        <w:rPr>
          <w:rFonts w:ascii="Times New Roman" w:eastAsia="Calibri" w:hAnsi="Times New Roman" w:cs="Times New Roman"/>
          <w:sz w:val="12"/>
          <w:szCs w:val="12"/>
        </w:rPr>
        <w:t xml:space="preserve"> подпункта 7 пункта 2 статьи 39.3, подпункта 11 пункта 2 статьи 39.6 Земельного кодекса РФ)</w:t>
      </w:r>
    </w:p>
    <w:p w:rsidR="00E56CCF" w:rsidRPr="00E56CCF" w:rsidRDefault="00E56CCF" w:rsidP="00E56CCF">
      <w:pPr>
        <w:tabs>
          <w:tab w:val="left" w:pos="284"/>
        </w:tabs>
        <w:spacing w:after="0" w:line="240" w:lineRule="auto"/>
        <w:ind w:firstLine="284"/>
        <w:jc w:val="both"/>
        <w:rPr>
          <w:rFonts w:ascii="Times New Roman" w:eastAsia="Calibri" w:hAnsi="Times New Roman" w:cs="Times New Roman"/>
          <w:sz w:val="12"/>
          <w:szCs w:val="12"/>
        </w:rPr>
      </w:pPr>
      <w:r w:rsidRPr="00E56CCF">
        <w:rPr>
          <w:rFonts w:ascii="Times New Roman" w:eastAsia="Calibri" w:hAnsi="Times New Roman" w:cs="Times New Roman"/>
          <w:sz w:val="12"/>
          <w:szCs w:val="12"/>
        </w:rPr>
        <w:t>Приложения:</w:t>
      </w:r>
    </w:p>
    <w:p w:rsidR="00E56CCF" w:rsidRPr="00E56CCF" w:rsidRDefault="00E56CCF" w:rsidP="00E56CCF">
      <w:pPr>
        <w:tabs>
          <w:tab w:val="left" w:pos="284"/>
        </w:tabs>
        <w:spacing w:after="0" w:line="240" w:lineRule="auto"/>
        <w:ind w:firstLine="284"/>
        <w:jc w:val="both"/>
        <w:rPr>
          <w:rFonts w:ascii="Times New Roman" w:eastAsia="Calibri" w:hAnsi="Times New Roman" w:cs="Times New Roman"/>
          <w:sz w:val="12"/>
          <w:szCs w:val="12"/>
        </w:rPr>
      </w:pPr>
      <w:r w:rsidRPr="00E56CCF">
        <w:rPr>
          <w:rFonts w:ascii="Times New Roman" w:eastAsia="Calibri" w:hAnsi="Times New Roman" w:cs="Times New Roman"/>
          <w:sz w:val="12"/>
          <w:szCs w:val="12"/>
        </w:rPr>
        <w:t>1</w:t>
      </w:r>
      <w:r>
        <w:rPr>
          <w:rFonts w:ascii="Times New Roman" w:eastAsia="Calibri" w:hAnsi="Times New Roman" w:cs="Times New Roman"/>
          <w:sz w:val="12"/>
          <w:szCs w:val="12"/>
        </w:rPr>
        <w:t>)</w:t>
      </w:r>
      <w:r w:rsidRPr="00E56CCF">
        <w:rPr>
          <w:rFonts w:ascii="Times New Roman" w:eastAsia="Calibri" w:hAnsi="Times New Roman" w:cs="Times New Roman"/>
          <w:sz w:val="12"/>
          <w:szCs w:val="12"/>
        </w:rPr>
        <w:t>документы, подтверждающие право заявителя на приобретение земельного участка без проведения торгов;</w:t>
      </w:r>
    </w:p>
    <w:p w:rsidR="00E56CCF" w:rsidRPr="00E56CCF" w:rsidRDefault="00E56CCF" w:rsidP="00E56C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E56CCF">
        <w:rPr>
          <w:rFonts w:ascii="Times New Roman" w:eastAsia="Calibri" w:hAnsi="Times New Roman" w:cs="Times New Roman"/>
          <w:sz w:val="12"/>
          <w:szCs w:val="12"/>
        </w:rPr>
        <w:t>документ, подтверждающий полномочия представителя заявителя (в случае, если с заявлением о предоставлении земельного участка обращается представитель заявителя );</w:t>
      </w:r>
      <w:r w:rsidR="00760DE1" w:rsidRPr="00760DE1">
        <w:rPr>
          <w:rFonts w:ascii="Times New Roman" w:eastAsia="Calibri" w:hAnsi="Times New Roman" w:cs="Times New Roman"/>
          <w:b/>
          <w:sz w:val="16"/>
          <w:szCs w:val="16"/>
          <w:vertAlign w:val="superscript"/>
        </w:rPr>
        <w:t>14</w:t>
      </w:r>
    </w:p>
    <w:p w:rsidR="00E56CCF" w:rsidRPr="00760DE1" w:rsidRDefault="00E56CCF" w:rsidP="00E56CCF">
      <w:pPr>
        <w:tabs>
          <w:tab w:val="left" w:pos="284"/>
        </w:tabs>
        <w:spacing w:after="0" w:line="240" w:lineRule="auto"/>
        <w:ind w:firstLine="284"/>
        <w:jc w:val="both"/>
        <w:rPr>
          <w:rFonts w:ascii="Times New Roman" w:eastAsia="Calibri" w:hAnsi="Times New Roman" w:cs="Times New Roman"/>
          <w:b/>
          <w:sz w:val="16"/>
          <w:szCs w:val="16"/>
          <w:vertAlign w:val="superscript"/>
        </w:rPr>
      </w:pPr>
      <w:r>
        <w:rPr>
          <w:rFonts w:ascii="Times New Roman" w:eastAsia="Calibri" w:hAnsi="Times New Roman" w:cs="Times New Roman"/>
          <w:sz w:val="12"/>
          <w:szCs w:val="12"/>
        </w:rPr>
        <w:t>3)</w:t>
      </w:r>
      <w:r w:rsidRPr="00E56CCF">
        <w:rPr>
          <w:rFonts w:ascii="Times New Roman" w:eastAsia="Calibri" w:hAnsi="Times New Roman" w:cs="Times New Roman"/>
          <w:sz w:val="12"/>
          <w:szCs w:val="12"/>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r w:rsidR="00760DE1" w:rsidRPr="00760DE1">
        <w:rPr>
          <w:rFonts w:ascii="Times New Roman" w:eastAsia="Calibri" w:hAnsi="Times New Roman" w:cs="Times New Roman"/>
          <w:b/>
          <w:sz w:val="16"/>
          <w:szCs w:val="16"/>
          <w:vertAlign w:val="superscript"/>
        </w:rPr>
        <w:t>15</w:t>
      </w:r>
    </w:p>
    <w:p w:rsidR="00E56CCF" w:rsidRPr="00760DE1" w:rsidRDefault="00E56CCF" w:rsidP="00E56CCF">
      <w:pPr>
        <w:tabs>
          <w:tab w:val="left" w:pos="284"/>
        </w:tabs>
        <w:spacing w:after="0" w:line="240" w:lineRule="auto"/>
        <w:ind w:firstLine="284"/>
        <w:jc w:val="both"/>
        <w:rPr>
          <w:rFonts w:ascii="Times New Roman" w:eastAsia="Calibri" w:hAnsi="Times New Roman" w:cs="Times New Roman"/>
          <w:b/>
          <w:sz w:val="16"/>
          <w:szCs w:val="16"/>
          <w:vertAlign w:val="superscript"/>
        </w:rPr>
      </w:pPr>
      <w:r>
        <w:rPr>
          <w:rFonts w:ascii="Times New Roman" w:eastAsia="Calibri" w:hAnsi="Times New Roman" w:cs="Times New Roman"/>
          <w:sz w:val="12"/>
          <w:szCs w:val="12"/>
        </w:rPr>
        <w:t>4)</w:t>
      </w:r>
      <w:r w:rsidRPr="00E56CCF">
        <w:rPr>
          <w:rFonts w:ascii="Times New Roman" w:eastAsia="Calibri" w:hAnsi="Times New Roman" w:cs="Times New Roman"/>
          <w:sz w:val="12"/>
          <w:szCs w:val="12"/>
        </w:rPr>
        <w:t>подготовленные некоммерческой организацией, созданной гражданами, списки ее членов (в случае, если подано заявление о предоставлении земельного участка в безвозмездное пользование указанной организации для ведения огородничества или садоводства) ;</w:t>
      </w:r>
      <w:r w:rsidR="00760DE1" w:rsidRPr="00760DE1">
        <w:rPr>
          <w:rFonts w:ascii="Times New Roman" w:eastAsia="Calibri" w:hAnsi="Times New Roman" w:cs="Times New Roman"/>
          <w:b/>
          <w:sz w:val="16"/>
          <w:szCs w:val="16"/>
          <w:vertAlign w:val="superscript"/>
        </w:rPr>
        <w:t>16</w:t>
      </w:r>
    </w:p>
    <w:p w:rsidR="00E56CCF" w:rsidRPr="00E56CCF" w:rsidRDefault="00E56CCF" w:rsidP="00E56C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E56CCF">
        <w:rPr>
          <w:rFonts w:ascii="Times New Roman" w:eastAsia="Calibri" w:hAnsi="Times New Roman" w:cs="Times New Roman"/>
          <w:sz w:val="12"/>
          <w:szCs w:val="12"/>
        </w:rPr>
        <w:t>документы, подтверждающие надлежащее использование заявителем земельного участка и предусмотренные перечнем,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земельных отношений (в части, касающейся земель сельскохозяйственного назначения), по государственному мониторингу таких земель (если заявление о предоставлении земельного участка подано в соответствии с подпунктом 9 пункта 2 статьи 39.3 или подпунктом 31 пункта 2 статьи 39.6 Земельного кодекса Российской Федерации).</w:t>
      </w:r>
    </w:p>
    <w:p w:rsidR="00E56CCF" w:rsidRPr="00E56CCF" w:rsidRDefault="00E56CCF" w:rsidP="00E56CCF">
      <w:pPr>
        <w:tabs>
          <w:tab w:val="left" w:pos="284"/>
        </w:tabs>
        <w:spacing w:after="0" w:line="240" w:lineRule="auto"/>
        <w:ind w:firstLine="284"/>
        <w:jc w:val="both"/>
        <w:rPr>
          <w:rFonts w:ascii="Times New Roman" w:eastAsia="Calibri" w:hAnsi="Times New Roman" w:cs="Times New Roman"/>
          <w:sz w:val="12"/>
          <w:szCs w:val="12"/>
        </w:rPr>
      </w:pPr>
      <w:r w:rsidRPr="00E56CCF">
        <w:rPr>
          <w:rFonts w:ascii="Times New Roman" w:eastAsia="Calibri" w:hAnsi="Times New Roman" w:cs="Times New Roman"/>
          <w:sz w:val="12"/>
          <w:szCs w:val="12"/>
        </w:rPr>
        <w:t xml:space="preserve">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r w:rsidR="00991B60" w:rsidRPr="00991B60">
        <w:rPr>
          <w:rFonts w:ascii="Times New Roman" w:eastAsia="Calibri" w:hAnsi="Times New Roman" w:cs="Times New Roman"/>
          <w:b/>
          <w:sz w:val="16"/>
          <w:szCs w:val="16"/>
          <w:vertAlign w:val="superscript"/>
        </w:rPr>
        <w:t>17</w:t>
      </w:r>
    </w:p>
    <w:p w:rsidR="00E56CCF" w:rsidRDefault="00E56CCF" w:rsidP="00E56CC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                                      _________________________________________________</w:t>
      </w:r>
    </w:p>
    <w:p w:rsidR="00E56CCF" w:rsidRPr="00184FA8" w:rsidRDefault="00E56CCF" w:rsidP="00E56CCF">
      <w:pPr>
        <w:tabs>
          <w:tab w:val="left" w:pos="284"/>
        </w:tabs>
        <w:spacing w:after="0" w:line="240" w:lineRule="auto"/>
        <w:jc w:val="both"/>
        <w:rPr>
          <w:rFonts w:ascii="Times New Roman" w:eastAsia="Calibri" w:hAnsi="Times New Roman" w:cs="Times New Roman"/>
          <w:sz w:val="12"/>
          <w:szCs w:val="12"/>
        </w:rPr>
      </w:pPr>
      <w:r w:rsidRPr="00184FA8">
        <w:rPr>
          <w:rFonts w:ascii="Times New Roman" w:eastAsia="Calibri" w:hAnsi="Times New Roman" w:cs="Times New Roman"/>
          <w:sz w:val="12"/>
          <w:szCs w:val="12"/>
        </w:rPr>
        <w:t>(подпись)</w:t>
      </w:r>
      <w:r>
        <w:rPr>
          <w:rFonts w:ascii="Times New Roman" w:eastAsia="Calibri" w:hAnsi="Times New Roman" w:cs="Times New Roman"/>
          <w:sz w:val="12"/>
          <w:szCs w:val="12"/>
        </w:rPr>
        <w:t xml:space="preserve">                                      </w:t>
      </w:r>
      <w:r w:rsidRPr="00184FA8">
        <w:rPr>
          <w:rFonts w:ascii="Times New Roman" w:eastAsia="Calibri" w:hAnsi="Times New Roman" w:cs="Times New Roman"/>
          <w:sz w:val="12"/>
          <w:szCs w:val="12"/>
        </w:rPr>
        <w:t>(фамилия, имя и (при наличии) отчество подписавшего лица,</w:t>
      </w:r>
    </w:p>
    <w:p w:rsidR="00E56CCF" w:rsidRPr="00184FA8" w:rsidRDefault="00E56CCF" w:rsidP="00E56CC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М.П.</w:t>
      </w:r>
      <w:r w:rsidRPr="00184FA8">
        <w:t xml:space="preserve"> </w:t>
      </w:r>
      <w:r w:rsidRPr="00184FA8">
        <w:rPr>
          <w:rFonts w:ascii="Times New Roman" w:eastAsia="Calibri" w:hAnsi="Times New Roman" w:cs="Times New Roman"/>
          <w:sz w:val="12"/>
          <w:szCs w:val="12"/>
        </w:rPr>
        <w:t>(для юридических</w:t>
      </w:r>
      <w:r>
        <w:rPr>
          <w:rFonts w:ascii="Times New Roman" w:eastAsia="Calibri" w:hAnsi="Times New Roman" w:cs="Times New Roman"/>
          <w:sz w:val="12"/>
          <w:szCs w:val="12"/>
        </w:rPr>
        <w:t xml:space="preserve">             __________________________________________________</w:t>
      </w:r>
    </w:p>
    <w:p w:rsidR="00E56CCF" w:rsidRDefault="00E56CCF" w:rsidP="00E56CCF">
      <w:pPr>
        <w:tabs>
          <w:tab w:val="left" w:pos="284"/>
        </w:tabs>
        <w:spacing w:after="0" w:line="240" w:lineRule="auto"/>
        <w:jc w:val="both"/>
        <w:rPr>
          <w:rFonts w:ascii="Times New Roman" w:eastAsia="Calibri" w:hAnsi="Times New Roman" w:cs="Times New Roman"/>
          <w:sz w:val="12"/>
          <w:szCs w:val="12"/>
        </w:rPr>
      </w:pPr>
      <w:r w:rsidRPr="00184FA8">
        <w:rPr>
          <w:rFonts w:ascii="Times New Roman" w:eastAsia="Calibri" w:hAnsi="Times New Roman" w:cs="Times New Roman"/>
          <w:sz w:val="12"/>
          <w:szCs w:val="12"/>
        </w:rPr>
        <w:t>лиц)</w:t>
      </w:r>
      <w:r>
        <w:rPr>
          <w:rFonts w:ascii="Times New Roman" w:eastAsia="Calibri" w:hAnsi="Times New Roman" w:cs="Times New Roman"/>
          <w:sz w:val="12"/>
          <w:szCs w:val="12"/>
        </w:rPr>
        <w:t xml:space="preserve">              </w:t>
      </w:r>
      <w:r w:rsidRPr="00184FA8">
        <w:rPr>
          <w:rFonts w:ascii="Times New Roman" w:eastAsia="Calibri" w:hAnsi="Times New Roman" w:cs="Times New Roman"/>
          <w:sz w:val="12"/>
          <w:szCs w:val="12"/>
        </w:rPr>
        <w:t>наименование должности подписавшего лица либо указание</w:t>
      </w:r>
      <w:r>
        <w:rPr>
          <w:rFonts w:ascii="Times New Roman" w:eastAsia="Calibri" w:hAnsi="Times New Roman" w:cs="Times New Roman"/>
          <w:sz w:val="12"/>
          <w:szCs w:val="12"/>
        </w:rPr>
        <w:t xml:space="preserve"> </w:t>
      </w:r>
      <w:r w:rsidRPr="00184FA8">
        <w:rPr>
          <w:rFonts w:ascii="Times New Roman" w:eastAsia="Calibri" w:hAnsi="Times New Roman" w:cs="Times New Roman"/>
          <w:sz w:val="12"/>
          <w:szCs w:val="12"/>
        </w:rPr>
        <w:t>на то, что подписавшее лицо является представителем по</w:t>
      </w:r>
      <w:r>
        <w:rPr>
          <w:rFonts w:ascii="Times New Roman" w:eastAsia="Calibri" w:hAnsi="Times New Roman" w:cs="Times New Roman"/>
          <w:sz w:val="12"/>
          <w:szCs w:val="12"/>
        </w:rPr>
        <w:t xml:space="preserve"> </w:t>
      </w:r>
      <w:r w:rsidRPr="00184FA8">
        <w:rPr>
          <w:rFonts w:ascii="Times New Roman" w:eastAsia="Calibri" w:hAnsi="Times New Roman" w:cs="Times New Roman"/>
          <w:sz w:val="12"/>
          <w:szCs w:val="12"/>
        </w:rPr>
        <w:t>доверенности)</w:t>
      </w:r>
    </w:p>
    <w:p w:rsidR="00CA2B0D" w:rsidRDefault="00A51920" w:rsidP="006D4521">
      <w:pPr>
        <w:tabs>
          <w:tab w:val="left" w:pos="284"/>
        </w:tabs>
        <w:spacing w:after="0" w:line="240" w:lineRule="auto"/>
        <w:jc w:val="both"/>
        <w:rPr>
          <w:rFonts w:ascii="Times New Roman" w:eastAsia="Calibri" w:hAnsi="Times New Roman" w:cs="Times New Roman"/>
          <w:sz w:val="12"/>
          <w:szCs w:val="12"/>
        </w:rPr>
      </w:pPr>
      <w:r w:rsidRPr="00A51920">
        <w:rPr>
          <w:rFonts w:ascii="Times New Roman" w:eastAsia="Calibri" w:hAnsi="Times New Roman" w:cs="Times New Roman"/>
          <w:b/>
          <w:sz w:val="16"/>
          <w:szCs w:val="16"/>
          <w:vertAlign w:val="superscript"/>
        </w:rPr>
        <w:t>13</w:t>
      </w:r>
      <w:r w:rsidRPr="00A51920">
        <w:rPr>
          <w:rFonts w:ascii="Times New Roman" w:eastAsia="Calibri" w:hAnsi="Times New Roman" w:cs="Times New Roman"/>
          <w:sz w:val="12"/>
          <w:szCs w:val="12"/>
        </w:rPr>
        <w:t>ОГРН и ИНН не указываются в отношении иностранных юридических лиц.</w:t>
      </w:r>
    </w:p>
    <w:p w:rsidR="00760DE1" w:rsidRPr="00760DE1" w:rsidRDefault="00760DE1" w:rsidP="006D4521">
      <w:pPr>
        <w:tabs>
          <w:tab w:val="left" w:pos="284"/>
        </w:tabs>
        <w:spacing w:after="0" w:line="240" w:lineRule="auto"/>
        <w:jc w:val="both"/>
        <w:rPr>
          <w:rFonts w:ascii="Times New Roman" w:eastAsia="Calibri" w:hAnsi="Times New Roman" w:cs="Times New Roman"/>
          <w:sz w:val="12"/>
          <w:szCs w:val="12"/>
        </w:rPr>
      </w:pPr>
      <w:r w:rsidRPr="00760DE1">
        <w:rPr>
          <w:rFonts w:ascii="Times New Roman" w:eastAsia="Calibri" w:hAnsi="Times New Roman" w:cs="Times New Roman"/>
          <w:b/>
          <w:sz w:val="16"/>
          <w:szCs w:val="16"/>
          <w:vertAlign w:val="superscript"/>
        </w:rPr>
        <w:t>14</w:t>
      </w:r>
      <w:r w:rsidRPr="00760DE1">
        <w:rPr>
          <w:rFonts w:ascii="Times New Roman" w:eastAsia="Calibri" w:hAnsi="Times New Roman" w:cs="Times New Roman"/>
          <w:sz w:val="12"/>
          <w:szCs w:val="12"/>
        </w:rPr>
        <w:t>Предоставление документа, подтверждающего полномочия представителя заявителя, не требуется, если указанный документ направлялся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760DE1" w:rsidRPr="00760DE1" w:rsidRDefault="00760DE1" w:rsidP="006D4521">
      <w:pPr>
        <w:tabs>
          <w:tab w:val="left" w:pos="284"/>
        </w:tabs>
        <w:spacing w:after="0" w:line="240" w:lineRule="auto"/>
        <w:jc w:val="both"/>
        <w:rPr>
          <w:rFonts w:ascii="Times New Roman" w:eastAsia="Calibri" w:hAnsi="Times New Roman" w:cs="Times New Roman"/>
          <w:sz w:val="12"/>
          <w:szCs w:val="12"/>
        </w:rPr>
      </w:pPr>
      <w:r w:rsidRPr="00760DE1">
        <w:rPr>
          <w:rFonts w:ascii="Times New Roman" w:eastAsia="Calibri" w:hAnsi="Times New Roman" w:cs="Times New Roman"/>
          <w:b/>
          <w:sz w:val="16"/>
          <w:szCs w:val="16"/>
          <w:vertAlign w:val="superscript"/>
        </w:rPr>
        <w:t>15</w:t>
      </w:r>
      <w:r w:rsidRPr="00760DE1">
        <w:rPr>
          <w:rFonts w:ascii="Times New Roman" w:eastAsia="Calibri" w:hAnsi="Times New Roman" w:cs="Times New Roman"/>
          <w:sz w:val="12"/>
          <w:szCs w:val="12"/>
        </w:rPr>
        <w:t>Предоставление заверенного перевода на русский язык документов о государственной регистрации юридического лица в соответствии с законодательством иностранного государства, не требуется,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CA2B0D" w:rsidRDefault="00760DE1" w:rsidP="006D4521">
      <w:pPr>
        <w:tabs>
          <w:tab w:val="left" w:pos="284"/>
        </w:tabs>
        <w:spacing w:after="0" w:line="240" w:lineRule="auto"/>
        <w:jc w:val="both"/>
        <w:rPr>
          <w:rFonts w:ascii="Times New Roman" w:eastAsia="Calibri" w:hAnsi="Times New Roman" w:cs="Times New Roman"/>
          <w:sz w:val="12"/>
          <w:szCs w:val="12"/>
        </w:rPr>
      </w:pPr>
      <w:r w:rsidRPr="00760DE1">
        <w:rPr>
          <w:rFonts w:ascii="Times New Roman" w:eastAsia="Calibri" w:hAnsi="Times New Roman" w:cs="Times New Roman"/>
          <w:b/>
          <w:sz w:val="16"/>
          <w:szCs w:val="16"/>
          <w:vertAlign w:val="superscript"/>
        </w:rPr>
        <w:t>16</w:t>
      </w:r>
      <w:r w:rsidRPr="00760DE1">
        <w:rPr>
          <w:rFonts w:ascii="Times New Roman" w:eastAsia="Calibri" w:hAnsi="Times New Roman" w:cs="Times New Roman"/>
          <w:sz w:val="12"/>
          <w:szCs w:val="12"/>
        </w:rPr>
        <w:t>Предоставление подготовленных некоммерческой организацией, созданной гражданами, списков ее членов не требуется,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CA2B0D" w:rsidRDefault="00991B60" w:rsidP="006D4521">
      <w:pPr>
        <w:tabs>
          <w:tab w:val="left" w:pos="284"/>
        </w:tabs>
        <w:spacing w:after="0" w:line="240" w:lineRule="auto"/>
        <w:jc w:val="both"/>
        <w:rPr>
          <w:rFonts w:ascii="Times New Roman" w:eastAsia="Calibri" w:hAnsi="Times New Roman" w:cs="Times New Roman"/>
          <w:sz w:val="12"/>
          <w:szCs w:val="12"/>
        </w:rPr>
      </w:pPr>
      <w:r w:rsidRPr="00991B60">
        <w:rPr>
          <w:rFonts w:ascii="Times New Roman" w:eastAsia="Calibri" w:hAnsi="Times New Roman" w:cs="Times New Roman"/>
          <w:b/>
          <w:sz w:val="16"/>
          <w:szCs w:val="16"/>
          <w:vertAlign w:val="superscript"/>
        </w:rPr>
        <w:t>17</w:t>
      </w:r>
      <w:r w:rsidRPr="00991B60">
        <w:rPr>
          <w:rFonts w:ascii="Times New Roman" w:eastAsia="Calibri" w:hAnsi="Times New Roman" w:cs="Times New Roman"/>
          <w:sz w:val="12"/>
          <w:szCs w:val="12"/>
        </w:rPr>
        <w:t>Указывается в случае, если заявителем является физическое лицо</w:t>
      </w:r>
    </w:p>
    <w:p w:rsidR="00C94C9E" w:rsidRDefault="00C94C9E" w:rsidP="00C94C9E">
      <w:pPr>
        <w:tabs>
          <w:tab w:val="left" w:pos="284"/>
        </w:tabs>
        <w:spacing w:after="0" w:line="240" w:lineRule="auto"/>
        <w:jc w:val="right"/>
        <w:rPr>
          <w:rFonts w:ascii="Times New Roman" w:eastAsia="Calibri" w:hAnsi="Times New Roman" w:cs="Times New Roman"/>
          <w:i/>
          <w:sz w:val="12"/>
          <w:szCs w:val="12"/>
        </w:rPr>
      </w:pPr>
      <w:r w:rsidRPr="00184FA8">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184FA8">
        <w:rPr>
          <w:rFonts w:ascii="Times New Roman" w:eastAsia="Calibri" w:hAnsi="Times New Roman" w:cs="Times New Roman"/>
          <w:i/>
          <w:sz w:val="12"/>
          <w:szCs w:val="12"/>
        </w:rPr>
        <w:t xml:space="preserve">к административному регламенту предоставления </w:t>
      </w:r>
    </w:p>
    <w:p w:rsidR="00C94C9E" w:rsidRDefault="00C94C9E" w:rsidP="00C94C9E">
      <w:pPr>
        <w:tabs>
          <w:tab w:val="left" w:pos="284"/>
        </w:tabs>
        <w:spacing w:after="0" w:line="240" w:lineRule="auto"/>
        <w:jc w:val="right"/>
        <w:rPr>
          <w:rFonts w:ascii="Times New Roman" w:eastAsia="Calibri" w:hAnsi="Times New Roman" w:cs="Times New Roman"/>
          <w:i/>
          <w:sz w:val="12"/>
          <w:szCs w:val="12"/>
        </w:rPr>
      </w:pPr>
      <w:r w:rsidRPr="00184FA8">
        <w:rPr>
          <w:rFonts w:ascii="Times New Roman" w:eastAsia="Calibri" w:hAnsi="Times New Roman" w:cs="Times New Roman"/>
          <w:i/>
          <w:sz w:val="12"/>
          <w:szCs w:val="12"/>
        </w:rPr>
        <w:t xml:space="preserve">муниципальной услуги «Предоставление земельных участков, находящихся в муниципальной собственности, </w:t>
      </w:r>
    </w:p>
    <w:p w:rsidR="00C94C9E" w:rsidRPr="00184FA8" w:rsidRDefault="00C94C9E" w:rsidP="00C94C9E">
      <w:pPr>
        <w:tabs>
          <w:tab w:val="left" w:pos="284"/>
        </w:tabs>
        <w:spacing w:after="0" w:line="240" w:lineRule="auto"/>
        <w:jc w:val="right"/>
        <w:rPr>
          <w:rFonts w:ascii="Times New Roman" w:eastAsia="Calibri" w:hAnsi="Times New Roman" w:cs="Times New Roman"/>
          <w:i/>
          <w:sz w:val="12"/>
          <w:szCs w:val="12"/>
        </w:rPr>
      </w:pPr>
      <w:r w:rsidRPr="00184FA8">
        <w:rPr>
          <w:rFonts w:ascii="Times New Roman" w:eastAsia="Calibri" w:hAnsi="Times New Roman" w:cs="Times New Roman"/>
          <w:i/>
          <w:sz w:val="12"/>
          <w:szCs w:val="12"/>
        </w:rPr>
        <w:t>отдельным категориям физических и юридических лиц без проведения торгов»</w:t>
      </w:r>
    </w:p>
    <w:p w:rsidR="00617C66" w:rsidRPr="00617C66" w:rsidRDefault="00617C66" w:rsidP="00617C66">
      <w:pPr>
        <w:tabs>
          <w:tab w:val="left" w:pos="284"/>
        </w:tabs>
        <w:spacing w:after="0" w:line="240" w:lineRule="auto"/>
        <w:jc w:val="center"/>
        <w:rPr>
          <w:rFonts w:ascii="Times New Roman" w:eastAsia="Calibri" w:hAnsi="Times New Roman" w:cs="Times New Roman"/>
          <w:b/>
          <w:sz w:val="12"/>
          <w:szCs w:val="12"/>
        </w:rPr>
      </w:pPr>
      <w:r w:rsidRPr="00617C66">
        <w:rPr>
          <w:rFonts w:ascii="Times New Roman" w:eastAsia="Calibri" w:hAnsi="Times New Roman" w:cs="Times New Roman"/>
          <w:b/>
          <w:sz w:val="12"/>
          <w:szCs w:val="12"/>
        </w:rPr>
        <w:t>Блок-схемы</w:t>
      </w:r>
      <w:r>
        <w:rPr>
          <w:rFonts w:ascii="Times New Roman" w:eastAsia="Calibri" w:hAnsi="Times New Roman" w:cs="Times New Roman"/>
          <w:b/>
          <w:sz w:val="12"/>
          <w:szCs w:val="12"/>
        </w:rPr>
        <w:t xml:space="preserve"> </w:t>
      </w:r>
      <w:r w:rsidRPr="00617C66">
        <w:rPr>
          <w:rFonts w:ascii="Times New Roman" w:eastAsia="Calibri" w:hAnsi="Times New Roman" w:cs="Times New Roman"/>
          <w:b/>
          <w:sz w:val="12"/>
          <w:szCs w:val="12"/>
        </w:rPr>
        <w:t>административных процедур и соотношение административных процедур</w:t>
      </w:r>
    </w:p>
    <w:p w:rsidR="00617C66" w:rsidRPr="00617C66" w:rsidRDefault="00617C66" w:rsidP="00617C66">
      <w:pPr>
        <w:tabs>
          <w:tab w:val="left" w:pos="284"/>
        </w:tabs>
        <w:spacing w:after="0" w:line="240" w:lineRule="auto"/>
        <w:jc w:val="center"/>
        <w:rPr>
          <w:rFonts w:ascii="Times New Roman" w:eastAsia="Calibri" w:hAnsi="Times New Roman" w:cs="Times New Roman"/>
          <w:b/>
          <w:sz w:val="12"/>
          <w:szCs w:val="12"/>
        </w:rPr>
      </w:pPr>
      <w:r w:rsidRPr="00617C66">
        <w:rPr>
          <w:rFonts w:ascii="Times New Roman" w:eastAsia="Calibri" w:hAnsi="Times New Roman" w:cs="Times New Roman"/>
          <w:b/>
          <w:sz w:val="12"/>
          <w:szCs w:val="12"/>
        </w:rPr>
        <w:t>с предусмотренными Земельным кодексом Российской Федерации этапами предоставления земельных участков без проведения торгов</w:t>
      </w:r>
    </w:p>
    <w:p w:rsidR="006A43BF" w:rsidRDefault="00BE5669"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96285" cy="24671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C9AB5.tmp"/>
                    <pic:cNvPicPr/>
                  </pic:nvPicPr>
                  <pic:blipFill rotWithShape="1">
                    <a:blip r:embed="rId9" cstate="print">
                      <a:extLst>
                        <a:ext uri="{28A0092B-C50C-407E-A947-70E740481C1C}">
                          <a14:useLocalDpi xmlns:a14="http://schemas.microsoft.com/office/drawing/2010/main" val="0"/>
                        </a:ext>
                      </a:extLst>
                    </a:blip>
                    <a:srcRect l="32562" t="21990" r="21340" b="5757"/>
                    <a:stretch/>
                  </pic:blipFill>
                  <pic:spPr bwMode="auto">
                    <a:xfrm>
                      <a:off x="0" y="0"/>
                      <a:ext cx="4806255" cy="2472283"/>
                    </a:xfrm>
                    <a:prstGeom prst="rect">
                      <a:avLst/>
                    </a:prstGeom>
                    <a:ln>
                      <a:noFill/>
                    </a:ln>
                    <a:extLst>
                      <a:ext uri="{53640926-AAD7-44D8-BBD7-CCE9431645EC}">
                        <a14:shadowObscured xmlns:a14="http://schemas.microsoft.com/office/drawing/2010/main"/>
                      </a:ext>
                    </a:extLst>
                  </pic:spPr>
                </pic:pic>
              </a:graphicData>
            </a:graphic>
          </wp:inline>
        </w:drawing>
      </w:r>
    </w:p>
    <w:p w:rsidR="00E04CD3" w:rsidRPr="002503D3" w:rsidRDefault="00E04CD3" w:rsidP="002503D3">
      <w:pPr>
        <w:tabs>
          <w:tab w:val="left" w:pos="284"/>
        </w:tabs>
        <w:spacing w:after="0" w:line="240" w:lineRule="auto"/>
        <w:jc w:val="center"/>
        <w:rPr>
          <w:rFonts w:ascii="Times New Roman" w:eastAsia="Calibri" w:hAnsi="Times New Roman" w:cs="Times New Roman"/>
          <w:b/>
          <w:sz w:val="12"/>
          <w:szCs w:val="12"/>
        </w:rPr>
      </w:pPr>
      <w:r w:rsidRPr="002503D3">
        <w:rPr>
          <w:rFonts w:ascii="Times New Roman" w:eastAsia="Calibri" w:hAnsi="Times New Roman" w:cs="Times New Roman"/>
          <w:b/>
          <w:sz w:val="12"/>
          <w:szCs w:val="12"/>
        </w:rPr>
        <w:lastRenderedPageBreak/>
        <w:t>Блок-схема № 1: Представление документов заявителя в уполномоченный орган</w:t>
      </w:r>
    </w:p>
    <w:p w:rsidR="006A43BF" w:rsidRDefault="00E04CD3"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407" cy="26914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C99E.tmp"/>
                    <pic:cNvPicPr/>
                  </pic:nvPicPr>
                  <pic:blipFill rotWithShape="1">
                    <a:blip r:embed="rId10" cstate="print">
                      <a:extLst>
                        <a:ext uri="{28A0092B-C50C-407E-A947-70E740481C1C}">
                          <a14:useLocalDpi xmlns:a14="http://schemas.microsoft.com/office/drawing/2010/main" val="0"/>
                        </a:ext>
                      </a:extLst>
                    </a:blip>
                    <a:srcRect l="35878" t="23475" r="22265" b="9826"/>
                    <a:stretch/>
                  </pic:blipFill>
                  <pic:spPr bwMode="auto">
                    <a:xfrm>
                      <a:off x="0" y="0"/>
                      <a:ext cx="4780511" cy="2697143"/>
                    </a:xfrm>
                    <a:prstGeom prst="rect">
                      <a:avLst/>
                    </a:prstGeom>
                    <a:ln>
                      <a:noFill/>
                    </a:ln>
                    <a:extLst>
                      <a:ext uri="{53640926-AAD7-44D8-BBD7-CCE9431645EC}">
                        <a14:shadowObscured xmlns:a14="http://schemas.microsoft.com/office/drawing/2010/main"/>
                      </a:ext>
                    </a:extLst>
                  </pic:spPr>
                </pic:pic>
              </a:graphicData>
            </a:graphic>
          </wp:inline>
        </w:drawing>
      </w:r>
    </w:p>
    <w:p w:rsidR="00A417AA" w:rsidRPr="002503D3" w:rsidRDefault="00A417AA" w:rsidP="002503D3">
      <w:pPr>
        <w:tabs>
          <w:tab w:val="left" w:pos="284"/>
        </w:tabs>
        <w:spacing w:after="0" w:line="240" w:lineRule="auto"/>
        <w:jc w:val="center"/>
        <w:rPr>
          <w:rFonts w:ascii="Times New Roman" w:eastAsia="Calibri" w:hAnsi="Times New Roman" w:cs="Times New Roman"/>
          <w:b/>
          <w:sz w:val="12"/>
          <w:szCs w:val="12"/>
        </w:rPr>
      </w:pPr>
      <w:r w:rsidRPr="002503D3">
        <w:rPr>
          <w:rFonts w:ascii="Times New Roman" w:eastAsia="Calibri" w:hAnsi="Times New Roman" w:cs="Times New Roman"/>
          <w:b/>
          <w:sz w:val="12"/>
          <w:szCs w:val="12"/>
        </w:rPr>
        <w:t>Блок-схема № 2: Рассмотрение в уполномоченном органе заявления о предварительном согласовании и документов, необходимых для предоставления муниципальной услуги</w:t>
      </w:r>
    </w:p>
    <w:p w:rsidR="006A43BF" w:rsidRDefault="00A417AA"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406" cy="36058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C860E.tmp"/>
                    <pic:cNvPicPr/>
                  </pic:nvPicPr>
                  <pic:blipFill rotWithShape="1">
                    <a:blip r:embed="rId11" cstate="print">
                      <a:extLst>
                        <a:ext uri="{28A0092B-C50C-407E-A947-70E740481C1C}">
                          <a14:useLocalDpi xmlns:a14="http://schemas.microsoft.com/office/drawing/2010/main" val="0"/>
                        </a:ext>
                      </a:extLst>
                    </a:blip>
                    <a:srcRect l="36237" t="19909" r="24989" b="3275"/>
                    <a:stretch/>
                  </pic:blipFill>
                  <pic:spPr bwMode="auto">
                    <a:xfrm>
                      <a:off x="0" y="0"/>
                      <a:ext cx="4780075" cy="3613151"/>
                    </a:xfrm>
                    <a:prstGeom prst="rect">
                      <a:avLst/>
                    </a:prstGeom>
                    <a:ln>
                      <a:noFill/>
                    </a:ln>
                    <a:extLst>
                      <a:ext uri="{53640926-AAD7-44D8-BBD7-CCE9431645EC}">
                        <a14:shadowObscured xmlns:a14="http://schemas.microsoft.com/office/drawing/2010/main"/>
                      </a:ext>
                    </a:extLst>
                  </pic:spPr>
                </pic:pic>
              </a:graphicData>
            </a:graphic>
          </wp:inline>
        </w:drawing>
      </w:r>
    </w:p>
    <w:p w:rsidR="006A734B" w:rsidRPr="00084371" w:rsidRDefault="006A734B" w:rsidP="00084371">
      <w:pPr>
        <w:tabs>
          <w:tab w:val="left" w:pos="284"/>
        </w:tabs>
        <w:spacing w:after="0" w:line="240" w:lineRule="auto"/>
        <w:jc w:val="center"/>
        <w:rPr>
          <w:rFonts w:ascii="Times New Roman" w:eastAsia="Calibri" w:hAnsi="Times New Roman" w:cs="Times New Roman"/>
          <w:b/>
          <w:sz w:val="12"/>
          <w:szCs w:val="12"/>
        </w:rPr>
      </w:pPr>
      <w:r w:rsidRPr="00084371">
        <w:rPr>
          <w:rFonts w:ascii="Times New Roman" w:eastAsia="Calibri" w:hAnsi="Times New Roman" w:cs="Times New Roman"/>
          <w:b/>
          <w:sz w:val="12"/>
          <w:szCs w:val="12"/>
        </w:rPr>
        <w:lastRenderedPageBreak/>
        <w:t>Блок-схема № 3: Рассмотрение в уполномоченном органе заявления о предоставлении земельного участка и документов, необходимых для предоставления муниципальной услуги</w:t>
      </w:r>
    </w:p>
    <w:p w:rsidR="00065B96" w:rsidRDefault="006A734B"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406" cy="308825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CFCA5.tmp"/>
                    <pic:cNvPicPr/>
                  </pic:nvPicPr>
                  <pic:blipFill rotWithShape="1">
                    <a:blip r:embed="rId12" cstate="print">
                      <a:extLst>
                        <a:ext uri="{28A0092B-C50C-407E-A947-70E740481C1C}">
                          <a14:useLocalDpi xmlns:a14="http://schemas.microsoft.com/office/drawing/2010/main" val="0"/>
                        </a:ext>
                      </a:extLst>
                    </a:blip>
                    <a:srcRect l="36528" t="19018" r="24774" b="4316"/>
                    <a:stretch/>
                  </pic:blipFill>
                  <pic:spPr bwMode="auto">
                    <a:xfrm>
                      <a:off x="0" y="0"/>
                      <a:ext cx="4770756" cy="3088482"/>
                    </a:xfrm>
                    <a:prstGeom prst="rect">
                      <a:avLst/>
                    </a:prstGeom>
                    <a:ln>
                      <a:noFill/>
                    </a:ln>
                    <a:extLst>
                      <a:ext uri="{53640926-AAD7-44D8-BBD7-CCE9431645EC}">
                        <a14:shadowObscured xmlns:a14="http://schemas.microsoft.com/office/drawing/2010/main"/>
                      </a:ext>
                    </a:extLst>
                  </pic:spPr>
                </pic:pic>
              </a:graphicData>
            </a:graphic>
          </wp:inline>
        </w:drawing>
      </w:r>
    </w:p>
    <w:p w:rsidR="009E5C75" w:rsidRPr="00084371" w:rsidRDefault="009E5C75" w:rsidP="00084371">
      <w:pPr>
        <w:tabs>
          <w:tab w:val="left" w:pos="284"/>
        </w:tabs>
        <w:spacing w:after="0" w:line="240" w:lineRule="auto"/>
        <w:jc w:val="center"/>
        <w:rPr>
          <w:rFonts w:ascii="Times New Roman" w:eastAsia="Calibri" w:hAnsi="Times New Roman" w:cs="Times New Roman"/>
          <w:b/>
          <w:sz w:val="12"/>
          <w:szCs w:val="12"/>
        </w:rPr>
      </w:pPr>
      <w:r w:rsidRPr="00084371">
        <w:rPr>
          <w:rFonts w:ascii="Times New Roman" w:eastAsia="Calibri" w:hAnsi="Times New Roman" w:cs="Times New Roman"/>
          <w:b/>
          <w:sz w:val="12"/>
          <w:szCs w:val="12"/>
        </w:rPr>
        <w:t>Блок-схема № 4: Рассмотрение в уполномоченном органе заявления гражданина о предварительном согласовании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предварительном согласовании или о предоставлении земельного участка для осуществления крестьянским (фермерским) хозяйством его деятельности</w:t>
      </w:r>
    </w:p>
    <w:p w:rsidR="000D7A07" w:rsidRDefault="00C627C2" w:rsidP="0008437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noProof/>
          <w:sz w:val="12"/>
          <w:szCs w:val="12"/>
          <w:lang w:eastAsia="ru-RU"/>
        </w:rPr>
        <w:drawing>
          <wp:inline distT="0" distB="0" distL="0" distR="0" wp14:anchorId="283EA857" wp14:editId="06CCE681">
            <wp:extent cx="4770407" cy="29847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2C5E.tmp"/>
                    <pic:cNvPicPr/>
                  </pic:nvPicPr>
                  <pic:blipFill rotWithShape="1">
                    <a:blip r:embed="rId13">
                      <a:extLst>
                        <a:ext uri="{28A0092B-C50C-407E-A947-70E740481C1C}">
                          <a14:useLocalDpi xmlns:a14="http://schemas.microsoft.com/office/drawing/2010/main" val="0"/>
                        </a:ext>
                      </a:extLst>
                    </a:blip>
                    <a:srcRect l="37145" t="21692" r="25167" b="5062"/>
                    <a:stretch/>
                  </pic:blipFill>
                  <pic:spPr bwMode="auto">
                    <a:xfrm>
                      <a:off x="0" y="0"/>
                      <a:ext cx="4780287" cy="2990922"/>
                    </a:xfrm>
                    <a:prstGeom prst="rect">
                      <a:avLst/>
                    </a:prstGeom>
                    <a:ln>
                      <a:noFill/>
                    </a:ln>
                    <a:extLst>
                      <a:ext uri="{53640926-AAD7-44D8-BBD7-CCE9431645EC}">
                        <a14:shadowObscured xmlns:a14="http://schemas.microsoft.com/office/drawing/2010/main"/>
                      </a:ext>
                    </a:extLst>
                  </pic:spPr>
                </pic:pic>
              </a:graphicData>
            </a:graphic>
          </wp:inline>
        </w:drawing>
      </w:r>
    </w:p>
    <w:p w:rsidR="00791359" w:rsidRDefault="00791359" w:rsidP="00084371">
      <w:pPr>
        <w:tabs>
          <w:tab w:val="left" w:pos="284"/>
        </w:tabs>
        <w:spacing w:after="0" w:line="240" w:lineRule="auto"/>
        <w:jc w:val="right"/>
        <w:rPr>
          <w:rFonts w:ascii="Times New Roman" w:eastAsia="Calibri" w:hAnsi="Times New Roman" w:cs="Times New Roman"/>
          <w:i/>
          <w:sz w:val="12"/>
          <w:szCs w:val="12"/>
        </w:rPr>
      </w:pPr>
      <w:r w:rsidRPr="00791359">
        <w:rPr>
          <w:rFonts w:ascii="Times New Roman" w:eastAsia="Calibri" w:hAnsi="Times New Roman" w:cs="Times New Roman"/>
          <w:i/>
          <w:sz w:val="12"/>
          <w:szCs w:val="12"/>
        </w:rPr>
        <w:lastRenderedPageBreak/>
        <w:t>Приложение 3</w:t>
      </w:r>
      <w:r>
        <w:rPr>
          <w:rFonts w:ascii="Times New Roman" w:eastAsia="Calibri" w:hAnsi="Times New Roman" w:cs="Times New Roman"/>
          <w:i/>
          <w:sz w:val="12"/>
          <w:szCs w:val="12"/>
        </w:rPr>
        <w:t xml:space="preserve"> </w:t>
      </w:r>
      <w:r w:rsidRPr="00791359">
        <w:rPr>
          <w:rFonts w:ascii="Times New Roman" w:eastAsia="Calibri" w:hAnsi="Times New Roman" w:cs="Times New Roman"/>
          <w:i/>
          <w:sz w:val="12"/>
          <w:szCs w:val="12"/>
        </w:rPr>
        <w:t xml:space="preserve">к Административному регламенту </w:t>
      </w:r>
    </w:p>
    <w:p w:rsidR="00791359" w:rsidRDefault="00791359" w:rsidP="00791359">
      <w:pPr>
        <w:tabs>
          <w:tab w:val="left" w:pos="284"/>
        </w:tabs>
        <w:spacing w:after="0" w:line="240" w:lineRule="auto"/>
        <w:jc w:val="right"/>
        <w:rPr>
          <w:rFonts w:ascii="Times New Roman" w:eastAsia="Calibri" w:hAnsi="Times New Roman" w:cs="Times New Roman"/>
          <w:i/>
          <w:sz w:val="12"/>
          <w:szCs w:val="12"/>
        </w:rPr>
      </w:pPr>
      <w:r w:rsidRPr="00791359">
        <w:rPr>
          <w:rFonts w:ascii="Times New Roman" w:eastAsia="Calibri" w:hAnsi="Times New Roman" w:cs="Times New Roman"/>
          <w:i/>
          <w:sz w:val="12"/>
          <w:szCs w:val="12"/>
        </w:rPr>
        <w:t xml:space="preserve">по предоставлению муниципальной услуги «Утверждение схемы расположения земельного участка </w:t>
      </w:r>
    </w:p>
    <w:p w:rsidR="00791359" w:rsidRDefault="00791359" w:rsidP="00791359">
      <w:pPr>
        <w:tabs>
          <w:tab w:val="left" w:pos="284"/>
        </w:tabs>
        <w:spacing w:after="0" w:line="240" w:lineRule="auto"/>
        <w:jc w:val="right"/>
        <w:rPr>
          <w:rFonts w:ascii="Times New Roman" w:eastAsia="Calibri" w:hAnsi="Times New Roman" w:cs="Times New Roman"/>
          <w:i/>
          <w:sz w:val="12"/>
          <w:szCs w:val="12"/>
        </w:rPr>
      </w:pPr>
      <w:r w:rsidRPr="00791359">
        <w:rPr>
          <w:rFonts w:ascii="Times New Roman" w:eastAsia="Calibri" w:hAnsi="Times New Roman" w:cs="Times New Roman"/>
          <w:i/>
          <w:sz w:val="12"/>
          <w:szCs w:val="12"/>
        </w:rPr>
        <w:t xml:space="preserve">или земельных участков на кадастровом плане территории в целях образования земельных участков </w:t>
      </w:r>
    </w:p>
    <w:p w:rsidR="00791359" w:rsidRPr="00791359" w:rsidRDefault="00791359" w:rsidP="00791359">
      <w:pPr>
        <w:tabs>
          <w:tab w:val="left" w:pos="284"/>
        </w:tabs>
        <w:spacing w:after="0" w:line="240" w:lineRule="auto"/>
        <w:jc w:val="right"/>
        <w:rPr>
          <w:rFonts w:ascii="Times New Roman" w:eastAsia="Calibri" w:hAnsi="Times New Roman" w:cs="Times New Roman"/>
          <w:i/>
          <w:sz w:val="12"/>
          <w:szCs w:val="12"/>
        </w:rPr>
      </w:pPr>
      <w:r w:rsidRPr="00791359">
        <w:rPr>
          <w:rFonts w:ascii="Times New Roman" w:eastAsia="Calibri" w:hAnsi="Times New Roman" w:cs="Times New Roman"/>
          <w:i/>
          <w:sz w:val="12"/>
          <w:szCs w:val="12"/>
        </w:rPr>
        <w:t>из земель находящихся в муниципальной собственности»</w:t>
      </w:r>
    </w:p>
    <w:tbl>
      <w:tblPr>
        <w:tblW w:w="7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992"/>
        <w:gridCol w:w="1276"/>
        <w:gridCol w:w="850"/>
        <w:gridCol w:w="694"/>
        <w:gridCol w:w="1433"/>
        <w:gridCol w:w="425"/>
        <w:gridCol w:w="1451"/>
      </w:tblGrid>
      <w:tr w:rsidR="001162A9" w:rsidRPr="00791359" w:rsidTr="00F904A5">
        <w:tc>
          <w:tcPr>
            <w:tcW w:w="284" w:type="dxa"/>
            <w:tcBorders>
              <w:top w:val="single" w:sz="4" w:space="0" w:color="auto"/>
              <w:left w:val="single" w:sz="4" w:space="0" w:color="auto"/>
              <w:bottom w:val="single" w:sz="4" w:space="0" w:color="auto"/>
              <w:right w:val="single" w:sz="4" w:space="0" w:color="auto"/>
            </w:tcBorders>
            <w:shd w:val="clear" w:color="auto" w:fill="auto"/>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r w:rsidRPr="00494B48">
              <w:rPr>
                <w:rFonts w:ascii="Times New Roman" w:eastAsia="Calibri" w:hAnsi="Times New Roman" w:cs="Times New Roman"/>
                <w:sz w:val="12"/>
                <w:szCs w:val="12"/>
              </w:rPr>
              <w:t>№ п/п</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r w:rsidRPr="00494B48">
              <w:rPr>
                <w:rFonts w:ascii="Times New Roman" w:eastAsia="Calibri" w:hAnsi="Times New Roman" w:cs="Times New Roman"/>
                <w:sz w:val="12"/>
                <w:szCs w:val="12"/>
              </w:rPr>
              <w:t>Наименование уполномоченного органа местного самоуправления, участвующего в предоставлении муниципальной услуги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r w:rsidRPr="00494B48">
              <w:rPr>
                <w:rFonts w:ascii="Times New Roman" w:eastAsia="Calibri" w:hAnsi="Times New Roman" w:cs="Times New Roman"/>
                <w:sz w:val="12"/>
                <w:szCs w:val="12"/>
              </w:rPr>
              <w:t>Наименование структурного подразделения уполномоченного органа местного самоуправления или его структурного подразделения, участвующего в предоставлении муниципальной услуги</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r w:rsidRPr="00494B48">
              <w:rPr>
                <w:rFonts w:ascii="Times New Roman" w:eastAsia="Calibri" w:hAnsi="Times New Roman" w:cs="Times New Roman"/>
                <w:sz w:val="12"/>
                <w:szCs w:val="12"/>
              </w:rPr>
              <w:t>Адрес</w:t>
            </w:r>
          </w:p>
        </w:tc>
        <w:tc>
          <w:tcPr>
            <w:tcW w:w="694" w:type="dxa"/>
            <w:tcBorders>
              <w:top w:val="single" w:sz="4" w:space="0" w:color="auto"/>
              <w:left w:val="single" w:sz="4" w:space="0" w:color="auto"/>
              <w:bottom w:val="single" w:sz="4" w:space="0" w:color="auto"/>
              <w:right w:val="single" w:sz="4" w:space="0" w:color="auto"/>
            </w:tcBorders>
            <w:shd w:val="clear" w:color="auto" w:fill="auto"/>
            <w:hideMark/>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r w:rsidRPr="00494B48">
              <w:rPr>
                <w:rFonts w:ascii="Times New Roman" w:eastAsia="Calibri" w:hAnsi="Times New Roman" w:cs="Times New Roman"/>
                <w:sz w:val="12"/>
                <w:szCs w:val="12"/>
              </w:rPr>
              <w:t>Телефоны, по которым можно получить информацию о предоставлении муниципальной услуги</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r w:rsidRPr="00494B48">
              <w:rPr>
                <w:rFonts w:ascii="Times New Roman" w:eastAsia="Calibri" w:hAnsi="Times New Roman" w:cs="Times New Roman"/>
                <w:sz w:val="12"/>
                <w:szCs w:val="12"/>
              </w:rPr>
              <w:t>Дни и часы приема заявителей</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r w:rsidRPr="00494B48">
              <w:rPr>
                <w:rFonts w:ascii="Times New Roman" w:eastAsia="Calibri" w:hAnsi="Times New Roman" w:cs="Times New Roman"/>
                <w:sz w:val="12"/>
                <w:szCs w:val="12"/>
              </w:rPr>
              <w:t>Электронный адрес</w:t>
            </w:r>
          </w:p>
        </w:tc>
        <w:tc>
          <w:tcPr>
            <w:tcW w:w="1451" w:type="dxa"/>
            <w:tcBorders>
              <w:top w:val="single" w:sz="4" w:space="0" w:color="auto"/>
              <w:left w:val="single" w:sz="4" w:space="0" w:color="auto"/>
              <w:bottom w:val="single" w:sz="4" w:space="0" w:color="auto"/>
              <w:right w:val="single" w:sz="4" w:space="0" w:color="auto"/>
            </w:tcBorders>
            <w:shd w:val="clear" w:color="auto" w:fill="auto"/>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r w:rsidRPr="00494B48">
              <w:rPr>
                <w:rFonts w:ascii="Times New Roman" w:eastAsia="Calibri" w:hAnsi="Times New Roman" w:cs="Times New Roman"/>
                <w:sz w:val="12"/>
                <w:szCs w:val="12"/>
              </w:rPr>
              <w:t>Телефон, по которому можно записаться на личный прием по вопросам обжалования действий (бездействия) должностных лиц уполномоченного органа местного самоуправления, участвующего в предоставлении муниципальной услуги</w:t>
            </w:r>
          </w:p>
        </w:tc>
      </w:tr>
      <w:tr w:rsidR="001162A9" w:rsidRPr="00791359" w:rsidTr="00F904A5">
        <w:tc>
          <w:tcPr>
            <w:tcW w:w="284" w:type="dxa"/>
            <w:tcBorders>
              <w:top w:val="single" w:sz="4" w:space="0" w:color="auto"/>
              <w:left w:val="single" w:sz="4" w:space="0" w:color="auto"/>
              <w:bottom w:val="single" w:sz="4" w:space="0" w:color="auto"/>
              <w:right w:val="single" w:sz="4" w:space="0" w:color="auto"/>
            </w:tcBorders>
            <w:shd w:val="clear" w:color="auto" w:fill="auto"/>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p>
        </w:tc>
        <w:tc>
          <w:tcPr>
            <w:tcW w:w="1451" w:type="dxa"/>
            <w:tcBorders>
              <w:top w:val="single" w:sz="4" w:space="0" w:color="auto"/>
              <w:left w:val="single" w:sz="4" w:space="0" w:color="auto"/>
              <w:bottom w:val="single" w:sz="4" w:space="0" w:color="auto"/>
              <w:right w:val="single" w:sz="4" w:space="0" w:color="auto"/>
            </w:tcBorders>
            <w:shd w:val="clear" w:color="auto" w:fill="auto"/>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p>
        </w:tc>
      </w:tr>
      <w:tr w:rsidR="00791359" w:rsidRPr="00791359" w:rsidTr="00494B48">
        <w:tc>
          <w:tcPr>
            <w:tcW w:w="7405" w:type="dxa"/>
            <w:gridSpan w:val="8"/>
            <w:tcBorders>
              <w:top w:val="single" w:sz="4" w:space="0" w:color="auto"/>
              <w:left w:val="single" w:sz="4" w:space="0" w:color="auto"/>
              <w:bottom w:val="single" w:sz="4" w:space="0" w:color="auto"/>
              <w:right w:val="single" w:sz="4" w:space="0" w:color="auto"/>
            </w:tcBorders>
            <w:shd w:val="clear" w:color="auto" w:fill="auto"/>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r w:rsidRPr="00494B48">
              <w:rPr>
                <w:rFonts w:ascii="Times New Roman" w:eastAsia="Calibri" w:hAnsi="Times New Roman" w:cs="Times New Roman"/>
                <w:sz w:val="12"/>
                <w:szCs w:val="12"/>
              </w:rPr>
              <w:t>Уполномоченные органы</w:t>
            </w:r>
          </w:p>
        </w:tc>
      </w:tr>
      <w:tr w:rsidR="001162A9" w:rsidRPr="00791359" w:rsidTr="00F904A5">
        <w:tc>
          <w:tcPr>
            <w:tcW w:w="284" w:type="dxa"/>
            <w:tcBorders>
              <w:top w:val="single" w:sz="4" w:space="0" w:color="auto"/>
              <w:left w:val="single" w:sz="4" w:space="0" w:color="auto"/>
              <w:bottom w:val="single" w:sz="4" w:space="0" w:color="auto"/>
              <w:right w:val="single" w:sz="4" w:space="0" w:color="auto"/>
            </w:tcBorders>
            <w:shd w:val="clear" w:color="auto" w:fill="auto"/>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r w:rsidRPr="00494B48">
              <w:rPr>
                <w:rFonts w:ascii="Times New Roman" w:eastAsia="Calibri" w:hAnsi="Times New Roman" w:cs="Times New Roman"/>
                <w:sz w:val="12"/>
                <w:szCs w:val="12"/>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r w:rsidRPr="00494B48">
              <w:rPr>
                <w:rFonts w:ascii="Times New Roman" w:eastAsia="Calibri" w:hAnsi="Times New Roman" w:cs="Times New Roman"/>
                <w:sz w:val="12"/>
                <w:szCs w:val="12"/>
              </w:rPr>
              <w:t>Администрация муниципального района Сергиевский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r w:rsidRPr="00494B48">
              <w:rPr>
                <w:rFonts w:ascii="Times New Roman" w:eastAsia="Calibri" w:hAnsi="Times New Roman" w:cs="Times New Roman"/>
                <w:sz w:val="12"/>
                <w:szCs w:val="12"/>
              </w:rPr>
              <w:t>Комитет по управлению муниципальным имуществом муниципального района Сергиевский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r w:rsidRPr="00494B48">
              <w:rPr>
                <w:rFonts w:ascii="Times New Roman" w:eastAsia="Calibri" w:hAnsi="Times New Roman" w:cs="Times New Roman"/>
                <w:sz w:val="12"/>
                <w:szCs w:val="12"/>
              </w:rPr>
              <w:t>146540, Самарская область, Сергиевский район, с. Сергиевск, ул. Советская, д65.</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r w:rsidRPr="00494B48">
              <w:rPr>
                <w:rFonts w:ascii="Times New Roman" w:eastAsia="Calibri" w:hAnsi="Times New Roman" w:cs="Times New Roman"/>
                <w:sz w:val="12"/>
                <w:szCs w:val="12"/>
              </w:rPr>
              <w:t>8(846)5522498</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r w:rsidRPr="00494B48">
              <w:rPr>
                <w:rFonts w:ascii="Times New Roman" w:eastAsia="Calibri" w:hAnsi="Times New Roman" w:cs="Times New Roman"/>
                <w:sz w:val="12"/>
                <w:szCs w:val="12"/>
              </w:rPr>
              <w:t xml:space="preserve">Понедельник: </w:t>
            </w:r>
            <w:proofErr w:type="spellStart"/>
            <w:r w:rsidRPr="00494B48">
              <w:rPr>
                <w:rFonts w:ascii="Times New Roman" w:eastAsia="Calibri" w:hAnsi="Times New Roman" w:cs="Times New Roman"/>
                <w:sz w:val="12"/>
                <w:szCs w:val="12"/>
              </w:rPr>
              <w:t>неприемный</w:t>
            </w:r>
            <w:proofErr w:type="spellEnd"/>
            <w:r w:rsidRPr="00494B48">
              <w:rPr>
                <w:rFonts w:ascii="Times New Roman" w:eastAsia="Calibri" w:hAnsi="Times New Roman" w:cs="Times New Roman"/>
                <w:sz w:val="12"/>
                <w:szCs w:val="12"/>
              </w:rPr>
              <w:t xml:space="preserve"> день</w:t>
            </w:r>
            <w:r w:rsidR="00494B48">
              <w:rPr>
                <w:rFonts w:ascii="Times New Roman" w:eastAsia="Calibri" w:hAnsi="Times New Roman" w:cs="Times New Roman"/>
                <w:sz w:val="12"/>
                <w:szCs w:val="12"/>
              </w:rPr>
              <w:t xml:space="preserve"> </w:t>
            </w:r>
            <w:r w:rsidRPr="00494B48">
              <w:rPr>
                <w:rFonts w:ascii="Times New Roman" w:eastAsia="Calibri" w:hAnsi="Times New Roman" w:cs="Times New Roman"/>
                <w:sz w:val="12"/>
                <w:szCs w:val="12"/>
              </w:rPr>
              <w:t>Вторник: 8.30 – 16.00</w:t>
            </w:r>
            <w:r w:rsidR="00494B48">
              <w:rPr>
                <w:rFonts w:ascii="Times New Roman" w:eastAsia="Calibri" w:hAnsi="Times New Roman" w:cs="Times New Roman"/>
                <w:sz w:val="12"/>
                <w:szCs w:val="12"/>
              </w:rPr>
              <w:t xml:space="preserve"> </w:t>
            </w:r>
            <w:r w:rsidRPr="00494B48">
              <w:rPr>
                <w:rFonts w:ascii="Times New Roman" w:eastAsia="Calibri" w:hAnsi="Times New Roman" w:cs="Times New Roman"/>
                <w:sz w:val="12"/>
                <w:szCs w:val="12"/>
              </w:rPr>
              <w:t>Среда: 8.30- 16.00</w:t>
            </w:r>
            <w:r w:rsidR="00494B48">
              <w:rPr>
                <w:rFonts w:ascii="Times New Roman" w:eastAsia="Calibri" w:hAnsi="Times New Roman" w:cs="Times New Roman"/>
                <w:sz w:val="12"/>
                <w:szCs w:val="12"/>
              </w:rPr>
              <w:t xml:space="preserve"> </w:t>
            </w:r>
            <w:r w:rsidRPr="00494B48">
              <w:rPr>
                <w:rFonts w:ascii="Times New Roman" w:eastAsia="Calibri" w:hAnsi="Times New Roman" w:cs="Times New Roman"/>
                <w:sz w:val="12"/>
                <w:szCs w:val="12"/>
              </w:rPr>
              <w:t xml:space="preserve">Четверг: </w:t>
            </w:r>
            <w:proofErr w:type="spellStart"/>
            <w:r w:rsidRPr="00494B48">
              <w:rPr>
                <w:rFonts w:ascii="Times New Roman" w:eastAsia="Calibri" w:hAnsi="Times New Roman" w:cs="Times New Roman"/>
                <w:sz w:val="12"/>
                <w:szCs w:val="12"/>
              </w:rPr>
              <w:t>неприёмный</w:t>
            </w:r>
            <w:proofErr w:type="spellEnd"/>
            <w:r w:rsidRPr="00494B48">
              <w:rPr>
                <w:rFonts w:ascii="Times New Roman" w:eastAsia="Calibri" w:hAnsi="Times New Roman" w:cs="Times New Roman"/>
                <w:sz w:val="12"/>
                <w:szCs w:val="12"/>
              </w:rPr>
              <w:t xml:space="preserve"> день Пятница: </w:t>
            </w:r>
            <w:proofErr w:type="spellStart"/>
            <w:r w:rsidRPr="00494B48">
              <w:rPr>
                <w:rFonts w:ascii="Times New Roman" w:eastAsia="Calibri" w:hAnsi="Times New Roman" w:cs="Times New Roman"/>
                <w:sz w:val="12"/>
                <w:szCs w:val="12"/>
              </w:rPr>
              <w:t>неприемный</w:t>
            </w:r>
            <w:proofErr w:type="spellEnd"/>
            <w:r w:rsidRPr="00494B48">
              <w:rPr>
                <w:rFonts w:ascii="Times New Roman" w:eastAsia="Calibri" w:hAnsi="Times New Roman" w:cs="Times New Roman"/>
                <w:sz w:val="12"/>
                <w:szCs w:val="12"/>
              </w:rPr>
              <w:t xml:space="preserve"> день</w:t>
            </w:r>
            <w:r w:rsidR="00494B48">
              <w:rPr>
                <w:rFonts w:ascii="Times New Roman" w:eastAsia="Calibri" w:hAnsi="Times New Roman" w:cs="Times New Roman"/>
                <w:sz w:val="12"/>
                <w:szCs w:val="12"/>
              </w:rPr>
              <w:t xml:space="preserve"> </w:t>
            </w:r>
            <w:r w:rsidRPr="00494B48">
              <w:rPr>
                <w:rFonts w:ascii="Times New Roman" w:eastAsia="Calibri" w:hAnsi="Times New Roman" w:cs="Times New Roman"/>
                <w:sz w:val="12"/>
                <w:szCs w:val="12"/>
              </w:rPr>
              <w:t xml:space="preserve">Суббота: </w:t>
            </w:r>
            <w:proofErr w:type="spellStart"/>
            <w:r w:rsidRPr="00494B48">
              <w:rPr>
                <w:rFonts w:ascii="Times New Roman" w:eastAsia="Calibri" w:hAnsi="Times New Roman" w:cs="Times New Roman"/>
                <w:sz w:val="12"/>
                <w:szCs w:val="12"/>
              </w:rPr>
              <w:t>неприемный</w:t>
            </w:r>
            <w:proofErr w:type="spellEnd"/>
            <w:r w:rsidRPr="00494B48">
              <w:rPr>
                <w:rFonts w:ascii="Times New Roman" w:eastAsia="Calibri" w:hAnsi="Times New Roman" w:cs="Times New Roman"/>
                <w:sz w:val="12"/>
                <w:szCs w:val="12"/>
              </w:rPr>
              <w:t xml:space="preserve"> день</w:t>
            </w:r>
            <w:r w:rsidR="00494B48">
              <w:rPr>
                <w:rFonts w:ascii="Times New Roman" w:eastAsia="Calibri" w:hAnsi="Times New Roman" w:cs="Times New Roman"/>
                <w:sz w:val="12"/>
                <w:szCs w:val="12"/>
              </w:rPr>
              <w:t xml:space="preserve"> </w:t>
            </w:r>
            <w:r w:rsidRPr="00494B48">
              <w:rPr>
                <w:rFonts w:ascii="Times New Roman" w:eastAsia="Calibri" w:hAnsi="Times New Roman" w:cs="Times New Roman"/>
                <w:sz w:val="12"/>
                <w:szCs w:val="12"/>
              </w:rPr>
              <w:t xml:space="preserve">Воскресенье: </w:t>
            </w:r>
            <w:proofErr w:type="spellStart"/>
            <w:r w:rsidRPr="00494B48">
              <w:rPr>
                <w:rFonts w:ascii="Times New Roman" w:eastAsia="Calibri" w:hAnsi="Times New Roman" w:cs="Times New Roman"/>
                <w:sz w:val="12"/>
                <w:szCs w:val="12"/>
              </w:rPr>
              <w:t>неприемный</w:t>
            </w:r>
            <w:proofErr w:type="spellEnd"/>
            <w:r w:rsidRPr="00494B48">
              <w:rPr>
                <w:rFonts w:ascii="Times New Roman" w:eastAsia="Calibri" w:hAnsi="Times New Roman" w:cs="Times New Roman"/>
                <w:sz w:val="12"/>
                <w:szCs w:val="12"/>
              </w:rPr>
              <w:t xml:space="preserve"> день</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r w:rsidRPr="00494B48">
              <w:rPr>
                <w:rFonts w:ascii="Times New Roman" w:eastAsia="Calibri" w:hAnsi="Times New Roman" w:cs="Times New Roman"/>
                <w:sz w:val="12"/>
                <w:szCs w:val="12"/>
                <w:lang w:val="en-US"/>
              </w:rPr>
              <w:t>Kumi_sergievsk63@mail.ru</w:t>
            </w:r>
          </w:p>
        </w:tc>
        <w:tc>
          <w:tcPr>
            <w:tcW w:w="1451" w:type="dxa"/>
            <w:tcBorders>
              <w:top w:val="single" w:sz="4" w:space="0" w:color="auto"/>
              <w:left w:val="single" w:sz="4" w:space="0" w:color="auto"/>
              <w:bottom w:val="single" w:sz="4" w:space="0" w:color="auto"/>
              <w:right w:val="single" w:sz="4" w:space="0" w:color="auto"/>
            </w:tcBorders>
            <w:shd w:val="clear" w:color="auto" w:fill="auto"/>
          </w:tcPr>
          <w:p w:rsidR="00791359" w:rsidRPr="00494B48" w:rsidRDefault="00791359" w:rsidP="00494B48">
            <w:pPr>
              <w:tabs>
                <w:tab w:val="left" w:pos="284"/>
              </w:tabs>
              <w:spacing w:after="0" w:line="240" w:lineRule="auto"/>
              <w:rPr>
                <w:rFonts w:ascii="Times New Roman" w:eastAsia="Calibri" w:hAnsi="Times New Roman" w:cs="Times New Roman"/>
                <w:sz w:val="12"/>
                <w:szCs w:val="12"/>
              </w:rPr>
            </w:pPr>
            <w:r w:rsidRPr="00494B48">
              <w:rPr>
                <w:rFonts w:ascii="Times New Roman" w:eastAsia="Calibri" w:hAnsi="Times New Roman" w:cs="Times New Roman"/>
                <w:sz w:val="12"/>
                <w:szCs w:val="12"/>
              </w:rPr>
              <w:t>8(846)5522005</w:t>
            </w:r>
          </w:p>
        </w:tc>
      </w:tr>
    </w:tbl>
    <w:p w:rsidR="00065B96" w:rsidRDefault="00065B96" w:rsidP="006D4521">
      <w:pPr>
        <w:tabs>
          <w:tab w:val="left" w:pos="284"/>
        </w:tabs>
        <w:spacing w:after="0" w:line="240" w:lineRule="auto"/>
        <w:jc w:val="both"/>
        <w:rPr>
          <w:rFonts w:ascii="Times New Roman" w:eastAsia="Calibri" w:hAnsi="Times New Roman" w:cs="Times New Roman"/>
          <w:sz w:val="12"/>
          <w:szCs w:val="12"/>
        </w:rPr>
      </w:pPr>
    </w:p>
    <w:p w:rsidR="00213D9F" w:rsidRPr="0078779E" w:rsidRDefault="00213D9F" w:rsidP="00213D9F">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213D9F" w:rsidRPr="0078779E" w:rsidRDefault="00213D9F" w:rsidP="00213D9F">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213D9F" w:rsidRPr="0078779E" w:rsidRDefault="00213D9F" w:rsidP="00213D9F">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213D9F" w:rsidRPr="0078779E" w:rsidRDefault="00213D9F" w:rsidP="00213D9F">
      <w:pPr>
        <w:tabs>
          <w:tab w:val="left" w:pos="284"/>
        </w:tabs>
        <w:spacing w:after="0" w:line="240" w:lineRule="auto"/>
        <w:jc w:val="center"/>
        <w:rPr>
          <w:rFonts w:ascii="Times New Roman" w:eastAsia="Calibri" w:hAnsi="Times New Roman" w:cs="Times New Roman"/>
          <w:sz w:val="12"/>
          <w:szCs w:val="12"/>
        </w:rPr>
      </w:pPr>
    </w:p>
    <w:p w:rsidR="00213D9F" w:rsidRPr="0078779E" w:rsidRDefault="00213D9F" w:rsidP="00213D9F">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213D9F" w:rsidRPr="0078779E" w:rsidRDefault="00213D9F" w:rsidP="00213D9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№344</w:t>
      </w:r>
    </w:p>
    <w:p w:rsidR="003D5881" w:rsidRPr="003D5881" w:rsidRDefault="003D5881" w:rsidP="003D5881">
      <w:pPr>
        <w:tabs>
          <w:tab w:val="left" w:pos="284"/>
        </w:tabs>
        <w:spacing w:after="0" w:line="240" w:lineRule="auto"/>
        <w:jc w:val="center"/>
        <w:rPr>
          <w:rFonts w:ascii="Times New Roman" w:eastAsia="Calibri" w:hAnsi="Times New Roman" w:cs="Times New Roman"/>
          <w:b/>
          <w:sz w:val="12"/>
          <w:szCs w:val="12"/>
        </w:rPr>
      </w:pPr>
      <w:r w:rsidRPr="003D5881">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«Предоставление земельных участков, находящихся в муниципальной собственности, на аукционах»</w:t>
      </w:r>
    </w:p>
    <w:p w:rsidR="00065B96" w:rsidRDefault="00065B96" w:rsidP="006D4521">
      <w:pPr>
        <w:tabs>
          <w:tab w:val="left" w:pos="284"/>
        </w:tabs>
        <w:spacing w:after="0" w:line="240" w:lineRule="auto"/>
        <w:jc w:val="both"/>
        <w:rPr>
          <w:rFonts w:ascii="Times New Roman" w:eastAsia="Calibri" w:hAnsi="Times New Roman" w:cs="Times New Roman"/>
          <w:sz w:val="12"/>
          <w:szCs w:val="12"/>
        </w:rPr>
      </w:pP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b/>
          <w:sz w:val="12"/>
          <w:szCs w:val="12"/>
        </w:rPr>
        <w:t>ПОСТАНОВЛЯЕТ</w:t>
      </w:r>
      <w:r w:rsidRPr="003D5881">
        <w:rPr>
          <w:rFonts w:ascii="Times New Roman" w:eastAsia="Calibri" w:hAnsi="Times New Roman" w:cs="Times New Roman"/>
          <w:sz w:val="12"/>
          <w:szCs w:val="12"/>
        </w:rPr>
        <w:t>:</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«Предоставление земельных участков, находящихся в муниципальной собственности, на аукционах» согласно приложению №1 к настоящему постановлению.  </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xml:space="preserve">4. 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 </w:t>
      </w:r>
    </w:p>
    <w:p w:rsidR="003D5881" w:rsidRDefault="003D5881" w:rsidP="003D5881">
      <w:pPr>
        <w:tabs>
          <w:tab w:val="left" w:pos="284"/>
        </w:tabs>
        <w:spacing w:after="0" w:line="240" w:lineRule="auto"/>
        <w:jc w:val="right"/>
        <w:rPr>
          <w:rFonts w:ascii="Times New Roman" w:eastAsia="Calibri" w:hAnsi="Times New Roman" w:cs="Times New Roman"/>
          <w:sz w:val="12"/>
          <w:szCs w:val="12"/>
        </w:rPr>
      </w:pPr>
      <w:r w:rsidRPr="003D5881">
        <w:rPr>
          <w:rFonts w:ascii="Times New Roman" w:eastAsia="Calibri" w:hAnsi="Times New Roman" w:cs="Times New Roman"/>
          <w:sz w:val="12"/>
          <w:szCs w:val="12"/>
        </w:rPr>
        <w:t>Глава муниципального района Сергиевский</w:t>
      </w:r>
    </w:p>
    <w:p w:rsidR="003D5881" w:rsidRPr="003D5881" w:rsidRDefault="003D5881" w:rsidP="003D5881">
      <w:pPr>
        <w:tabs>
          <w:tab w:val="left" w:pos="284"/>
        </w:tabs>
        <w:spacing w:after="0" w:line="240" w:lineRule="auto"/>
        <w:jc w:val="right"/>
        <w:rPr>
          <w:rFonts w:ascii="Times New Roman" w:eastAsia="Calibri" w:hAnsi="Times New Roman" w:cs="Times New Roman"/>
          <w:sz w:val="12"/>
          <w:szCs w:val="12"/>
        </w:rPr>
      </w:pPr>
      <w:r w:rsidRPr="003D5881">
        <w:rPr>
          <w:rFonts w:ascii="Times New Roman" w:eastAsia="Calibri" w:hAnsi="Times New Roman" w:cs="Times New Roman"/>
          <w:sz w:val="12"/>
          <w:szCs w:val="12"/>
        </w:rPr>
        <w:t>А.А. Веселов</w:t>
      </w:r>
    </w:p>
    <w:p w:rsidR="003D5881" w:rsidRPr="003D5881" w:rsidRDefault="003D5881" w:rsidP="003D5881">
      <w:pPr>
        <w:tabs>
          <w:tab w:val="left" w:pos="284"/>
        </w:tabs>
        <w:spacing w:after="0" w:line="240" w:lineRule="auto"/>
        <w:jc w:val="both"/>
        <w:rPr>
          <w:rFonts w:ascii="Times New Roman" w:eastAsia="Calibri" w:hAnsi="Times New Roman" w:cs="Times New Roman"/>
          <w:sz w:val="12"/>
          <w:szCs w:val="12"/>
        </w:rPr>
      </w:pPr>
    </w:p>
    <w:p w:rsidR="003D5881" w:rsidRPr="00F74D76" w:rsidRDefault="003D5881" w:rsidP="003D5881">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3D5881" w:rsidRPr="00F74D76" w:rsidRDefault="003D5881" w:rsidP="003D5881">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3D5881" w:rsidRPr="00F74D76" w:rsidRDefault="003D5881" w:rsidP="003D5881">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3D5881" w:rsidRPr="00F74D76" w:rsidRDefault="003D5881" w:rsidP="003D5881">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344</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3D5881" w:rsidRPr="003D5881" w:rsidRDefault="003D5881" w:rsidP="003D5881">
      <w:pPr>
        <w:tabs>
          <w:tab w:val="left" w:pos="284"/>
        </w:tabs>
        <w:spacing w:after="0" w:line="240" w:lineRule="auto"/>
        <w:jc w:val="center"/>
        <w:rPr>
          <w:rFonts w:ascii="Times New Roman" w:eastAsia="Calibri" w:hAnsi="Times New Roman" w:cs="Times New Roman"/>
          <w:b/>
          <w:sz w:val="12"/>
          <w:szCs w:val="12"/>
        </w:rPr>
      </w:pPr>
      <w:r w:rsidRPr="003D5881">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3D5881">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 «Предоставление земельных участков,</w:t>
      </w:r>
      <w:r>
        <w:rPr>
          <w:rFonts w:ascii="Times New Roman" w:eastAsia="Calibri" w:hAnsi="Times New Roman" w:cs="Times New Roman"/>
          <w:b/>
          <w:sz w:val="12"/>
          <w:szCs w:val="12"/>
        </w:rPr>
        <w:t xml:space="preserve"> </w:t>
      </w:r>
      <w:r w:rsidRPr="003D5881">
        <w:rPr>
          <w:rFonts w:ascii="Times New Roman" w:eastAsia="Calibri" w:hAnsi="Times New Roman" w:cs="Times New Roman"/>
          <w:b/>
          <w:sz w:val="12"/>
          <w:szCs w:val="12"/>
        </w:rPr>
        <w:t>находящихся в муниципальной собственности, на аукционах»</w:t>
      </w:r>
    </w:p>
    <w:p w:rsidR="003D5881" w:rsidRPr="003D5881" w:rsidRDefault="003D5881" w:rsidP="003D5881">
      <w:pPr>
        <w:tabs>
          <w:tab w:val="left" w:pos="284"/>
        </w:tabs>
        <w:spacing w:after="0" w:line="240" w:lineRule="auto"/>
        <w:jc w:val="center"/>
        <w:rPr>
          <w:rFonts w:ascii="Times New Roman" w:eastAsia="Calibri" w:hAnsi="Times New Roman" w:cs="Times New Roman"/>
          <w:b/>
          <w:sz w:val="12"/>
          <w:szCs w:val="12"/>
        </w:rPr>
      </w:pPr>
      <w:r w:rsidRPr="003D5881">
        <w:rPr>
          <w:rFonts w:ascii="Times New Roman" w:eastAsia="Calibri" w:hAnsi="Times New Roman" w:cs="Times New Roman"/>
          <w:b/>
          <w:sz w:val="12"/>
          <w:szCs w:val="12"/>
        </w:rPr>
        <w:t>1. Общие положения</w:t>
      </w:r>
    </w:p>
    <w:p w:rsidR="003D5881" w:rsidRPr="003D5881" w:rsidRDefault="003D5881" w:rsidP="003D5881">
      <w:pPr>
        <w:tabs>
          <w:tab w:val="left" w:pos="284"/>
        </w:tabs>
        <w:spacing w:after="0" w:line="240" w:lineRule="auto"/>
        <w:jc w:val="center"/>
        <w:rPr>
          <w:rFonts w:ascii="Times New Roman" w:eastAsia="Calibri" w:hAnsi="Times New Roman" w:cs="Times New Roman"/>
          <w:b/>
          <w:sz w:val="12"/>
          <w:szCs w:val="12"/>
        </w:rPr>
      </w:pPr>
      <w:r w:rsidRPr="003D5881">
        <w:rPr>
          <w:rFonts w:ascii="Times New Roman" w:eastAsia="Calibri" w:hAnsi="Times New Roman" w:cs="Times New Roman"/>
          <w:b/>
          <w:sz w:val="12"/>
          <w:szCs w:val="12"/>
        </w:rPr>
        <w:t>Общие сведения о муниципальной услуге</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1.1. Административный регламент предоставления администрацией муниципального района Сергиевский муниципальной услуги «Предоставление земельных участков, находящихся в муниципальной собственности, на аукционах» (далее – Административный регламент) разработан в целях повышения качества и доступности муниципальной услуги по предоставлению земельных участков, находящихся в муниципальной собственности, на аукционах по продаже земельных участков, находящихся в муниципальной собственности, и аукционах на право заключения договоров аренды земельных участков, находящихся в муниципальной собственности (далее соответственно – аукционы или аукцион, муниципальная услуга) и определяет сроки и последовательность действий (административных процедур) при предоставлении муниципальной услуги.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1.2. Предоставление муниципальной услуги по предоставлению земельных участков, находящихся в муниципальной собственности (далее также – земельные участки или земельный участок), осуществляется в соответствии с настоящим Административным регламентом, за исключением случаев, когда предоставление земельных участков, находящихся в муниципальной собственности, осуществляется в соответствии с Земельным кодексом Российской Федерации без проведения торгов.</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lastRenderedPageBreak/>
        <w:t xml:space="preserve">Настоящий Административный регламент применяется к случаям предоставления земельных участков по результатам аукционов в случаях, когда аукционы проводятся: </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 по инициативе заинтересованных в предоставлении земельных участков гражданина или юридического лица, начиная с подачи соответствующим заинтересованным лицом заявления о проведении аукциона;</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2) по инициативе органов местного самоуправления, начиная с направления уполномоченными в соответствии с настоящим Административным регламентом органами местного самоуправления запросов в организации, осуществляющие эксплуатацию сетей инженерно-технического обеспечения, о получении информации о технических условиях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Отношения по рассмотрению обращений заинтересованных в предоставлении по результатам аукционов земельных участков граждан и юридических лиц об утверждении схем расположения соответствующих земельных участков, если данные земельные участки предстоит образовать и не утверждены проекты межевания территорий, в границах которых предусмотрено образование земельных участков, регулируются правовым актом по предоставлению муниципальной услуги по утверждению схемы расположения земельного участка или земельных участков на кадастровом плане территории в целях образования земельных участков из земель или земельных участков, находящихся в муниципальной собственности.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Положения Административного регламента не применяются к отношениям, связанным с арендой земельных участков в составе земель лесного фонда.</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1.3. Получателями муниципальной услуги являются физические и юридические лица.</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Заявителями и лицами, выступающими от имени заявителей – юридических и физических лиц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заявители).</w:t>
      </w:r>
    </w:p>
    <w:p w:rsidR="003D5881" w:rsidRPr="003D5881" w:rsidRDefault="003D5881" w:rsidP="003D5881">
      <w:pPr>
        <w:tabs>
          <w:tab w:val="left" w:pos="284"/>
        </w:tabs>
        <w:spacing w:after="0" w:line="240" w:lineRule="auto"/>
        <w:jc w:val="center"/>
        <w:rPr>
          <w:rFonts w:ascii="Times New Roman" w:eastAsia="Calibri" w:hAnsi="Times New Roman" w:cs="Times New Roman"/>
          <w:b/>
          <w:sz w:val="12"/>
          <w:szCs w:val="12"/>
        </w:rPr>
      </w:pPr>
      <w:r w:rsidRPr="003D5881">
        <w:rPr>
          <w:rFonts w:ascii="Times New Roman" w:eastAsia="Calibri" w:hAnsi="Times New Roman" w:cs="Times New Roman"/>
          <w:b/>
          <w:sz w:val="12"/>
          <w:szCs w:val="12"/>
        </w:rPr>
        <w:t>Порядок информирования о правилах предоставления муниципальной услуги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1.4. Информацию о порядке, сроках и процедурах предоставления муниципальной услуги можно получить:</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непосредственно в органах, осуществляющих предоставление муниципальной услуги, – в органах местного самоуправления наделенных полномочием по распоряжению земельными участками, находящихся в муниципальной собственности и осуществляющих административные процедуры при предоставлении муниципальной услуги;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в многофункциональных центрах предоставления государственных и муниципальных услуг, осуществляющих предоставление муниципальной услуги (далее – МФЦ),</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в электронном виде в информационно-телекоммуникационной сети Интернет (далее – сеть Интернет):</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Информация о предоставлении муниципальной услуги размещается также на официальном сайте администрации муниципального района Сергиевский в сети «Интернет».</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1.5. Информирование о предоставлении муниципальной услуги, а также предоставленные заявителям в ходе консультаций формы документов и информационно-справочные материалы являются бесплатными.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1.6. Сведения о местонахождении, графиках работы, номерах справочных телефонов уполномоченных органов, осуществляющих предоставление муниципальной услуги, адресах сайта в сети Интернет и электронной почты находятся в помещениях уполномоченных органов, на информационных стендах.</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1.7. На информационных стендах в помещениях, предназначенных для приема граждан, размещается следующая информация:</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текст Административного регламента с приложениями (на бумажном носителе);</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перечень документов, необходимых для получения муниципальной услуги;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формы запросов (заявлений) для заполнения, образцы оформления документов, необходимых для получения муниципальной услуги, и требования к их оформлению;</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схема размещения должностных лиц уполномоченного органа;</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порядок обжалования решений, действий или бездействия должностных лиц, участвующих в предоставлении муниципальной услуги.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1.8. На сайте размещаются следующие информационные материалы:</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полное наименование и полные почтовые адреса уполномоченных органов, МФЦ;</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номера справочных телефонов, по которым можно получить консультацию по порядку предоставления муниципальной услуги;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адреса электронной почты уполномоченного органа, МФЦ;</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текст Административного регламента (с соответствующими ссылками и блок-схемой, отображающей алгоритм прохождения административных процедур) с приложениями.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1.9. Информация о местонахождении, номерах телефонов для справок, адресах электронной почты уполномоченных органов, участвующих в предоставлении муниципальной услуги, содержащих информацию о предоставлении муниципальной услуги, приведена в Приложении № 1 к Административному регламенту.</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1.10. График (режим) работы должностных лиц уполномоченного органа  устанавливается с учетом требований Трудового кодекса Российской Федерации и внутреннего служебного (трудового) распорядка.</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1.11. Информация о местонахождении и графике работы МФЦ, адресах электронной почты и официальных сайтов МФЦ приведена в Приложении № 2 к Административному регламенту.</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1.12. Информация по порядку, срокам, процедурам и ходе предоставления муниципальной услуги предоставляется должностными лицами уполномоченных органов, МФЦ на личном приеме, по телефону, по письменным обращениям заявителей, включая обращения в электронном виде в порядке консультирования.</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Информирование осуществляется в следующих формах:</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индивидуальное консультирование лично;</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индивидуальное консультирование по почте (по электронной почте);</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индивидуальное консультирование по телефону;</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публичное письменное информирование;</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публичное устное информирование.</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1.12.1. Индивидуальное консультирование лично.</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Гражданин может выбрать два варианта получения личной консультации: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lastRenderedPageBreak/>
        <w:t>- в режиме общей очереди в дни приема должностных лиц;</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по предварительной записи.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Для консультаций, предоставляемых непосредственно в день обращения заявителя, среднее время ожидания в очереди для получения консультации о процедуре предоставления муниципальной услуги не должно превышать 15 минут.</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Срок ожидания в очереди на прием к руководителю уполномоченного органа по предварительной записи не должен превышать 5 минут, без предварительной записи – 15 минут.</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При определении времени консультации по телефону должностное лицо назначает время на основе уже имеющихся встреч с заявителями и времени, удобного заявителю. Определение времени проведения консультации по телефону является приоритетным способом организации консультирования. Предварительная запись осуществляется как при личном обращении, так и по телефону. Предварительная запись осуществляется путем внесения информации в книгу записи заявителей, которая ведется на бумажных и электронных носителях. Заявителю сообщается время предоставления необходимых документов для предоставления муниципальной услуги и кабинет приема документов, в который следует обратиться.</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Индивидуальное устное консультирование каждого заинтересованного лица при личном обращении не может превышать 15 минут.</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Ответ на устное обращение, поступившее на личном приеме руководителя уполномоченного органа, должностных лиц уполномоченного органа, дается устно (с согласия заявителя или иного уполномоченного лица) в ходе личного приема (если изложенные в устном обращении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обращении вопросов в сроки, установленные действующим законодательством.</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1.12.2. Индивидуальное консультирование по почте (по электронной почте).</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При индивидуальном консультировании по почте ответ на обращение заявителя отправляется по почте в адрес заявителя в письменной форме либо по электронной почте на электронный адрес заявителя в срок, не превышающий 30 дней со дня получения соответствующего обращения.</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1.12.3. Индивидуальное консультирование по телефону.</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При ответах на телефонные звонки должностные лица подробно и в вежливой форме информируют обратившихся по интересующим их вопросам. Ответ на телефонный звонок должен содержать исчерпывающую информацию о наименовании органа, в который позвонил заявитель, фамилии, имени, отчестве должностного лица, принявшего телефонный звонок. Время разговора не должно превышать 10 минут.</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гражданину должен быть сообщен телефонный номер, по которому можно получить необходимую информацию, или может быть предложено изложить суть обращения в письменной форме.</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1.12.4. Публичное письменное информирование.</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Публичное письменное информирование должностными лицами уполномоченного органа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включая публикацию на сайте министерства.</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1.12.5. Публичное устное информирование.</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Публичное устное информирование осуществляется уполномоченным должностным лицом уполномоченного органа с привлечением средств массовой информации.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1.13. Консультации в объеме, предусмотренном Административным регламентом, предоставляются должностными лицами в рабочее время в течение всего срока предоставления муниципальной услуги.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Все консультации и справочная информация предоставляются бесплатно.</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1.14. Заявители, представившие в уполномоченные органы, МФЦ документы для предоставления муниципальной услуги, в обязательном порядке информируются должностными лицами: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о возможности отказа в предоставлении муниципальной услуги;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о сроках предоставления муниципальной услуги, а также о порядке и способах получения информации о ходе предоставления муниципальной услуги.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Прием заявителей осуществляется в предназначенных для этих целей помещениях и залах обслуживания, включающих места для ожидания, информирования и приема заявителей.</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1.15. У входа в каждое из помещений размещается табличка с наименованием помещения (зал ожидания, приема/выдачи документов и т.д.).</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Помещения для приема заявителей должны соответствовать требованиям, установленным настоящим Административным регламентом, и обеспечивать доступность предоставления муниципальной услуги, в том числе для лиц с ограниченными возможностями здоровья.</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1.16.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3D5881" w:rsidRDefault="003D5881" w:rsidP="003D5881">
      <w:pPr>
        <w:tabs>
          <w:tab w:val="left" w:pos="284"/>
        </w:tabs>
        <w:spacing w:after="0" w:line="240" w:lineRule="auto"/>
        <w:jc w:val="center"/>
        <w:rPr>
          <w:rFonts w:ascii="Times New Roman" w:eastAsia="Calibri" w:hAnsi="Times New Roman" w:cs="Times New Roman"/>
          <w:b/>
          <w:sz w:val="12"/>
          <w:szCs w:val="12"/>
        </w:rPr>
      </w:pPr>
    </w:p>
    <w:p w:rsidR="003D5881" w:rsidRPr="003D5881" w:rsidRDefault="003D5881" w:rsidP="003D5881">
      <w:pPr>
        <w:tabs>
          <w:tab w:val="left" w:pos="284"/>
        </w:tabs>
        <w:spacing w:after="0" w:line="240" w:lineRule="auto"/>
        <w:jc w:val="center"/>
        <w:rPr>
          <w:rFonts w:ascii="Times New Roman" w:eastAsia="Calibri" w:hAnsi="Times New Roman" w:cs="Times New Roman"/>
          <w:b/>
          <w:sz w:val="12"/>
          <w:szCs w:val="12"/>
        </w:rPr>
      </w:pPr>
      <w:r w:rsidRPr="003D5881">
        <w:rPr>
          <w:rFonts w:ascii="Times New Roman" w:eastAsia="Calibri" w:hAnsi="Times New Roman" w:cs="Times New Roman"/>
          <w:b/>
          <w:sz w:val="12"/>
          <w:szCs w:val="12"/>
        </w:rPr>
        <w:t>2. Стандарт предоставления муниципальной услуги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2.1. Наименование муниципальной услуги: предоставление земельных участков, находящихся в муниципальной собственности, на аукционах.</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xml:space="preserve">В состав указанной муниципальной услуги входят следующие </w:t>
      </w:r>
      <w:proofErr w:type="spellStart"/>
      <w:r w:rsidRPr="003D5881">
        <w:rPr>
          <w:rFonts w:ascii="Times New Roman" w:eastAsia="Calibri" w:hAnsi="Times New Roman" w:cs="Times New Roman"/>
          <w:sz w:val="12"/>
          <w:szCs w:val="12"/>
        </w:rPr>
        <w:t>подуслуги</w:t>
      </w:r>
      <w:proofErr w:type="spellEnd"/>
      <w:r w:rsidRPr="003D5881">
        <w:rPr>
          <w:rFonts w:ascii="Times New Roman" w:eastAsia="Calibri" w:hAnsi="Times New Roman" w:cs="Times New Roman"/>
          <w:sz w:val="12"/>
          <w:szCs w:val="12"/>
        </w:rPr>
        <w:t xml:space="preserve">: </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xml:space="preserve">принятие решения о проведении аукциона по заявлению гражданина или юридического лица, заинтересованного в предоставлении земельного участка на аукционе; </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предоставление земельного участка, находящегося в муниципальной собственности, на аукционе.</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xml:space="preserve">2.2. Предоставление муниципальной услуги осуществляется администрацией муниципального района Сергиевский. Структурным подразделением администрации в функциональные обязанности которого входит предоставление муниципальной услуги, является Комитет по управлению муниципальным имуществом муниципального района Сергиевский (далее КУМИ, уполномоченный орган). </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xml:space="preserve">Предоставление муниципальной услуги осуществляется: </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Уполномоченным органом– в части предоставления муниципальной услуги, формирования и ведения базы данных по предоставлению земельных участков, находящихся в муниципальной собственности, на аукционах – регистр предоставления земельных участков, находящихся в муниципальной собственности, на аукционах;</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МФЦ – в части приема документов, необходимых для предоставления муниципальной услуги в части принятия решения о проведении аукциона, доставки соответствующих документов в уполномоченные органы, а 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75500E"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xml:space="preserve">организатором аукциона – в части проведения аукциона, которым вправе выступить КУМИ или специализированная организация, </w:t>
      </w:r>
    </w:p>
    <w:p w:rsidR="003D5881" w:rsidRPr="003D5881" w:rsidRDefault="003D5881" w:rsidP="0075500E">
      <w:pPr>
        <w:tabs>
          <w:tab w:val="left" w:pos="284"/>
        </w:tabs>
        <w:spacing w:after="0" w:line="240" w:lineRule="auto"/>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lastRenderedPageBreak/>
        <w:t xml:space="preserve">действующая на основании договора с уполномоченным органом. </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xml:space="preserve">При предоставлении муниципальной услуги осуществляется взаимодействие с: </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xml:space="preserve">Управлением Федеральной службы государственной регистрации, кадастра и картографии по Самарской области (далее – </w:t>
      </w:r>
      <w:proofErr w:type="spellStart"/>
      <w:r w:rsidRPr="003D5881">
        <w:rPr>
          <w:rFonts w:ascii="Times New Roman" w:eastAsia="Calibri" w:hAnsi="Times New Roman" w:cs="Times New Roman"/>
          <w:sz w:val="12"/>
          <w:szCs w:val="12"/>
        </w:rPr>
        <w:t>Росреестр</w:t>
      </w:r>
      <w:proofErr w:type="spellEnd"/>
      <w:r w:rsidRPr="003D5881">
        <w:rPr>
          <w:rFonts w:ascii="Times New Roman" w:eastAsia="Calibri" w:hAnsi="Times New Roman" w:cs="Times New Roman"/>
          <w:sz w:val="12"/>
          <w:szCs w:val="12"/>
        </w:rPr>
        <w:t xml:space="preserve">), </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 (далее – кадастровая палата);</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Управлением Федеральной налоговой службы по Самарской области (далее – ФНС);</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Федеральным казначейством (территориальным управлением);</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xml:space="preserve">Территориальным управлением </w:t>
      </w:r>
      <w:proofErr w:type="spellStart"/>
      <w:r w:rsidRPr="003D5881">
        <w:rPr>
          <w:rFonts w:ascii="Times New Roman" w:eastAsia="Calibri" w:hAnsi="Times New Roman" w:cs="Times New Roman"/>
          <w:sz w:val="12"/>
          <w:szCs w:val="12"/>
        </w:rPr>
        <w:t>Росимущества</w:t>
      </w:r>
      <w:proofErr w:type="spellEnd"/>
      <w:r w:rsidRPr="003D5881">
        <w:rPr>
          <w:rFonts w:ascii="Times New Roman" w:eastAsia="Calibri" w:hAnsi="Times New Roman" w:cs="Times New Roman"/>
          <w:sz w:val="12"/>
          <w:szCs w:val="12"/>
        </w:rPr>
        <w:t xml:space="preserve"> в Самарской области (далее – </w:t>
      </w:r>
      <w:proofErr w:type="spellStart"/>
      <w:r w:rsidRPr="003D5881">
        <w:rPr>
          <w:rFonts w:ascii="Times New Roman" w:eastAsia="Calibri" w:hAnsi="Times New Roman" w:cs="Times New Roman"/>
          <w:sz w:val="12"/>
          <w:szCs w:val="12"/>
        </w:rPr>
        <w:t>Росимущество</w:t>
      </w:r>
      <w:proofErr w:type="spellEnd"/>
      <w:r w:rsidRPr="003D5881">
        <w:rPr>
          <w:rFonts w:ascii="Times New Roman" w:eastAsia="Calibri" w:hAnsi="Times New Roman" w:cs="Times New Roman"/>
          <w:sz w:val="12"/>
          <w:szCs w:val="12"/>
        </w:rPr>
        <w:t>);</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xml:space="preserve">Управлением Федеральной службы по надзору в сфере защиты прав потребителей и благополучия человека по Самарской области (далее – </w:t>
      </w:r>
      <w:proofErr w:type="spellStart"/>
      <w:r w:rsidRPr="003D5881">
        <w:rPr>
          <w:rFonts w:ascii="Times New Roman" w:eastAsia="Calibri" w:hAnsi="Times New Roman" w:cs="Times New Roman"/>
          <w:sz w:val="12"/>
          <w:szCs w:val="12"/>
        </w:rPr>
        <w:t>Роспотребнадзор</w:t>
      </w:r>
      <w:proofErr w:type="spellEnd"/>
      <w:r w:rsidRPr="003D5881">
        <w:rPr>
          <w:rFonts w:ascii="Times New Roman" w:eastAsia="Calibri" w:hAnsi="Times New Roman" w:cs="Times New Roman"/>
          <w:sz w:val="12"/>
          <w:szCs w:val="12"/>
        </w:rPr>
        <w:t>);</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xml:space="preserve">Управлением Федеральной службы по надзору в сфере природопользования по Самарской области (далее – </w:t>
      </w:r>
      <w:proofErr w:type="spellStart"/>
      <w:r w:rsidRPr="003D5881">
        <w:rPr>
          <w:rFonts w:ascii="Times New Roman" w:eastAsia="Calibri" w:hAnsi="Times New Roman" w:cs="Times New Roman"/>
          <w:sz w:val="12"/>
          <w:szCs w:val="12"/>
        </w:rPr>
        <w:t>Росприроднадзор</w:t>
      </w:r>
      <w:proofErr w:type="spellEnd"/>
      <w:r w:rsidRPr="003D5881">
        <w:rPr>
          <w:rFonts w:ascii="Times New Roman" w:eastAsia="Calibri" w:hAnsi="Times New Roman" w:cs="Times New Roman"/>
          <w:sz w:val="12"/>
          <w:szCs w:val="12"/>
        </w:rPr>
        <w:t>);</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Главным управлением МЧС России по Самарской области (далее – МЧС);</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отделом водных ресурсов по Самарской области Нижне-Волжского бассейнового водного управления (далее – отдел водных ресурсов);</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Федеральным бюджетным учреждением «Волжское государственное бассейновое управление водных путей и судоходства» (Самарский районный филиал, далее – отдел бассейнового управления);</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xml:space="preserve">министерством лесного хозяйства, охраны окружающей среды и природопользования Самарской области (далее – </w:t>
      </w:r>
      <w:proofErr w:type="spellStart"/>
      <w:r w:rsidRPr="003D5881">
        <w:rPr>
          <w:rFonts w:ascii="Times New Roman" w:eastAsia="Calibri" w:hAnsi="Times New Roman" w:cs="Times New Roman"/>
          <w:sz w:val="12"/>
          <w:szCs w:val="12"/>
        </w:rPr>
        <w:t>Минлесхоз</w:t>
      </w:r>
      <w:proofErr w:type="spellEnd"/>
      <w:r w:rsidRPr="003D5881">
        <w:rPr>
          <w:rFonts w:ascii="Times New Roman" w:eastAsia="Calibri" w:hAnsi="Times New Roman" w:cs="Times New Roman"/>
          <w:sz w:val="12"/>
          <w:szCs w:val="12"/>
        </w:rPr>
        <w:t>);</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управлением государственной охраны объектов культурного наследия Самарской области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ГУП СО «Центр технической инвентаризации».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2.3. Результатом предоставления муниципальной услуги являются:</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xml:space="preserve">1) решение о проведении аукциона в случае, если в Администрацию муниципального района Сергиевский или МФЦ обратился гражданин или юридическое лицо, заинтересованное в предоставлении земельного участка на аукционе, с заявлением о проведении аукциона; </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xml:space="preserve">2) отказ в принятии решения о проведении аукциона в случае, если в Администрацию муниципального района Сергиевский или МФЦ обратился гражданин или юридическое лицо, заинтересованное в предоставлении земельного участка на аукционе, с заявлением о проведении аукциона;  </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3) заключение уполномоченным органом с победителем аукциона (или иным лицом, с которым в соответствии с пунктами 13, 14, 20 или 25 статьи 39.12 Земельного кодекса Российской Федерации может быть заключен соответствующий договор) договора купли-продажи земельного участка или договора аренды земельного участка.</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2.4. Муниципальная услуга предоставляется:</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xml:space="preserve">1) в части рассмотрения заявления о проведении аукциона – в срок, не превышающий три месяца со дня получения заявления о проведении аукциона. В указанный срок в случае отсутствия установленных пунктом 2.11 Административного регламента оснований для отказа в проведении аукциона должно быть принято решения о проведении аукциона. Извещение о проведении аукциона должно быть опубликовано в срок, не превышающий 10 рабочих дней со дня принятия решения о проведении аукциона; </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2) в части проведения аукциона – в срок, не превышающий 45 дней со дня опубликования извещения о проведении аукциона. В указанный срок победителю аукциона (или иному лицу, с которым в соответствии с пунктами 13, 14, 20 или 25 статьи 39.12 Земельного кодекса Российской Федерации может быть заключен соответствующий договор) должно быть направлено три экземпляра подписанного проекта договора купли-продажи или проекта договора аренды земельного участка.</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Земельный кодекс Российской Федерации от 25.10.2001 № 136-ФЗ;</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Федеральный закон от 25.10.2001 № 137-ФЗ «О введении в действие Земельного кодекса Российской Федерации»;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Федеральный закон от 24.07.2002 № 101-ФЗ «Об обороте земель сельскохозяйственного назначения»;</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Градостроительный кодекс Российской Федерации от 29.12.2004         № 190-ФЗ;</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Федеральный закон от 24.07.2007 № 221-ФЗ «О государственном кадастре недвижимости»;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постановление Правительства Российской Федерации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Закон Самарской области от 03.10.2014 № 89-ГД «О предоставлении в Самарской области государственных и муниципальных услуг по экстерриториальному принципу»;</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настоящий Административный регламент.</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2.6. Для получения муниципальной услуги в части принятия решения о проведении аукциона заявитель, заинтересованный в предоставлении соответствующего земельного участка на аукционе, самостоятельно представляет в уполномоченный орган по месту нахождения земельного участка или в МФЦ следующие документы:</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 заявление о проведении аукциона по форме согласно Приложению № 3 к Административному регламенту;</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2) копия документа, удостоверяющего личность заявителя (для граждан);</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3) документ, подтверждающий полномочия представителя заявителя, в случае, если с заявлением о проведении аукциона обращается представитель заявителя;</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2.7. Для получения муниципальной услуги в части заключения по результатам аукциона договора купли-продажи земельного участка или договора аренды земельного участка заявитель в течение установленного извещением о проведении аукциона срока приема заявок на участие в аукционе самостоятельно представляет организатору аукциона следующие документы:</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2) копия документа, удостоверяющего личность заявителя (для граждан), документ, подтверждающий полномочия представителя заявителя, в случае, если обращается представитель заявителя;</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D5881" w:rsidRPr="003D5881"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4) документ, подтверждающий внесение задатка.</w:t>
      </w:r>
    </w:p>
    <w:p w:rsidR="0075500E" w:rsidRDefault="003D5881" w:rsidP="003D5881">
      <w:pPr>
        <w:tabs>
          <w:tab w:val="left" w:pos="284"/>
        </w:tabs>
        <w:spacing w:after="0" w:line="240" w:lineRule="auto"/>
        <w:ind w:firstLine="284"/>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t xml:space="preserve">2.8. Документами и информацией, необходимыми в соответствии с нормативными правовыми актами для предоставления муниципальной услуги в части принятия решения о проведении аукциона, которые находятся в распоряжении иных органов и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являются документы (информация), предусмотренные графой «Документы (содержащаяся в них информация), не </w:t>
      </w:r>
    </w:p>
    <w:p w:rsidR="003D5881" w:rsidRPr="003D5881" w:rsidRDefault="003D5881" w:rsidP="0075500E">
      <w:pPr>
        <w:tabs>
          <w:tab w:val="left" w:pos="284"/>
        </w:tabs>
        <w:spacing w:after="0" w:line="240" w:lineRule="auto"/>
        <w:jc w:val="both"/>
        <w:rPr>
          <w:rFonts w:ascii="Times New Roman" w:eastAsia="Calibri" w:hAnsi="Times New Roman" w:cs="Times New Roman"/>
          <w:sz w:val="12"/>
          <w:szCs w:val="12"/>
        </w:rPr>
      </w:pPr>
      <w:r w:rsidRPr="003D5881">
        <w:rPr>
          <w:rFonts w:ascii="Times New Roman" w:eastAsia="Calibri" w:hAnsi="Times New Roman" w:cs="Times New Roman"/>
          <w:sz w:val="12"/>
          <w:szCs w:val="12"/>
        </w:rPr>
        <w:lastRenderedPageBreak/>
        <w:t>обязательные к представлению заявителем» Таблицы 1.</w:t>
      </w:r>
    </w:p>
    <w:p w:rsidR="004845C0" w:rsidRPr="004845C0" w:rsidRDefault="004845C0" w:rsidP="004845C0">
      <w:pPr>
        <w:tabs>
          <w:tab w:val="left" w:pos="284"/>
        </w:tabs>
        <w:spacing w:after="0" w:line="240" w:lineRule="auto"/>
        <w:jc w:val="center"/>
        <w:rPr>
          <w:rFonts w:ascii="Times New Roman" w:eastAsia="Calibri" w:hAnsi="Times New Roman" w:cs="Times New Roman"/>
          <w:b/>
          <w:sz w:val="12"/>
          <w:szCs w:val="12"/>
        </w:rPr>
      </w:pPr>
      <w:r w:rsidRPr="004845C0">
        <w:rPr>
          <w:rFonts w:ascii="Times New Roman" w:eastAsia="Calibri" w:hAnsi="Times New Roman" w:cs="Times New Roman"/>
          <w:b/>
          <w:sz w:val="12"/>
          <w:szCs w:val="12"/>
        </w:rPr>
        <w:t>Таблица 1</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5292"/>
        <w:gridCol w:w="1843"/>
      </w:tblGrid>
      <w:tr w:rsidR="004845C0" w:rsidRPr="004845C0" w:rsidTr="00C72B7F">
        <w:tc>
          <w:tcPr>
            <w:tcW w:w="378" w:type="dxa"/>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 п/п</w:t>
            </w:r>
          </w:p>
        </w:tc>
        <w:tc>
          <w:tcPr>
            <w:tcW w:w="5292"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Документ (содержащаяся в них информация), не обязательные к представлению заявителем</w:t>
            </w:r>
          </w:p>
        </w:tc>
        <w:tc>
          <w:tcPr>
            <w:tcW w:w="1843"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Орган (организация), в который направляется межведомственный запрос</w:t>
            </w:r>
          </w:p>
        </w:tc>
      </w:tr>
      <w:tr w:rsidR="004845C0" w:rsidRPr="004845C0" w:rsidTr="00C72B7F">
        <w:tc>
          <w:tcPr>
            <w:tcW w:w="378" w:type="dxa"/>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1</w:t>
            </w:r>
          </w:p>
        </w:tc>
        <w:tc>
          <w:tcPr>
            <w:tcW w:w="5292"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Выписка из Единого государственного реестра юридических лиц (ЕГРЮЛ) о юридическом лице, являющемся получателем муниципальной услуги</w:t>
            </w:r>
          </w:p>
        </w:tc>
        <w:tc>
          <w:tcPr>
            <w:tcW w:w="1843"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ФНС</w:t>
            </w:r>
          </w:p>
        </w:tc>
      </w:tr>
      <w:tr w:rsidR="004845C0" w:rsidRPr="004845C0" w:rsidTr="00C72B7F">
        <w:tc>
          <w:tcPr>
            <w:tcW w:w="378" w:type="dxa"/>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2</w:t>
            </w:r>
          </w:p>
        </w:tc>
        <w:tc>
          <w:tcPr>
            <w:tcW w:w="5292"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Выписка из Единого государственного реестра индивидуальных предпринимателей (ЕГРИП) об индивидуальном предпринимателе, являющемся получателем муниципальной услуги</w:t>
            </w:r>
          </w:p>
        </w:tc>
        <w:tc>
          <w:tcPr>
            <w:tcW w:w="1843"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ФНС</w:t>
            </w:r>
          </w:p>
        </w:tc>
      </w:tr>
      <w:tr w:rsidR="004845C0" w:rsidRPr="004845C0" w:rsidTr="00C72B7F">
        <w:tc>
          <w:tcPr>
            <w:tcW w:w="378" w:type="dxa"/>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3</w:t>
            </w:r>
          </w:p>
        </w:tc>
        <w:tc>
          <w:tcPr>
            <w:tcW w:w="5292"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Выписка из ЕГРП о зарегистрированных правах на здание, сооружение, находящееся на земельном участке, в отношении которого предполагается проведение аукциона (в случае если на земельном участке располагаются объекты недвижимости)</w:t>
            </w:r>
          </w:p>
        </w:tc>
        <w:tc>
          <w:tcPr>
            <w:tcW w:w="1843"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proofErr w:type="spellStart"/>
            <w:r w:rsidRPr="004845C0">
              <w:rPr>
                <w:rFonts w:ascii="Times New Roman" w:eastAsia="Calibri" w:hAnsi="Times New Roman" w:cs="Times New Roman"/>
                <w:sz w:val="12"/>
                <w:szCs w:val="12"/>
              </w:rPr>
              <w:t>Росреестр</w:t>
            </w:r>
            <w:proofErr w:type="spellEnd"/>
          </w:p>
        </w:tc>
      </w:tr>
      <w:tr w:rsidR="004845C0" w:rsidRPr="004845C0" w:rsidTr="00C72B7F">
        <w:tc>
          <w:tcPr>
            <w:tcW w:w="378" w:type="dxa"/>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4</w:t>
            </w:r>
          </w:p>
        </w:tc>
        <w:tc>
          <w:tcPr>
            <w:tcW w:w="5292"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Выписка из ЕГРП о зарегистрированных правах на земельный участок, в отношении которого предполагается проведение аукциона</w:t>
            </w:r>
          </w:p>
        </w:tc>
        <w:tc>
          <w:tcPr>
            <w:tcW w:w="1843"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proofErr w:type="spellStart"/>
            <w:r w:rsidRPr="004845C0">
              <w:rPr>
                <w:rFonts w:ascii="Times New Roman" w:eastAsia="Calibri" w:hAnsi="Times New Roman" w:cs="Times New Roman"/>
                <w:sz w:val="12"/>
                <w:szCs w:val="12"/>
              </w:rPr>
              <w:t>Росреестр</w:t>
            </w:r>
            <w:proofErr w:type="spellEnd"/>
          </w:p>
        </w:tc>
      </w:tr>
      <w:tr w:rsidR="004845C0" w:rsidRPr="004845C0" w:rsidTr="00C72B7F">
        <w:tc>
          <w:tcPr>
            <w:tcW w:w="378" w:type="dxa"/>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5</w:t>
            </w:r>
          </w:p>
        </w:tc>
        <w:tc>
          <w:tcPr>
            <w:tcW w:w="5292"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Сведения о правах на земельный участок, в отношении которого предполагается проведение аукциона, зарегистрированных (оформленных) в период с 1992 по 1998 годы</w:t>
            </w:r>
          </w:p>
        </w:tc>
        <w:tc>
          <w:tcPr>
            <w:tcW w:w="1843"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proofErr w:type="spellStart"/>
            <w:r w:rsidRPr="004845C0">
              <w:rPr>
                <w:rFonts w:ascii="Times New Roman" w:eastAsia="Calibri" w:hAnsi="Times New Roman" w:cs="Times New Roman"/>
                <w:sz w:val="12"/>
                <w:szCs w:val="12"/>
              </w:rPr>
              <w:t>Росреестр</w:t>
            </w:r>
            <w:proofErr w:type="spellEnd"/>
          </w:p>
        </w:tc>
      </w:tr>
      <w:tr w:rsidR="004845C0" w:rsidRPr="004845C0" w:rsidTr="00C72B7F">
        <w:tc>
          <w:tcPr>
            <w:tcW w:w="378" w:type="dxa"/>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6</w:t>
            </w:r>
          </w:p>
        </w:tc>
        <w:tc>
          <w:tcPr>
            <w:tcW w:w="5292"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Кадастровый паспорт земельного участка, в отношении которого предполагается проведение аукциона</w:t>
            </w:r>
          </w:p>
        </w:tc>
        <w:tc>
          <w:tcPr>
            <w:tcW w:w="1843"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Кадастровая палата</w:t>
            </w:r>
          </w:p>
        </w:tc>
      </w:tr>
      <w:tr w:rsidR="004845C0" w:rsidRPr="004845C0" w:rsidTr="00C72B7F">
        <w:tc>
          <w:tcPr>
            <w:tcW w:w="378" w:type="dxa"/>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7</w:t>
            </w:r>
          </w:p>
        </w:tc>
        <w:tc>
          <w:tcPr>
            <w:tcW w:w="5292"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Кадастровая выписка о земельном участке, в отношении которого предполагается проведение аукциона</w:t>
            </w:r>
          </w:p>
        </w:tc>
        <w:tc>
          <w:tcPr>
            <w:tcW w:w="1843"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Кадастровая палата</w:t>
            </w:r>
          </w:p>
        </w:tc>
      </w:tr>
      <w:tr w:rsidR="004845C0" w:rsidRPr="004845C0" w:rsidTr="00C72B7F">
        <w:tc>
          <w:tcPr>
            <w:tcW w:w="378" w:type="dxa"/>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8</w:t>
            </w:r>
          </w:p>
        </w:tc>
        <w:tc>
          <w:tcPr>
            <w:tcW w:w="5292"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Сведения о нахождении земельного участка, в отношении которого предполагается проведение аукциона, в федеральной собственности или на ином праве федерального государственного предприятия или федерального государственного учреждения</w:t>
            </w:r>
          </w:p>
        </w:tc>
        <w:tc>
          <w:tcPr>
            <w:tcW w:w="1843"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proofErr w:type="spellStart"/>
            <w:r w:rsidRPr="004845C0">
              <w:rPr>
                <w:rFonts w:ascii="Times New Roman" w:eastAsia="Calibri" w:hAnsi="Times New Roman" w:cs="Times New Roman"/>
                <w:sz w:val="12"/>
                <w:szCs w:val="12"/>
              </w:rPr>
              <w:t>Росимущество</w:t>
            </w:r>
            <w:proofErr w:type="spellEnd"/>
          </w:p>
        </w:tc>
      </w:tr>
      <w:tr w:rsidR="004845C0" w:rsidRPr="004845C0" w:rsidTr="00C72B7F">
        <w:tc>
          <w:tcPr>
            <w:tcW w:w="378" w:type="dxa"/>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9</w:t>
            </w:r>
          </w:p>
        </w:tc>
        <w:tc>
          <w:tcPr>
            <w:tcW w:w="5292"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Сведения, подтверждающие внесение задатка для участия в аукционе</w:t>
            </w:r>
          </w:p>
        </w:tc>
        <w:tc>
          <w:tcPr>
            <w:tcW w:w="1843"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 xml:space="preserve">Федеральное казначейство (территориальное управление) </w:t>
            </w:r>
          </w:p>
        </w:tc>
      </w:tr>
      <w:tr w:rsidR="004845C0" w:rsidRPr="004845C0" w:rsidTr="00C72B7F">
        <w:tc>
          <w:tcPr>
            <w:tcW w:w="378" w:type="dxa"/>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10</w:t>
            </w:r>
          </w:p>
        </w:tc>
        <w:tc>
          <w:tcPr>
            <w:tcW w:w="5292"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Сведения о нахождении на земельном участке, в отношении которого предполагается проведение аукциона, объектов недвижимости, относящихся к объектам гражданской обороны (при наличии на земельном участке объектов недвижимости)</w:t>
            </w:r>
          </w:p>
        </w:tc>
        <w:tc>
          <w:tcPr>
            <w:tcW w:w="1843"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МЧС</w:t>
            </w:r>
          </w:p>
        </w:tc>
      </w:tr>
      <w:tr w:rsidR="004845C0" w:rsidRPr="004845C0" w:rsidTr="00C72B7F">
        <w:tc>
          <w:tcPr>
            <w:tcW w:w="378" w:type="dxa"/>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11</w:t>
            </w:r>
          </w:p>
        </w:tc>
        <w:tc>
          <w:tcPr>
            <w:tcW w:w="5292"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Сведения об установлении санитарно-защитных зон и их границах</w:t>
            </w:r>
          </w:p>
        </w:tc>
        <w:tc>
          <w:tcPr>
            <w:tcW w:w="1843"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proofErr w:type="spellStart"/>
            <w:r w:rsidRPr="004845C0">
              <w:rPr>
                <w:rFonts w:ascii="Times New Roman" w:eastAsia="Calibri" w:hAnsi="Times New Roman" w:cs="Times New Roman"/>
                <w:sz w:val="12"/>
                <w:szCs w:val="12"/>
              </w:rPr>
              <w:t>Роспотребнадзор</w:t>
            </w:r>
            <w:proofErr w:type="spellEnd"/>
          </w:p>
        </w:tc>
      </w:tr>
      <w:tr w:rsidR="004845C0" w:rsidRPr="004845C0" w:rsidTr="00C72B7F">
        <w:tc>
          <w:tcPr>
            <w:tcW w:w="378" w:type="dxa"/>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12</w:t>
            </w:r>
          </w:p>
        </w:tc>
        <w:tc>
          <w:tcPr>
            <w:tcW w:w="5292"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Сведения об особо охраняемых природных территориях федерального значения</w:t>
            </w:r>
          </w:p>
        </w:tc>
        <w:tc>
          <w:tcPr>
            <w:tcW w:w="1843"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proofErr w:type="spellStart"/>
            <w:r w:rsidRPr="004845C0">
              <w:rPr>
                <w:rFonts w:ascii="Times New Roman" w:eastAsia="Calibri" w:hAnsi="Times New Roman" w:cs="Times New Roman"/>
                <w:sz w:val="12"/>
                <w:szCs w:val="12"/>
              </w:rPr>
              <w:t>Росприроднадзор</w:t>
            </w:r>
            <w:proofErr w:type="spellEnd"/>
          </w:p>
        </w:tc>
      </w:tr>
      <w:tr w:rsidR="004845C0" w:rsidRPr="004845C0" w:rsidTr="00C72B7F">
        <w:tc>
          <w:tcPr>
            <w:tcW w:w="378" w:type="dxa"/>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13</w:t>
            </w:r>
          </w:p>
        </w:tc>
        <w:tc>
          <w:tcPr>
            <w:tcW w:w="5292"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Сведения о согласии на размещение объекта в береговой полосе</w:t>
            </w:r>
          </w:p>
        </w:tc>
        <w:tc>
          <w:tcPr>
            <w:tcW w:w="1843"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ГИМС</w:t>
            </w:r>
          </w:p>
        </w:tc>
      </w:tr>
      <w:tr w:rsidR="004845C0" w:rsidRPr="004845C0" w:rsidTr="00C72B7F">
        <w:tc>
          <w:tcPr>
            <w:tcW w:w="378" w:type="dxa"/>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14</w:t>
            </w:r>
          </w:p>
        </w:tc>
        <w:tc>
          <w:tcPr>
            <w:tcW w:w="5292"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Сведения об объектах культурного наследия (памятниках истории и культуры) Российской Федерации, границах их территорий и зон охраны</w:t>
            </w:r>
          </w:p>
        </w:tc>
        <w:tc>
          <w:tcPr>
            <w:tcW w:w="1843" w:type="dxa"/>
            <w:shd w:val="clear" w:color="auto" w:fill="auto"/>
          </w:tcPr>
          <w:p w:rsidR="004845C0" w:rsidRPr="004845C0" w:rsidRDefault="004845C0" w:rsidP="0091199A">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Управление государственной охраны объектов культурного наследия Самарской области</w:t>
            </w:r>
          </w:p>
        </w:tc>
      </w:tr>
      <w:tr w:rsidR="004845C0" w:rsidRPr="004845C0" w:rsidTr="00C72B7F">
        <w:tc>
          <w:tcPr>
            <w:tcW w:w="378" w:type="dxa"/>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15</w:t>
            </w:r>
          </w:p>
        </w:tc>
        <w:tc>
          <w:tcPr>
            <w:tcW w:w="5292"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 xml:space="preserve">Сведения о нахождении земельного участка, в отношении которого предполагается проведение аукциона, в пределах </w:t>
            </w:r>
            <w:proofErr w:type="spellStart"/>
            <w:r w:rsidRPr="004845C0">
              <w:rPr>
                <w:rFonts w:ascii="Times New Roman" w:eastAsia="Calibri" w:hAnsi="Times New Roman" w:cs="Times New Roman"/>
                <w:sz w:val="12"/>
                <w:szCs w:val="12"/>
              </w:rPr>
              <w:t>водоохранной</w:t>
            </w:r>
            <w:proofErr w:type="spellEnd"/>
            <w:r w:rsidRPr="004845C0">
              <w:rPr>
                <w:rFonts w:ascii="Times New Roman" w:eastAsia="Calibri" w:hAnsi="Times New Roman" w:cs="Times New Roman"/>
                <w:sz w:val="12"/>
                <w:szCs w:val="12"/>
              </w:rPr>
              <w:t xml:space="preserve"> зоны, прибрежной защитной и береговой полосы водного объекта</w:t>
            </w:r>
          </w:p>
        </w:tc>
        <w:tc>
          <w:tcPr>
            <w:tcW w:w="1843" w:type="dxa"/>
            <w:shd w:val="clear" w:color="auto" w:fill="auto"/>
          </w:tcPr>
          <w:p w:rsidR="004845C0" w:rsidRPr="004845C0" w:rsidRDefault="004845C0" w:rsidP="0091199A">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Отдел водных ресурсов,</w:t>
            </w:r>
            <w:r>
              <w:rPr>
                <w:rFonts w:ascii="Times New Roman" w:eastAsia="Calibri" w:hAnsi="Times New Roman" w:cs="Times New Roman"/>
                <w:sz w:val="12"/>
                <w:szCs w:val="12"/>
              </w:rPr>
              <w:t xml:space="preserve"> </w:t>
            </w:r>
            <w:proofErr w:type="spellStart"/>
            <w:r w:rsidRPr="004845C0">
              <w:rPr>
                <w:rFonts w:ascii="Times New Roman" w:eastAsia="Calibri" w:hAnsi="Times New Roman" w:cs="Times New Roman"/>
                <w:sz w:val="12"/>
                <w:szCs w:val="12"/>
              </w:rPr>
              <w:t>Минлесхоз</w:t>
            </w:r>
            <w:proofErr w:type="spellEnd"/>
          </w:p>
        </w:tc>
      </w:tr>
      <w:tr w:rsidR="004845C0" w:rsidRPr="004845C0" w:rsidTr="00C72B7F">
        <w:tc>
          <w:tcPr>
            <w:tcW w:w="378" w:type="dxa"/>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16</w:t>
            </w:r>
          </w:p>
        </w:tc>
        <w:tc>
          <w:tcPr>
            <w:tcW w:w="5292"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Согласование использования земельного участка, в отношении которого предполагается проведение аукциона, в пределах береговой полосы в пределах внутренних водных путей с администрациями бассейнов внутренних водных путей</w:t>
            </w:r>
          </w:p>
        </w:tc>
        <w:tc>
          <w:tcPr>
            <w:tcW w:w="1843"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Отдел бассейнового управления</w:t>
            </w:r>
          </w:p>
        </w:tc>
      </w:tr>
      <w:tr w:rsidR="004845C0" w:rsidRPr="004845C0" w:rsidTr="00C72B7F">
        <w:tc>
          <w:tcPr>
            <w:tcW w:w="378" w:type="dxa"/>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17</w:t>
            </w:r>
          </w:p>
        </w:tc>
        <w:tc>
          <w:tcPr>
            <w:tcW w:w="5292"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r w:rsidRPr="004845C0">
              <w:rPr>
                <w:rFonts w:ascii="Times New Roman" w:eastAsia="Calibri" w:hAnsi="Times New Roman" w:cs="Times New Roman"/>
                <w:sz w:val="12"/>
                <w:szCs w:val="12"/>
              </w:rPr>
              <w:t>Сведения об отнесении земельного участка, в отношении которого предполагается проведение аукциона, к лесным участкам в составе земель лесного фонда или земель иных категорий (при наличии в документах сведений о том, что соответствующий земельный участок может являться лесным участком)</w:t>
            </w:r>
          </w:p>
        </w:tc>
        <w:tc>
          <w:tcPr>
            <w:tcW w:w="1843" w:type="dxa"/>
            <w:shd w:val="clear" w:color="auto" w:fill="auto"/>
          </w:tcPr>
          <w:p w:rsidR="004845C0" w:rsidRPr="004845C0" w:rsidRDefault="004845C0" w:rsidP="004845C0">
            <w:pPr>
              <w:tabs>
                <w:tab w:val="left" w:pos="284"/>
              </w:tabs>
              <w:spacing w:after="0" w:line="240" w:lineRule="auto"/>
              <w:rPr>
                <w:rFonts w:ascii="Times New Roman" w:eastAsia="Calibri" w:hAnsi="Times New Roman" w:cs="Times New Roman"/>
                <w:sz w:val="12"/>
                <w:szCs w:val="12"/>
              </w:rPr>
            </w:pPr>
            <w:proofErr w:type="spellStart"/>
            <w:r w:rsidRPr="004845C0">
              <w:rPr>
                <w:rFonts w:ascii="Times New Roman" w:eastAsia="Calibri" w:hAnsi="Times New Roman" w:cs="Times New Roman"/>
                <w:sz w:val="12"/>
                <w:szCs w:val="12"/>
              </w:rPr>
              <w:t>Минлесхоз</w:t>
            </w:r>
            <w:proofErr w:type="spellEnd"/>
          </w:p>
        </w:tc>
      </w:tr>
    </w:tbl>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2.8.1.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уполномоченного органа, и являются необязательными для представления заявителем:</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ранее утвержденная схема расположения земельного участка, в отношении которого предполагается проведение аукциона (если она утверждалась)</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утвержденный проект планировки</w:t>
      </w:r>
      <w:r>
        <w:rPr>
          <w:rFonts w:ascii="Times New Roman" w:eastAsia="Calibri" w:hAnsi="Times New Roman" w:cs="Times New Roman"/>
          <w:sz w:val="12"/>
          <w:szCs w:val="12"/>
        </w:rPr>
        <w:t xml:space="preserve"> территории (если утверждался)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утвержденный проект межевания территории (есл</w:t>
      </w:r>
      <w:r>
        <w:rPr>
          <w:rFonts w:ascii="Times New Roman" w:eastAsia="Calibri" w:hAnsi="Times New Roman" w:cs="Times New Roman"/>
          <w:sz w:val="12"/>
          <w:szCs w:val="12"/>
        </w:rPr>
        <w:t>и утверждался)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утвержденная документация по планировке территории (если утверждалась)</w:t>
      </w:r>
      <w:r w:rsidRPr="00A76046">
        <w:rPr>
          <w:rFonts w:ascii="Times New Roman" w:eastAsia="Calibri" w:hAnsi="Times New Roman" w:cs="Times New Roman"/>
          <w:sz w:val="12"/>
          <w:szCs w:val="12"/>
        </w:rPr>
        <w:tab/>
        <w:t xml:space="preserve">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сведения о нахождении земельного участка, в отношении которого предполагается проведение аукциона, в составе территорий общего пользования. </w:t>
      </w:r>
      <w:r w:rsidRPr="00A76046">
        <w:rPr>
          <w:rFonts w:ascii="Times New Roman" w:eastAsia="Calibri" w:hAnsi="Times New Roman" w:cs="Times New Roman"/>
          <w:sz w:val="12"/>
          <w:szCs w:val="12"/>
        </w:rPr>
        <w:tab/>
        <w:t xml:space="preserve">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2.9. Документами и информацией, необходимыми в соответствии с нормативными правовыми актами для предоставления муниципальной услуги в части заключения по результатам аукциона договора купли-продажи земельного участка или договора аренды земельного участка, которые находятся в распоряжении иных органов и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являются документы, предусмотренные графой «Документы (содержащаяся в них информация), не обязательные к представлению заявителем» пунктами 1 и 2 Таблицы 1 пункта 2.8 Административного регламента.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2.10. Основания для отказа в приеме документов, необходимых для предоставления муниципальной услуги, отсутствуют.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Предусмотренное настоящим пунктом положение распространяется на все </w:t>
      </w:r>
      <w:proofErr w:type="spellStart"/>
      <w:r w:rsidRPr="00A76046">
        <w:rPr>
          <w:rFonts w:ascii="Times New Roman" w:eastAsia="Calibri" w:hAnsi="Times New Roman" w:cs="Times New Roman"/>
          <w:sz w:val="12"/>
          <w:szCs w:val="12"/>
        </w:rPr>
        <w:t>подуслуги</w:t>
      </w:r>
      <w:proofErr w:type="spellEnd"/>
      <w:r w:rsidRPr="00A76046">
        <w:rPr>
          <w:rFonts w:ascii="Times New Roman" w:eastAsia="Calibri" w:hAnsi="Times New Roman" w:cs="Times New Roman"/>
          <w:sz w:val="12"/>
          <w:szCs w:val="12"/>
        </w:rPr>
        <w:t>, предусмотренные пунктом 2.1 Административного регламента.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2.11. Основаниями для отказа в предоставлении муниципальной услуги в части принятия решения о проведении аукциона являются: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1) границы земельного участка подлежат уточнению в соответствии с требованиями Федерального закона «О государственном кадастре недвижимости»;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 в случае, когда наличие технических условий является обязательным условием для проведения аукциона, мотивированный отказ организации, осуществляющей эксплуатацию сетей инженерно-технического обеспечения, которой было направлено предусмотренное подпунктом 2 пункта 3.37 Административного регламента обращение, в выдаче технических условий, обусловленный отсутствием возможности подключения планируемого к строительству (реконструкции) объекта капитального строительства к сетям инженерно-технического обеспечения при условии, что с учетом схем существующего и планируемого размещения объектов капитального строительства в области тепло-, водоснабжения и водоотведения федерального, регионального и местного значения, схем тепло-, водоснабжения и водоотведения, а также с </w:t>
      </w:r>
      <w:r w:rsidRPr="00A76046">
        <w:rPr>
          <w:rFonts w:ascii="Times New Roman" w:eastAsia="Calibri" w:hAnsi="Times New Roman" w:cs="Times New Roman"/>
          <w:sz w:val="12"/>
          <w:szCs w:val="12"/>
        </w:rPr>
        <w:lastRenderedPageBreak/>
        <w:t>учетом инвестиционных программ организаций, осуществляющих эксплуатацию сетей инженерно-технического обеспечения, не может быть определена иная организация, осуществляющая эксплуатацию сетей инженерно-технического обеспечения, которая могла бы обеспечить подключение планируемого к строительству (реконструкции) объекта капитального строительства к сетям инженерно-технического обеспечения;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4) относительно земельного участка, в отношении которого в заявлении о проведении аукциона предлагается проведение аукциона,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5) земельный участок, в отношении которого в заявлении о проведении аукциона предлагается проведение аукциона, не отнесен к определенной категории земель;</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6) земельный участок, в отношении которого в заявлении о проведении аукциона предлагается проведение аукциона, предоставлен на праве постоянного (бессрочного) пользования, безвозмездного пользования, пожизненного наследуемого владения или аренды;</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7) на земельном участке, в отношении которого в заявлении о проведении аукциона предлагается проведение аукциона, расположены здание, сооружение, объект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который предусмотрен пунктом 3 статьи 39.36 Земельного кодекса Российской Федерации и размещение которого не препятствует использованию такого земельного участка в соответствии с его разрешенным использованием;</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8) на земельном участке, в отношении которого в заявлении о проведении аукциона предлагается проведение аукциона,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9) земельный участок, в отношении которого в заявлении о проведении аукциона предлагается проведение аукциона,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10) земельный участок, в отношении которого в заявлении о проведении аукциона предлагается проведение аукциона,  ограничен в обороте, за исключением случая проведения аукциона на право заключения договора аренды земельного участка;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11) земельный участок, в отношении которого в заявлении о проведении аукциона предлагается проведение аукциона,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12) земельный участок, в отношении которого в заявлении о проведении аукциона предлагается проведение аукциона,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13) земельный участок, в отношении которого в заявлении о проведении аукциона предлагается проведение аукциона,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14) земельный участок, в отношении которого в заявлении о проведении аукциона предлагается проведение аукциона, предназначен для размещения здания или сооружения в соответствии с государственной программой Российской Федерации, государственной программой Самарской области или адресной инвестиционной программой;</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15) относительно земельного участка, в отношении которого в заявлении о проведении аукциона предлагается проведение аукциона, принято решение о предварительном согласовании его предоставления;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16) относительно земельного участка, в отношении которого в заявлении о проведении аукциона предлагается проведение аукциона,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17) земельный участок, в отношении которого в заявлении о проведении аукциона предлагается проведение аукциона, является земельным участком общего пользования или расположен в границах земель общего пользования, территории общего пользования;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18) земельный участок, в отношении которого в заявлении о проведении аукциона предлагается проведение аукциона,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2.12. Основаниями для отказа в предоставлении муниципальной услуги в части предоставления земельного участка на аукционе являются основания не допуска заявителя к участию аукционе и признание победителем аукциона другого получателя муниципальной услуги (за исключением случая, предусмотренного пунктом 25 статьи 39.12 Земельного кодекса Российской Федерации).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Основаниями не допуска получателя муниципальной услуги (заявителя) к участию в аукционе являются: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1) непредставление необходимых для участия в аукционе документов или представление недостоверных сведений;</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2) </w:t>
      </w:r>
      <w:proofErr w:type="spellStart"/>
      <w:r w:rsidRPr="00A76046">
        <w:rPr>
          <w:rFonts w:ascii="Times New Roman" w:eastAsia="Calibri" w:hAnsi="Times New Roman" w:cs="Times New Roman"/>
          <w:sz w:val="12"/>
          <w:szCs w:val="12"/>
        </w:rPr>
        <w:t>непоступление</w:t>
      </w:r>
      <w:proofErr w:type="spellEnd"/>
      <w:r w:rsidRPr="00A76046">
        <w:rPr>
          <w:rFonts w:ascii="Times New Roman" w:eastAsia="Calibri" w:hAnsi="Times New Roman" w:cs="Times New Roman"/>
          <w:sz w:val="12"/>
          <w:szCs w:val="12"/>
        </w:rPr>
        <w:t xml:space="preserve"> задатка на дату рассмотрения заявок на участие в аукционе;</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4) наличие сведений о получателе муниципальной услуги, об учредителях (участниках), о членах коллегиальных исполнительных органов получателя муниципальной услуги, лицах, исполняющих функции единоличного исполнительного органа получателя муниципальной услуги, являющегося юридическим лицом, в реестре недобросовестных участников аукциона, предусмотренном пунктами 28 и 29 статьи 39.12 Земельного кодекса Российской Федерации.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2.13. Услуги, которые являются необходимыми и обязательными для предоставления муниципальной услуги, отсутствуют.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2.14. Предоставление муниципальной услуги осуществляется бесплатно.</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Начальной ценой предмета аукциона по продаже земельного участка является по выбору уполномоченного органа рыночная стоимость такого земельного участка, определенная в соответствии с Федеральным законом «Об оценочной деятельности в Российской Федерации», или кадастровая стоимость такого земельного участка, если результаты государственной кадастровой оценки утверждены не ранее чем за 5 лет до даты принятия решения о проведении аукциона. По результатам аукциона по продаже земельного участка определяется цена такого земельного участка.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Начальная цена предмета аукциона на право заключения договора аренды земельного участка устанавливается по выбору уполномоченного органа в размере ежегодной арендной платы, определенной по результатам рыночной оценки в соответствии с Федеральным законом «Об оценочной деятельности в Российской Федерации», или в размере не менее 1,5 процентов кадастровой стоимости такого земельного участка, если результаты государственной кадастровой оценки утверждены не ранее чем за 5 лет до даты принятия решения о проведении аукциона, за исключением случая, предусмотренного настоящим абзацем. В случае проведения аукциона на право заключения договора аренды земельного </w:t>
      </w:r>
      <w:r w:rsidRPr="00A76046">
        <w:rPr>
          <w:rFonts w:ascii="Times New Roman" w:eastAsia="Calibri" w:hAnsi="Times New Roman" w:cs="Times New Roman"/>
          <w:sz w:val="12"/>
          <w:szCs w:val="12"/>
        </w:rPr>
        <w:lastRenderedPageBreak/>
        <w:t>участка для комплексного освоения территории или ведения дачного хозяйства (за исключением случая проведения аукциона в соответствии с пунктом 7 статьи 39.18 Земельного кодекса Российской Федерации) начальной ценой предмета аукциона на право заключения договора аренды такого земельного участка является размер первого арендного платежа, определенный по результатам рыночной оценки в соответствии с Федеральным законом «Об оценочной деятельности в Российской Федерации». По результатам аукциона на право заключения договора аренды земельного участка определяется ежегодный размер арендной платы. По результатам аукциона на право заключения договора аренды земельного участка для комплексного освоения территории или ведения дачного хозяйства (за исключением случая проведения аукциона в соответствии с пунктом 7 статьи 39.18 Земельного кодекса Российской Федерации) определяется размер первого арендного платежа.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2.15.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2.16. Регистрация запроса (заявления) о предоставлении муниципальной услуги, поступившего в письменной форме на личном приёме заявителя или по почте, в электронной форме осуществляется в день его поступления в Администрацию муниципального района Сергиевский Самарской области.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При поступлении в Администрацию муниципального района Сергиевский Самарской области запроса (заявления) о предоставлении муниципальной услуги в письменной форме в нерабочий или праздничный день, регистрация заявления осуществляется в первый рабочий день, следующий за нерабочим или праздничным днем.</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2.17.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Приём заявителей осуществляется в специально выделенных для этих целей помещениях (присутственных местах). Присутственные места размещаются в здании уполномоченного органа и включают места для информирования, ожидания и приема заявителей, места для заполнения запросов (заявлений).</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Присутственные места уполномоченного органа оборудуются: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противопожарной системой и средствами пожаротушения;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системой оповещения о возникновении чрезвычайной ситуации;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системой охраны.</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A76046">
        <w:rPr>
          <w:rFonts w:ascii="Times New Roman" w:eastAsia="Calibri" w:hAnsi="Times New Roman" w:cs="Times New Roman"/>
          <w:sz w:val="12"/>
          <w:szCs w:val="12"/>
        </w:rPr>
        <w:t>банкетками</w:t>
      </w:r>
      <w:proofErr w:type="spellEnd"/>
      <w:r w:rsidRPr="00A76046">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Места для заполнения запросов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запросов (заявлений) и канцелярскими принадлежностями.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пунктах 1.6 и 1.7 Административного регламента.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При наличии заключения общественной организации</w:t>
      </w:r>
      <w:r w:rsidR="009C66AC">
        <w:rPr>
          <w:rFonts w:ascii="Times New Roman" w:eastAsia="Calibri" w:hAnsi="Times New Roman" w:cs="Times New Roman"/>
          <w:sz w:val="12"/>
          <w:szCs w:val="12"/>
        </w:rPr>
        <w:t xml:space="preserve"> инвалидов </w:t>
      </w:r>
      <w:r w:rsidRPr="00A76046">
        <w:rPr>
          <w:rFonts w:ascii="Times New Roman" w:eastAsia="Calibri" w:hAnsi="Times New Roman" w:cs="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2.18. Показателями доступности и качества предоставления муниципальной услуги являются: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уполномоченного органа, в общем количестве обращений по вопросам предоставления муниципальной услуги;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 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снижение максимального срока ожидания в очереди при подаче запроса (заявления) и получении результата предоставления муниципальной услуги.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2.19.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2.20.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A76046" w:rsidRPr="00A76046" w:rsidRDefault="00A76046" w:rsidP="00A76046">
      <w:pPr>
        <w:tabs>
          <w:tab w:val="left" w:pos="284"/>
        </w:tabs>
        <w:spacing w:after="0" w:line="240" w:lineRule="auto"/>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lastRenderedPageBreak/>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A76046" w:rsidRPr="00A76046" w:rsidRDefault="00A76046" w:rsidP="00A76046">
      <w:pPr>
        <w:tabs>
          <w:tab w:val="left" w:pos="284"/>
        </w:tabs>
        <w:spacing w:after="0" w:line="240" w:lineRule="auto"/>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A76046" w:rsidRPr="00A76046" w:rsidRDefault="00A76046" w:rsidP="00A76046">
      <w:pPr>
        <w:tabs>
          <w:tab w:val="left" w:pos="284"/>
        </w:tabs>
        <w:spacing w:after="0" w:line="240" w:lineRule="auto"/>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2.21.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уполномоченным органом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уполномоченным органом и МФЦ, заключенным в установленном порядке.</w:t>
      </w:r>
    </w:p>
    <w:p w:rsidR="00A76046" w:rsidRPr="00A76046" w:rsidRDefault="00A76046" w:rsidP="00A76046">
      <w:pPr>
        <w:tabs>
          <w:tab w:val="left" w:pos="284"/>
        </w:tabs>
        <w:spacing w:after="0" w:line="240" w:lineRule="auto"/>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A76046" w:rsidRPr="00A76046" w:rsidRDefault="00A76046" w:rsidP="00A76046">
      <w:pPr>
        <w:tabs>
          <w:tab w:val="left" w:pos="284"/>
        </w:tabs>
        <w:spacing w:after="0" w:line="240" w:lineRule="auto"/>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A76046" w:rsidRPr="00A76046" w:rsidRDefault="00A76046" w:rsidP="00A76046">
      <w:pPr>
        <w:tabs>
          <w:tab w:val="left" w:pos="284"/>
        </w:tabs>
        <w:spacing w:after="0" w:line="240" w:lineRule="auto"/>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Документы, необходимые для предоставления муниципальной услуги, указанные в пунктах 2.6 – 2.7 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A76046" w:rsidRPr="00A76046" w:rsidRDefault="00A76046" w:rsidP="00A76046">
      <w:pPr>
        <w:tabs>
          <w:tab w:val="left" w:pos="284"/>
        </w:tabs>
        <w:spacing w:after="0" w:line="240" w:lineRule="auto"/>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пунктах 2.6 – 2.7 Регламента. </w:t>
      </w:r>
    </w:p>
    <w:p w:rsidR="00A76046" w:rsidRPr="00A76046" w:rsidRDefault="00A76046" w:rsidP="00A76046">
      <w:pPr>
        <w:tabs>
          <w:tab w:val="left" w:pos="284"/>
        </w:tabs>
        <w:spacing w:after="0" w:line="240" w:lineRule="auto"/>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пунктах 2.6 – 2.7 Регламента, должны быть представлены заявителем в орган местного самоуправления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A76046" w:rsidRPr="00A76046" w:rsidRDefault="00A76046" w:rsidP="00A76046">
      <w:pPr>
        <w:tabs>
          <w:tab w:val="left" w:pos="284"/>
        </w:tabs>
        <w:spacing w:after="0" w:line="240" w:lineRule="auto"/>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A76046" w:rsidRPr="00A76046" w:rsidRDefault="00A76046" w:rsidP="00A76046">
      <w:pPr>
        <w:tabs>
          <w:tab w:val="left" w:pos="284"/>
        </w:tabs>
        <w:spacing w:after="0" w:line="240" w:lineRule="auto"/>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2.22. Порядок и способы подачи заявления о проведении аукциона, если оно подается в форме электронного документа с использованием сети Интернет, и требования к его формату утверждаются уполномоченным Правительством Российской Федерации федеральным органом исполнительной власти.</w:t>
      </w:r>
    </w:p>
    <w:p w:rsidR="00A76046" w:rsidRPr="00A76046" w:rsidRDefault="00A76046" w:rsidP="00A76046">
      <w:pPr>
        <w:tabs>
          <w:tab w:val="left" w:pos="284"/>
        </w:tabs>
        <w:spacing w:after="0" w:line="240" w:lineRule="auto"/>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Порядок проведения аукциона в электронной форме устанавливается федеральным законом. Настоящий Административный регламент применяется в части, не противоречащей указанному федеральному закону. Со дня вступления в силу указанного федерального закона аукцион проводится в электронной форме, за исключением случаев, если земельный участок предоставляется гражданам для индивидуального жилищного строительства, ведения личного подсобного хозяйства, дачного хозяйства, садоводства, гражданам или крестьянским (фермерским) хозяйствам для осуществления крестьянским (фермерским) хозяйством его деятельности либо предназначен для сельскохозяйственного производства.</w:t>
      </w:r>
    </w:p>
    <w:p w:rsidR="00A76046" w:rsidRPr="00A76046" w:rsidRDefault="00A76046" w:rsidP="00A76046">
      <w:pPr>
        <w:tabs>
          <w:tab w:val="left" w:pos="284"/>
        </w:tabs>
        <w:spacing w:after="0" w:line="240" w:lineRule="auto"/>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2.23. Запросы о предоставлении документов (информации), указанных в пунктах 2.8 и 2.9 настоящего Административного регламента, и ответы на них направляются, как правило, в форме электронного документа с использованием единой системы межведомственного электронного взаимодействия.</w:t>
      </w:r>
    </w:p>
    <w:p w:rsidR="00A76046" w:rsidRPr="00A76046" w:rsidRDefault="00A76046" w:rsidP="00A76046">
      <w:pPr>
        <w:tabs>
          <w:tab w:val="left" w:pos="284"/>
        </w:tabs>
        <w:spacing w:after="0" w:line="240" w:lineRule="auto"/>
        <w:jc w:val="both"/>
        <w:rPr>
          <w:rFonts w:ascii="Times New Roman" w:eastAsia="Calibri" w:hAnsi="Times New Roman" w:cs="Times New Roman"/>
          <w:sz w:val="12"/>
          <w:szCs w:val="12"/>
        </w:rPr>
      </w:pPr>
    </w:p>
    <w:p w:rsidR="00A76046" w:rsidRPr="00A76046" w:rsidRDefault="00A76046" w:rsidP="00A76046">
      <w:pPr>
        <w:tabs>
          <w:tab w:val="left" w:pos="284"/>
        </w:tabs>
        <w:spacing w:after="0" w:line="240" w:lineRule="auto"/>
        <w:jc w:val="center"/>
        <w:rPr>
          <w:rFonts w:ascii="Times New Roman" w:eastAsia="Calibri" w:hAnsi="Times New Roman" w:cs="Times New Roman"/>
          <w:b/>
          <w:sz w:val="12"/>
          <w:szCs w:val="12"/>
        </w:rPr>
      </w:pPr>
      <w:r w:rsidRPr="00A76046">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приём заявления и иных документов, необходимых для предоставления муниципальной услуги, при личном обращении заявителя;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прием документов при обращении по почте либо в электронной форме;</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 работа с документами в МФЦ;</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 формирование и направление межведомственных запросов;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формирование и направление запросов в организации, осуществляющие эксплуатацию сетей инженерно-технического обеспечения;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 принятие решения о предоставлении муниципальной услуги или об отказе в её предоставлении в части принятия решения о проведении аукциона, выдача (направление) заявителю документов;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проведение аукциона, подписание договора купли-продажи или аренды земельного участка по результатам проведения аукциона.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Блок-схемы административных процедур и соотношение данных административных процедур с предусмотренными Земельным кодексом Российской Федерации этапами предоставления земельных участков на аукционах приведены в Приложении № 4 к Административному регламенту.</w:t>
      </w:r>
    </w:p>
    <w:p w:rsidR="00A76046" w:rsidRPr="00A76046" w:rsidRDefault="00A76046" w:rsidP="00A76046">
      <w:pPr>
        <w:tabs>
          <w:tab w:val="left" w:pos="284"/>
        </w:tabs>
        <w:spacing w:after="0" w:line="240" w:lineRule="auto"/>
        <w:jc w:val="center"/>
        <w:rPr>
          <w:rFonts w:ascii="Times New Roman" w:eastAsia="Calibri" w:hAnsi="Times New Roman" w:cs="Times New Roman"/>
          <w:b/>
          <w:sz w:val="12"/>
          <w:szCs w:val="12"/>
        </w:rPr>
      </w:pPr>
      <w:r w:rsidRPr="00A76046">
        <w:rPr>
          <w:rFonts w:ascii="Times New Roman" w:eastAsia="Calibri" w:hAnsi="Times New Roman" w:cs="Times New Roman"/>
          <w:b/>
          <w:sz w:val="12"/>
          <w:szCs w:val="12"/>
        </w:rPr>
        <w:t>Приём заявления и иных документов, необходимых для предоставления муниципальной услуги, при личном обращении заявителя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администрацию муниципального района Сергиевский, а в случае проведения аукциона – к организатору аукциона, с соответствующим запросом (заявлением) и документами, необходимыми для предоставления муниципальной услуги.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3.3. Должностным лицом, осуществляющим административную процедуру, является должностное лицо администрации муниципального района Сергиевский (организатора аукциона), уполномоченное на прием запроса (заявления) и документов для предоставления муниципальной услуги (далее – должностное лицо, ответственное за прием запроса и документов).</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3.4. Должностное лицо, ответственное за прием запроса и документов:</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1) осуществляет прием запроса (заявления) и документов;</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 проверяет комплектность представленных заявителем документов, исходя из соответственно требований пунктов 2.6 и 2.7 Административного регламента, и формирует комплект документов, представленных заявителем;</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 регистрирует запрос (заявление) в журнале регистрации входящих документов. Под регистрацией в журнале регистрации входящих документов понимается как регистрация запроса на бумажном носителе, так и регистрация запроса в используемой в администрацией муниципального района Сергиевский (организатором аукциона) системе электронного документооборота, обеспечивающей сохранность сведений о регистрации документов. Администрация муниципального района Сергиевский (организатор аукциона) вправе избрать одну из указанных форм регистрации запроса. Регистрация в журнале регистрации входящих документов осуществляется последовательно, исходя из времени поступления запросов.</w:t>
      </w:r>
    </w:p>
    <w:p w:rsidR="00927BEC"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3.5. Если при проверке комплектности представленных заявителем документов, исходя из соответственно требований пунктов 2.6 и 2.7 </w:t>
      </w:r>
    </w:p>
    <w:p w:rsidR="00A76046" w:rsidRPr="00A76046" w:rsidRDefault="00A76046" w:rsidP="00927BEC">
      <w:pPr>
        <w:tabs>
          <w:tab w:val="left" w:pos="284"/>
        </w:tabs>
        <w:spacing w:after="0" w:line="240" w:lineRule="auto"/>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lastRenderedPageBreak/>
        <w:t xml:space="preserve">Административного регламента, должностное лицо, ответственное за прием запроса и документов,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 </w:t>
      </w:r>
      <w:r w:rsidRPr="00A76046">
        <w:rPr>
          <w:rFonts w:ascii="Times New Roman" w:eastAsia="Calibri" w:hAnsi="Times New Roman" w:cs="Times New Roman"/>
          <w:sz w:val="12"/>
          <w:szCs w:val="12"/>
        </w:rPr>
        <w:cr/>
        <w:t>В случае отказа заявителя от доработки документов, должностное лицо, ответственное за прием запроса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запроса и документов, возвращает документы заявителю. В этом случае факт обращения заявителя в администрацию муниципального района Сергиевский (к организатору аукциона) не учитывается в информации, предусмотренной пунктом 4.6 Административного регламента.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3.6. Максимальный срок выполнения административной процедуры, предусмотренной пунктом 3.4 Административного регламента, составляет 1 рабочий день.</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3.7. Критерием принятия решения является наличие запроса (заявления) и (или) документов, которые заявитель должен представить самостоятельно.</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3.8. Результатом административной процедуры является прием документов, представленных заявителем.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Способом фиксации результата административной процедуры является регистрация запроса (заявления) в журнале регистрации входящих документов.</w:t>
      </w:r>
    </w:p>
    <w:p w:rsidR="00A76046" w:rsidRPr="00A76046" w:rsidRDefault="00A76046" w:rsidP="00A76046">
      <w:pPr>
        <w:tabs>
          <w:tab w:val="left" w:pos="284"/>
        </w:tabs>
        <w:spacing w:after="0" w:line="240" w:lineRule="auto"/>
        <w:jc w:val="center"/>
        <w:rPr>
          <w:rFonts w:ascii="Times New Roman" w:eastAsia="Calibri" w:hAnsi="Times New Roman" w:cs="Times New Roman"/>
          <w:b/>
          <w:sz w:val="12"/>
          <w:szCs w:val="12"/>
        </w:rPr>
      </w:pPr>
      <w:r w:rsidRPr="00A76046">
        <w:rPr>
          <w:rFonts w:ascii="Times New Roman" w:eastAsia="Calibri" w:hAnsi="Times New Roman" w:cs="Times New Roman"/>
          <w:b/>
          <w:sz w:val="12"/>
          <w:szCs w:val="12"/>
        </w:rPr>
        <w:t>Прием документов при обращении по почте либо в электронной форме</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Администрацию муниципального района Сергиевский (к организатору аукциона) по почте либо в электронной форме с помощью автоматизированных информационных систем запроса (заявления) о предоставлении муниципальной услуги.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3.10. Должностное лицо, ответственное за прием запроса и документов: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1) регистрирует поступивший запрос (заявление) в журнале регистрации входящих документов;</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 проверяет комплектность представленных заявителем документов, исходя из соответственно требований пунктов 2.6 и 2.7 Административного регламента, и формирует комплект документов, представленных заявителем;</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 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запроса (заявления) о предоставлении муниципальной услуги. Второй экземпляр уведомления на бумажном носителе хранится в администрации муниципального района Сергиевский  (у организатора аукциона);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3.11. Максимальный срок административной процедуры не может превышать 1 рабочий день.</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3.12. Критерием принятия решения является наличие запроса (заявления) и (или) документов, представленных по почте, либо в электронной форме.</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3.13. Результатом административной процедуры является прием документов, представленных заявителем.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Способом фиксации результата административной процедуры является регистрация запроса (заявления) в журнале регистрации входящих документов, уведомление заявителя.</w:t>
      </w:r>
    </w:p>
    <w:p w:rsidR="00A76046" w:rsidRDefault="00A76046" w:rsidP="00A76046">
      <w:pPr>
        <w:tabs>
          <w:tab w:val="left" w:pos="284"/>
        </w:tabs>
        <w:spacing w:after="0" w:line="240" w:lineRule="auto"/>
        <w:jc w:val="center"/>
        <w:rPr>
          <w:rFonts w:ascii="Times New Roman" w:eastAsia="Calibri" w:hAnsi="Times New Roman" w:cs="Times New Roman"/>
          <w:b/>
          <w:sz w:val="12"/>
          <w:szCs w:val="12"/>
        </w:rPr>
      </w:pPr>
      <w:r w:rsidRPr="00A76046">
        <w:rPr>
          <w:rFonts w:ascii="Times New Roman" w:eastAsia="Calibri" w:hAnsi="Times New Roman" w:cs="Times New Roman"/>
          <w:b/>
          <w:sz w:val="12"/>
          <w:szCs w:val="12"/>
        </w:rPr>
        <w:t xml:space="preserve">Прием заявления и иных документов, необходимых для предоставления муниципальной услуги, </w:t>
      </w:r>
    </w:p>
    <w:p w:rsidR="00A76046" w:rsidRPr="00A76046" w:rsidRDefault="00A76046" w:rsidP="00A76046">
      <w:pPr>
        <w:tabs>
          <w:tab w:val="left" w:pos="284"/>
        </w:tabs>
        <w:spacing w:after="0" w:line="240" w:lineRule="auto"/>
        <w:jc w:val="center"/>
        <w:rPr>
          <w:rFonts w:ascii="Times New Roman" w:eastAsia="Calibri" w:hAnsi="Times New Roman" w:cs="Times New Roman"/>
          <w:b/>
          <w:sz w:val="12"/>
          <w:szCs w:val="12"/>
        </w:rPr>
      </w:pPr>
      <w:r w:rsidRPr="00A76046">
        <w:rPr>
          <w:rFonts w:ascii="Times New Roman" w:eastAsia="Calibri" w:hAnsi="Times New Roman" w:cs="Times New Roman"/>
          <w:b/>
          <w:sz w:val="12"/>
          <w:szCs w:val="12"/>
        </w:rPr>
        <w:t>на базе МФЦ, работа с документами в МФЦ</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запросом (заявлением) о проведении аукциона и (или) документами, необходимыми для предоставления муниципальной услуги, в МФЦ.</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составляет и направляет в адрес заявителя расписку о приеме пакета документов.</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2.8 Административного регламента, готовит и направляет межведомственные запросы в соответствии с требованиями пункта 2.8 (Таблица 1), абзаца первого пункта 3.28, пунктов 3.30 и 3.31 Административного регламента.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 В этом случае факт обращения заявителя в МФЦ не учитывается в информации, предусмотренной пунктом 4.6 Административного регламента.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3.19. Сотрудник МФЦ, ответственный за прием и регистрацию документов, передает: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lastRenderedPageBreak/>
        <w:t>- сотруднику МФЦ, ответственному за направление межведомственных запросов, в случае, предусмотренном абзацем четвертым пункта 3.17 Административного регламента. После исполнения обязанностей, предусмотренных абзацем четвертым пункта 3.17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3.21.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 а в случае, предусмотренном абзацем четвертым пункта 3.17 Административного регламента, - 10 рабочих дней с указанного момента.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3.22. Дальнейшее рассмотрение поступившего из МФЦ от заявителя запроса (заявления) и документов осуществляется уполномоченным органом в порядке, установленном пунктами 3.4, 3.6 – 3.8 Административного регламента.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3.23.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3.24.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3.17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3.25.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В случае, предусмотренном абзацем четвертым пункта 3.17 Административного регламента, способом фиксации результата административной процедуры также является регистрация ответов из органов (организаций), предусмотренных пунктом 2.8 (Таблица 1) Административного регламента, на межведомственные запросы.</w:t>
      </w:r>
    </w:p>
    <w:p w:rsidR="00A76046" w:rsidRPr="00A76046" w:rsidRDefault="00A76046" w:rsidP="00A76046">
      <w:pPr>
        <w:tabs>
          <w:tab w:val="left" w:pos="284"/>
        </w:tabs>
        <w:spacing w:after="0" w:line="240" w:lineRule="auto"/>
        <w:jc w:val="center"/>
        <w:rPr>
          <w:rFonts w:ascii="Times New Roman" w:eastAsia="Calibri" w:hAnsi="Times New Roman" w:cs="Times New Roman"/>
          <w:b/>
          <w:sz w:val="12"/>
          <w:szCs w:val="12"/>
        </w:rPr>
      </w:pPr>
      <w:r w:rsidRPr="00A76046">
        <w:rPr>
          <w:rFonts w:ascii="Times New Roman" w:eastAsia="Calibri" w:hAnsi="Times New Roman" w:cs="Times New Roman"/>
          <w:b/>
          <w:sz w:val="12"/>
          <w:szCs w:val="12"/>
        </w:rPr>
        <w:t>Формирование и направление межведомственных запросов</w:t>
      </w:r>
    </w:p>
    <w:p w:rsidR="00A76046" w:rsidRPr="00A76046" w:rsidRDefault="00A76046" w:rsidP="00A76046">
      <w:pPr>
        <w:tabs>
          <w:tab w:val="left" w:pos="284"/>
        </w:tabs>
        <w:spacing w:after="0" w:line="240" w:lineRule="auto"/>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3.26. Основанием (юридическим фактом) начала выполнения административной процедуры является непредставление заявителем документов, указанных в пункте 2.8 (Таблица 1) Административного регламента, и (или) отсутствие в распоряжении уполномоченного органа (его должностного лица) документов (сведений), указанных в пункте 2.8 (Таблица 1) Административного регламента.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3.27. Если заявитель не представил документы, предусмотренные пунктом 2.8 (Таблица 1) Административного регламента, и соответствующие документы (сведения содержащиеся в них) отсутствуют в распоряжении уполномоченного органа (его должностного лица), должностное лицо, уполномоченное на формирование и направление межведомственных запросов, готовит и направляет соответствующие запросы в органы (организации), предусмотренные соответственно графой «Орган (организация), в который направляется межведомственный запрос» Таблицы 1 пункта 2.8 Административного регламента.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3.28. Направление запросов в предусмотренные в пункте 2.8 (Таблица 1) Административного регламента органы (организации) осуществляется через систему межведомственного электронного взаимодействия, по иным электронным каналам или по факсу. В исключительных случаях допускается направление запросов и получение ответов на эти запросы посредством почтовой связи или с курьером.</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Предельный срок для подготовки и направления межведомственных запросов в соответствии с настоящим пунктом и пунктами 3.30 и 3.31 Административного регламента составляет 8 рабочих дней со дня передачи должностным лицом в соответствии с настоящим Административным регламентом документов, представленных заявителем, должностному лицу, уполномоченному на формирование и направление межведомственных запросов.</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3.29. Предельный срок для ответов на межведомственные запросы составляет 5 рабочих дней со дня поступления запроса в соответствующий орган (организацию).</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3.30. 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уполномоченного органа либо неработоспособностью каналов связи, обеспечивающих доступ к сервисам.</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3.31. Направление межведомственного запроса на бумажном носителе должностным лицом осуществляется одним из следующих способов:</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почтовым отправлением;</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курьером, под расписку.</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В данном случае межведомственный запрос должен содержать следующие сведения: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1) наименование уполномоченного органа, направляющего межведомственный запрос;</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 наименование органа (организации), в адрес которого направляется межведомственный запрос;</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 наименование муниципальной услуги, для предоставления которой необходимо представление документов и (или) информации;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4) указание на положения нормативного правового акта, которым установлено представление документов и (или) информации, необходимых для предоставления муниципальной услуги, и указание на реквизиты данного нормативного правового акта;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5) сведения, необходимые для представления документов и (или) информации, установленные Административным регламентом;</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7) дата направления межведомственного запроса;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3.32. Критерием принятия решения о направлении межведомственных запросов является отсутствие в распоряжении уполномоченного органа документов (информации, содержащейся в них), предусмотренных пунктом 2.8 (Таблица 1) Административного регламента.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3.33. Результатом административной процедуры является наличие документов (информации), полученных в результате межведомственного информационного взаимодействия.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Способом фиксации результата административной процедуры является регистрация ответов органов (организаций), предусмотренных в пункте 2.8 (Таблица 1) Административного регламента, на межведомственные запросы.</w:t>
      </w:r>
    </w:p>
    <w:p w:rsidR="00A76046" w:rsidRPr="00A76046" w:rsidRDefault="00A76046" w:rsidP="00A76046">
      <w:pPr>
        <w:tabs>
          <w:tab w:val="left" w:pos="284"/>
        </w:tabs>
        <w:spacing w:after="0" w:line="240" w:lineRule="auto"/>
        <w:jc w:val="center"/>
        <w:rPr>
          <w:rFonts w:ascii="Times New Roman" w:eastAsia="Calibri" w:hAnsi="Times New Roman" w:cs="Times New Roman"/>
          <w:b/>
          <w:sz w:val="12"/>
          <w:szCs w:val="12"/>
        </w:rPr>
      </w:pPr>
      <w:r w:rsidRPr="00A76046">
        <w:rPr>
          <w:rFonts w:ascii="Times New Roman" w:eastAsia="Calibri" w:hAnsi="Times New Roman" w:cs="Times New Roman"/>
          <w:b/>
          <w:sz w:val="12"/>
          <w:szCs w:val="12"/>
        </w:rPr>
        <w:t>Формирование и направление запросов в организации, осуществляющие эксплуатацию сетей инженерно-технического обеспечения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3.34. Основанием (юридическим фактом) начала выполнения административной процедуры являются:</w:t>
      </w:r>
    </w:p>
    <w:p w:rsidR="00927BEC"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1) поступление в уполномоченный орган заявления о проведении аукциона в соответствии с пунктом 2.6 Административного регламента при отсутствии оснований для отказа в предоставлении муниципальной услуги, предусмотренных пунктом 2.11 Административного регламента и (в случае такой необходимости) наличие документов (информации), полученных в результате межведомственного информационного взаимодействия при рассмотрении заявления о проведении аукциона в соответствии с пунктами 3.26 – 3.33 Административного регламента при </w:t>
      </w:r>
    </w:p>
    <w:p w:rsidR="00A76046" w:rsidRPr="00A76046" w:rsidRDefault="00A76046" w:rsidP="00927BEC">
      <w:pPr>
        <w:tabs>
          <w:tab w:val="left" w:pos="284"/>
        </w:tabs>
        <w:spacing w:after="0" w:line="240" w:lineRule="auto"/>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lastRenderedPageBreak/>
        <w:t>условии, что наличие технических условий является обязательным условием для проведения аукциона;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 необходимость получения в соответствии с подпунктом 4 пункта 3 статьи 39.11 Земельного кодекса Российской Федерации технических условий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3.35. Должностным лицом, осуществляющим административную процедуру, является должностное лицо КУМИ, уполномоченное на формирование и направление запросов в организации, осуществляющие эксплуатацию сетей инженерно-технического обеспечения (далее – должностное лицо, ответственное за получение технических условий).</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3.36. Должностное лицо, ответственное за получение технических условий, в случае обращения заявителя с заявлением о проведении аукциона в соответствии с пунктом 2.6 Административного регламента при условии, что наличие технических условий является обязательным условием для проведения аукциона: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1) проверяет содержание и комплектность документов (информации, содержащейся в них), необходимых для предоставления муниципальной услуги в части принятия решения о проведении аукциона, исходя из требований пунктов 2.6 и 2.8 Административного регламента;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2) при </w:t>
      </w:r>
      <w:proofErr w:type="spellStart"/>
      <w:r w:rsidRPr="00A76046">
        <w:rPr>
          <w:rFonts w:ascii="Times New Roman" w:eastAsia="Calibri" w:hAnsi="Times New Roman" w:cs="Times New Roman"/>
          <w:sz w:val="12"/>
          <w:szCs w:val="12"/>
        </w:rPr>
        <w:t>невыявлении</w:t>
      </w:r>
      <w:proofErr w:type="spellEnd"/>
      <w:r w:rsidRPr="00A76046">
        <w:rPr>
          <w:rFonts w:ascii="Times New Roman" w:eastAsia="Calibri" w:hAnsi="Times New Roman" w:cs="Times New Roman"/>
          <w:sz w:val="12"/>
          <w:szCs w:val="12"/>
        </w:rPr>
        <w:t xml:space="preserve"> по результатам анализа документов (информации, содержащейся в них), необходимых для предоставления муниципальной услуги в части принятия решения о проведении аукциона, оснований для отказа в предоставлении муниципальной услуги, предусмотренных пунктом 2.11 Административного регламента, формирует и направляет запросы в организации, осуществляющие эксплуатацию сетей инженерно-технического обеспечения, в соответствии с пунктом 3.37 Административного регламента;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 в случае выявления по результатам анализа документов (информации, содержащейся в них), необходимых для предоставления муниципальной услуги в части принятия решения о проведении аукциона, оснований для отказа в предоставлении муниципальной услуги, предусмотренных пунктом 2.11 Административного регламента, направляет заявление о проведении аукциона и документы, представленные заявителем, должностному лицу КУМИ, уполномоченному на анализ документов (информации), необходимых для предоставления муниципальной услуги, для подготовки решения об отказе в проведении аукциона в соответствии с пунктом 3.46 Административного регламента.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3.37. Должностное лицо, ответственное за получение технических условий, в случаях, предусмотренных подпунктом 2 пункта 3.34 и подпунктом 2 пункта 3.36 Административного регламента, обеспечивает подготовку и направление обращений в организации, осуществляющие эксплуатацию сетей инженерно-технического обеспечения, к которым планируется подключение объектов капитального строительства, в соответствии с Приложением № 5 к Административному регламенту.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3.38. Максимальный срок выполнения административных действий, предусмотренных пунктами 3.36 и 3.37 Административного регламента, составляет 5 рабочих дней.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3.39. Организация, осуществляющая эксплуатацию сетей инженерно-технического обеспечения, которой было направлено предусмотренное подпунктом 2 пункта 3.37 Административного регламента обращение, обязана в течение 14 рабочих дней с даты получения данного обращения определить и предоставить технические условия, и информацию о плате за подключение объекта капитального строительства к сетям инженерно-технического обеспечения либо предоставить мотивированный отказ в выдаче указанных условий при отсутствии возможности подключения планируемого к строительству (реконструкции) объекта капитального строительства к сетям инженерно-технического обеспечения.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3.40. Должностное лицо, ответственное за получение технических условий, направляет полученные ответы на предусмотренные подпунктом 2 пункта 3.37 Административного регламента обращения, заявление о проведении аукциона и документы, представленные заявителем (в случае представления в уполномоченный орган такого заявления и документов),  должностному лицу КУМИ, уполномоченному на анализ документов (информации), необходимых для предоставления муниципальной услуги, для осуществления действий и подготовки решений в соответствии с пунктом 3.46 Административного регламента.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Максимальный срок выполнения административного действия, предусмотренного настоящим пунктом, составляет 1 рабочий день.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3.41. Критерием принятия решения о формировании и направлении запросов (обращений) в организации, осуществляющие эксплуатацию сетей инженерно-технического обеспечения, является наличие или отсутствие оснований для отказа в предоставлении муниципальной услуги, предусмотренных пунктом 2.11 Административного регламента.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3.42. Результатом административной процедуры является передача заявления о проведении аукциона и документов, представленных заявителем (в случае представления в уполномоченный орган такого заявления и документов), полученных ответов на предусмотренные подпунктом 2 пункта 3.37 Административного регламента обращения должностному лицу КУМИ, уполномоченному на анализ документов (информации), необходимых для предоставления муниципальной услуги.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3.43. Способом фиксации результата административной процедуры является регистрация ответов организаций, осуществляющих эксплуатацию сетей инженерно-технического обеспечения, на предусмотренные подпунктом 2 пункта 3.37 Административного регламента обращения.</w:t>
      </w:r>
    </w:p>
    <w:p w:rsidR="00A76046" w:rsidRDefault="00A76046" w:rsidP="00A76046">
      <w:pPr>
        <w:tabs>
          <w:tab w:val="left" w:pos="284"/>
        </w:tabs>
        <w:spacing w:after="0" w:line="240" w:lineRule="auto"/>
        <w:jc w:val="center"/>
        <w:rPr>
          <w:rFonts w:ascii="Times New Roman" w:eastAsia="Calibri" w:hAnsi="Times New Roman" w:cs="Times New Roman"/>
          <w:b/>
          <w:sz w:val="12"/>
          <w:szCs w:val="12"/>
        </w:rPr>
      </w:pPr>
      <w:r w:rsidRPr="00A76046">
        <w:rPr>
          <w:rFonts w:ascii="Times New Roman" w:eastAsia="Calibri" w:hAnsi="Times New Roman" w:cs="Times New Roman"/>
          <w:b/>
          <w:sz w:val="12"/>
          <w:szCs w:val="12"/>
        </w:rPr>
        <w:t xml:space="preserve">Принятие решения о предоставлении муниципальной услуги или об отказе в её предоставлении </w:t>
      </w:r>
    </w:p>
    <w:p w:rsidR="00A76046" w:rsidRPr="00A76046" w:rsidRDefault="00A76046" w:rsidP="00A76046">
      <w:pPr>
        <w:tabs>
          <w:tab w:val="left" w:pos="284"/>
        </w:tabs>
        <w:spacing w:after="0" w:line="240" w:lineRule="auto"/>
        <w:jc w:val="center"/>
        <w:rPr>
          <w:rFonts w:ascii="Times New Roman" w:eastAsia="Calibri" w:hAnsi="Times New Roman" w:cs="Times New Roman"/>
          <w:b/>
          <w:sz w:val="12"/>
          <w:szCs w:val="12"/>
        </w:rPr>
      </w:pPr>
      <w:r w:rsidRPr="00A76046">
        <w:rPr>
          <w:rFonts w:ascii="Times New Roman" w:eastAsia="Calibri" w:hAnsi="Times New Roman" w:cs="Times New Roman"/>
          <w:b/>
          <w:sz w:val="12"/>
          <w:szCs w:val="12"/>
        </w:rPr>
        <w:t>в части принятия решения о проведении аукциона,  выдача (направление) заявителю документов</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3.44. Основанием (юридическим фактом) начала выполнения административной процедуры является получение должностным лицом ответов на межведомственные запросы, а также случаи, предусмотренные подпунктом 3 пункта 3.36 и пунктом 3.40 Административного регламента.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3.45. Должностным лицом, осуществляющим административную процедуру, является должностное лицо КУМИ, уполномоченное на анализ документов (информации), необходимых для предоставления муниципальной услуги (далее – должностное лицо).</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3.46. При предоставлении муниципальной услуги должностное лицо совершает следующие административные действия: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1) осуществляет проверку документов (информации, содержащейся в них), необходимых для предоставления муниципальной услуги в соответствии с пунктами 2.6 и 2.8 Административного регламента;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 осуществляет проверку ответов на запросы в организации, осуществляющие эксплуатацию сетей инженерно-технического обеспечения, если наличие технических условий является обязательным условием для проведения аукциона;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 обеспечивает хранение в бумажном или электронном виде документов (информации), представленной на межведомственные запросы и запросы в организации, осуществляющие эксплуатацию сетей инженерно-технического обеспечения;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4) в случае отсутствия в распоряжении должностного лица информации о наличии или отсутствии объектов недвижимого имущества на испрашиваемом земельном участке обеспечивает осуществление осмотра соответствующего земельного участка на местности на предмет наличия (отсутствия) объектов недвижимого имущества на испрашиваемом земельном участке;   </w:t>
      </w:r>
    </w:p>
    <w:p w:rsidR="00927BEC"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5) если должностным лицом не выявлены основания, предусмотренные пунктом 2.11 Административного регламента, должностное лицо соответственно обеспечивает подготовку, подписание и направление (вручение) заявителю решения о проведении аукциона (Приложение № 6 к Административному регламенту). В случае, если в соответствии с законодательством для определения начальной цены предмета аукциона (стоимость земельного участка, размер ежегодной арендной платы или первый арендный платеж) необходимо проведение рыночной оценки в соответствии с Федеральным законом «Об оценочной деятельности в Российской Федерации», должностное лицо обеспечивает проведение </w:t>
      </w:r>
    </w:p>
    <w:p w:rsidR="00A76046" w:rsidRPr="00A76046" w:rsidRDefault="00A76046" w:rsidP="00927BEC">
      <w:pPr>
        <w:tabs>
          <w:tab w:val="left" w:pos="284"/>
        </w:tabs>
        <w:spacing w:after="0" w:line="240" w:lineRule="auto"/>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lastRenderedPageBreak/>
        <w:t>соответствующей рыночной оценки начальной цены предмета аукциона;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6) при выявлении оснований для отказа в предоставлении муниципальной услуги, предусмотренных пунктом 2.11 Административного регламента, готовит и обеспечивает подписание решения об отказе в проведении аукциона. В решении об отказе в проведении аукциона должны быть указаны все основания отказа.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7) вносит сведения о конечных результатах предоставления муниципальной услуги в регистр предоставления земельных участков, находящихся в муниципальной собственности, на аукционах (далее – регистр) по форме согласно Приложению № 7 к Административному регламенту.</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3.47. Общий максимальный срок административной процедуры, описанной пунктом 3.46 Административного регламента, составляет 55 рабочих дней.</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3.48. Критерием принятия решения о предоставлении муниципальной услуги или отказа в ее предоставлении является наличие или отсутствие оснований для отказа в предоставлении муниципальной услуги, предусмотренных пунктом 2.11 Административного регламента.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3.49. Результатом административной процедуры является выдача заявителю с учетом принятого решения, предусмотренного подпунктом 5 или подпунктом 6 пункта 3.46 Административного регламента, документа посредством его направления заявителю по почте по адресу, содержащемуся в заявлении заявителя, либо предоставления на личном приёме (при соответствующем желании заявителя) не позднее рабочего дня, следующего за днем завершения административной процедуры, описанной пунктом 3.46 Административного регламента. При выдаче документов на личном приёме должностное лицо обязано удостовериться в том, что заявитель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получателя муниципальной услуги.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3.50. Способом фиксации результата административной процедуры являются регистрация предусмотренных подпунктами 5 и 6 пункта 3.46 Административного регламента документов в журнале регистрации входящих документов, внесение сведений в регистр.</w:t>
      </w:r>
    </w:p>
    <w:p w:rsidR="00A76046" w:rsidRPr="00A76046" w:rsidRDefault="00A76046" w:rsidP="00A76046">
      <w:pPr>
        <w:tabs>
          <w:tab w:val="left" w:pos="284"/>
        </w:tabs>
        <w:spacing w:after="0" w:line="240" w:lineRule="auto"/>
        <w:jc w:val="center"/>
        <w:rPr>
          <w:rFonts w:ascii="Times New Roman" w:eastAsia="Calibri" w:hAnsi="Times New Roman" w:cs="Times New Roman"/>
          <w:b/>
          <w:sz w:val="12"/>
          <w:szCs w:val="12"/>
        </w:rPr>
      </w:pPr>
      <w:r w:rsidRPr="00A76046">
        <w:rPr>
          <w:rFonts w:ascii="Times New Roman" w:eastAsia="Calibri" w:hAnsi="Times New Roman" w:cs="Times New Roman"/>
          <w:b/>
          <w:sz w:val="12"/>
          <w:szCs w:val="12"/>
        </w:rPr>
        <w:t>Проведение аукциона, подписание договора купли-продажи или аренды земельного участка по результатам проведения аукциона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3.51. Основанием (юридическим фактом) начала выполнения административной процедуры является решение уполномоченного органа о проведении аукциона.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3.52. Уполномоченное должностное лицо организатора аукциона с учетом принятого уполномоченным органом решения о проведении аукциона в отношении земельного участка: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1) устанавливает предмет аукциона (аукцион на право заключения договора аренды земельного участка или аукцион по продаже земельного участка) с учетом требования пункта 7 статьи 39.11 Земельного кодекса Российской Федерации;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 определяет с учетом требований пунктов 9 и 10 статьи 39.11 Земельного кодекса Российской Федерации открытый или закрытый по составу участников характер аукциона;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 определяет форму проведения аукциона (в электронной или в неэлектронной форме) с учетом требований статьи 39.13 Земельного кодекса Российской Федерации и федерального закона, устанавливающего порядок проведения аукционов в электронной форме по продаже земельных участков, находящихся в государственной или муниципальной собственности, и аукционов в электронной форме на право заключения договоров аренды земельных участков, находящихся в государственной или муниципальной собственности, после вступления в силу указанного федерального закона;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4) определяет с учетом требований пунктов 12, 14, 15 и 17 статьи 39.11 Земельного кодекса Российской Федерации начальную цену предмета аукциона;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5) устанавливает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«Шаг аукциона» устанавливается в пределах трех процентов начальной цены предмета аукциона;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6) готовит и обеспечивает размещение извещения о проведении аукциона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(далее в настоящем разделе – официальный сайт), не менее чем за тридцать дней до дня проведения аукциона. Обязательным приложением к размещенному на официальном сайте извещению о проведении аукциона в зависимости от предмета аукциона является проект договора купли-продажи земельного участка (примерная форма договора купли-продажи земельного участка предусмотрена Приложением № 8 к Административному регламенту) или проект договора аренды земельного участка (примерная форма договора аренды земельного участка предусмотрена Приложением № 9 к Административному регламенту). Обязательным приложением к размещенному на официальном сайте извещению о проведении аукциона на право заключения договора аренды земельного участка для комплексного освоения территории является проект договора о комплексном освоении территории, подготовленный в соответствии с Градостроительным кодексом Российской Федерации (примерная форма договора о комплексном освоении территории предусмотрена Приложением № 10 к Административному регламенту);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7) обеспечивает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муниципального района, городского округа, по месту нахождения земельного участка не менее чем за тридцать дней до дня проведения аукциона. В случае проведения аукциона в электронной форме опубликование извещения о проведении аукциона в электронной форме в порядке, установленном для официального опубликования (обнародования) муниципальных правовых актов уставом муниципального района, городского округа, по месту нахождения земельного участка не требуется.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Максимальный срок административной процедуры, описанной настоящим пунктом, составляет 7 рабочих дней.</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3.53. Уполномоченное должностное лицо организатора аукциона после размещения на официальном сайте (опубликования) извещения о проведении аукциона в соответствии с подпунктами 6 и 7 пункта 3.52 Административного регламента: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1) рассматривает документы, представленные заявителями, на предмет их соответствия пункту 2.7 Административного регламента;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 направляет должностному лицу, уполномоченному на формирование и направление межведомственных запросов, информацию, необходимую для направления межведомственных запросов в части получения сведений, подтверждающих факт внесения сведений о заявителе – юридическом лице в единый государственный реестр юридических лиц или о заявителе –индивидуальном предпринимателе – в единый государственный реестр индивидуальных предпринимателей, в соответствии с пунктами 3.28, 3.30 и 3.31 Административного регламента;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 рассматривает ответы на межведомственные запросы, предусмотренные подпунктом 2 пункта 3.53 Административного регламента.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Срок административной процедуры, описанной настоящим пунктом, указывается в извещении о проведении аукциона.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3.54. Уполномоченное должностное лицо организатора аукциона: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1) возвращает заявителям заявки на участие в аукционе, поступившие по истечении срока приема заявок, в день поступления соответствующих заявок;</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 обеспечивает возвращение заявителю задатка, если заявитель отозвал заявку на участие в аукционе до дня окончания срока приема заявок, в течение 3 рабочих дней со дня поступления письменного уведомления заявителя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 в соответствии с пунктом 3.57 Административного регламента;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 обеспечивает в течение 3 рабочих дней со дня проведения аукциона передачу документов, оформленных в ходе проведения аукциона, а также поступившие к организатору аукциона заявки на участие в аукционе уполномоченному должностному лицу КУМИ, в случае, если организатором аукциона являлась специализированная организация, действующая на основании договора с уполномоченным органом.</w:t>
      </w:r>
    </w:p>
    <w:p w:rsidR="00927BEC"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3.55. Уполномоченное должностное лицо организатора аукциона ведет протокол рассмотрения заявок на участие в аукционе по форме </w:t>
      </w:r>
    </w:p>
    <w:p w:rsidR="00A76046" w:rsidRPr="00A76046" w:rsidRDefault="00A76046" w:rsidP="00927BEC">
      <w:pPr>
        <w:tabs>
          <w:tab w:val="left" w:pos="284"/>
        </w:tabs>
        <w:spacing w:after="0" w:line="240" w:lineRule="auto"/>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lastRenderedPageBreak/>
        <w:t>согласно Приложению № 11 к Административному регламенту.</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Заявитель, признанный участником аукциона, становится участником аукциона с даты подписания организатором аукциона протокола рассмотрения заявок.</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3.56. Уполномоченное должностное лицо организатора аукциона обеспечивает подготовку, подписание и направление заявителям, признанным участниками аукциона, и заявителям, не допущенным к участию в аукционе, уведомлений о принятых в отношении них решениях не позднее дня, следующего после дня подписания протокола рассмотрения заявок на участие в аукционе.</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3.57. Уполномоченное должностное лицо организатора аукциона обеспечивает возврат заявителю, не допущенному к участию в аукционе, внесенного им задатка в течение 3 рабочих дней со дня оформления протокола рассмотрения заявок на участие в аукционе.</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3.58. 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Уполномоченное должностное лицо организатора аукциона обеспечивает подготовку и подписание протокола о признании аукциона несостоявшимся в двух экземплярах. Указанный протокол размещается на официальном сайте в течение одного рабочего дня со дня его подписания.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3.59. В случае, если аукцион признан несостоявшимся и только один заявитель признан участником аукциона (подана только одна заявка на участие в аукционе), уполномоченное должностное лицо КУМИ в течение 10 дней со дня подписания протокола рассмотрения заявок на участие в аукционе обязан направить заявителю в зависимости от предмета аукциона три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3.60. Уполномоченное должностное лицо организатора аукциона обеспечивает подготовку и подписание протокола о результатах аукциона по форме согласно Приложению № 12 к Административному регламенту в двух экземплярах, один из которых передается победителю аукциона, а второй остается у организатора аукциона.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Протокол о результатах аукциона подписывается в день проведения аукциона по итогам его проведения и размещается на официальном сайте в течение 1 рабочего дня со дня подписания данного протокола.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3.61. Победителем аукциона признается участник аукциона, предложивший наибольшую цену за земельный участок или наибольший размер ежегодной арендной платы за земельный участок.</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Победителем аукциона на право заключения договора аренды земельного участка для комплексного освоения территории или ведения дачного хозяйства (за исключением случаев проведения аукциона в соответствии с пунктом 7 статьи 39.18 Земельного кодекса Российской Федерации) признается участник аукциона, предложивший наибольший размер первого арендного платежа.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3.62. Уполномоченное должностное лицо организатора аукциона в течение 3 рабочих дней со дня подписания протокола о результатах аукциона обеспечивает возвращение задатка лицам, участвовавшим в аукционе, но не победившим в нем.</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Уполномоченный орган обеспечивает подготовку и направление победителю аукциона или единственному принявшему участие в аукционе его участнику в зависимости от предмета аукциона три экземпляра подписанного проекта договора купли-продажи или проекта договора аренды земельного участка в течение 10 дней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или размер первого арендного платежа по договору аренды земельного участка для комплексного освоения территории или ведения дачного хозяйства (за исключением случая проведения аукциона в соответствии с пунктом 7 статьи 39.18 Земельного кодекса Российской Федерации)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Если аукцион проводился в целях предоставления земельного участка в аренду для комплексного освоения территории, одновременно с договором аренды земельного участка лицу, с которым заключается указанный договор, направляются также два экземпляра проекта договора о комплексном освоении территории, подписанного уполномоченным представителем уполномоченного органа.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Не допускается заключение указанных в абзаце втором настоящего пункта договоров ранее чем через десять дней со дня размещения информации о результатах аукциона на официальном сайте.</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3.63. Если договор купли-продажи или договор аренды земельного участка, а в случае, предусмотренном пунктом 24 статьи 39.12 Земельного кодекса Российской Федерации, также договор о комплексном освоении территории в течение 30 дней со дня направления победителю аукциона проектов указанных в абзаце втором пункта 3.62 Административного регламента договора (договоров) не были им подписаны и представлены в уполномоченный орган, уполномоченное должностное лицо уполномоченного органа в течение 5 рабочих дней со дня истечения указанного в настоящем пункте срока для подписания договора (договоров) победителем аукциона: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1) обеспечивает подготовку, подписание и направление иному участнику аукциона, который сделал предпоследнее предложение о цене предмета аукциона, предложение заключить соответствующий договор (договоры) по цене, предложенной победителем аукциона;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 обеспечивает направление сведений о победителях аукционов, уклонившихся от заключения договора купли-продажи или договора аренды земельного участка, являющегося предметом аукциона, и об иных лицах, с которыми указанные договоры заключаются в соответствии с пунктами 13, 14 или 20 статьи 39.12 Земельного кодекса Российской Федерации и которые уклонились от их заключения, в уполномоченный Правительством Российской Федерации федеральный орган исполнительной власти с целью включения предусмотренных настоящим подпунктом участников аукциона в реестр недобросовестных участников аукциона.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3.64. Критерием принятия решения о предоставлении муниципальной услуги в части предоставления земельного участка, находящегося в муниципальной собственности, на аукционе или отказа в ее предоставлении является наличие или отсутствие оснований для отказа в предоставлении муниципальной услуги, предусмотренных пунктом 2.12 Административного регламента.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3.65. Результатом административной процедуры является заключение договора (договоров), указанного (указанных) в абзаце втором пункта 3.62 Административного регламента, с заявителями, имеющими в соответствии с абзацем вторым пункта 3.62, подпунктом 1 пункта 3.63 Административного регламента право на заключение таких договоров.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3.66. Способом фиксации результата административной процедуры являются регистрация предусмотренных пунктом 2.7 Административного регламента документов в журнале регистрации входящих документов, составление протокола рассмотрения заявок на участие в аукционе и протокола о результатах аукциона, внесение сведений в регистр.</w:t>
      </w:r>
    </w:p>
    <w:p w:rsidR="00582A4E"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3.67. После предоставления заявителями, имеющими в соответствии с абзацем вторым пункта 3.62, подпунктом 1 пункта 3.63 Административного регламента право на заключение по результатам аукционов договоров купли-продажи или договоров аренды земельного участка, а в случае, предусмотренном пунктом 24 статьи 39.12 Земельного кодекса Российской Федерации, также договоров о комплексном освоении территории в уполномоченный орган подписанных им договоров купли-продажи земельных участков, договоров аренды земельных участков, договоров комплексного освоения территории уполномоченное должностное лицо уполномоченного органа в недельный срок обеспечивает подготовку пакета документов в </w:t>
      </w:r>
      <w:proofErr w:type="spellStart"/>
      <w:r w:rsidRPr="00A76046">
        <w:rPr>
          <w:rFonts w:ascii="Times New Roman" w:eastAsia="Calibri" w:hAnsi="Times New Roman" w:cs="Times New Roman"/>
          <w:sz w:val="12"/>
          <w:szCs w:val="12"/>
        </w:rPr>
        <w:t>Росреестр</w:t>
      </w:r>
      <w:proofErr w:type="spellEnd"/>
      <w:r w:rsidRPr="00A76046">
        <w:rPr>
          <w:rFonts w:ascii="Times New Roman" w:eastAsia="Calibri" w:hAnsi="Times New Roman" w:cs="Times New Roman"/>
          <w:sz w:val="12"/>
          <w:szCs w:val="12"/>
        </w:rPr>
        <w:t xml:space="preserve"> для государственной регистрации прав на земельные участки в случаях, когда такая </w:t>
      </w:r>
    </w:p>
    <w:p w:rsidR="00A76046" w:rsidRPr="00A76046" w:rsidRDefault="00A76046" w:rsidP="00582A4E">
      <w:pPr>
        <w:tabs>
          <w:tab w:val="left" w:pos="284"/>
        </w:tabs>
        <w:spacing w:after="0" w:line="240" w:lineRule="auto"/>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lastRenderedPageBreak/>
        <w:t xml:space="preserve">государственная регистрация должна быть осуществлена в соответствии с федеральным законодательством. </w:t>
      </w:r>
    </w:p>
    <w:p w:rsidR="00A76046" w:rsidRPr="00A76046" w:rsidRDefault="00A76046" w:rsidP="00A76046">
      <w:pPr>
        <w:tabs>
          <w:tab w:val="left" w:pos="284"/>
        </w:tabs>
        <w:spacing w:after="0" w:line="240" w:lineRule="auto"/>
        <w:jc w:val="both"/>
        <w:rPr>
          <w:rFonts w:ascii="Times New Roman" w:eastAsia="Calibri" w:hAnsi="Times New Roman" w:cs="Times New Roman"/>
          <w:sz w:val="12"/>
          <w:szCs w:val="12"/>
        </w:rPr>
      </w:pPr>
    </w:p>
    <w:p w:rsidR="00A76046" w:rsidRPr="00A76046" w:rsidRDefault="00A76046" w:rsidP="00A76046">
      <w:pPr>
        <w:tabs>
          <w:tab w:val="left" w:pos="284"/>
        </w:tabs>
        <w:spacing w:after="0" w:line="240" w:lineRule="auto"/>
        <w:jc w:val="center"/>
        <w:rPr>
          <w:rFonts w:ascii="Times New Roman" w:eastAsia="Calibri" w:hAnsi="Times New Roman" w:cs="Times New Roman"/>
          <w:b/>
          <w:sz w:val="12"/>
          <w:szCs w:val="12"/>
        </w:rPr>
      </w:pPr>
      <w:r w:rsidRPr="00A76046">
        <w:rPr>
          <w:rFonts w:ascii="Times New Roman" w:eastAsia="Calibri" w:hAnsi="Times New Roman" w:cs="Times New Roman"/>
          <w:b/>
          <w:sz w:val="12"/>
          <w:szCs w:val="12"/>
        </w:rPr>
        <w:t>4. Формы контроля за исполнением Административного регламента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4.1. Текущий контроль за соблюдением и исполнением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муниципального района Сергиевский либо лицом, его замещающим.</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4.2. Текущий контроль за полнотой и качеством предоставления муниципальной услуги включает в себя проведение проверок, выявление и устранение нарушений, рассмотрение, принятие решений и подготовку ответов на обращения заинтересованных лиц, содержащие жалобы на решения, действия (бездействие) должностных лиц уполномоченного органа.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4.3. Проверки могут быть плановыми (осуществляться на основании полугодовых и годовых планов работы уполномоченного органа) и внеплановыми.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4.4. Плановые проверки проводятся должностными лицами уполномоченного органа с периодичностью, определяемой индивидуальными правовыми актами уполномоченного органа (распоряжениями), но не чаще одного раза в год.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4.5. Должностные лица уполномоченного органа,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4.6.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Административного регламента, сроков и последовательности действий (административных процедур), предусмотренных Административным регламентом.</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4.7. Должностное лицо уполномоченного органа, на которое возложено кадровое обеспечение деятельности уполномоченного органа, ведет учет случаев ненадлежащего исполнения должностными лицами уполномоченного органа служебных обязанностей, в том числе касающихся предоставления муниципальной услуги, проводит служебные проверки в отношении должностных лиц уполномоченного органа, допустивших подобные нарушения. Руководитель уполномоченного органа либо лицо, его замещающее, принимает меры в отношение таких должностных лиц в соответствии с законодательством Российской Федерации.</w:t>
      </w:r>
    </w:p>
    <w:p w:rsidR="00A76046" w:rsidRPr="00A76046" w:rsidRDefault="00A76046" w:rsidP="00A76046">
      <w:pPr>
        <w:tabs>
          <w:tab w:val="left" w:pos="284"/>
        </w:tabs>
        <w:spacing w:after="0" w:line="240" w:lineRule="auto"/>
        <w:jc w:val="both"/>
        <w:rPr>
          <w:rFonts w:ascii="Times New Roman" w:eastAsia="Calibri" w:hAnsi="Times New Roman" w:cs="Times New Roman"/>
          <w:sz w:val="12"/>
          <w:szCs w:val="12"/>
        </w:rPr>
      </w:pPr>
    </w:p>
    <w:p w:rsidR="00A76046" w:rsidRDefault="00A76046" w:rsidP="00A76046">
      <w:pPr>
        <w:tabs>
          <w:tab w:val="left" w:pos="284"/>
        </w:tabs>
        <w:spacing w:after="0" w:line="240" w:lineRule="auto"/>
        <w:jc w:val="center"/>
        <w:rPr>
          <w:rFonts w:ascii="Times New Roman" w:eastAsia="Calibri" w:hAnsi="Times New Roman" w:cs="Times New Roman"/>
          <w:b/>
          <w:sz w:val="12"/>
          <w:szCs w:val="12"/>
        </w:rPr>
      </w:pPr>
      <w:r w:rsidRPr="00A76046">
        <w:rPr>
          <w:rFonts w:ascii="Times New Roman" w:eastAsia="Calibri" w:hAnsi="Times New Roman" w:cs="Times New Roman"/>
          <w:b/>
          <w:sz w:val="12"/>
          <w:szCs w:val="12"/>
        </w:rPr>
        <w:t xml:space="preserve">5. Досудебный (внесудебный) порядок обжалования решений и действий (бездействия) уполномоченного органа, </w:t>
      </w:r>
    </w:p>
    <w:p w:rsidR="00A76046" w:rsidRPr="00A76046" w:rsidRDefault="00A76046" w:rsidP="00A76046">
      <w:pPr>
        <w:tabs>
          <w:tab w:val="left" w:pos="284"/>
        </w:tabs>
        <w:spacing w:after="0" w:line="240" w:lineRule="auto"/>
        <w:jc w:val="center"/>
        <w:rPr>
          <w:rFonts w:ascii="Times New Roman" w:eastAsia="Calibri" w:hAnsi="Times New Roman" w:cs="Times New Roman"/>
          <w:b/>
          <w:sz w:val="12"/>
          <w:szCs w:val="12"/>
        </w:rPr>
      </w:pPr>
      <w:r w:rsidRPr="00A76046">
        <w:rPr>
          <w:rFonts w:ascii="Times New Roman" w:eastAsia="Calibri" w:hAnsi="Times New Roman" w:cs="Times New Roman"/>
          <w:b/>
          <w:sz w:val="12"/>
          <w:szCs w:val="12"/>
        </w:rPr>
        <w:t>а также  его должностных лиц при предоставлении муниципальной услуги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5.1. Заявители и иные заинтересованные лица (далее – заявители) вправе обратиться с жалобой на действия (бездействие) должностных лиц уполномоченного органа, а также принимаемые ими решения при предоставлении муниципальной услуги к руководителю уполномоченного органа.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Руководитель уполномоченного органа проводит личный прием заявителей по вопросам обжалования действий (бездействия) должностных лиц уполномоченного органа, а также принимаемых ими решений при предоставлении муниципальной услуги.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Личный прием проводится по предварительной записи. Запись заинтересованного лица проводится при личном обращении в уполномоченный орган или по телефону, указанному в Приложении № 1 к Административному регламенту.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Специалист, осуществляющий запись на личный прием, информирует заинтересованное лицо о дате, времени, месте приема.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5.2. Заявители и иные заинтересованные лица (далее – заявители) вправе обратиться с жалобой на действия (бездействие) руководителя уполномоченного органа, а также принимаемые им решения при предоставлении муниципальной услуги к должностному лицу, ответственному за организацию предоставления муниципальной услуги. Жалоба может быть направлена по адресу размещения уполномоченного органа, а также на адрес электронный почты уполномоченного органа.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5.3. Жалоба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Единого портала государственных и муниципальных услуг, Портала государственных и муниципальных услуг Самарской области а также может быть принята при личном приеме заявителя.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5.4. Жалоба должна содержать:</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1) наименование уполномоченного органа, должностного лица уполномоченного органа, решения и (или) действия (бездействие) которых обжалуются;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3)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4) доводы, на основании которых заявитель не согласен с решением и (или)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доводы заявителя, либо их копии.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5.5. Предметом досудебного (внесудебного) обжалования в том числе могут являться: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A76046">
        <w:rPr>
          <w:rFonts w:ascii="Times New Roman" w:eastAsia="Calibri" w:hAnsi="Times New Roman" w:cs="Times New Roman"/>
          <w:sz w:val="12"/>
          <w:szCs w:val="12"/>
        </w:rPr>
        <w:t>нарушение срока регистрации заявления о предоставлении муниципальной услуги;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A76046">
        <w:rPr>
          <w:rFonts w:ascii="Times New Roman" w:eastAsia="Calibri" w:hAnsi="Times New Roman" w:cs="Times New Roman"/>
          <w:sz w:val="12"/>
          <w:szCs w:val="12"/>
        </w:rPr>
        <w:t xml:space="preserve">нарушение срока предоставления муниципальной услуги;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A76046">
        <w:rPr>
          <w:rFonts w:ascii="Times New Roman" w:eastAsia="Calibri" w:hAnsi="Times New Roman" w:cs="Times New Roman"/>
          <w:sz w:val="12"/>
          <w:szCs w:val="12"/>
        </w:rPr>
        <w:t xml:space="preserve">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настоящим Административным регламентом для предоставления муниципальной услуги;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настоящим Административным регламентом для предоставления муниципальной услуги, у заявителя;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настоящим Административным регламентом;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настоящим Административным регламентом;</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 xml:space="preserve">7) отказ уполномоченного органа, должностного лица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5.6. Основанием для начала процедуры досудебного (внесудебного) обжалования является поступление в уполномоченный орган жалобы заявителя.</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5.7. Заявители имеют право на получение информации и документов, необходимых для обоснования и рассмотрения жалобы.</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5.8. Жалоба заявителя может быть адресована: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должностному лицу уполномоченного органа, ответственному за организацию предоставления муниципальной услуги;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lastRenderedPageBreak/>
        <w:t>руководителю структурного подразделения уполномоченного органа, в котором организовано предоставление муниципальной услуги;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руководителю уполномоченного органа;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должностному лицу, ответственному за организацию предоставления муниципальной услуги.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5.9. Жалоба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5.10. По результатам рассмотрения жалобы принимается одно из следующих решений:</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A76046">
        <w:rPr>
          <w:rFonts w:ascii="Times New Roman" w:eastAsia="Calibri" w:hAnsi="Times New Roman" w:cs="Times New Roman"/>
          <w:sz w:val="12"/>
          <w:szCs w:val="12"/>
        </w:rPr>
        <w:t>удовлетворяется жалоба,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настоящим Административным регламентом, а также в иных формах. Взамен документа, выданного в результате предоставления муниципальной услуги (решение о проведении аукциона, договор купли-продажи земельного участка, договор аренды земельного участка, договор комплексного освоения территории) (далее – документ), в котором были допущены опечатки и (или) ошибки, выдаётся документ без опечаток и ошибок в срок, не превышающий 5 рабочих дней со дня обращения заявителя в уполномоченный орган о замене такого документа;</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A76046">
        <w:rPr>
          <w:rFonts w:ascii="Times New Roman" w:eastAsia="Calibri" w:hAnsi="Times New Roman" w:cs="Times New Roman"/>
          <w:sz w:val="12"/>
          <w:szCs w:val="12"/>
        </w:rPr>
        <w:t xml:space="preserve"> отказывается в удовлетворении жалобы.</w:t>
      </w:r>
    </w:p>
    <w:p w:rsidR="00A76046" w:rsidRPr="00A7604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65B96" w:rsidRDefault="00A76046" w:rsidP="00A76046">
      <w:pPr>
        <w:tabs>
          <w:tab w:val="left" w:pos="284"/>
        </w:tabs>
        <w:spacing w:after="0" w:line="240" w:lineRule="auto"/>
        <w:ind w:firstLine="284"/>
        <w:jc w:val="both"/>
        <w:rPr>
          <w:rFonts w:ascii="Times New Roman" w:eastAsia="Calibri" w:hAnsi="Times New Roman" w:cs="Times New Roman"/>
          <w:sz w:val="12"/>
          <w:szCs w:val="12"/>
        </w:rPr>
      </w:pPr>
      <w:r w:rsidRPr="00A76046">
        <w:rPr>
          <w:rFonts w:ascii="Times New Roman" w:eastAsia="Calibri" w:hAnsi="Times New Roman" w:cs="Times New Roman"/>
          <w:sz w:val="12"/>
          <w:szCs w:val="12"/>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722E0" w:rsidRDefault="008722E0" w:rsidP="008722E0">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8722E0">
        <w:rPr>
          <w:rFonts w:ascii="Times New Roman" w:eastAsia="Calibri" w:hAnsi="Times New Roman" w:cs="Times New Roman"/>
          <w:i/>
          <w:sz w:val="12"/>
          <w:szCs w:val="12"/>
        </w:rPr>
        <w:t xml:space="preserve">к Административному регламенту </w:t>
      </w:r>
    </w:p>
    <w:p w:rsidR="008722E0" w:rsidRDefault="008722E0" w:rsidP="008722E0">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 xml:space="preserve">по предоставлению администрацией муниципального района Сергиевский муниципальной услуги </w:t>
      </w:r>
    </w:p>
    <w:p w:rsidR="008722E0" w:rsidRPr="008722E0" w:rsidRDefault="008722E0" w:rsidP="008722E0">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«Предоставление земельных участков, находящихся в муниципальной собственности, на аукционах»</w:t>
      </w:r>
    </w:p>
    <w:p w:rsidR="008722E0" w:rsidRPr="008722E0" w:rsidRDefault="008722E0" w:rsidP="008722E0">
      <w:pPr>
        <w:tabs>
          <w:tab w:val="left" w:pos="284"/>
        </w:tabs>
        <w:spacing w:after="0" w:line="240" w:lineRule="auto"/>
        <w:jc w:val="center"/>
        <w:rPr>
          <w:rFonts w:ascii="Times New Roman" w:eastAsia="Calibri" w:hAnsi="Times New Roman" w:cs="Times New Roman"/>
          <w:b/>
          <w:sz w:val="12"/>
          <w:szCs w:val="12"/>
        </w:rPr>
      </w:pPr>
      <w:r w:rsidRPr="008722E0">
        <w:rPr>
          <w:rFonts w:ascii="Times New Roman" w:eastAsia="Calibri" w:hAnsi="Times New Roman" w:cs="Times New Roman"/>
          <w:b/>
          <w:sz w:val="12"/>
          <w:szCs w:val="12"/>
        </w:rPr>
        <w:t>Контактные координаты органа местного самоуправления муниципального</w:t>
      </w:r>
    </w:p>
    <w:p w:rsidR="008722E0" w:rsidRDefault="008722E0" w:rsidP="008722E0">
      <w:pPr>
        <w:tabs>
          <w:tab w:val="left" w:pos="284"/>
        </w:tabs>
        <w:spacing w:after="0" w:line="240" w:lineRule="auto"/>
        <w:jc w:val="center"/>
        <w:rPr>
          <w:rFonts w:ascii="Times New Roman" w:eastAsia="Calibri" w:hAnsi="Times New Roman" w:cs="Times New Roman"/>
          <w:b/>
          <w:sz w:val="12"/>
          <w:szCs w:val="12"/>
        </w:rPr>
      </w:pPr>
      <w:r w:rsidRPr="008722E0">
        <w:rPr>
          <w:rFonts w:ascii="Times New Roman" w:eastAsia="Calibri" w:hAnsi="Times New Roman" w:cs="Times New Roman"/>
          <w:b/>
          <w:sz w:val="12"/>
          <w:szCs w:val="12"/>
        </w:rPr>
        <w:t>образования Самарской области, уполномоченного на предоставление муниципальной услуги:</w:t>
      </w:r>
    </w:p>
    <w:tbl>
      <w:tblPr>
        <w:tblW w:w="7513" w:type="dxa"/>
        <w:tblInd w:w="70" w:type="dxa"/>
        <w:tblLayout w:type="fixed"/>
        <w:tblCellMar>
          <w:left w:w="70" w:type="dxa"/>
          <w:right w:w="70" w:type="dxa"/>
        </w:tblCellMar>
        <w:tblLook w:val="0000" w:firstRow="0" w:lastRow="0" w:firstColumn="0" w:lastColumn="0" w:noHBand="0" w:noVBand="0"/>
      </w:tblPr>
      <w:tblGrid>
        <w:gridCol w:w="3119"/>
        <w:gridCol w:w="4394"/>
      </w:tblGrid>
      <w:tr w:rsidR="008722E0" w:rsidRPr="008722E0" w:rsidTr="008722E0">
        <w:trPr>
          <w:cantSplit/>
          <w:trHeight w:val="20"/>
        </w:trPr>
        <w:tc>
          <w:tcPr>
            <w:tcW w:w="3119"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Место нахождения:</w:t>
            </w:r>
          </w:p>
        </w:tc>
        <w:tc>
          <w:tcPr>
            <w:tcW w:w="4394"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446540, Самарская область, Сергиевский район, с. Сергиевск, ул. Ленина, д. 22</w:t>
            </w:r>
          </w:p>
        </w:tc>
      </w:tr>
      <w:tr w:rsidR="008722E0" w:rsidRPr="008722E0" w:rsidTr="008722E0">
        <w:trPr>
          <w:cantSplit/>
          <w:trHeight w:val="20"/>
        </w:trPr>
        <w:tc>
          <w:tcPr>
            <w:tcW w:w="3119"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График работы:</w:t>
            </w:r>
          </w:p>
        </w:tc>
        <w:tc>
          <w:tcPr>
            <w:tcW w:w="4394"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понедельник-пятница с 08-00 до 16-00</w:t>
            </w:r>
          </w:p>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предпраздничные дни – с 08-00 до 15-00</w:t>
            </w:r>
          </w:p>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суббота и воскресенье – выходные дни</w:t>
            </w:r>
          </w:p>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перерыв – с 12-00 до 13-00</w:t>
            </w:r>
          </w:p>
        </w:tc>
      </w:tr>
      <w:tr w:rsidR="008722E0" w:rsidRPr="008722E0" w:rsidTr="008722E0">
        <w:trPr>
          <w:cantSplit/>
          <w:trHeight w:val="20"/>
        </w:trPr>
        <w:tc>
          <w:tcPr>
            <w:tcW w:w="3119"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Почтовый адрес:</w:t>
            </w:r>
          </w:p>
        </w:tc>
        <w:tc>
          <w:tcPr>
            <w:tcW w:w="4394"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446540, Самарская область, Сергиевский район, с. Сергиевск, ул. Ленина, д. 22</w:t>
            </w:r>
          </w:p>
        </w:tc>
      </w:tr>
      <w:tr w:rsidR="008722E0" w:rsidRPr="008722E0" w:rsidTr="008722E0">
        <w:trPr>
          <w:cantSplit/>
          <w:trHeight w:val="20"/>
        </w:trPr>
        <w:tc>
          <w:tcPr>
            <w:tcW w:w="3119"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Справочный телефон</w:t>
            </w:r>
          </w:p>
        </w:tc>
        <w:tc>
          <w:tcPr>
            <w:tcW w:w="4394"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8(84655)21805 (приемная Главы муниципального района Сергиевский)</w:t>
            </w:r>
          </w:p>
        </w:tc>
      </w:tr>
      <w:tr w:rsidR="008722E0" w:rsidRPr="008722E0" w:rsidTr="008722E0">
        <w:trPr>
          <w:cantSplit/>
          <w:trHeight w:val="20"/>
        </w:trPr>
        <w:tc>
          <w:tcPr>
            <w:tcW w:w="3119"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Адрес Интернет-сайта</w:t>
            </w:r>
          </w:p>
        </w:tc>
        <w:tc>
          <w:tcPr>
            <w:tcW w:w="4394"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lang w:val="en-US"/>
              </w:rPr>
            </w:pPr>
            <w:r w:rsidRPr="008722E0">
              <w:rPr>
                <w:rFonts w:ascii="Times New Roman" w:eastAsia="Calibri" w:hAnsi="Times New Roman" w:cs="Times New Roman"/>
                <w:sz w:val="12"/>
                <w:szCs w:val="12"/>
                <w:lang w:val="en-US"/>
              </w:rPr>
              <w:t>www.sergievsk.ru</w:t>
            </w:r>
          </w:p>
        </w:tc>
      </w:tr>
      <w:tr w:rsidR="008722E0" w:rsidRPr="008722E0" w:rsidTr="008722E0">
        <w:trPr>
          <w:cantSplit/>
          <w:trHeight w:val="20"/>
        </w:trPr>
        <w:tc>
          <w:tcPr>
            <w:tcW w:w="3119"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E-</w:t>
            </w:r>
            <w:proofErr w:type="spellStart"/>
            <w:r w:rsidRPr="008722E0">
              <w:rPr>
                <w:rFonts w:ascii="Times New Roman" w:eastAsia="Calibri" w:hAnsi="Times New Roman" w:cs="Times New Roman"/>
                <w:sz w:val="12"/>
                <w:szCs w:val="12"/>
              </w:rPr>
              <w:t>mail</w:t>
            </w:r>
            <w:proofErr w:type="spellEnd"/>
            <w:r w:rsidRPr="008722E0">
              <w:rPr>
                <w:rFonts w:ascii="Times New Roman" w:eastAsia="Calibri" w:hAnsi="Times New Roman" w:cs="Times New Roman"/>
                <w:sz w:val="12"/>
                <w:szCs w:val="12"/>
              </w:rPr>
              <w:t>:</w:t>
            </w:r>
          </w:p>
        </w:tc>
        <w:tc>
          <w:tcPr>
            <w:tcW w:w="4394"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lang w:val="en-US"/>
              </w:rPr>
              <w:t>adm2@samtel.ru</w:t>
            </w:r>
          </w:p>
        </w:tc>
      </w:tr>
      <w:tr w:rsidR="008722E0" w:rsidRPr="008722E0" w:rsidTr="008722E0">
        <w:trPr>
          <w:cantSplit/>
          <w:trHeight w:val="20"/>
        </w:trPr>
        <w:tc>
          <w:tcPr>
            <w:tcW w:w="3119"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Структурное подразделение органа местного самоуправления,  ответственное за оказание муниципальной  услуги</w:t>
            </w:r>
          </w:p>
        </w:tc>
        <w:tc>
          <w:tcPr>
            <w:tcW w:w="4394"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Комитет по управлению муниципальным имуществом муниципального района Сергиевский</w:t>
            </w:r>
          </w:p>
        </w:tc>
      </w:tr>
      <w:tr w:rsidR="008722E0" w:rsidRPr="008722E0" w:rsidTr="008722E0">
        <w:trPr>
          <w:cantSplit/>
          <w:trHeight w:val="20"/>
        </w:trPr>
        <w:tc>
          <w:tcPr>
            <w:tcW w:w="3119"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Место нахождения:</w:t>
            </w:r>
          </w:p>
        </w:tc>
        <w:tc>
          <w:tcPr>
            <w:tcW w:w="4394"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446540,  Самарская область, Сергиевский район, с. Сергиевск, ул. Советская, д. 65</w:t>
            </w:r>
          </w:p>
        </w:tc>
      </w:tr>
      <w:tr w:rsidR="008722E0" w:rsidRPr="008722E0" w:rsidTr="008722E0">
        <w:trPr>
          <w:cantSplit/>
          <w:trHeight w:val="20"/>
        </w:trPr>
        <w:tc>
          <w:tcPr>
            <w:tcW w:w="3119"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График работы:</w:t>
            </w:r>
          </w:p>
        </w:tc>
        <w:tc>
          <w:tcPr>
            <w:tcW w:w="4394"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понедельник-пятница с 08-00 до 16-00</w:t>
            </w:r>
            <w:r>
              <w:rPr>
                <w:rFonts w:ascii="Times New Roman" w:eastAsia="Calibri" w:hAnsi="Times New Roman" w:cs="Times New Roman"/>
                <w:sz w:val="12"/>
                <w:szCs w:val="12"/>
              </w:rPr>
              <w:t xml:space="preserve"> </w:t>
            </w:r>
            <w:r w:rsidRPr="008722E0">
              <w:rPr>
                <w:rFonts w:ascii="Times New Roman" w:eastAsia="Calibri" w:hAnsi="Times New Roman" w:cs="Times New Roman"/>
                <w:sz w:val="12"/>
                <w:szCs w:val="12"/>
              </w:rPr>
              <w:t>предпраздничные дни – с 08-00 до 15-00</w:t>
            </w:r>
          </w:p>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суббота и воскресенье – выходные дни</w:t>
            </w:r>
            <w:r>
              <w:rPr>
                <w:rFonts w:ascii="Times New Roman" w:eastAsia="Calibri" w:hAnsi="Times New Roman" w:cs="Times New Roman"/>
                <w:sz w:val="12"/>
                <w:szCs w:val="12"/>
              </w:rPr>
              <w:t xml:space="preserve"> </w:t>
            </w:r>
            <w:r w:rsidRPr="008722E0">
              <w:rPr>
                <w:rFonts w:ascii="Times New Roman" w:eastAsia="Calibri" w:hAnsi="Times New Roman" w:cs="Times New Roman"/>
                <w:sz w:val="12"/>
                <w:szCs w:val="12"/>
              </w:rPr>
              <w:t>перерыв – с 12-00 до 13-00</w:t>
            </w:r>
          </w:p>
        </w:tc>
      </w:tr>
      <w:tr w:rsidR="008722E0" w:rsidRPr="008722E0" w:rsidTr="008722E0">
        <w:trPr>
          <w:cantSplit/>
          <w:trHeight w:val="20"/>
        </w:trPr>
        <w:tc>
          <w:tcPr>
            <w:tcW w:w="3119"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Почтовый адрес:</w:t>
            </w:r>
          </w:p>
        </w:tc>
        <w:tc>
          <w:tcPr>
            <w:tcW w:w="4394"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446540,  Самарская область, Сергиевский район, с. Сергиевск, ул. Советская, д. 65</w:t>
            </w:r>
          </w:p>
        </w:tc>
      </w:tr>
      <w:tr w:rsidR="008722E0" w:rsidRPr="008722E0" w:rsidTr="008722E0">
        <w:trPr>
          <w:cantSplit/>
          <w:trHeight w:val="20"/>
        </w:trPr>
        <w:tc>
          <w:tcPr>
            <w:tcW w:w="3119"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Справочный телефон</w:t>
            </w:r>
          </w:p>
        </w:tc>
        <w:tc>
          <w:tcPr>
            <w:tcW w:w="4394" w:type="dxa"/>
            <w:tcBorders>
              <w:top w:val="single" w:sz="6" w:space="0" w:color="auto"/>
              <w:left w:val="single" w:sz="6" w:space="0" w:color="auto"/>
              <w:bottom w:val="single" w:sz="6" w:space="0" w:color="auto"/>
              <w:right w:val="single" w:sz="6" w:space="0" w:color="auto"/>
            </w:tcBorders>
          </w:tcPr>
          <w:p w:rsidR="008722E0" w:rsidRPr="008722E0" w:rsidRDefault="008722E0" w:rsidP="008722E0">
            <w:pPr>
              <w:tabs>
                <w:tab w:val="left" w:pos="284"/>
              </w:tabs>
              <w:spacing w:after="0" w:line="240" w:lineRule="auto"/>
              <w:rPr>
                <w:rFonts w:ascii="Times New Roman" w:eastAsia="Calibri" w:hAnsi="Times New Roman" w:cs="Times New Roman"/>
                <w:sz w:val="12"/>
                <w:szCs w:val="12"/>
              </w:rPr>
            </w:pPr>
            <w:r w:rsidRPr="008722E0">
              <w:rPr>
                <w:rFonts w:ascii="Times New Roman" w:eastAsia="Calibri" w:hAnsi="Times New Roman" w:cs="Times New Roman"/>
                <w:sz w:val="12"/>
                <w:szCs w:val="12"/>
              </w:rPr>
              <w:t>8(84655)22005, 8(84655)22176, 8(84655)22191</w:t>
            </w:r>
          </w:p>
        </w:tc>
      </w:tr>
    </w:tbl>
    <w:p w:rsidR="00065B96" w:rsidRDefault="00065B96" w:rsidP="006D4521">
      <w:pPr>
        <w:tabs>
          <w:tab w:val="left" w:pos="284"/>
        </w:tabs>
        <w:spacing w:after="0" w:line="240" w:lineRule="auto"/>
        <w:jc w:val="both"/>
        <w:rPr>
          <w:rFonts w:ascii="Times New Roman" w:eastAsia="Calibri" w:hAnsi="Times New Roman" w:cs="Times New Roman"/>
          <w:sz w:val="12"/>
          <w:szCs w:val="12"/>
        </w:rPr>
      </w:pPr>
    </w:p>
    <w:p w:rsidR="008722E0" w:rsidRDefault="008722E0" w:rsidP="008722E0">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8722E0">
        <w:rPr>
          <w:rFonts w:ascii="Times New Roman" w:eastAsia="Calibri" w:hAnsi="Times New Roman" w:cs="Times New Roman"/>
          <w:i/>
          <w:sz w:val="12"/>
          <w:szCs w:val="12"/>
        </w:rPr>
        <w:t xml:space="preserve">к Административному регламенту </w:t>
      </w:r>
    </w:p>
    <w:p w:rsidR="008722E0" w:rsidRDefault="008722E0" w:rsidP="008722E0">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 xml:space="preserve">по предоставлению администрацией муниципального района Сергиевский муниципальной услуги </w:t>
      </w:r>
    </w:p>
    <w:p w:rsidR="008722E0" w:rsidRPr="008722E0" w:rsidRDefault="008722E0" w:rsidP="008722E0">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«Предоставление земельных участков, находящихся в муниципальной собственности, на аукционах»</w:t>
      </w:r>
    </w:p>
    <w:p w:rsidR="00900D40" w:rsidRPr="00900D40" w:rsidRDefault="00900D40" w:rsidP="00900D40">
      <w:pPr>
        <w:tabs>
          <w:tab w:val="left" w:pos="284"/>
        </w:tabs>
        <w:spacing w:after="0" w:line="240" w:lineRule="auto"/>
        <w:jc w:val="center"/>
        <w:rPr>
          <w:rFonts w:ascii="Times New Roman" w:eastAsia="Calibri" w:hAnsi="Times New Roman" w:cs="Times New Roman"/>
          <w:b/>
          <w:sz w:val="12"/>
          <w:szCs w:val="12"/>
        </w:rPr>
      </w:pPr>
      <w:r w:rsidRPr="00900D40">
        <w:rPr>
          <w:rFonts w:ascii="Times New Roman" w:eastAsia="Calibri" w:hAnsi="Times New Roman" w:cs="Times New Roman"/>
          <w:b/>
          <w:sz w:val="12"/>
          <w:szCs w:val="12"/>
        </w:rPr>
        <w:t>Контактные координаты Многофункционального центра предоставления государственных и муниципальных услуг (МФЦ)</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127"/>
        <w:gridCol w:w="1474"/>
        <w:gridCol w:w="1644"/>
      </w:tblGrid>
      <w:tr w:rsidR="00900D40" w:rsidRPr="00900D40" w:rsidTr="00900D40">
        <w:trPr>
          <w:tblHeader/>
        </w:trPr>
        <w:tc>
          <w:tcPr>
            <w:tcW w:w="2268" w:type="dxa"/>
          </w:tcPr>
          <w:p w:rsidR="00900D40" w:rsidRPr="00900D40" w:rsidRDefault="00900D40" w:rsidP="00900D40">
            <w:pPr>
              <w:tabs>
                <w:tab w:val="left" w:pos="284"/>
              </w:tabs>
              <w:spacing w:after="0" w:line="240" w:lineRule="auto"/>
              <w:jc w:val="both"/>
              <w:rPr>
                <w:rFonts w:ascii="Times New Roman" w:eastAsia="Calibri" w:hAnsi="Times New Roman" w:cs="Times New Roman"/>
                <w:sz w:val="12"/>
                <w:szCs w:val="12"/>
              </w:rPr>
            </w:pPr>
            <w:r w:rsidRPr="00900D40">
              <w:rPr>
                <w:rFonts w:ascii="Times New Roman" w:eastAsia="Calibri" w:hAnsi="Times New Roman" w:cs="Times New Roman"/>
                <w:sz w:val="12"/>
                <w:szCs w:val="12"/>
              </w:rPr>
              <w:t>Наименование МФЦ</w:t>
            </w:r>
          </w:p>
        </w:tc>
        <w:tc>
          <w:tcPr>
            <w:tcW w:w="2127" w:type="dxa"/>
          </w:tcPr>
          <w:p w:rsidR="00900D40" w:rsidRPr="00900D40" w:rsidRDefault="00900D40" w:rsidP="00900D40">
            <w:pPr>
              <w:tabs>
                <w:tab w:val="left" w:pos="284"/>
              </w:tabs>
              <w:spacing w:after="0" w:line="240" w:lineRule="auto"/>
              <w:jc w:val="both"/>
              <w:rPr>
                <w:rFonts w:ascii="Times New Roman" w:eastAsia="Calibri" w:hAnsi="Times New Roman" w:cs="Times New Roman"/>
                <w:sz w:val="12"/>
                <w:szCs w:val="12"/>
              </w:rPr>
            </w:pPr>
            <w:r w:rsidRPr="00900D40">
              <w:rPr>
                <w:rFonts w:ascii="Times New Roman" w:eastAsia="Calibri" w:hAnsi="Times New Roman" w:cs="Times New Roman"/>
                <w:sz w:val="12"/>
                <w:szCs w:val="12"/>
              </w:rPr>
              <w:t>Адрес, телефон</w:t>
            </w:r>
          </w:p>
        </w:tc>
        <w:tc>
          <w:tcPr>
            <w:tcW w:w="1474" w:type="dxa"/>
          </w:tcPr>
          <w:p w:rsidR="00900D40" w:rsidRPr="00900D40" w:rsidRDefault="00900D40" w:rsidP="00900D40">
            <w:pPr>
              <w:tabs>
                <w:tab w:val="left" w:pos="284"/>
              </w:tabs>
              <w:spacing w:after="0" w:line="240" w:lineRule="auto"/>
              <w:jc w:val="both"/>
              <w:rPr>
                <w:rFonts w:ascii="Times New Roman" w:eastAsia="Calibri" w:hAnsi="Times New Roman" w:cs="Times New Roman"/>
                <w:sz w:val="12"/>
                <w:szCs w:val="12"/>
              </w:rPr>
            </w:pPr>
            <w:r w:rsidRPr="00900D40">
              <w:rPr>
                <w:rFonts w:ascii="Times New Roman" w:eastAsia="Calibri" w:hAnsi="Times New Roman" w:cs="Times New Roman"/>
                <w:sz w:val="12"/>
                <w:szCs w:val="12"/>
              </w:rPr>
              <w:t>Электронный адрес, официальный сайт</w:t>
            </w:r>
          </w:p>
        </w:tc>
        <w:tc>
          <w:tcPr>
            <w:tcW w:w="1644" w:type="dxa"/>
          </w:tcPr>
          <w:p w:rsidR="00900D40" w:rsidRPr="00900D40" w:rsidRDefault="00900D40" w:rsidP="00900D40">
            <w:pPr>
              <w:tabs>
                <w:tab w:val="left" w:pos="284"/>
              </w:tabs>
              <w:spacing w:after="0" w:line="240" w:lineRule="auto"/>
              <w:jc w:val="both"/>
              <w:rPr>
                <w:rFonts w:ascii="Times New Roman" w:eastAsia="Calibri" w:hAnsi="Times New Roman" w:cs="Times New Roman"/>
                <w:sz w:val="12"/>
                <w:szCs w:val="12"/>
              </w:rPr>
            </w:pPr>
            <w:r w:rsidRPr="00900D40">
              <w:rPr>
                <w:rFonts w:ascii="Times New Roman" w:eastAsia="Calibri" w:hAnsi="Times New Roman" w:cs="Times New Roman"/>
                <w:sz w:val="12"/>
                <w:szCs w:val="12"/>
              </w:rPr>
              <w:t>График</w:t>
            </w:r>
            <w:r>
              <w:rPr>
                <w:rFonts w:ascii="Times New Roman" w:eastAsia="Calibri" w:hAnsi="Times New Roman" w:cs="Times New Roman"/>
                <w:sz w:val="12"/>
                <w:szCs w:val="12"/>
              </w:rPr>
              <w:t xml:space="preserve"> </w:t>
            </w:r>
            <w:r w:rsidRPr="00900D40">
              <w:rPr>
                <w:rFonts w:ascii="Times New Roman" w:eastAsia="Calibri" w:hAnsi="Times New Roman" w:cs="Times New Roman"/>
                <w:sz w:val="12"/>
                <w:szCs w:val="12"/>
              </w:rPr>
              <w:t>работы</w:t>
            </w:r>
          </w:p>
        </w:tc>
      </w:tr>
      <w:tr w:rsidR="00900D40" w:rsidRPr="00900D40" w:rsidTr="00900D40">
        <w:tc>
          <w:tcPr>
            <w:tcW w:w="2268" w:type="dxa"/>
          </w:tcPr>
          <w:p w:rsidR="00900D40" w:rsidRPr="00900D40" w:rsidRDefault="00900D40" w:rsidP="00900D40">
            <w:pPr>
              <w:tabs>
                <w:tab w:val="left" w:pos="284"/>
              </w:tabs>
              <w:spacing w:after="0" w:line="240" w:lineRule="auto"/>
              <w:jc w:val="both"/>
              <w:rPr>
                <w:rFonts w:ascii="Times New Roman" w:eastAsia="Calibri" w:hAnsi="Times New Roman" w:cs="Times New Roman"/>
                <w:sz w:val="12"/>
                <w:szCs w:val="12"/>
              </w:rPr>
            </w:pPr>
            <w:r w:rsidRPr="00900D40">
              <w:rPr>
                <w:rFonts w:ascii="Times New Roman" w:eastAsia="Calibri" w:hAnsi="Times New Roman" w:cs="Times New Roman"/>
                <w:sz w:val="12"/>
                <w:szCs w:val="12"/>
              </w:rPr>
              <w:t>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w:t>
            </w:r>
          </w:p>
        </w:tc>
        <w:tc>
          <w:tcPr>
            <w:tcW w:w="2127" w:type="dxa"/>
          </w:tcPr>
          <w:p w:rsidR="00900D40" w:rsidRPr="00900D40" w:rsidRDefault="00900D40" w:rsidP="00900D40">
            <w:pPr>
              <w:tabs>
                <w:tab w:val="left" w:pos="284"/>
              </w:tabs>
              <w:spacing w:after="0" w:line="240" w:lineRule="auto"/>
              <w:jc w:val="both"/>
              <w:rPr>
                <w:rFonts w:ascii="Times New Roman" w:eastAsia="Calibri" w:hAnsi="Times New Roman" w:cs="Times New Roman"/>
                <w:sz w:val="12"/>
                <w:szCs w:val="12"/>
              </w:rPr>
            </w:pPr>
            <w:r w:rsidRPr="00900D40">
              <w:rPr>
                <w:rFonts w:ascii="Times New Roman" w:eastAsia="Calibri" w:hAnsi="Times New Roman" w:cs="Times New Roman"/>
                <w:sz w:val="12"/>
                <w:szCs w:val="12"/>
              </w:rPr>
              <w:t>446540 Самарская область, с. Сергиевск, ул. Ленина, д. 22</w:t>
            </w:r>
          </w:p>
          <w:p w:rsidR="00900D40" w:rsidRDefault="00900D40" w:rsidP="00900D40">
            <w:pPr>
              <w:tabs>
                <w:tab w:val="left" w:pos="284"/>
              </w:tabs>
              <w:spacing w:after="0" w:line="240" w:lineRule="auto"/>
              <w:jc w:val="both"/>
              <w:rPr>
                <w:rFonts w:ascii="Times New Roman" w:eastAsia="Calibri" w:hAnsi="Times New Roman" w:cs="Times New Roman"/>
                <w:sz w:val="12"/>
                <w:szCs w:val="12"/>
              </w:rPr>
            </w:pPr>
            <w:r w:rsidRPr="00900D40">
              <w:rPr>
                <w:rFonts w:ascii="Times New Roman" w:eastAsia="Calibri" w:hAnsi="Times New Roman" w:cs="Times New Roman"/>
                <w:sz w:val="12"/>
                <w:szCs w:val="12"/>
              </w:rPr>
              <w:t>Почтовый адрес: 446540 Самарская область, с. Сергиевск, ул. Ленина, д. 15а</w:t>
            </w:r>
            <w:r>
              <w:rPr>
                <w:rFonts w:ascii="Times New Roman" w:eastAsia="Calibri" w:hAnsi="Times New Roman" w:cs="Times New Roman"/>
                <w:sz w:val="12"/>
                <w:szCs w:val="12"/>
              </w:rPr>
              <w:t xml:space="preserve"> </w:t>
            </w:r>
          </w:p>
          <w:p w:rsidR="00900D40" w:rsidRPr="00900D40" w:rsidRDefault="00900D40" w:rsidP="00900D40">
            <w:pPr>
              <w:tabs>
                <w:tab w:val="left" w:pos="284"/>
              </w:tabs>
              <w:spacing w:after="0" w:line="240" w:lineRule="auto"/>
              <w:jc w:val="both"/>
              <w:rPr>
                <w:rFonts w:ascii="Times New Roman" w:eastAsia="Calibri" w:hAnsi="Times New Roman" w:cs="Times New Roman"/>
                <w:sz w:val="12"/>
                <w:szCs w:val="12"/>
              </w:rPr>
            </w:pPr>
            <w:r w:rsidRPr="00900D40">
              <w:rPr>
                <w:rFonts w:ascii="Times New Roman" w:eastAsia="Calibri" w:hAnsi="Times New Roman" w:cs="Times New Roman"/>
                <w:sz w:val="12"/>
                <w:szCs w:val="12"/>
              </w:rPr>
              <w:t>8(84655)22123, 22282, 21189</w:t>
            </w:r>
          </w:p>
        </w:tc>
        <w:tc>
          <w:tcPr>
            <w:tcW w:w="1474" w:type="dxa"/>
          </w:tcPr>
          <w:p w:rsidR="00900D40" w:rsidRPr="00900D40" w:rsidRDefault="00E90D90" w:rsidP="00900D40">
            <w:pPr>
              <w:tabs>
                <w:tab w:val="left" w:pos="284"/>
              </w:tabs>
              <w:spacing w:after="0" w:line="240" w:lineRule="auto"/>
              <w:jc w:val="both"/>
              <w:rPr>
                <w:rFonts w:ascii="Times New Roman" w:eastAsia="Calibri" w:hAnsi="Times New Roman" w:cs="Times New Roman"/>
                <w:sz w:val="12"/>
                <w:szCs w:val="12"/>
              </w:rPr>
            </w:pPr>
            <w:hyperlink r:id="rId14" w:history="1">
              <w:r w:rsidR="00900D40" w:rsidRPr="00900D40">
                <w:rPr>
                  <w:rStyle w:val="ae"/>
                  <w:rFonts w:ascii="Times New Roman" w:eastAsia="Calibri" w:hAnsi="Times New Roman" w:cs="Times New Roman"/>
                  <w:sz w:val="12"/>
                  <w:szCs w:val="12"/>
                </w:rPr>
                <w:t>mfc@sergievsk.ru</w:t>
              </w:r>
            </w:hyperlink>
          </w:p>
          <w:p w:rsidR="00900D40" w:rsidRPr="00900D40" w:rsidRDefault="00E90D90" w:rsidP="00900D40">
            <w:pPr>
              <w:tabs>
                <w:tab w:val="left" w:pos="284"/>
              </w:tabs>
              <w:spacing w:after="0" w:line="240" w:lineRule="auto"/>
              <w:jc w:val="both"/>
              <w:rPr>
                <w:rFonts w:ascii="Times New Roman" w:eastAsia="Calibri" w:hAnsi="Times New Roman" w:cs="Times New Roman"/>
                <w:sz w:val="12"/>
                <w:szCs w:val="12"/>
              </w:rPr>
            </w:pPr>
            <w:hyperlink r:id="rId15" w:history="1">
              <w:r w:rsidR="00900D40" w:rsidRPr="00900D40">
                <w:rPr>
                  <w:rStyle w:val="ae"/>
                  <w:rFonts w:ascii="Times New Roman" w:eastAsia="Calibri" w:hAnsi="Times New Roman" w:cs="Times New Roman"/>
                  <w:sz w:val="12"/>
                  <w:szCs w:val="12"/>
                  <w:lang w:val="en-US"/>
                </w:rPr>
                <w:t>www</w:t>
              </w:r>
              <w:r w:rsidR="00900D40" w:rsidRPr="00900D40">
                <w:rPr>
                  <w:rStyle w:val="ae"/>
                  <w:rFonts w:ascii="Times New Roman" w:eastAsia="Calibri" w:hAnsi="Times New Roman" w:cs="Times New Roman"/>
                  <w:sz w:val="12"/>
                  <w:szCs w:val="12"/>
                </w:rPr>
                <w:t>.мфц63.рф</w:t>
              </w:r>
            </w:hyperlink>
            <w:r w:rsidR="00900D40" w:rsidRPr="00900D40">
              <w:rPr>
                <w:rFonts w:ascii="Times New Roman" w:eastAsia="Calibri" w:hAnsi="Times New Roman" w:cs="Times New Roman"/>
                <w:sz w:val="12"/>
                <w:szCs w:val="12"/>
              </w:rPr>
              <w:t>.</w:t>
            </w:r>
          </w:p>
          <w:p w:rsidR="00900D40" w:rsidRPr="00900D40" w:rsidRDefault="00900D40" w:rsidP="00900D40">
            <w:pPr>
              <w:tabs>
                <w:tab w:val="left" w:pos="284"/>
              </w:tabs>
              <w:spacing w:after="0" w:line="240" w:lineRule="auto"/>
              <w:jc w:val="both"/>
              <w:rPr>
                <w:rFonts w:ascii="Times New Roman" w:eastAsia="Calibri" w:hAnsi="Times New Roman" w:cs="Times New Roman"/>
                <w:sz w:val="12"/>
                <w:szCs w:val="12"/>
              </w:rPr>
            </w:pPr>
          </w:p>
        </w:tc>
        <w:tc>
          <w:tcPr>
            <w:tcW w:w="1644" w:type="dxa"/>
          </w:tcPr>
          <w:p w:rsidR="00900D40" w:rsidRPr="00900D40" w:rsidRDefault="00900D40" w:rsidP="00900D40">
            <w:pPr>
              <w:tabs>
                <w:tab w:val="left" w:pos="284"/>
              </w:tabs>
              <w:spacing w:after="0" w:line="240" w:lineRule="auto"/>
              <w:jc w:val="both"/>
              <w:rPr>
                <w:rFonts w:ascii="Times New Roman" w:eastAsia="Calibri" w:hAnsi="Times New Roman" w:cs="Times New Roman"/>
                <w:sz w:val="12"/>
                <w:szCs w:val="12"/>
              </w:rPr>
            </w:pPr>
            <w:r w:rsidRPr="00900D40">
              <w:rPr>
                <w:rFonts w:ascii="Times New Roman" w:eastAsia="Calibri" w:hAnsi="Times New Roman" w:cs="Times New Roman"/>
                <w:sz w:val="12"/>
                <w:szCs w:val="12"/>
              </w:rPr>
              <w:t>Понедельник – пятница - с 9:00 до 18:00</w:t>
            </w:r>
            <w:r>
              <w:rPr>
                <w:rFonts w:ascii="Times New Roman" w:eastAsia="Calibri" w:hAnsi="Times New Roman" w:cs="Times New Roman"/>
                <w:sz w:val="12"/>
                <w:szCs w:val="12"/>
              </w:rPr>
              <w:t xml:space="preserve"> </w:t>
            </w:r>
            <w:r w:rsidRPr="00900D40">
              <w:rPr>
                <w:rFonts w:ascii="Times New Roman" w:eastAsia="Calibri" w:hAnsi="Times New Roman" w:cs="Times New Roman"/>
                <w:sz w:val="12"/>
                <w:szCs w:val="12"/>
              </w:rPr>
              <w:t>Четверг -10:00 до 20:00</w:t>
            </w:r>
            <w:r>
              <w:rPr>
                <w:rFonts w:ascii="Times New Roman" w:eastAsia="Calibri" w:hAnsi="Times New Roman" w:cs="Times New Roman"/>
                <w:sz w:val="12"/>
                <w:szCs w:val="12"/>
              </w:rPr>
              <w:t xml:space="preserve"> </w:t>
            </w:r>
            <w:r w:rsidRPr="00900D40">
              <w:rPr>
                <w:rFonts w:ascii="Times New Roman" w:eastAsia="Calibri" w:hAnsi="Times New Roman" w:cs="Times New Roman"/>
                <w:sz w:val="12"/>
                <w:szCs w:val="12"/>
              </w:rPr>
              <w:t>Суббота – 9:00 до 13:00</w:t>
            </w:r>
            <w:r>
              <w:rPr>
                <w:rFonts w:ascii="Times New Roman" w:eastAsia="Calibri" w:hAnsi="Times New Roman" w:cs="Times New Roman"/>
                <w:sz w:val="12"/>
                <w:szCs w:val="12"/>
              </w:rPr>
              <w:t xml:space="preserve"> </w:t>
            </w:r>
            <w:r w:rsidRPr="00900D40">
              <w:rPr>
                <w:rFonts w:ascii="Times New Roman" w:eastAsia="Calibri" w:hAnsi="Times New Roman" w:cs="Times New Roman"/>
                <w:sz w:val="12"/>
                <w:szCs w:val="12"/>
              </w:rPr>
              <w:t>Без перерыва на обед,</w:t>
            </w:r>
            <w:r>
              <w:rPr>
                <w:rFonts w:ascii="Times New Roman" w:eastAsia="Calibri" w:hAnsi="Times New Roman" w:cs="Times New Roman"/>
                <w:sz w:val="12"/>
                <w:szCs w:val="12"/>
              </w:rPr>
              <w:t xml:space="preserve"> </w:t>
            </w:r>
            <w:r w:rsidRPr="00900D40">
              <w:rPr>
                <w:rFonts w:ascii="Times New Roman" w:eastAsia="Calibri" w:hAnsi="Times New Roman" w:cs="Times New Roman"/>
                <w:sz w:val="12"/>
                <w:szCs w:val="12"/>
              </w:rPr>
              <w:t>Воскресенье – выходной день</w:t>
            </w:r>
          </w:p>
        </w:tc>
      </w:tr>
    </w:tbl>
    <w:p w:rsidR="00065B96" w:rsidRDefault="00065B96" w:rsidP="006D4521">
      <w:pPr>
        <w:tabs>
          <w:tab w:val="left" w:pos="284"/>
        </w:tabs>
        <w:spacing w:after="0" w:line="240" w:lineRule="auto"/>
        <w:jc w:val="both"/>
        <w:rPr>
          <w:rFonts w:ascii="Times New Roman" w:eastAsia="Calibri" w:hAnsi="Times New Roman" w:cs="Times New Roman"/>
          <w:sz w:val="12"/>
          <w:szCs w:val="12"/>
        </w:rPr>
      </w:pPr>
    </w:p>
    <w:p w:rsidR="00900D40" w:rsidRDefault="00900D40" w:rsidP="00900D40">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3 </w:t>
      </w:r>
      <w:r w:rsidRPr="008722E0">
        <w:rPr>
          <w:rFonts w:ascii="Times New Roman" w:eastAsia="Calibri" w:hAnsi="Times New Roman" w:cs="Times New Roman"/>
          <w:i/>
          <w:sz w:val="12"/>
          <w:szCs w:val="12"/>
        </w:rPr>
        <w:t xml:space="preserve">к Административному регламенту </w:t>
      </w:r>
    </w:p>
    <w:p w:rsidR="00900D40" w:rsidRDefault="00900D40" w:rsidP="00900D40">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 xml:space="preserve">по предоставлению администрацией муниципального района Сергиевский муниципальной услуги </w:t>
      </w:r>
    </w:p>
    <w:p w:rsidR="00900D40" w:rsidRPr="008722E0" w:rsidRDefault="00900D40" w:rsidP="00900D40">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«Предоставление земельных участков, находящихся в муниципальной собственности, на аукционах»</w:t>
      </w:r>
    </w:p>
    <w:p w:rsidR="00DB7AA3" w:rsidRPr="00DB7AA3" w:rsidRDefault="00DB7AA3" w:rsidP="00DB7AA3">
      <w:pPr>
        <w:tabs>
          <w:tab w:val="left" w:pos="284"/>
        </w:tabs>
        <w:spacing w:after="0" w:line="240" w:lineRule="auto"/>
        <w:jc w:val="right"/>
        <w:rPr>
          <w:rFonts w:ascii="Times New Roman" w:eastAsia="Calibri" w:hAnsi="Times New Roman" w:cs="Times New Roman"/>
          <w:sz w:val="12"/>
          <w:szCs w:val="12"/>
        </w:rPr>
      </w:pPr>
      <w:r w:rsidRPr="00DB7AA3">
        <w:rPr>
          <w:rFonts w:ascii="Times New Roman" w:eastAsia="Calibri" w:hAnsi="Times New Roman" w:cs="Times New Roman"/>
          <w:sz w:val="12"/>
          <w:szCs w:val="12"/>
        </w:rPr>
        <w:t>Главе муниципального района Сергиевский Самарской области Веселову А.А.</w:t>
      </w:r>
    </w:p>
    <w:p w:rsidR="00DB7AA3" w:rsidRPr="00DB7AA3" w:rsidRDefault="00DB7AA3" w:rsidP="00DB7AA3">
      <w:pPr>
        <w:tabs>
          <w:tab w:val="left" w:pos="284"/>
        </w:tabs>
        <w:spacing w:after="0" w:line="240" w:lineRule="auto"/>
        <w:jc w:val="right"/>
        <w:rPr>
          <w:rFonts w:ascii="Times New Roman" w:eastAsia="Calibri" w:hAnsi="Times New Roman" w:cs="Times New Roman"/>
          <w:sz w:val="12"/>
          <w:szCs w:val="12"/>
        </w:rPr>
      </w:pPr>
      <w:r w:rsidRPr="00DB7AA3">
        <w:rPr>
          <w:rFonts w:ascii="Times New Roman" w:eastAsia="Calibri" w:hAnsi="Times New Roman" w:cs="Times New Roman"/>
          <w:sz w:val="12"/>
          <w:szCs w:val="12"/>
        </w:rPr>
        <w:t>адрес: с. Сергиевск, ул. Ленина, д. 22</w:t>
      </w:r>
    </w:p>
    <w:p w:rsidR="00DB7AA3" w:rsidRPr="00DB7AA3" w:rsidRDefault="00DB7AA3" w:rsidP="00DB7AA3">
      <w:pPr>
        <w:tabs>
          <w:tab w:val="left" w:pos="284"/>
        </w:tabs>
        <w:spacing w:after="0" w:line="240" w:lineRule="auto"/>
        <w:jc w:val="right"/>
        <w:rPr>
          <w:rFonts w:ascii="Times New Roman" w:eastAsia="Calibri" w:hAnsi="Times New Roman" w:cs="Times New Roman"/>
          <w:sz w:val="12"/>
          <w:szCs w:val="12"/>
        </w:rPr>
      </w:pPr>
      <w:r w:rsidRPr="00DB7AA3">
        <w:rPr>
          <w:rFonts w:ascii="Times New Roman" w:eastAsia="Calibri" w:hAnsi="Times New Roman" w:cs="Times New Roman"/>
          <w:sz w:val="12"/>
          <w:szCs w:val="12"/>
        </w:rPr>
        <w:t>от ________________________________________________________</w:t>
      </w:r>
    </w:p>
    <w:p w:rsidR="00DB7AA3" w:rsidRPr="00DB7AA3" w:rsidRDefault="00DB7AA3" w:rsidP="00DB7AA3">
      <w:pPr>
        <w:tabs>
          <w:tab w:val="left" w:pos="284"/>
        </w:tabs>
        <w:spacing w:after="0" w:line="240" w:lineRule="auto"/>
        <w:jc w:val="right"/>
        <w:rPr>
          <w:rFonts w:ascii="Times New Roman" w:eastAsia="Calibri" w:hAnsi="Times New Roman" w:cs="Times New Roman"/>
          <w:sz w:val="12"/>
          <w:szCs w:val="12"/>
        </w:rPr>
      </w:pPr>
      <w:r w:rsidRPr="00DB7AA3">
        <w:rPr>
          <w:rFonts w:ascii="Times New Roman" w:eastAsia="Calibri" w:hAnsi="Times New Roman" w:cs="Times New Roman"/>
          <w:sz w:val="12"/>
          <w:szCs w:val="12"/>
        </w:rPr>
        <w:t>Адрес:________________________________________________________</w:t>
      </w:r>
    </w:p>
    <w:p w:rsidR="00DB7AA3" w:rsidRPr="00DB7AA3" w:rsidRDefault="00DB7AA3" w:rsidP="00DB7AA3">
      <w:pPr>
        <w:tabs>
          <w:tab w:val="left" w:pos="284"/>
        </w:tabs>
        <w:spacing w:after="0" w:line="240" w:lineRule="auto"/>
        <w:jc w:val="right"/>
        <w:rPr>
          <w:rFonts w:ascii="Times New Roman" w:eastAsia="Calibri" w:hAnsi="Times New Roman" w:cs="Times New Roman"/>
          <w:sz w:val="12"/>
          <w:szCs w:val="12"/>
        </w:rPr>
      </w:pPr>
      <w:r w:rsidRPr="00DB7AA3">
        <w:rPr>
          <w:rFonts w:ascii="Times New Roman" w:eastAsia="Calibri" w:hAnsi="Times New Roman" w:cs="Times New Roman"/>
          <w:sz w:val="12"/>
          <w:szCs w:val="12"/>
        </w:rPr>
        <w:t>Телефон__________, факс:_______</w:t>
      </w:r>
      <w:r>
        <w:rPr>
          <w:rFonts w:ascii="Times New Roman" w:eastAsia="Calibri" w:hAnsi="Times New Roman" w:cs="Times New Roman"/>
          <w:sz w:val="12"/>
          <w:szCs w:val="12"/>
        </w:rPr>
        <w:t xml:space="preserve"> </w:t>
      </w:r>
      <w:r w:rsidRPr="00DB7AA3">
        <w:rPr>
          <w:rFonts w:ascii="Times New Roman" w:eastAsia="Calibri" w:hAnsi="Times New Roman" w:cs="Times New Roman"/>
          <w:sz w:val="12"/>
          <w:szCs w:val="12"/>
        </w:rPr>
        <w:t>Адрес электронной почты__________</w:t>
      </w:r>
    </w:p>
    <w:p w:rsidR="00DB7AA3" w:rsidRPr="00DB7AA3" w:rsidRDefault="00DB7AA3" w:rsidP="00DB7AA3">
      <w:pPr>
        <w:tabs>
          <w:tab w:val="left" w:pos="284"/>
        </w:tabs>
        <w:spacing w:after="0" w:line="240" w:lineRule="auto"/>
        <w:jc w:val="center"/>
        <w:rPr>
          <w:rFonts w:ascii="Times New Roman" w:eastAsia="Calibri" w:hAnsi="Times New Roman" w:cs="Times New Roman"/>
          <w:b/>
          <w:sz w:val="12"/>
          <w:szCs w:val="12"/>
        </w:rPr>
      </w:pPr>
      <w:r w:rsidRPr="00DB7AA3">
        <w:rPr>
          <w:rFonts w:ascii="Times New Roman" w:eastAsia="Calibri" w:hAnsi="Times New Roman" w:cs="Times New Roman"/>
          <w:b/>
          <w:sz w:val="12"/>
          <w:szCs w:val="12"/>
        </w:rPr>
        <w:t>ЗАЯВЛЕНИЕ</w:t>
      </w:r>
    </w:p>
    <w:p w:rsidR="00DB7AA3" w:rsidRPr="00DB7AA3" w:rsidRDefault="00DB7AA3" w:rsidP="00DB7AA3">
      <w:pPr>
        <w:tabs>
          <w:tab w:val="left" w:pos="284"/>
        </w:tabs>
        <w:spacing w:after="0" w:line="240" w:lineRule="auto"/>
        <w:jc w:val="center"/>
        <w:rPr>
          <w:rFonts w:ascii="Times New Roman" w:eastAsia="Calibri" w:hAnsi="Times New Roman" w:cs="Times New Roman"/>
          <w:b/>
          <w:sz w:val="12"/>
          <w:szCs w:val="12"/>
        </w:rPr>
      </w:pPr>
      <w:r w:rsidRPr="00DB7AA3">
        <w:rPr>
          <w:rFonts w:ascii="Times New Roman" w:eastAsia="Calibri" w:hAnsi="Times New Roman" w:cs="Times New Roman"/>
          <w:b/>
          <w:sz w:val="12"/>
          <w:szCs w:val="12"/>
        </w:rPr>
        <w:t>о проведении аукциона по продаже (или на право</w:t>
      </w:r>
      <w:r>
        <w:rPr>
          <w:rFonts w:ascii="Times New Roman" w:eastAsia="Calibri" w:hAnsi="Times New Roman" w:cs="Times New Roman"/>
          <w:b/>
          <w:sz w:val="12"/>
          <w:szCs w:val="12"/>
        </w:rPr>
        <w:t xml:space="preserve"> </w:t>
      </w:r>
      <w:r w:rsidRPr="00DB7AA3">
        <w:rPr>
          <w:rFonts w:ascii="Times New Roman" w:eastAsia="Calibri" w:hAnsi="Times New Roman" w:cs="Times New Roman"/>
          <w:b/>
          <w:sz w:val="12"/>
          <w:szCs w:val="12"/>
        </w:rPr>
        <w:t>заключения договора аренды) земельного участка,</w:t>
      </w:r>
      <w:r>
        <w:rPr>
          <w:rFonts w:ascii="Times New Roman" w:eastAsia="Calibri" w:hAnsi="Times New Roman" w:cs="Times New Roman"/>
          <w:b/>
          <w:sz w:val="12"/>
          <w:szCs w:val="12"/>
        </w:rPr>
        <w:t xml:space="preserve"> </w:t>
      </w:r>
      <w:r w:rsidRPr="00DB7AA3">
        <w:rPr>
          <w:rFonts w:ascii="Times New Roman" w:eastAsia="Calibri" w:hAnsi="Times New Roman" w:cs="Times New Roman"/>
          <w:b/>
          <w:sz w:val="12"/>
          <w:szCs w:val="12"/>
        </w:rPr>
        <w:t>находящегося в государственной (или: муниципальной)</w:t>
      </w:r>
      <w:r>
        <w:rPr>
          <w:rFonts w:ascii="Times New Roman" w:eastAsia="Calibri" w:hAnsi="Times New Roman" w:cs="Times New Roman"/>
          <w:b/>
          <w:sz w:val="12"/>
          <w:szCs w:val="12"/>
        </w:rPr>
        <w:t xml:space="preserve"> </w:t>
      </w:r>
      <w:r w:rsidRPr="00DB7AA3">
        <w:rPr>
          <w:rFonts w:ascii="Times New Roman" w:eastAsia="Calibri" w:hAnsi="Times New Roman" w:cs="Times New Roman"/>
          <w:b/>
          <w:sz w:val="12"/>
          <w:szCs w:val="12"/>
        </w:rPr>
        <w:t>собственности</w:t>
      </w:r>
    </w:p>
    <w:p w:rsidR="00DB7AA3" w:rsidRPr="00DB7AA3" w:rsidRDefault="00DB7AA3" w:rsidP="00DB7AA3">
      <w:pPr>
        <w:tabs>
          <w:tab w:val="left" w:pos="284"/>
        </w:tabs>
        <w:spacing w:after="0" w:line="240" w:lineRule="auto"/>
        <w:ind w:firstLine="284"/>
        <w:jc w:val="both"/>
        <w:rPr>
          <w:rFonts w:ascii="Times New Roman" w:eastAsia="Calibri" w:hAnsi="Times New Roman" w:cs="Times New Roman"/>
          <w:sz w:val="12"/>
          <w:szCs w:val="12"/>
        </w:rPr>
      </w:pPr>
      <w:r w:rsidRPr="00DB7AA3">
        <w:rPr>
          <w:rFonts w:ascii="Times New Roman" w:eastAsia="Calibri" w:hAnsi="Times New Roman" w:cs="Times New Roman"/>
          <w:sz w:val="12"/>
          <w:szCs w:val="12"/>
        </w:rPr>
        <w:t xml:space="preserve">На основании </w:t>
      </w:r>
      <w:proofErr w:type="spellStart"/>
      <w:r w:rsidRPr="00DB7AA3">
        <w:rPr>
          <w:rFonts w:ascii="Times New Roman" w:eastAsia="Calibri" w:hAnsi="Times New Roman" w:cs="Times New Roman"/>
          <w:sz w:val="12"/>
          <w:szCs w:val="12"/>
        </w:rPr>
        <w:t>пп</w:t>
      </w:r>
      <w:proofErr w:type="spellEnd"/>
      <w:r w:rsidRPr="00DB7AA3">
        <w:rPr>
          <w:rFonts w:ascii="Times New Roman" w:eastAsia="Calibri" w:hAnsi="Times New Roman" w:cs="Times New Roman"/>
          <w:sz w:val="12"/>
          <w:szCs w:val="12"/>
        </w:rPr>
        <w:t>. 6 п. 4 ст. 39.11 Земельного кодекса Российской Федерации прошу провести аукцион по продаже (или: на право заключения договора аренды) земельного участка, находящегося в государственной (или муниципальной) собственности, площадью ______, кв. м (указывается площадь земельного участка в соответствии с его кадастровым паспортом), расположенного по ад</w:t>
      </w:r>
      <w:r>
        <w:rPr>
          <w:rFonts w:ascii="Times New Roman" w:eastAsia="Calibri" w:hAnsi="Times New Roman" w:cs="Times New Roman"/>
          <w:sz w:val="12"/>
          <w:szCs w:val="12"/>
        </w:rPr>
        <w:t>ресу: ______________________</w:t>
      </w:r>
    </w:p>
    <w:p w:rsidR="00DB7AA3" w:rsidRDefault="00DB7AA3" w:rsidP="00DB7AA3">
      <w:pPr>
        <w:tabs>
          <w:tab w:val="left" w:pos="284"/>
        </w:tabs>
        <w:spacing w:after="0" w:line="240" w:lineRule="auto"/>
        <w:jc w:val="both"/>
        <w:rPr>
          <w:rFonts w:ascii="Times New Roman" w:eastAsia="Calibri" w:hAnsi="Times New Roman" w:cs="Times New Roman"/>
          <w:sz w:val="12"/>
          <w:szCs w:val="12"/>
        </w:rPr>
      </w:pPr>
      <w:r w:rsidRPr="00DB7AA3">
        <w:rPr>
          <w:rFonts w:ascii="Times New Roman" w:eastAsia="Calibri" w:hAnsi="Times New Roman" w:cs="Times New Roman"/>
          <w:sz w:val="12"/>
          <w:szCs w:val="12"/>
        </w:rPr>
        <w:t>(указывается адрес земельного участка в соответствии с его кадастровым паспортом), категория земель________________________________,</w:t>
      </w:r>
    </w:p>
    <w:p w:rsidR="00DB7AA3" w:rsidRPr="00DB7AA3" w:rsidRDefault="00DB7AA3" w:rsidP="00DB7AA3">
      <w:pPr>
        <w:tabs>
          <w:tab w:val="left" w:pos="284"/>
        </w:tabs>
        <w:spacing w:after="0" w:line="240" w:lineRule="auto"/>
        <w:jc w:val="both"/>
        <w:rPr>
          <w:rFonts w:ascii="Times New Roman" w:eastAsia="Calibri" w:hAnsi="Times New Roman" w:cs="Times New Roman"/>
          <w:sz w:val="12"/>
          <w:szCs w:val="12"/>
        </w:rPr>
      </w:pPr>
      <w:r w:rsidRPr="00DB7AA3">
        <w:rPr>
          <w:rFonts w:ascii="Times New Roman" w:eastAsia="Calibri" w:hAnsi="Times New Roman" w:cs="Times New Roman"/>
          <w:sz w:val="12"/>
          <w:szCs w:val="12"/>
        </w:rPr>
        <w:lastRenderedPageBreak/>
        <w:t xml:space="preserve"> вид разрешенного использования____________________________________</w:t>
      </w:r>
      <w:r>
        <w:rPr>
          <w:rFonts w:ascii="Times New Roman" w:eastAsia="Calibri" w:hAnsi="Times New Roman" w:cs="Times New Roman"/>
          <w:sz w:val="12"/>
          <w:szCs w:val="12"/>
        </w:rPr>
        <w:t>___________</w:t>
      </w:r>
      <w:r w:rsidRPr="00DB7AA3">
        <w:rPr>
          <w:rFonts w:ascii="Times New Roman" w:eastAsia="Calibri" w:hAnsi="Times New Roman" w:cs="Times New Roman"/>
          <w:sz w:val="12"/>
          <w:szCs w:val="12"/>
        </w:rPr>
        <w:t>____, кадастровый номер земельного участка_________.</w:t>
      </w:r>
    </w:p>
    <w:p w:rsidR="00DB7AA3" w:rsidRPr="00DB7AA3" w:rsidRDefault="00DB7AA3" w:rsidP="00DB7AA3">
      <w:pPr>
        <w:tabs>
          <w:tab w:val="left" w:pos="284"/>
        </w:tabs>
        <w:spacing w:after="0" w:line="240" w:lineRule="auto"/>
        <w:jc w:val="both"/>
        <w:rPr>
          <w:rFonts w:ascii="Times New Roman" w:eastAsia="Calibri" w:hAnsi="Times New Roman" w:cs="Times New Roman"/>
          <w:sz w:val="12"/>
          <w:szCs w:val="12"/>
        </w:rPr>
      </w:pPr>
      <w:r w:rsidRPr="00DB7AA3">
        <w:rPr>
          <w:rFonts w:ascii="Times New Roman" w:eastAsia="Calibri" w:hAnsi="Times New Roman" w:cs="Times New Roman"/>
          <w:sz w:val="12"/>
          <w:szCs w:val="12"/>
        </w:rPr>
        <w:t>Цель использования земельного участка: _____________</w:t>
      </w:r>
      <w:r>
        <w:rPr>
          <w:rFonts w:ascii="Times New Roman" w:eastAsia="Calibri" w:hAnsi="Times New Roman" w:cs="Times New Roman"/>
          <w:sz w:val="12"/>
          <w:szCs w:val="12"/>
        </w:rPr>
        <w:t>_______________________________________________________________________</w:t>
      </w:r>
      <w:r w:rsidRPr="00DB7AA3">
        <w:rPr>
          <w:rFonts w:ascii="Times New Roman" w:eastAsia="Calibri" w:hAnsi="Times New Roman" w:cs="Times New Roman"/>
          <w:sz w:val="12"/>
          <w:szCs w:val="12"/>
        </w:rPr>
        <w:t>_____</w:t>
      </w:r>
    </w:p>
    <w:p w:rsidR="00DB7AA3" w:rsidRPr="00DB7AA3" w:rsidRDefault="00DB7AA3" w:rsidP="00DB7AA3">
      <w:pPr>
        <w:tabs>
          <w:tab w:val="left" w:pos="284"/>
        </w:tabs>
        <w:spacing w:after="0" w:line="240" w:lineRule="auto"/>
        <w:ind w:firstLine="284"/>
        <w:jc w:val="both"/>
        <w:rPr>
          <w:rFonts w:ascii="Times New Roman" w:eastAsia="Calibri" w:hAnsi="Times New Roman" w:cs="Times New Roman"/>
          <w:sz w:val="12"/>
          <w:szCs w:val="12"/>
        </w:rPr>
      </w:pPr>
      <w:r w:rsidRPr="00DB7AA3">
        <w:rPr>
          <w:rFonts w:ascii="Times New Roman" w:eastAsia="Calibri" w:hAnsi="Times New Roman" w:cs="Times New Roman"/>
          <w:sz w:val="12"/>
          <w:szCs w:val="12"/>
        </w:rPr>
        <w:t>Приложения:</w:t>
      </w:r>
    </w:p>
    <w:p w:rsidR="00DB7AA3" w:rsidRPr="00DB7AA3" w:rsidRDefault="00DB7AA3" w:rsidP="00DB7AA3">
      <w:pPr>
        <w:tabs>
          <w:tab w:val="left" w:pos="284"/>
        </w:tabs>
        <w:spacing w:after="0" w:line="240" w:lineRule="auto"/>
        <w:ind w:firstLine="284"/>
        <w:jc w:val="both"/>
        <w:rPr>
          <w:rFonts w:ascii="Times New Roman" w:eastAsia="Calibri" w:hAnsi="Times New Roman" w:cs="Times New Roman"/>
          <w:sz w:val="12"/>
          <w:szCs w:val="12"/>
        </w:rPr>
      </w:pPr>
      <w:r w:rsidRPr="00DB7AA3">
        <w:rPr>
          <w:rFonts w:ascii="Times New Roman" w:eastAsia="Calibri" w:hAnsi="Times New Roman" w:cs="Times New Roman"/>
          <w:sz w:val="12"/>
          <w:szCs w:val="12"/>
        </w:rPr>
        <w:t>1) копия документа, удостоверяющего личность заявителя (для граждан);</w:t>
      </w:r>
    </w:p>
    <w:p w:rsidR="00DB7AA3" w:rsidRPr="00DB7AA3" w:rsidRDefault="00DB7AA3" w:rsidP="00DB7AA3">
      <w:pPr>
        <w:tabs>
          <w:tab w:val="left" w:pos="284"/>
        </w:tabs>
        <w:spacing w:after="0" w:line="240" w:lineRule="auto"/>
        <w:ind w:firstLine="284"/>
        <w:jc w:val="both"/>
        <w:rPr>
          <w:rFonts w:ascii="Times New Roman" w:eastAsia="Calibri" w:hAnsi="Times New Roman" w:cs="Times New Roman"/>
          <w:sz w:val="12"/>
          <w:szCs w:val="12"/>
        </w:rPr>
      </w:pPr>
      <w:r w:rsidRPr="00DB7AA3">
        <w:rPr>
          <w:rFonts w:ascii="Times New Roman" w:eastAsia="Calibri" w:hAnsi="Times New Roman" w:cs="Times New Roman"/>
          <w:sz w:val="12"/>
          <w:szCs w:val="12"/>
        </w:rPr>
        <w:t>2) документ, подтверждающий полномочия представителя заявителя, в случае, если с заявлением о проведении аукциона обращается представитель заявителя;</w:t>
      </w:r>
    </w:p>
    <w:p w:rsidR="00DB7AA3" w:rsidRPr="00DB7AA3" w:rsidRDefault="00DB7AA3" w:rsidP="00DB7AA3">
      <w:pPr>
        <w:tabs>
          <w:tab w:val="left" w:pos="284"/>
        </w:tabs>
        <w:spacing w:after="0" w:line="240" w:lineRule="auto"/>
        <w:ind w:firstLine="284"/>
        <w:jc w:val="both"/>
        <w:rPr>
          <w:rFonts w:ascii="Times New Roman" w:eastAsia="Calibri" w:hAnsi="Times New Roman" w:cs="Times New Roman"/>
          <w:sz w:val="12"/>
          <w:szCs w:val="12"/>
        </w:rPr>
      </w:pPr>
      <w:r w:rsidRPr="00DB7AA3">
        <w:rPr>
          <w:rFonts w:ascii="Times New Roman" w:eastAsia="Calibri" w:hAnsi="Times New Roman" w:cs="Times New Roman"/>
          <w:sz w:val="12"/>
          <w:szCs w:val="12"/>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B7AA3" w:rsidRPr="00DB7AA3" w:rsidRDefault="00DB7AA3" w:rsidP="00DB7AA3">
      <w:pPr>
        <w:tabs>
          <w:tab w:val="left" w:pos="284"/>
        </w:tabs>
        <w:spacing w:after="0" w:line="240" w:lineRule="auto"/>
        <w:jc w:val="both"/>
        <w:rPr>
          <w:rFonts w:ascii="Times New Roman" w:eastAsia="Calibri" w:hAnsi="Times New Roman" w:cs="Times New Roman"/>
          <w:sz w:val="12"/>
          <w:szCs w:val="12"/>
        </w:rPr>
      </w:pPr>
      <w:r w:rsidRPr="00DB7AA3">
        <w:rPr>
          <w:rFonts w:ascii="Times New Roman" w:eastAsia="Calibri" w:hAnsi="Times New Roman" w:cs="Times New Roman"/>
          <w:sz w:val="12"/>
          <w:szCs w:val="12"/>
        </w:rPr>
        <w:t xml:space="preserve">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r w:rsidR="007E673B" w:rsidRPr="007E673B">
        <w:rPr>
          <w:rFonts w:ascii="Times New Roman" w:eastAsia="Calibri" w:hAnsi="Times New Roman" w:cs="Times New Roman"/>
          <w:b/>
          <w:sz w:val="16"/>
          <w:szCs w:val="16"/>
          <w:vertAlign w:val="superscript"/>
        </w:rPr>
        <w:t>1</w:t>
      </w:r>
    </w:p>
    <w:p w:rsidR="00DB7AA3" w:rsidRDefault="00DB7AA3" w:rsidP="00DB7A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                          ___________________________________________________</w:t>
      </w:r>
    </w:p>
    <w:p w:rsidR="00DB7AA3" w:rsidRPr="00DB7AA3" w:rsidRDefault="00DB7AA3" w:rsidP="00DB7AA3">
      <w:pPr>
        <w:tabs>
          <w:tab w:val="left" w:pos="284"/>
        </w:tabs>
        <w:spacing w:after="0" w:line="240" w:lineRule="auto"/>
        <w:jc w:val="both"/>
        <w:rPr>
          <w:rFonts w:ascii="Times New Roman" w:eastAsia="Calibri" w:hAnsi="Times New Roman" w:cs="Times New Roman"/>
          <w:sz w:val="12"/>
          <w:szCs w:val="12"/>
        </w:rPr>
      </w:pPr>
      <w:r w:rsidRPr="00DB7AA3">
        <w:rPr>
          <w:rFonts w:ascii="Times New Roman" w:eastAsia="Calibri" w:hAnsi="Times New Roman" w:cs="Times New Roman"/>
          <w:sz w:val="12"/>
          <w:szCs w:val="12"/>
        </w:rPr>
        <w:t>(подпись)</w:t>
      </w:r>
      <w:r>
        <w:rPr>
          <w:rFonts w:ascii="Times New Roman" w:eastAsia="Calibri" w:hAnsi="Times New Roman" w:cs="Times New Roman"/>
          <w:sz w:val="12"/>
          <w:szCs w:val="12"/>
        </w:rPr>
        <w:t xml:space="preserve">                                     </w:t>
      </w:r>
      <w:r w:rsidRPr="00DB7AA3">
        <w:rPr>
          <w:rFonts w:ascii="Times New Roman" w:eastAsia="Calibri" w:hAnsi="Times New Roman" w:cs="Times New Roman"/>
          <w:sz w:val="12"/>
          <w:szCs w:val="12"/>
        </w:rPr>
        <w:t xml:space="preserve">(фамилия, имя и (при наличии) отчество подписавшего лица, </w:t>
      </w:r>
    </w:p>
    <w:p w:rsidR="00DB7AA3" w:rsidRPr="00DB7AA3" w:rsidRDefault="00DB7AA3" w:rsidP="00DB7AA3">
      <w:pPr>
        <w:tabs>
          <w:tab w:val="left" w:pos="284"/>
        </w:tabs>
        <w:spacing w:after="0" w:line="240" w:lineRule="auto"/>
        <w:jc w:val="both"/>
        <w:rPr>
          <w:rFonts w:ascii="Times New Roman" w:eastAsia="Calibri" w:hAnsi="Times New Roman" w:cs="Times New Roman"/>
          <w:sz w:val="12"/>
          <w:szCs w:val="12"/>
        </w:rPr>
      </w:pPr>
      <w:r w:rsidRPr="00DB7AA3">
        <w:rPr>
          <w:rFonts w:ascii="Times New Roman" w:eastAsia="Calibri" w:hAnsi="Times New Roman" w:cs="Times New Roman"/>
          <w:sz w:val="12"/>
          <w:szCs w:val="12"/>
        </w:rPr>
        <w:t>М.П.</w:t>
      </w:r>
      <w:r>
        <w:rPr>
          <w:rFonts w:ascii="Times New Roman" w:eastAsia="Calibri" w:hAnsi="Times New Roman" w:cs="Times New Roman"/>
          <w:sz w:val="12"/>
          <w:szCs w:val="12"/>
        </w:rPr>
        <w:t xml:space="preserve"> </w:t>
      </w:r>
      <w:r w:rsidRPr="00DB7AA3">
        <w:rPr>
          <w:rFonts w:ascii="Times New Roman" w:eastAsia="Calibri" w:hAnsi="Times New Roman" w:cs="Times New Roman"/>
          <w:sz w:val="12"/>
          <w:szCs w:val="12"/>
        </w:rPr>
        <w:t>(для юридических</w:t>
      </w:r>
      <w:r>
        <w:rPr>
          <w:rFonts w:ascii="Times New Roman" w:eastAsia="Calibri" w:hAnsi="Times New Roman" w:cs="Times New Roman"/>
          <w:sz w:val="12"/>
          <w:szCs w:val="12"/>
        </w:rPr>
        <w:t xml:space="preserve">             </w:t>
      </w:r>
      <w:r w:rsidRPr="00DB7AA3">
        <w:rPr>
          <w:rFonts w:ascii="Times New Roman" w:eastAsia="Calibri" w:hAnsi="Times New Roman" w:cs="Times New Roman"/>
          <w:sz w:val="12"/>
          <w:szCs w:val="12"/>
        </w:rPr>
        <w:t xml:space="preserve">наименование должности подписавшего лица либо указание </w:t>
      </w:r>
    </w:p>
    <w:p w:rsidR="00DB7AA3" w:rsidRDefault="00DB7AA3" w:rsidP="00DB7A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лиц)                                               </w:t>
      </w:r>
      <w:r w:rsidRPr="00DB7AA3">
        <w:rPr>
          <w:rFonts w:ascii="Times New Roman" w:eastAsia="Calibri" w:hAnsi="Times New Roman" w:cs="Times New Roman"/>
          <w:sz w:val="12"/>
          <w:szCs w:val="12"/>
        </w:rPr>
        <w:t xml:space="preserve">на то, что подписавшее лицо является представителем по </w:t>
      </w:r>
      <w:r>
        <w:rPr>
          <w:rFonts w:ascii="Times New Roman" w:eastAsia="Calibri" w:hAnsi="Times New Roman" w:cs="Times New Roman"/>
          <w:sz w:val="12"/>
          <w:szCs w:val="12"/>
        </w:rPr>
        <w:t xml:space="preserve"> </w:t>
      </w:r>
      <w:r w:rsidRPr="00DB7AA3">
        <w:rPr>
          <w:rFonts w:ascii="Times New Roman" w:eastAsia="Calibri" w:hAnsi="Times New Roman" w:cs="Times New Roman"/>
          <w:sz w:val="12"/>
          <w:szCs w:val="12"/>
        </w:rPr>
        <w:t>доверенности)</w:t>
      </w:r>
    </w:p>
    <w:p w:rsidR="007E673B" w:rsidRPr="007E673B" w:rsidRDefault="007E673B" w:rsidP="00DB7AA3">
      <w:pPr>
        <w:tabs>
          <w:tab w:val="left" w:pos="284"/>
        </w:tabs>
        <w:spacing w:after="0" w:line="240" w:lineRule="auto"/>
        <w:jc w:val="both"/>
        <w:rPr>
          <w:rFonts w:ascii="Times New Roman" w:eastAsia="Calibri" w:hAnsi="Times New Roman" w:cs="Times New Roman"/>
          <w:b/>
          <w:sz w:val="16"/>
          <w:szCs w:val="16"/>
          <w:vertAlign w:val="superscript"/>
        </w:rPr>
      </w:pPr>
      <w:r w:rsidRPr="007E673B">
        <w:rPr>
          <w:rFonts w:ascii="Times New Roman" w:eastAsia="Calibri" w:hAnsi="Times New Roman" w:cs="Times New Roman"/>
          <w:b/>
          <w:sz w:val="16"/>
          <w:szCs w:val="16"/>
          <w:vertAlign w:val="superscript"/>
        </w:rPr>
        <w:t>1</w:t>
      </w:r>
      <w:r w:rsidRPr="007E673B">
        <w:t xml:space="preserve"> </w:t>
      </w:r>
      <w:r w:rsidRPr="007E673B">
        <w:rPr>
          <w:rFonts w:ascii="Times New Roman" w:eastAsia="Calibri" w:hAnsi="Times New Roman" w:cs="Times New Roman"/>
          <w:sz w:val="12"/>
          <w:szCs w:val="12"/>
        </w:rPr>
        <w:t>Указывается в случае, если заявителем является физическое лицо</w:t>
      </w:r>
    </w:p>
    <w:p w:rsidR="007E673B" w:rsidRDefault="007E673B" w:rsidP="007E673B">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4 </w:t>
      </w:r>
      <w:r w:rsidRPr="008722E0">
        <w:rPr>
          <w:rFonts w:ascii="Times New Roman" w:eastAsia="Calibri" w:hAnsi="Times New Roman" w:cs="Times New Roman"/>
          <w:i/>
          <w:sz w:val="12"/>
          <w:szCs w:val="12"/>
        </w:rPr>
        <w:t xml:space="preserve">к Административному регламенту </w:t>
      </w:r>
    </w:p>
    <w:p w:rsidR="007E673B" w:rsidRDefault="007E673B" w:rsidP="007E673B">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 xml:space="preserve">по предоставлению администрацией муниципального района Сергиевский муниципальной услуги </w:t>
      </w:r>
    </w:p>
    <w:p w:rsidR="007E673B" w:rsidRPr="008722E0" w:rsidRDefault="007E673B" w:rsidP="007E673B">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«Предоставление земельных участков, находящихся в муниципальной собственности, на аукционах»</w:t>
      </w:r>
    </w:p>
    <w:p w:rsidR="008F6B7B" w:rsidRPr="008F6B7B" w:rsidRDefault="008F6B7B" w:rsidP="008F6B7B">
      <w:pPr>
        <w:tabs>
          <w:tab w:val="left" w:pos="284"/>
        </w:tabs>
        <w:spacing w:after="0" w:line="240" w:lineRule="auto"/>
        <w:jc w:val="center"/>
        <w:rPr>
          <w:rFonts w:ascii="Times New Roman" w:eastAsia="Calibri" w:hAnsi="Times New Roman" w:cs="Times New Roman"/>
          <w:b/>
          <w:sz w:val="12"/>
          <w:szCs w:val="12"/>
        </w:rPr>
      </w:pPr>
      <w:r w:rsidRPr="008F6B7B">
        <w:rPr>
          <w:rFonts w:ascii="Times New Roman" w:eastAsia="Calibri" w:hAnsi="Times New Roman" w:cs="Times New Roman"/>
          <w:b/>
          <w:sz w:val="12"/>
          <w:szCs w:val="12"/>
        </w:rPr>
        <w:t>Блок-схемы</w:t>
      </w:r>
      <w:r>
        <w:rPr>
          <w:rFonts w:ascii="Times New Roman" w:eastAsia="Calibri" w:hAnsi="Times New Roman" w:cs="Times New Roman"/>
          <w:b/>
          <w:sz w:val="12"/>
          <w:szCs w:val="12"/>
        </w:rPr>
        <w:t xml:space="preserve"> </w:t>
      </w:r>
      <w:r w:rsidRPr="008F6B7B">
        <w:rPr>
          <w:rFonts w:ascii="Times New Roman" w:eastAsia="Calibri" w:hAnsi="Times New Roman" w:cs="Times New Roman"/>
          <w:b/>
          <w:sz w:val="12"/>
          <w:szCs w:val="12"/>
        </w:rPr>
        <w:t>административных процедур и соотношение административных процедур</w:t>
      </w:r>
    </w:p>
    <w:p w:rsidR="008F6B7B" w:rsidRPr="008F6B7B" w:rsidRDefault="008F6B7B" w:rsidP="008F6B7B">
      <w:pPr>
        <w:tabs>
          <w:tab w:val="left" w:pos="284"/>
        </w:tabs>
        <w:spacing w:after="0" w:line="240" w:lineRule="auto"/>
        <w:jc w:val="center"/>
        <w:rPr>
          <w:rFonts w:ascii="Times New Roman" w:eastAsia="Calibri" w:hAnsi="Times New Roman" w:cs="Times New Roman"/>
          <w:b/>
          <w:sz w:val="12"/>
          <w:szCs w:val="12"/>
        </w:rPr>
      </w:pPr>
      <w:r w:rsidRPr="008F6B7B">
        <w:rPr>
          <w:rFonts w:ascii="Times New Roman" w:eastAsia="Calibri" w:hAnsi="Times New Roman" w:cs="Times New Roman"/>
          <w:b/>
          <w:sz w:val="12"/>
          <w:szCs w:val="12"/>
        </w:rPr>
        <w:t>с предусмотренными Земельным кодексом Российской Федерации этапами предоставления земельных участков на аукционах</w:t>
      </w:r>
    </w:p>
    <w:p w:rsidR="008F6B7B" w:rsidRPr="008F6B7B" w:rsidRDefault="008F6B7B" w:rsidP="008F6B7B">
      <w:pPr>
        <w:tabs>
          <w:tab w:val="left" w:pos="284"/>
        </w:tabs>
        <w:spacing w:after="0" w:line="240" w:lineRule="auto"/>
        <w:jc w:val="center"/>
        <w:rPr>
          <w:rFonts w:ascii="Times New Roman" w:eastAsia="Calibri" w:hAnsi="Times New Roman" w:cs="Times New Roman"/>
          <w:b/>
          <w:sz w:val="12"/>
          <w:szCs w:val="12"/>
        </w:rPr>
      </w:pPr>
      <w:r w:rsidRPr="008F6B7B">
        <w:rPr>
          <w:rFonts w:ascii="Times New Roman" w:eastAsia="Calibri" w:hAnsi="Times New Roman" w:cs="Times New Roman"/>
          <w:b/>
          <w:sz w:val="12"/>
          <w:szCs w:val="12"/>
        </w:rPr>
        <w:t>Блок-схема № 1: Проведение аукциона по инициативе уполномоченного органа местного самоуправления</w:t>
      </w:r>
    </w:p>
    <w:p w:rsidR="00065B96" w:rsidRDefault="00E168EE"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53154" cy="470139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401F.tmp"/>
                    <pic:cNvPicPr/>
                  </pic:nvPicPr>
                  <pic:blipFill rotWithShape="1">
                    <a:blip r:embed="rId16" cstate="print">
                      <a:extLst>
                        <a:ext uri="{28A0092B-C50C-407E-A947-70E740481C1C}">
                          <a14:useLocalDpi xmlns:a14="http://schemas.microsoft.com/office/drawing/2010/main" val="0"/>
                        </a:ext>
                      </a:extLst>
                    </a:blip>
                    <a:srcRect l="31707" t="19909" r="21547" b="6252"/>
                    <a:stretch/>
                  </pic:blipFill>
                  <pic:spPr bwMode="auto">
                    <a:xfrm>
                      <a:off x="0" y="0"/>
                      <a:ext cx="4762791" cy="4710928"/>
                    </a:xfrm>
                    <a:prstGeom prst="rect">
                      <a:avLst/>
                    </a:prstGeom>
                    <a:ln>
                      <a:noFill/>
                    </a:ln>
                    <a:extLst>
                      <a:ext uri="{53640926-AAD7-44D8-BBD7-CCE9431645EC}">
                        <a14:shadowObscured xmlns:a14="http://schemas.microsoft.com/office/drawing/2010/main"/>
                      </a:ext>
                    </a:extLst>
                  </pic:spPr>
                </pic:pic>
              </a:graphicData>
            </a:graphic>
          </wp:inline>
        </w:drawing>
      </w:r>
    </w:p>
    <w:p w:rsidR="00883566" w:rsidRDefault="00A73141" w:rsidP="00883566">
      <w:pPr>
        <w:tabs>
          <w:tab w:val="left" w:pos="284"/>
        </w:tabs>
        <w:spacing w:after="0" w:line="240" w:lineRule="auto"/>
        <w:jc w:val="center"/>
        <w:rPr>
          <w:rFonts w:ascii="Times New Roman" w:eastAsia="Calibri" w:hAnsi="Times New Roman" w:cs="Times New Roman"/>
          <w:b/>
          <w:sz w:val="12"/>
          <w:szCs w:val="12"/>
        </w:rPr>
      </w:pPr>
      <w:r w:rsidRPr="00883566">
        <w:rPr>
          <w:rFonts w:ascii="Times New Roman" w:eastAsia="Calibri" w:hAnsi="Times New Roman" w:cs="Times New Roman"/>
          <w:b/>
          <w:sz w:val="12"/>
          <w:szCs w:val="12"/>
        </w:rPr>
        <w:lastRenderedPageBreak/>
        <w:t xml:space="preserve">Блок-схема № 2: Проведение аукциона по инициативе заинтересованного </w:t>
      </w:r>
    </w:p>
    <w:p w:rsidR="00065B96" w:rsidRPr="00883566" w:rsidRDefault="00A73141" w:rsidP="00883566">
      <w:pPr>
        <w:tabs>
          <w:tab w:val="left" w:pos="284"/>
        </w:tabs>
        <w:spacing w:after="0" w:line="240" w:lineRule="auto"/>
        <w:jc w:val="center"/>
        <w:rPr>
          <w:rFonts w:ascii="Times New Roman" w:eastAsia="Calibri" w:hAnsi="Times New Roman" w:cs="Times New Roman"/>
          <w:b/>
          <w:sz w:val="12"/>
          <w:szCs w:val="12"/>
        </w:rPr>
      </w:pPr>
      <w:r w:rsidRPr="00883566">
        <w:rPr>
          <w:rFonts w:ascii="Times New Roman" w:eastAsia="Calibri" w:hAnsi="Times New Roman" w:cs="Times New Roman"/>
          <w:b/>
          <w:sz w:val="12"/>
          <w:szCs w:val="12"/>
        </w:rPr>
        <w:t>в предоставлении земельного участка гражданина или юридического лица</w:t>
      </w:r>
    </w:p>
    <w:p w:rsidR="00065B96" w:rsidRDefault="00A7314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53154" cy="346781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1681.tmp"/>
                    <pic:cNvPicPr/>
                  </pic:nvPicPr>
                  <pic:blipFill rotWithShape="1">
                    <a:blip r:embed="rId17" cstate="print">
                      <a:extLst>
                        <a:ext uri="{28A0092B-C50C-407E-A947-70E740481C1C}">
                          <a14:useLocalDpi xmlns:a14="http://schemas.microsoft.com/office/drawing/2010/main" val="0"/>
                        </a:ext>
                      </a:extLst>
                    </a:blip>
                    <a:srcRect l="16573" t="20354" r="48116" b="2979"/>
                    <a:stretch/>
                  </pic:blipFill>
                  <pic:spPr bwMode="auto">
                    <a:xfrm>
                      <a:off x="0" y="0"/>
                      <a:ext cx="4769345" cy="3479631"/>
                    </a:xfrm>
                    <a:prstGeom prst="rect">
                      <a:avLst/>
                    </a:prstGeom>
                    <a:ln>
                      <a:noFill/>
                    </a:ln>
                    <a:extLst>
                      <a:ext uri="{53640926-AAD7-44D8-BBD7-CCE9431645EC}">
                        <a14:shadowObscured xmlns:a14="http://schemas.microsoft.com/office/drawing/2010/main"/>
                      </a:ext>
                    </a:extLst>
                  </pic:spPr>
                </pic:pic>
              </a:graphicData>
            </a:graphic>
          </wp:inline>
        </w:drawing>
      </w:r>
    </w:p>
    <w:p w:rsidR="00A053B2" w:rsidRPr="00883566" w:rsidRDefault="00A053B2" w:rsidP="00883566">
      <w:pPr>
        <w:tabs>
          <w:tab w:val="left" w:pos="284"/>
        </w:tabs>
        <w:spacing w:after="0" w:line="240" w:lineRule="auto"/>
        <w:jc w:val="center"/>
        <w:rPr>
          <w:rFonts w:ascii="Times New Roman" w:eastAsia="Calibri" w:hAnsi="Times New Roman" w:cs="Times New Roman"/>
          <w:b/>
          <w:sz w:val="12"/>
          <w:szCs w:val="12"/>
        </w:rPr>
      </w:pPr>
      <w:r w:rsidRPr="00883566">
        <w:rPr>
          <w:rFonts w:ascii="Times New Roman" w:eastAsia="Calibri" w:hAnsi="Times New Roman" w:cs="Times New Roman"/>
          <w:b/>
          <w:sz w:val="12"/>
          <w:szCs w:val="12"/>
        </w:rPr>
        <w:t>Блок-схема № 3: Представление документов заявителя в уполномоченный орган (организатору аукциона)</w:t>
      </w:r>
    </w:p>
    <w:p w:rsidR="008F39DE" w:rsidRDefault="00A053B2"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10023" cy="284671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C9D9.tmp"/>
                    <pic:cNvPicPr/>
                  </pic:nvPicPr>
                  <pic:blipFill rotWithShape="1">
                    <a:blip r:embed="rId18" cstate="print">
                      <a:extLst>
                        <a:ext uri="{28A0092B-C50C-407E-A947-70E740481C1C}">
                          <a14:useLocalDpi xmlns:a14="http://schemas.microsoft.com/office/drawing/2010/main" val="0"/>
                        </a:ext>
                      </a:extLst>
                    </a:blip>
                    <a:srcRect l="33635" t="19018" r="19349" b="5505"/>
                    <a:stretch/>
                  </pic:blipFill>
                  <pic:spPr bwMode="auto">
                    <a:xfrm>
                      <a:off x="0" y="0"/>
                      <a:ext cx="4710366" cy="2846923"/>
                    </a:xfrm>
                    <a:prstGeom prst="rect">
                      <a:avLst/>
                    </a:prstGeom>
                    <a:ln>
                      <a:noFill/>
                    </a:ln>
                    <a:extLst>
                      <a:ext uri="{53640926-AAD7-44D8-BBD7-CCE9431645EC}">
                        <a14:shadowObscured xmlns:a14="http://schemas.microsoft.com/office/drawing/2010/main"/>
                      </a:ext>
                    </a:extLst>
                  </pic:spPr>
                </pic:pic>
              </a:graphicData>
            </a:graphic>
          </wp:inline>
        </w:drawing>
      </w:r>
    </w:p>
    <w:p w:rsidR="00A5381E" w:rsidRDefault="00023784" w:rsidP="00A5381E">
      <w:pPr>
        <w:spacing w:after="0" w:line="240" w:lineRule="auto"/>
        <w:jc w:val="center"/>
        <w:rPr>
          <w:rFonts w:ascii="Times New Roman" w:eastAsia="Calibri" w:hAnsi="Times New Roman" w:cs="Times New Roman"/>
          <w:b/>
          <w:sz w:val="12"/>
          <w:szCs w:val="12"/>
        </w:rPr>
      </w:pPr>
      <w:r w:rsidRPr="00A5381E">
        <w:rPr>
          <w:rFonts w:ascii="Times New Roman" w:eastAsia="Calibri" w:hAnsi="Times New Roman" w:cs="Times New Roman"/>
          <w:b/>
          <w:sz w:val="12"/>
          <w:szCs w:val="12"/>
        </w:rPr>
        <w:lastRenderedPageBreak/>
        <w:t>Блок-схема № 4: Рассмотрение в уполномоченном органе заявления о проведении аукциона и документов,</w:t>
      </w:r>
    </w:p>
    <w:p w:rsidR="00023784" w:rsidRPr="00A5381E" w:rsidRDefault="00023784" w:rsidP="00A5381E">
      <w:pPr>
        <w:spacing w:after="0" w:line="240" w:lineRule="auto"/>
        <w:jc w:val="center"/>
        <w:rPr>
          <w:rFonts w:ascii="Times New Roman" w:eastAsia="Calibri" w:hAnsi="Times New Roman" w:cs="Times New Roman"/>
          <w:b/>
          <w:sz w:val="12"/>
          <w:szCs w:val="12"/>
        </w:rPr>
      </w:pPr>
      <w:r w:rsidRPr="00A5381E">
        <w:rPr>
          <w:rFonts w:ascii="Times New Roman" w:eastAsia="Calibri" w:hAnsi="Times New Roman" w:cs="Times New Roman"/>
          <w:b/>
          <w:sz w:val="12"/>
          <w:szCs w:val="12"/>
        </w:rPr>
        <w:t xml:space="preserve"> необходимых для предоставления муниципальной услуги в указанной части</w:t>
      </w:r>
    </w:p>
    <w:p w:rsidR="0075500E" w:rsidRDefault="0002378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10023" cy="314864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3DF0.tmp"/>
                    <pic:cNvPicPr/>
                  </pic:nvPicPr>
                  <pic:blipFill rotWithShape="1">
                    <a:blip r:embed="rId19" cstate="print">
                      <a:extLst>
                        <a:ext uri="{28A0092B-C50C-407E-A947-70E740481C1C}">
                          <a14:useLocalDpi xmlns:a14="http://schemas.microsoft.com/office/drawing/2010/main" val="0"/>
                        </a:ext>
                      </a:extLst>
                    </a:blip>
                    <a:srcRect l="32432" t="20207" r="20640" b="3870"/>
                    <a:stretch/>
                  </pic:blipFill>
                  <pic:spPr bwMode="auto">
                    <a:xfrm>
                      <a:off x="0" y="0"/>
                      <a:ext cx="4719603" cy="3155045"/>
                    </a:xfrm>
                    <a:prstGeom prst="rect">
                      <a:avLst/>
                    </a:prstGeom>
                    <a:ln>
                      <a:noFill/>
                    </a:ln>
                    <a:extLst>
                      <a:ext uri="{53640926-AAD7-44D8-BBD7-CCE9431645EC}">
                        <a14:shadowObscured xmlns:a14="http://schemas.microsoft.com/office/drawing/2010/main"/>
                      </a:ext>
                    </a:extLst>
                  </pic:spPr>
                </pic:pic>
              </a:graphicData>
            </a:graphic>
          </wp:inline>
        </w:drawing>
      </w:r>
    </w:p>
    <w:p w:rsidR="00A5381E" w:rsidRDefault="00AD6D81" w:rsidP="00A5381E">
      <w:pPr>
        <w:tabs>
          <w:tab w:val="left" w:pos="284"/>
        </w:tabs>
        <w:spacing w:after="0" w:line="240" w:lineRule="auto"/>
        <w:jc w:val="center"/>
        <w:rPr>
          <w:rFonts w:ascii="Times New Roman" w:eastAsia="Calibri" w:hAnsi="Times New Roman" w:cs="Times New Roman"/>
          <w:b/>
          <w:sz w:val="12"/>
          <w:szCs w:val="12"/>
        </w:rPr>
      </w:pPr>
      <w:r w:rsidRPr="00A5381E">
        <w:rPr>
          <w:rFonts w:ascii="Times New Roman" w:eastAsia="Calibri" w:hAnsi="Times New Roman" w:cs="Times New Roman"/>
          <w:b/>
          <w:sz w:val="12"/>
          <w:szCs w:val="12"/>
        </w:rPr>
        <w:t xml:space="preserve">Блок-схема № 5: Предоставление муниципальной услуги в части предоставления земельного участка </w:t>
      </w:r>
    </w:p>
    <w:p w:rsidR="00AD6D81" w:rsidRPr="00A5381E" w:rsidRDefault="00AD6D81" w:rsidP="00A5381E">
      <w:pPr>
        <w:tabs>
          <w:tab w:val="left" w:pos="284"/>
        </w:tabs>
        <w:spacing w:after="0" w:line="240" w:lineRule="auto"/>
        <w:jc w:val="center"/>
        <w:rPr>
          <w:rFonts w:ascii="Times New Roman" w:eastAsia="Calibri" w:hAnsi="Times New Roman" w:cs="Times New Roman"/>
          <w:b/>
          <w:sz w:val="12"/>
          <w:szCs w:val="12"/>
        </w:rPr>
      </w:pPr>
      <w:r w:rsidRPr="00A5381E">
        <w:rPr>
          <w:rFonts w:ascii="Times New Roman" w:eastAsia="Calibri" w:hAnsi="Times New Roman" w:cs="Times New Roman"/>
          <w:b/>
          <w:sz w:val="12"/>
          <w:szCs w:val="12"/>
        </w:rPr>
        <w:t>по результатам проведения аукциона</w:t>
      </w:r>
    </w:p>
    <w:p w:rsidR="0075500E" w:rsidRDefault="00AD6D8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10023" cy="307963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CD35.tmp"/>
                    <pic:cNvPicPr/>
                  </pic:nvPicPr>
                  <pic:blipFill rotWithShape="1">
                    <a:blip r:embed="rId20" cstate="print">
                      <a:extLst>
                        <a:ext uri="{28A0092B-C50C-407E-A947-70E740481C1C}">
                          <a14:useLocalDpi xmlns:a14="http://schemas.microsoft.com/office/drawing/2010/main" val="0"/>
                        </a:ext>
                      </a:extLst>
                    </a:blip>
                    <a:srcRect l="33702" t="21692" r="21543" b="5062"/>
                    <a:stretch/>
                  </pic:blipFill>
                  <pic:spPr bwMode="auto">
                    <a:xfrm>
                      <a:off x="0" y="0"/>
                      <a:ext cx="4710023" cy="3079631"/>
                    </a:xfrm>
                    <a:prstGeom prst="rect">
                      <a:avLst/>
                    </a:prstGeom>
                    <a:ln>
                      <a:noFill/>
                    </a:ln>
                    <a:extLst>
                      <a:ext uri="{53640926-AAD7-44D8-BBD7-CCE9431645EC}">
                        <a14:shadowObscured xmlns:a14="http://schemas.microsoft.com/office/drawing/2010/main"/>
                      </a:ext>
                    </a:extLst>
                  </pic:spPr>
                </pic:pic>
              </a:graphicData>
            </a:graphic>
          </wp:inline>
        </w:drawing>
      </w:r>
    </w:p>
    <w:p w:rsidR="009673FB" w:rsidRDefault="009673FB" w:rsidP="009673FB">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lastRenderedPageBreak/>
        <w:t>Приложение №</w:t>
      </w:r>
      <w:r>
        <w:rPr>
          <w:rFonts w:ascii="Times New Roman" w:eastAsia="Calibri" w:hAnsi="Times New Roman" w:cs="Times New Roman"/>
          <w:i/>
          <w:sz w:val="12"/>
          <w:szCs w:val="12"/>
        </w:rPr>
        <w:t xml:space="preserve">5 </w:t>
      </w:r>
      <w:r w:rsidRPr="008722E0">
        <w:rPr>
          <w:rFonts w:ascii="Times New Roman" w:eastAsia="Calibri" w:hAnsi="Times New Roman" w:cs="Times New Roman"/>
          <w:i/>
          <w:sz w:val="12"/>
          <w:szCs w:val="12"/>
        </w:rPr>
        <w:t xml:space="preserve">к Административному регламенту </w:t>
      </w:r>
    </w:p>
    <w:p w:rsidR="009673FB" w:rsidRDefault="009673FB" w:rsidP="009673FB">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 xml:space="preserve">по предоставлению администрацией муниципального района Сергиевский муниципальной услуги </w:t>
      </w:r>
    </w:p>
    <w:p w:rsidR="0075500E" w:rsidRDefault="009673FB" w:rsidP="009673FB">
      <w:pPr>
        <w:tabs>
          <w:tab w:val="left" w:pos="284"/>
        </w:tabs>
        <w:spacing w:after="0" w:line="240" w:lineRule="auto"/>
        <w:jc w:val="right"/>
        <w:rPr>
          <w:rFonts w:ascii="Times New Roman" w:eastAsia="Calibri" w:hAnsi="Times New Roman" w:cs="Times New Roman"/>
          <w:sz w:val="12"/>
          <w:szCs w:val="12"/>
        </w:rPr>
      </w:pPr>
      <w:r w:rsidRPr="008722E0">
        <w:rPr>
          <w:rFonts w:ascii="Times New Roman" w:eastAsia="Calibri" w:hAnsi="Times New Roman" w:cs="Times New Roman"/>
          <w:i/>
          <w:sz w:val="12"/>
          <w:szCs w:val="12"/>
        </w:rPr>
        <w:t>«Предоставление земельных участков, находящихся в муниципальной собственности, на аукционах»</w:t>
      </w:r>
    </w:p>
    <w:p w:rsidR="00587871" w:rsidRPr="00587871" w:rsidRDefault="00587871" w:rsidP="008D38ED">
      <w:pPr>
        <w:tabs>
          <w:tab w:val="left" w:pos="284"/>
        </w:tabs>
        <w:spacing w:after="0" w:line="240" w:lineRule="auto"/>
        <w:jc w:val="both"/>
        <w:rPr>
          <w:rFonts w:ascii="Times New Roman" w:eastAsia="Calibri" w:hAnsi="Times New Roman" w:cs="Times New Roman"/>
          <w:sz w:val="12"/>
          <w:szCs w:val="12"/>
        </w:rPr>
      </w:pPr>
      <w:r w:rsidRPr="00587871">
        <w:rPr>
          <w:rFonts w:ascii="Times New Roman" w:eastAsia="Calibri" w:hAnsi="Times New Roman" w:cs="Times New Roman"/>
          <w:sz w:val="12"/>
          <w:szCs w:val="12"/>
        </w:rPr>
        <w:t>Бланк уполномоченного органа</w:t>
      </w:r>
      <w:r w:rsidRPr="00587871">
        <w:rPr>
          <w:rFonts w:ascii="Times New Roman" w:eastAsia="Calibri" w:hAnsi="Times New Roman" w:cs="Times New Roman"/>
          <w:b/>
          <w:sz w:val="16"/>
          <w:szCs w:val="16"/>
          <w:vertAlign w:val="superscript"/>
        </w:rPr>
        <w:t>2</w:t>
      </w:r>
      <w:r w:rsidR="008D38ED">
        <w:rPr>
          <w:rFonts w:ascii="Times New Roman" w:eastAsia="Calibri" w:hAnsi="Times New Roman" w:cs="Times New Roman"/>
          <w:b/>
          <w:sz w:val="16"/>
          <w:szCs w:val="16"/>
          <w:vertAlign w:val="superscript"/>
        </w:rPr>
        <w:t xml:space="preserve">                                                                                           </w:t>
      </w:r>
      <w:r w:rsidR="008D38ED">
        <w:rPr>
          <w:rFonts w:ascii="Times New Roman" w:eastAsia="Calibri" w:hAnsi="Times New Roman" w:cs="Times New Roman"/>
          <w:sz w:val="12"/>
          <w:szCs w:val="12"/>
        </w:rPr>
        <w:t xml:space="preserve">      ____</w:t>
      </w:r>
      <w:r w:rsidRPr="00587871">
        <w:rPr>
          <w:rFonts w:ascii="Times New Roman" w:eastAsia="Calibri" w:hAnsi="Times New Roman" w:cs="Times New Roman"/>
          <w:sz w:val="12"/>
          <w:szCs w:val="12"/>
        </w:rPr>
        <w:t>__</w:t>
      </w:r>
      <w:r w:rsidR="008D38ED">
        <w:rPr>
          <w:rFonts w:ascii="Times New Roman" w:eastAsia="Calibri" w:hAnsi="Times New Roman" w:cs="Times New Roman"/>
          <w:sz w:val="12"/>
          <w:szCs w:val="12"/>
        </w:rPr>
        <w:t>______________</w:t>
      </w:r>
      <w:r w:rsidRPr="00587871">
        <w:rPr>
          <w:rFonts w:ascii="Times New Roman" w:eastAsia="Calibri" w:hAnsi="Times New Roman" w:cs="Times New Roman"/>
          <w:sz w:val="12"/>
          <w:szCs w:val="12"/>
        </w:rPr>
        <w:t>____________________________________</w:t>
      </w:r>
    </w:p>
    <w:p w:rsidR="008D38ED" w:rsidRDefault="00587871" w:rsidP="008D38ED">
      <w:pPr>
        <w:tabs>
          <w:tab w:val="left" w:pos="284"/>
        </w:tabs>
        <w:spacing w:after="0" w:line="240" w:lineRule="auto"/>
        <w:jc w:val="right"/>
        <w:rPr>
          <w:rFonts w:ascii="Times New Roman" w:eastAsia="Calibri" w:hAnsi="Times New Roman" w:cs="Times New Roman"/>
          <w:sz w:val="12"/>
          <w:szCs w:val="12"/>
        </w:rPr>
      </w:pPr>
      <w:r w:rsidRPr="00587871">
        <w:rPr>
          <w:rFonts w:ascii="Times New Roman" w:eastAsia="Calibri" w:hAnsi="Times New Roman" w:cs="Times New Roman"/>
          <w:sz w:val="12"/>
          <w:szCs w:val="12"/>
        </w:rPr>
        <w:t>наименование и почтовый адрес</w:t>
      </w:r>
      <w:r w:rsidR="008D38ED">
        <w:rPr>
          <w:rFonts w:ascii="Times New Roman" w:eastAsia="Calibri" w:hAnsi="Times New Roman" w:cs="Times New Roman"/>
          <w:sz w:val="12"/>
          <w:szCs w:val="12"/>
        </w:rPr>
        <w:t xml:space="preserve"> </w:t>
      </w:r>
      <w:r w:rsidRPr="00587871">
        <w:rPr>
          <w:rFonts w:ascii="Times New Roman" w:eastAsia="Calibri" w:hAnsi="Times New Roman" w:cs="Times New Roman"/>
          <w:sz w:val="12"/>
          <w:szCs w:val="12"/>
        </w:rPr>
        <w:t>организации, осуществляющей эксплуатацию</w:t>
      </w:r>
      <w:r w:rsidR="008D38ED">
        <w:rPr>
          <w:rFonts w:ascii="Times New Roman" w:eastAsia="Calibri" w:hAnsi="Times New Roman" w:cs="Times New Roman"/>
          <w:sz w:val="12"/>
          <w:szCs w:val="12"/>
        </w:rPr>
        <w:t xml:space="preserve"> </w:t>
      </w:r>
      <w:r w:rsidRPr="00587871">
        <w:rPr>
          <w:rFonts w:ascii="Times New Roman" w:eastAsia="Calibri" w:hAnsi="Times New Roman" w:cs="Times New Roman"/>
          <w:sz w:val="12"/>
          <w:szCs w:val="12"/>
        </w:rPr>
        <w:t xml:space="preserve">сетей </w:t>
      </w:r>
    </w:p>
    <w:p w:rsidR="00587871" w:rsidRPr="00587871" w:rsidRDefault="00587871" w:rsidP="008D38ED">
      <w:pPr>
        <w:tabs>
          <w:tab w:val="left" w:pos="284"/>
        </w:tabs>
        <w:spacing w:after="0" w:line="240" w:lineRule="auto"/>
        <w:jc w:val="right"/>
        <w:rPr>
          <w:rFonts w:ascii="Times New Roman" w:eastAsia="Calibri" w:hAnsi="Times New Roman" w:cs="Times New Roman"/>
          <w:sz w:val="12"/>
          <w:szCs w:val="12"/>
        </w:rPr>
      </w:pPr>
      <w:r w:rsidRPr="00587871">
        <w:rPr>
          <w:rFonts w:ascii="Times New Roman" w:eastAsia="Calibri" w:hAnsi="Times New Roman" w:cs="Times New Roman"/>
          <w:sz w:val="12"/>
          <w:szCs w:val="12"/>
        </w:rPr>
        <w:t>инженерно-технического обеспечения,</w:t>
      </w:r>
      <w:r w:rsidR="008D38ED">
        <w:rPr>
          <w:rFonts w:ascii="Times New Roman" w:eastAsia="Calibri" w:hAnsi="Times New Roman" w:cs="Times New Roman"/>
          <w:sz w:val="12"/>
          <w:szCs w:val="12"/>
        </w:rPr>
        <w:t xml:space="preserve"> </w:t>
      </w:r>
      <w:r w:rsidRPr="00587871">
        <w:rPr>
          <w:rFonts w:ascii="Times New Roman" w:eastAsia="Calibri" w:hAnsi="Times New Roman" w:cs="Times New Roman"/>
          <w:sz w:val="12"/>
          <w:szCs w:val="12"/>
        </w:rPr>
        <w:t>к которым планируется подключение</w:t>
      </w:r>
      <w:r w:rsidR="008D38ED">
        <w:rPr>
          <w:rFonts w:ascii="Times New Roman" w:eastAsia="Calibri" w:hAnsi="Times New Roman" w:cs="Times New Roman"/>
          <w:sz w:val="12"/>
          <w:szCs w:val="12"/>
        </w:rPr>
        <w:t xml:space="preserve"> </w:t>
      </w:r>
      <w:r w:rsidRPr="00587871">
        <w:rPr>
          <w:rFonts w:ascii="Times New Roman" w:eastAsia="Calibri" w:hAnsi="Times New Roman" w:cs="Times New Roman"/>
          <w:sz w:val="12"/>
          <w:szCs w:val="12"/>
        </w:rPr>
        <w:t>объектов капитального строительства</w:t>
      </w:r>
    </w:p>
    <w:p w:rsidR="00587871" w:rsidRPr="00587871" w:rsidRDefault="00587871" w:rsidP="008D38ED">
      <w:pPr>
        <w:tabs>
          <w:tab w:val="left" w:pos="284"/>
        </w:tabs>
        <w:spacing w:after="0" w:line="240" w:lineRule="auto"/>
        <w:ind w:firstLine="284"/>
        <w:jc w:val="both"/>
        <w:rPr>
          <w:rFonts w:ascii="Times New Roman" w:eastAsia="Calibri" w:hAnsi="Times New Roman" w:cs="Times New Roman"/>
          <w:sz w:val="12"/>
          <w:szCs w:val="12"/>
        </w:rPr>
      </w:pPr>
      <w:r w:rsidRPr="00587871">
        <w:rPr>
          <w:rFonts w:ascii="Times New Roman" w:eastAsia="Calibri" w:hAnsi="Times New Roman" w:cs="Times New Roman"/>
          <w:sz w:val="12"/>
          <w:szCs w:val="12"/>
        </w:rPr>
        <w:t xml:space="preserve">В соответствии с </w:t>
      </w:r>
      <w:proofErr w:type="spellStart"/>
      <w:r w:rsidRPr="00587871">
        <w:rPr>
          <w:rFonts w:ascii="Times New Roman" w:eastAsia="Calibri" w:hAnsi="Times New Roman" w:cs="Times New Roman"/>
          <w:sz w:val="12"/>
          <w:szCs w:val="12"/>
        </w:rPr>
        <w:t>пп</w:t>
      </w:r>
      <w:proofErr w:type="spellEnd"/>
      <w:r w:rsidRPr="00587871">
        <w:rPr>
          <w:rFonts w:ascii="Times New Roman" w:eastAsia="Calibri" w:hAnsi="Times New Roman" w:cs="Times New Roman"/>
          <w:sz w:val="12"/>
          <w:szCs w:val="12"/>
        </w:rPr>
        <w:t xml:space="preserve">. 4 п.3 ст. 39.11 Земельного Кодекса Российской Федерации просим Вас предоставить технические условия подключения (технологического присоединения) объектов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объектов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объектов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 планируемых к строительству на следующем земельном участке. </w:t>
      </w:r>
    </w:p>
    <w:p w:rsidR="008D38ED" w:rsidRDefault="00587871" w:rsidP="00587871">
      <w:pPr>
        <w:tabs>
          <w:tab w:val="left" w:pos="284"/>
        </w:tabs>
        <w:spacing w:after="0" w:line="240" w:lineRule="auto"/>
        <w:jc w:val="both"/>
        <w:rPr>
          <w:rFonts w:ascii="Times New Roman" w:eastAsia="Calibri" w:hAnsi="Times New Roman" w:cs="Times New Roman"/>
          <w:sz w:val="12"/>
          <w:szCs w:val="12"/>
        </w:rPr>
      </w:pPr>
      <w:r w:rsidRPr="00587871">
        <w:rPr>
          <w:rFonts w:ascii="Times New Roman" w:eastAsia="Calibri" w:hAnsi="Times New Roman" w:cs="Times New Roman"/>
          <w:sz w:val="12"/>
          <w:szCs w:val="12"/>
        </w:rPr>
        <w:t>Кадастровый номер земельного участка: ____________________ Местоположение земельного участка: ________</w:t>
      </w:r>
      <w:r w:rsidR="008D38ED">
        <w:rPr>
          <w:rFonts w:ascii="Times New Roman" w:eastAsia="Calibri" w:hAnsi="Times New Roman" w:cs="Times New Roman"/>
          <w:sz w:val="12"/>
          <w:szCs w:val="12"/>
        </w:rPr>
        <w:t>________________</w:t>
      </w:r>
      <w:r w:rsidRPr="00587871">
        <w:rPr>
          <w:rFonts w:ascii="Times New Roman" w:eastAsia="Calibri" w:hAnsi="Times New Roman" w:cs="Times New Roman"/>
          <w:sz w:val="12"/>
          <w:szCs w:val="12"/>
        </w:rPr>
        <w:t xml:space="preserve">____________ </w:t>
      </w:r>
    </w:p>
    <w:p w:rsidR="00587871" w:rsidRPr="00587871" w:rsidRDefault="00587871" w:rsidP="008D38ED">
      <w:pPr>
        <w:tabs>
          <w:tab w:val="left" w:pos="284"/>
        </w:tabs>
        <w:spacing w:after="0" w:line="240" w:lineRule="auto"/>
        <w:jc w:val="center"/>
        <w:rPr>
          <w:rFonts w:ascii="Times New Roman" w:eastAsia="Calibri" w:hAnsi="Times New Roman" w:cs="Times New Roman"/>
          <w:sz w:val="12"/>
          <w:szCs w:val="12"/>
        </w:rPr>
      </w:pPr>
      <w:r w:rsidRPr="00587871">
        <w:rPr>
          <w:rFonts w:ascii="Times New Roman" w:eastAsia="Calibri" w:hAnsi="Times New Roman" w:cs="Times New Roman"/>
          <w:sz w:val="12"/>
          <w:szCs w:val="12"/>
        </w:rPr>
        <w:t>(</w:t>
      </w:r>
      <w:r w:rsidRPr="00587871">
        <w:rPr>
          <w:rFonts w:ascii="Times New Roman" w:eastAsia="Calibri" w:hAnsi="Times New Roman" w:cs="Times New Roman"/>
          <w:i/>
          <w:sz w:val="12"/>
          <w:szCs w:val="12"/>
        </w:rPr>
        <w:t>указывается адрес земельного участка в соответствии с его кадастровым паспортом</w:t>
      </w:r>
      <w:r w:rsidRPr="00587871">
        <w:rPr>
          <w:rFonts w:ascii="Times New Roman" w:eastAsia="Calibri" w:hAnsi="Times New Roman" w:cs="Times New Roman"/>
          <w:sz w:val="12"/>
          <w:szCs w:val="12"/>
        </w:rPr>
        <w:t>)</w:t>
      </w:r>
    </w:p>
    <w:p w:rsidR="00587871" w:rsidRPr="00587871" w:rsidRDefault="00587871" w:rsidP="00587871">
      <w:pPr>
        <w:tabs>
          <w:tab w:val="left" w:pos="284"/>
        </w:tabs>
        <w:spacing w:after="0" w:line="240" w:lineRule="auto"/>
        <w:jc w:val="both"/>
        <w:rPr>
          <w:rFonts w:ascii="Times New Roman" w:eastAsia="Calibri" w:hAnsi="Times New Roman" w:cs="Times New Roman"/>
          <w:sz w:val="12"/>
          <w:szCs w:val="12"/>
        </w:rPr>
      </w:pPr>
      <w:r w:rsidRPr="00587871">
        <w:rPr>
          <w:rFonts w:ascii="Times New Roman" w:eastAsia="Calibri" w:hAnsi="Times New Roman" w:cs="Times New Roman"/>
          <w:sz w:val="12"/>
          <w:szCs w:val="12"/>
        </w:rPr>
        <w:t>Площадь земе</w:t>
      </w:r>
      <w:r w:rsidR="008D38ED">
        <w:rPr>
          <w:rFonts w:ascii="Times New Roman" w:eastAsia="Calibri" w:hAnsi="Times New Roman" w:cs="Times New Roman"/>
          <w:sz w:val="12"/>
          <w:szCs w:val="12"/>
        </w:rPr>
        <w:t>льного участка _____________</w:t>
      </w:r>
      <w:r w:rsidRPr="00587871">
        <w:rPr>
          <w:rFonts w:ascii="Times New Roman" w:eastAsia="Calibri" w:hAnsi="Times New Roman" w:cs="Times New Roman"/>
          <w:sz w:val="12"/>
          <w:szCs w:val="12"/>
        </w:rPr>
        <w:t>__ кв. м (</w:t>
      </w:r>
      <w:r w:rsidRPr="00587871">
        <w:rPr>
          <w:rFonts w:ascii="Times New Roman" w:eastAsia="Calibri" w:hAnsi="Times New Roman" w:cs="Times New Roman"/>
          <w:i/>
          <w:sz w:val="12"/>
          <w:szCs w:val="12"/>
        </w:rPr>
        <w:t>указывается площадь земельного участка в соответствии с его кадастровым паспортом</w:t>
      </w:r>
      <w:r w:rsidRPr="00587871">
        <w:rPr>
          <w:rFonts w:ascii="Times New Roman" w:eastAsia="Calibri" w:hAnsi="Times New Roman" w:cs="Times New Roman"/>
          <w:sz w:val="12"/>
          <w:szCs w:val="12"/>
        </w:rPr>
        <w:t>)</w:t>
      </w:r>
    </w:p>
    <w:p w:rsidR="00587871" w:rsidRPr="00587871" w:rsidRDefault="00587871" w:rsidP="00587871">
      <w:pPr>
        <w:tabs>
          <w:tab w:val="left" w:pos="284"/>
        </w:tabs>
        <w:spacing w:after="0" w:line="240" w:lineRule="auto"/>
        <w:jc w:val="both"/>
        <w:rPr>
          <w:rFonts w:ascii="Times New Roman" w:eastAsia="Calibri" w:hAnsi="Times New Roman" w:cs="Times New Roman"/>
          <w:sz w:val="12"/>
          <w:szCs w:val="12"/>
        </w:rPr>
      </w:pPr>
      <w:r w:rsidRPr="00587871">
        <w:rPr>
          <w:rFonts w:ascii="Times New Roman" w:eastAsia="Calibri" w:hAnsi="Times New Roman" w:cs="Times New Roman"/>
          <w:sz w:val="12"/>
          <w:szCs w:val="12"/>
        </w:rPr>
        <w:t>Разрешенное использование земельного участка _________________</w:t>
      </w:r>
      <w:r w:rsidR="008D38ED">
        <w:rPr>
          <w:rFonts w:ascii="Times New Roman" w:eastAsia="Calibri" w:hAnsi="Times New Roman" w:cs="Times New Roman"/>
          <w:sz w:val="12"/>
          <w:szCs w:val="12"/>
        </w:rPr>
        <w:t>________________________________________________________________</w:t>
      </w:r>
      <w:r w:rsidRPr="00587871">
        <w:rPr>
          <w:rFonts w:ascii="Times New Roman" w:eastAsia="Calibri" w:hAnsi="Times New Roman" w:cs="Times New Roman"/>
          <w:sz w:val="12"/>
          <w:szCs w:val="12"/>
        </w:rPr>
        <w:t>__</w:t>
      </w:r>
    </w:p>
    <w:p w:rsidR="00587871" w:rsidRPr="00587871" w:rsidRDefault="00587871" w:rsidP="00587871">
      <w:pPr>
        <w:tabs>
          <w:tab w:val="left" w:pos="284"/>
        </w:tabs>
        <w:spacing w:after="0" w:line="240" w:lineRule="auto"/>
        <w:jc w:val="both"/>
        <w:rPr>
          <w:rFonts w:ascii="Times New Roman" w:eastAsia="Calibri" w:hAnsi="Times New Roman" w:cs="Times New Roman"/>
          <w:sz w:val="12"/>
          <w:szCs w:val="12"/>
        </w:rPr>
      </w:pPr>
      <w:r w:rsidRPr="00587871">
        <w:rPr>
          <w:rFonts w:ascii="Times New Roman" w:eastAsia="Calibri" w:hAnsi="Times New Roman" w:cs="Times New Roman"/>
          <w:sz w:val="12"/>
          <w:szCs w:val="12"/>
        </w:rPr>
        <w:t>Руководитель уполномоченного органа ____________                     ___________________</w:t>
      </w:r>
    </w:p>
    <w:p w:rsidR="00587871" w:rsidRPr="00587871" w:rsidRDefault="00587871" w:rsidP="00587871">
      <w:pPr>
        <w:tabs>
          <w:tab w:val="left" w:pos="284"/>
        </w:tabs>
        <w:spacing w:after="0" w:line="240" w:lineRule="auto"/>
        <w:jc w:val="both"/>
        <w:rPr>
          <w:rFonts w:ascii="Times New Roman" w:eastAsia="Calibri" w:hAnsi="Times New Roman" w:cs="Times New Roman"/>
          <w:sz w:val="12"/>
          <w:szCs w:val="12"/>
        </w:rPr>
      </w:pPr>
      <w:r w:rsidRPr="00587871">
        <w:rPr>
          <w:rFonts w:ascii="Times New Roman" w:eastAsia="Calibri" w:hAnsi="Times New Roman" w:cs="Times New Roman"/>
          <w:sz w:val="12"/>
          <w:szCs w:val="12"/>
        </w:rPr>
        <w:t xml:space="preserve">(уполномоченное лицо)                        </w:t>
      </w:r>
      <w:r w:rsidR="008D38ED">
        <w:rPr>
          <w:rFonts w:ascii="Times New Roman" w:eastAsia="Calibri" w:hAnsi="Times New Roman" w:cs="Times New Roman"/>
          <w:sz w:val="12"/>
          <w:szCs w:val="12"/>
        </w:rPr>
        <w:t xml:space="preserve">         </w:t>
      </w:r>
      <w:r w:rsidRPr="00587871">
        <w:rPr>
          <w:rFonts w:ascii="Times New Roman" w:eastAsia="Calibri" w:hAnsi="Times New Roman" w:cs="Times New Roman"/>
          <w:sz w:val="12"/>
          <w:szCs w:val="12"/>
        </w:rPr>
        <w:t xml:space="preserve">      (подпись)                           (фамилия, инициалы)</w:t>
      </w:r>
    </w:p>
    <w:p w:rsidR="00587871" w:rsidRPr="00587871" w:rsidRDefault="00587871" w:rsidP="008D38ED">
      <w:pPr>
        <w:tabs>
          <w:tab w:val="left" w:pos="284"/>
        </w:tabs>
        <w:spacing w:after="0" w:line="240" w:lineRule="auto"/>
        <w:jc w:val="both"/>
        <w:rPr>
          <w:rFonts w:ascii="Times New Roman" w:eastAsia="Calibri" w:hAnsi="Times New Roman" w:cs="Times New Roman"/>
          <w:sz w:val="12"/>
          <w:szCs w:val="12"/>
        </w:rPr>
      </w:pPr>
      <w:r w:rsidRPr="00587871">
        <w:rPr>
          <w:rFonts w:ascii="Times New Roman" w:eastAsia="Calibri" w:hAnsi="Times New Roman" w:cs="Times New Roman"/>
          <w:sz w:val="12"/>
          <w:szCs w:val="12"/>
        </w:rPr>
        <w:t>М.П.</w:t>
      </w:r>
    </w:p>
    <w:p w:rsidR="0075500E" w:rsidRDefault="00587871" w:rsidP="006D4521">
      <w:pPr>
        <w:tabs>
          <w:tab w:val="left" w:pos="284"/>
        </w:tabs>
        <w:spacing w:after="0" w:line="240" w:lineRule="auto"/>
        <w:jc w:val="both"/>
        <w:rPr>
          <w:rFonts w:ascii="Times New Roman" w:eastAsia="Calibri" w:hAnsi="Times New Roman" w:cs="Times New Roman"/>
          <w:sz w:val="12"/>
          <w:szCs w:val="12"/>
        </w:rPr>
      </w:pPr>
      <w:r w:rsidRPr="00587871">
        <w:rPr>
          <w:rFonts w:ascii="Times New Roman" w:eastAsia="Calibri" w:hAnsi="Times New Roman" w:cs="Times New Roman"/>
          <w:b/>
          <w:sz w:val="16"/>
          <w:szCs w:val="16"/>
          <w:vertAlign w:val="superscript"/>
        </w:rPr>
        <w:t>2</w:t>
      </w:r>
      <w:r w:rsidRPr="00587871">
        <w:rPr>
          <w:rFonts w:ascii="Times New Roman" w:eastAsia="Calibri" w:hAnsi="Times New Roman" w:cs="Times New Roman"/>
          <w:sz w:val="12"/>
          <w:szCs w:val="12"/>
        </w:rPr>
        <w:t xml:space="preserve">Бланк уполномоченного органа должен содержать наименование уполномоченного органа, его местонахождение и почтовый адрес. В случае отсутствия такой информации в бланке уполномоченного органа данная информация должна быть указана в тексте настоящего обращения.  </w:t>
      </w:r>
    </w:p>
    <w:p w:rsidR="00B13089" w:rsidRDefault="00B13089" w:rsidP="00B13089">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6 </w:t>
      </w:r>
      <w:r w:rsidRPr="008722E0">
        <w:rPr>
          <w:rFonts w:ascii="Times New Roman" w:eastAsia="Calibri" w:hAnsi="Times New Roman" w:cs="Times New Roman"/>
          <w:i/>
          <w:sz w:val="12"/>
          <w:szCs w:val="12"/>
        </w:rPr>
        <w:t xml:space="preserve">к Административному регламенту </w:t>
      </w:r>
    </w:p>
    <w:p w:rsidR="00B13089" w:rsidRDefault="00B13089" w:rsidP="00B13089">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 xml:space="preserve">по предоставлению администрацией муниципального района Сергиевский муниципальной услуги </w:t>
      </w:r>
    </w:p>
    <w:p w:rsidR="00B13089" w:rsidRDefault="00B13089" w:rsidP="00B13089">
      <w:pPr>
        <w:tabs>
          <w:tab w:val="left" w:pos="284"/>
        </w:tabs>
        <w:spacing w:after="0" w:line="240" w:lineRule="auto"/>
        <w:jc w:val="right"/>
        <w:rPr>
          <w:rFonts w:ascii="Times New Roman" w:eastAsia="Calibri" w:hAnsi="Times New Roman" w:cs="Times New Roman"/>
          <w:sz w:val="12"/>
          <w:szCs w:val="12"/>
        </w:rPr>
      </w:pPr>
      <w:r w:rsidRPr="008722E0">
        <w:rPr>
          <w:rFonts w:ascii="Times New Roman" w:eastAsia="Calibri" w:hAnsi="Times New Roman" w:cs="Times New Roman"/>
          <w:i/>
          <w:sz w:val="12"/>
          <w:szCs w:val="12"/>
        </w:rPr>
        <w:t>«Предоставление земельных участков, находящихся в муниципальной собственности, на аукционах»</w:t>
      </w:r>
    </w:p>
    <w:p w:rsidR="00234576" w:rsidRPr="00234576" w:rsidRDefault="00234576" w:rsidP="00234576">
      <w:pPr>
        <w:tabs>
          <w:tab w:val="left" w:pos="284"/>
        </w:tabs>
        <w:spacing w:after="0" w:line="240" w:lineRule="auto"/>
        <w:jc w:val="center"/>
        <w:rPr>
          <w:rFonts w:ascii="Times New Roman" w:eastAsia="Calibri" w:hAnsi="Times New Roman" w:cs="Times New Roman"/>
          <w:b/>
          <w:sz w:val="12"/>
          <w:szCs w:val="12"/>
        </w:rPr>
      </w:pPr>
      <w:r w:rsidRPr="00234576">
        <w:rPr>
          <w:rFonts w:ascii="Times New Roman" w:eastAsia="Calibri" w:hAnsi="Times New Roman" w:cs="Times New Roman"/>
          <w:b/>
          <w:sz w:val="12"/>
          <w:szCs w:val="12"/>
        </w:rPr>
        <w:t>Примерная форма решения о проведении аукциона в отношении земельного участка</w:t>
      </w:r>
    </w:p>
    <w:p w:rsidR="00234576" w:rsidRPr="00234576" w:rsidRDefault="00234576" w:rsidP="00234576">
      <w:pPr>
        <w:tabs>
          <w:tab w:val="left" w:pos="284"/>
        </w:tabs>
        <w:spacing w:after="0" w:line="240" w:lineRule="auto"/>
        <w:jc w:val="right"/>
        <w:rPr>
          <w:rFonts w:ascii="Times New Roman" w:eastAsia="Calibri" w:hAnsi="Times New Roman" w:cs="Times New Roman"/>
          <w:sz w:val="12"/>
          <w:szCs w:val="12"/>
        </w:rPr>
      </w:pPr>
      <w:r w:rsidRPr="00234576">
        <w:rPr>
          <w:rFonts w:ascii="Times New Roman" w:eastAsia="Calibri" w:hAnsi="Times New Roman" w:cs="Times New Roman"/>
          <w:sz w:val="12"/>
          <w:szCs w:val="12"/>
        </w:rPr>
        <w:t>Бланк уполномоченного органа</w:t>
      </w:r>
      <w:r>
        <w:rPr>
          <w:rFonts w:ascii="Times New Roman" w:eastAsia="Calibri" w:hAnsi="Times New Roman" w:cs="Times New Roman"/>
          <w:sz w:val="12"/>
          <w:szCs w:val="12"/>
        </w:rPr>
        <w:t xml:space="preserve"> </w:t>
      </w:r>
      <w:r w:rsidRPr="00234576">
        <w:rPr>
          <w:rFonts w:ascii="Times New Roman" w:eastAsia="Calibri" w:hAnsi="Times New Roman" w:cs="Times New Roman"/>
          <w:sz w:val="12"/>
          <w:szCs w:val="12"/>
        </w:rPr>
        <w:t>Решение № ____________</w:t>
      </w:r>
    </w:p>
    <w:p w:rsidR="00234576" w:rsidRPr="00234576" w:rsidRDefault="00234576" w:rsidP="00234576">
      <w:pPr>
        <w:tabs>
          <w:tab w:val="left" w:pos="284"/>
        </w:tabs>
        <w:spacing w:after="0" w:line="240" w:lineRule="auto"/>
        <w:jc w:val="right"/>
        <w:rPr>
          <w:rFonts w:ascii="Times New Roman" w:eastAsia="Calibri" w:hAnsi="Times New Roman" w:cs="Times New Roman"/>
          <w:sz w:val="12"/>
          <w:szCs w:val="12"/>
        </w:rPr>
      </w:pPr>
      <w:r w:rsidRPr="00234576">
        <w:rPr>
          <w:rFonts w:ascii="Times New Roman" w:eastAsia="Calibri" w:hAnsi="Times New Roman" w:cs="Times New Roman"/>
          <w:sz w:val="12"/>
          <w:szCs w:val="12"/>
        </w:rPr>
        <w:t>от _____________________г.</w:t>
      </w:r>
      <w:r>
        <w:rPr>
          <w:rFonts w:ascii="Times New Roman" w:eastAsia="Calibri" w:hAnsi="Times New Roman" w:cs="Times New Roman"/>
          <w:sz w:val="12"/>
          <w:szCs w:val="12"/>
        </w:rPr>
        <w:t xml:space="preserve"> </w:t>
      </w:r>
      <w:r w:rsidRPr="00234576">
        <w:rPr>
          <w:rFonts w:ascii="Times New Roman" w:eastAsia="Calibri" w:hAnsi="Times New Roman" w:cs="Times New Roman"/>
          <w:sz w:val="12"/>
          <w:szCs w:val="12"/>
        </w:rPr>
        <w:t>о _______________________</w:t>
      </w:r>
    </w:p>
    <w:p w:rsidR="00234576" w:rsidRPr="00234576" w:rsidRDefault="00234576" w:rsidP="00234576">
      <w:pPr>
        <w:tabs>
          <w:tab w:val="left" w:pos="284"/>
        </w:tabs>
        <w:spacing w:after="0" w:line="240" w:lineRule="auto"/>
        <w:ind w:firstLine="284"/>
        <w:jc w:val="both"/>
        <w:rPr>
          <w:rFonts w:ascii="Times New Roman" w:eastAsia="Calibri" w:hAnsi="Times New Roman" w:cs="Times New Roman"/>
          <w:sz w:val="12"/>
          <w:szCs w:val="12"/>
        </w:rPr>
      </w:pPr>
      <w:r w:rsidRPr="00234576">
        <w:rPr>
          <w:rFonts w:ascii="Times New Roman" w:eastAsia="Calibri" w:hAnsi="Times New Roman" w:cs="Times New Roman"/>
          <w:sz w:val="12"/>
          <w:szCs w:val="12"/>
        </w:rPr>
        <w:t>Руководствуясь Земельным кодексом Российской Федерации, в соответствии с ст.39.11, 39.12 Земельного Кодекса Российской Федерации,  Распоряжением  Администрации муниципального района Сергиевский № ______  от _________г. «О выставлении на аукцион земельного участка, _______________________»  _______________________________________ муниципального района Сергиевский</w:t>
      </w:r>
    </w:p>
    <w:p w:rsidR="00234576" w:rsidRPr="00234576" w:rsidRDefault="00234576" w:rsidP="00234576">
      <w:pPr>
        <w:tabs>
          <w:tab w:val="left" w:pos="284"/>
        </w:tabs>
        <w:spacing w:after="0" w:line="240" w:lineRule="auto"/>
        <w:jc w:val="both"/>
        <w:rPr>
          <w:rFonts w:ascii="Times New Roman" w:eastAsia="Calibri" w:hAnsi="Times New Roman" w:cs="Times New Roman"/>
          <w:sz w:val="12"/>
          <w:szCs w:val="12"/>
        </w:rPr>
      </w:pPr>
      <w:r w:rsidRPr="00234576">
        <w:rPr>
          <w:rFonts w:ascii="Times New Roman" w:eastAsia="Calibri" w:hAnsi="Times New Roman" w:cs="Times New Roman"/>
          <w:b/>
          <w:sz w:val="12"/>
          <w:szCs w:val="12"/>
        </w:rPr>
        <w:t>РЕШИЛ</w:t>
      </w:r>
      <w:r w:rsidRPr="00234576">
        <w:rPr>
          <w:rFonts w:ascii="Times New Roman" w:eastAsia="Calibri" w:hAnsi="Times New Roman" w:cs="Times New Roman"/>
          <w:sz w:val="12"/>
          <w:szCs w:val="12"/>
        </w:rPr>
        <w:t>:</w:t>
      </w:r>
    </w:p>
    <w:p w:rsidR="00234576" w:rsidRPr="00234576" w:rsidRDefault="00234576" w:rsidP="0023457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Провести торги по ______</w:t>
      </w:r>
      <w:r w:rsidRPr="00234576">
        <w:rPr>
          <w:rFonts w:ascii="Times New Roman" w:eastAsia="Calibri" w:hAnsi="Times New Roman" w:cs="Times New Roman"/>
          <w:sz w:val="12"/>
          <w:szCs w:val="12"/>
        </w:rPr>
        <w:t>__</w:t>
      </w:r>
      <w:r w:rsidR="00EC5B6B">
        <w:rPr>
          <w:rFonts w:ascii="Times New Roman" w:eastAsia="Calibri" w:hAnsi="Times New Roman" w:cs="Times New Roman"/>
          <w:sz w:val="12"/>
          <w:szCs w:val="12"/>
        </w:rPr>
        <w:t>_______</w:t>
      </w:r>
      <w:r w:rsidRPr="00234576">
        <w:rPr>
          <w:rFonts w:ascii="Times New Roman" w:eastAsia="Calibri" w:hAnsi="Times New Roman" w:cs="Times New Roman"/>
          <w:sz w:val="12"/>
          <w:szCs w:val="12"/>
        </w:rPr>
        <w:t>_______ земельного участка, расположе</w:t>
      </w:r>
      <w:r>
        <w:rPr>
          <w:rFonts w:ascii="Times New Roman" w:eastAsia="Calibri" w:hAnsi="Times New Roman" w:cs="Times New Roman"/>
          <w:sz w:val="12"/>
          <w:szCs w:val="12"/>
        </w:rPr>
        <w:t>нного по адресу: _______</w:t>
      </w:r>
      <w:r w:rsidR="00EC5B6B">
        <w:rPr>
          <w:rFonts w:ascii="Times New Roman" w:eastAsia="Calibri" w:hAnsi="Times New Roman" w:cs="Times New Roman"/>
          <w:sz w:val="12"/>
          <w:szCs w:val="12"/>
        </w:rPr>
        <w:t>_____________</w:t>
      </w:r>
      <w:r>
        <w:rPr>
          <w:rFonts w:ascii="Times New Roman" w:eastAsia="Calibri" w:hAnsi="Times New Roman" w:cs="Times New Roman"/>
          <w:sz w:val="12"/>
          <w:szCs w:val="12"/>
        </w:rPr>
        <w:t>_____</w:t>
      </w:r>
      <w:r w:rsidRPr="00234576">
        <w:rPr>
          <w:rFonts w:ascii="Times New Roman" w:eastAsia="Calibri" w:hAnsi="Times New Roman" w:cs="Times New Roman"/>
          <w:sz w:val="12"/>
          <w:szCs w:val="12"/>
        </w:rPr>
        <w:t>_,кадастровый номер: __________________,  площадью __________ кв.м., категория земель__________</w:t>
      </w:r>
      <w:r w:rsidR="00EC5B6B">
        <w:rPr>
          <w:rFonts w:ascii="Times New Roman" w:eastAsia="Calibri" w:hAnsi="Times New Roman" w:cs="Times New Roman"/>
          <w:sz w:val="12"/>
          <w:szCs w:val="12"/>
        </w:rPr>
        <w:t>________</w:t>
      </w:r>
      <w:r w:rsidRPr="00234576">
        <w:rPr>
          <w:rFonts w:ascii="Times New Roman" w:eastAsia="Calibri" w:hAnsi="Times New Roman" w:cs="Times New Roman"/>
          <w:sz w:val="12"/>
          <w:szCs w:val="12"/>
        </w:rPr>
        <w:t>___, с разрешенным использованием: ______________, в виде аукциона, ________</w:t>
      </w:r>
      <w:r w:rsidR="00EC5B6B">
        <w:rPr>
          <w:rFonts w:ascii="Times New Roman" w:eastAsia="Calibri" w:hAnsi="Times New Roman" w:cs="Times New Roman"/>
          <w:sz w:val="12"/>
          <w:szCs w:val="12"/>
        </w:rPr>
        <w:t>___________________________________________</w:t>
      </w:r>
      <w:r w:rsidRPr="00234576">
        <w:rPr>
          <w:rFonts w:ascii="Times New Roman" w:eastAsia="Calibri" w:hAnsi="Times New Roman" w:cs="Times New Roman"/>
          <w:sz w:val="12"/>
          <w:szCs w:val="12"/>
        </w:rPr>
        <w:t xml:space="preserve">___________ по форме подачи предложения о цене. </w:t>
      </w:r>
    </w:p>
    <w:p w:rsidR="00234576" w:rsidRPr="00234576" w:rsidRDefault="00234576" w:rsidP="0023457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34576">
        <w:rPr>
          <w:rFonts w:ascii="Times New Roman" w:eastAsia="Calibri" w:hAnsi="Times New Roman" w:cs="Times New Roman"/>
          <w:sz w:val="12"/>
          <w:szCs w:val="12"/>
        </w:rPr>
        <w:t>Установить начальную цену земельного участка в размере __</w:t>
      </w:r>
      <w:r w:rsidR="00EC5B6B">
        <w:rPr>
          <w:rFonts w:ascii="Times New Roman" w:eastAsia="Calibri" w:hAnsi="Times New Roman" w:cs="Times New Roman"/>
          <w:sz w:val="12"/>
          <w:szCs w:val="12"/>
        </w:rPr>
        <w:t>_____________________________________________________</w:t>
      </w:r>
      <w:r w:rsidRPr="00234576">
        <w:rPr>
          <w:rFonts w:ascii="Times New Roman" w:eastAsia="Calibri" w:hAnsi="Times New Roman" w:cs="Times New Roman"/>
          <w:sz w:val="12"/>
          <w:szCs w:val="12"/>
        </w:rPr>
        <w:t xml:space="preserve">_________________.  </w:t>
      </w:r>
    </w:p>
    <w:p w:rsidR="00234576" w:rsidRPr="00234576" w:rsidRDefault="00234576" w:rsidP="00234576">
      <w:pPr>
        <w:tabs>
          <w:tab w:val="left" w:pos="284"/>
        </w:tabs>
        <w:spacing w:after="0" w:line="240" w:lineRule="auto"/>
        <w:rPr>
          <w:rFonts w:ascii="Times New Roman" w:eastAsia="Calibri" w:hAnsi="Times New Roman" w:cs="Times New Roman"/>
          <w:sz w:val="12"/>
          <w:szCs w:val="12"/>
        </w:rPr>
      </w:pPr>
      <w:r w:rsidRPr="00234576">
        <w:rPr>
          <w:rFonts w:ascii="Times New Roman" w:eastAsia="Calibri" w:hAnsi="Times New Roman" w:cs="Times New Roman"/>
          <w:sz w:val="12"/>
          <w:szCs w:val="12"/>
        </w:rPr>
        <w:t>3. Опубликовать информационное сообщение о пр</w:t>
      </w:r>
      <w:r>
        <w:rPr>
          <w:rFonts w:ascii="Times New Roman" w:eastAsia="Calibri" w:hAnsi="Times New Roman" w:cs="Times New Roman"/>
          <w:sz w:val="12"/>
          <w:szCs w:val="12"/>
        </w:rPr>
        <w:t xml:space="preserve">оведении  аукциона в газете </w:t>
      </w:r>
      <w:r w:rsidRPr="00234576">
        <w:rPr>
          <w:rFonts w:ascii="Times New Roman" w:eastAsia="Calibri" w:hAnsi="Times New Roman" w:cs="Times New Roman"/>
          <w:sz w:val="12"/>
          <w:szCs w:val="12"/>
        </w:rPr>
        <w:t>_____________________ и разместить извещение о проведении аукциона на официальном сайте Российской Федерации в сети «Интернет» для размещения информации о проведении торгов, определенном Правительством РФ (</w:t>
      </w:r>
      <w:r w:rsidRPr="00234576">
        <w:rPr>
          <w:rFonts w:ascii="Times New Roman" w:eastAsia="Calibri" w:hAnsi="Times New Roman" w:cs="Times New Roman"/>
          <w:sz w:val="12"/>
          <w:szCs w:val="12"/>
          <w:lang w:val="en-US"/>
        </w:rPr>
        <w:t>www</w:t>
      </w:r>
      <w:r w:rsidRPr="00234576">
        <w:rPr>
          <w:rFonts w:ascii="Times New Roman" w:eastAsia="Calibri" w:hAnsi="Times New Roman" w:cs="Times New Roman"/>
          <w:sz w:val="12"/>
          <w:szCs w:val="12"/>
        </w:rPr>
        <w:t>.</w:t>
      </w:r>
      <w:proofErr w:type="spellStart"/>
      <w:r w:rsidRPr="00234576">
        <w:rPr>
          <w:rFonts w:ascii="Times New Roman" w:eastAsia="Calibri" w:hAnsi="Times New Roman" w:cs="Times New Roman"/>
          <w:sz w:val="12"/>
          <w:szCs w:val="12"/>
          <w:lang w:val="en-US"/>
        </w:rPr>
        <w:t>torgi</w:t>
      </w:r>
      <w:proofErr w:type="spellEnd"/>
      <w:r w:rsidRPr="00234576">
        <w:rPr>
          <w:rFonts w:ascii="Times New Roman" w:eastAsia="Calibri" w:hAnsi="Times New Roman" w:cs="Times New Roman"/>
          <w:sz w:val="12"/>
          <w:szCs w:val="12"/>
        </w:rPr>
        <w:t>.</w:t>
      </w:r>
      <w:proofErr w:type="spellStart"/>
      <w:r w:rsidRPr="00234576">
        <w:rPr>
          <w:rFonts w:ascii="Times New Roman" w:eastAsia="Calibri" w:hAnsi="Times New Roman" w:cs="Times New Roman"/>
          <w:sz w:val="12"/>
          <w:szCs w:val="12"/>
          <w:lang w:val="en-US"/>
        </w:rPr>
        <w:t>gov</w:t>
      </w:r>
      <w:proofErr w:type="spellEnd"/>
      <w:r w:rsidRPr="00234576">
        <w:rPr>
          <w:rFonts w:ascii="Times New Roman" w:eastAsia="Calibri" w:hAnsi="Times New Roman" w:cs="Times New Roman"/>
          <w:sz w:val="12"/>
          <w:szCs w:val="12"/>
        </w:rPr>
        <w:t>.</w:t>
      </w:r>
      <w:proofErr w:type="spellStart"/>
      <w:r w:rsidRPr="00234576">
        <w:rPr>
          <w:rFonts w:ascii="Times New Roman" w:eastAsia="Calibri" w:hAnsi="Times New Roman" w:cs="Times New Roman"/>
          <w:sz w:val="12"/>
          <w:szCs w:val="12"/>
          <w:lang w:val="en-US"/>
        </w:rPr>
        <w:t>ru</w:t>
      </w:r>
      <w:proofErr w:type="spellEnd"/>
      <w:r w:rsidRPr="00234576">
        <w:rPr>
          <w:rFonts w:ascii="Times New Roman" w:eastAsia="Calibri" w:hAnsi="Times New Roman" w:cs="Times New Roman"/>
          <w:sz w:val="12"/>
          <w:szCs w:val="12"/>
        </w:rPr>
        <w:t>)</w:t>
      </w:r>
    </w:p>
    <w:p w:rsidR="00234576" w:rsidRPr="00234576" w:rsidRDefault="00234576" w:rsidP="00234576">
      <w:pPr>
        <w:tabs>
          <w:tab w:val="left" w:pos="284"/>
        </w:tabs>
        <w:spacing w:after="0" w:line="240" w:lineRule="auto"/>
        <w:jc w:val="both"/>
        <w:rPr>
          <w:rFonts w:ascii="Times New Roman" w:eastAsia="Calibri" w:hAnsi="Times New Roman" w:cs="Times New Roman"/>
          <w:sz w:val="12"/>
          <w:szCs w:val="12"/>
        </w:rPr>
      </w:pPr>
      <w:r w:rsidRPr="00234576">
        <w:rPr>
          <w:rFonts w:ascii="Times New Roman" w:eastAsia="Calibri" w:hAnsi="Times New Roman" w:cs="Times New Roman"/>
          <w:sz w:val="12"/>
          <w:szCs w:val="12"/>
        </w:rPr>
        <w:t>4. Дату проведения аукциона по продаже земельного участка назначить на ___</w:t>
      </w:r>
      <w:r w:rsidR="00EC5B6B">
        <w:rPr>
          <w:rFonts w:ascii="Times New Roman" w:eastAsia="Calibri" w:hAnsi="Times New Roman" w:cs="Times New Roman"/>
          <w:sz w:val="12"/>
          <w:szCs w:val="12"/>
        </w:rPr>
        <w:t>_________________________________________________</w:t>
      </w:r>
      <w:r w:rsidRPr="00234576">
        <w:rPr>
          <w:rFonts w:ascii="Times New Roman" w:eastAsia="Calibri" w:hAnsi="Times New Roman" w:cs="Times New Roman"/>
          <w:sz w:val="12"/>
          <w:szCs w:val="12"/>
        </w:rPr>
        <w:t>________.</w:t>
      </w:r>
    </w:p>
    <w:p w:rsidR="00234576" w:rsidRPr="00234576" w:rsidRDefault="00234576" w:rsidP="00234576">
      <w:pPr>
        <w:tabs>
          <w:tab w:val="left" w:pos="284"/>
        </w:tabs>
        <w:spacing w:after="0" w:line="240" w:lineRule="auto"/>
        <w:jc w:val="both"/>
        <w:rPr>
          <w:rFonts w:ascii="Times New Roman" w:eastAsia="Calibri" w:hAnsi="Times New Roman" w:cs="Times New Roman"/>
          <w:sz w:val="12"/>
          <w:szCs w:val="12"/>
        </w:rPr>
      </w:pPr>
      <w:r w:rsidRPr="00234576">
        <w:rPr>
          <w:rFonts w:ascii="Times New Roman" w:eastAsia="Calibri" w:hAnsi="Times New Roman" w:cs="Times New Roman"/>
          <w:sz w:val="12"/>
          <w:szCs w:val="12"/>
        </w:rPr>
        <w:t>Руководитель уполномоченного органа ____________               ___________________</w:t>
      </w:r>
    </w:p>
    <w:p w:rsidR="00234576" w:rsidRPr="00234576" w:rsidRDefault="00234576" w:rsidP="00234576">
      <w:pPr>
        <w:tabs>
          <w:tab w:val="left" w:pos="284"/>
        </w:tabs>
        <w:spacing w:after="0" w:line="240" w:lineRule="auto"/>
        <w:jc w:val="both"/>
        <w:rPr>
          <w:rFonts w:ascii="Times New Roman" w:eastAsia="Calibri" w:hAnsi="Times New Roman" w:cs="Times New Roman"/>
          <w:sz w:val="12"/>
          <w:szCs w:val="12"/>
        </w:rPr>
      </w:pPr>
      <w:r w:rsidRPr="00234576">
        <w:rPr>
          <w:rFonts w:ascii="Times New Roman" w:eastAsia="Calibri" w:hAnsi="Times New Roman" w:cs="Times New Roman"/>
          <w:sz w:val="12"/>
          <w:szCs w:val="12"/>
        </w:rPr>
        <w:t xml:space="preserve">(уполномоченное лицо)        </w:t>
      </w:r>
      <w:r>
        <w:rPr>
          <w:rFonts w:ascii="Times New Roman" w:eastAsia="Calibri" w:hAnsi="Times New Roman" w:cs="Times New Roman"/>
          <w:sz w:val="12"/>
          <w:szCs w:val="12"/>
        </w:rPr>
        <w:t xml:space="preserve">         </w:t>
      </w:r>
      <w:r w:rsidRPr="00234576">
        <w:rPr>
          <w:rFonts w:ascii="Times New Roman" w:eastAsia="Calibri" w:hAnsi="Times New Roman" w:cs="Times New Roman"/>
          <w:sz w:val="12"/>
          <w:szCs w:val="12"/>
        </w:rPr>
        <w:t xml:space="preserve">                      (подпись)                     (фамилия, инициалы)</w:t>
      </w:r>
    </w:p>
    <w:p w:rsidR="00234576" w:rsidRPr="00234576" w:rsidRDefault="00234576" w:rsidP="00234576">
      <w:pPr>
        <w:tabs>
          <w:tab w:val="left" w:pos="284"/>
        </w:tabs>
        <w:spacing w:after="0" w:line="240" w:lineRule="auto"/>
        <w:jc w:val="both"/>
        <w:rPr>
          <w:rFonts w:ascii="Times New Roman" w:eastAsia="Calibri" w:hAnsi="Times New Roman" w:cs="Times New Roman"/>
          <w:sz w:val="12"/>
          <w:szCs w:val="12"/>
        </w:rPr>
      </w:pPr>
      <w:r w:rsidRPr="00234576">
        <w:rPr>
          <w:rFonts w:ascii="Times New Roman" w:eastAsia="Calibri" w:hAnsi="Times New Roman" w:cs="Times New Roman"/>
          <w:sz w:val="12"/>
          <w:szCs w:val="12"/>
        </w:rPr>
        <w:t>М.П.</w:t>
      </w:r>
    </w:p>
    <w:p w:rsidR="00EC5B6B" w:rsidRDefault="00EC5B6B" w:rsidP="00EC5B6B">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7 </w:t>
      </w:r>
      <w:r w:rsidRPr="008722E0">
        <w:rPr>
          <w:rFonts w:ascii="Times New Roman" w:eastAsia="Calibri" w:hAnsi="Times New Roman" w:cs="Times New Roman"/>
          <w:i/>
          <w:sz w:val="12"/>
          <w:szCs w:val="12"/>
        </w:rPr>
        <w:t xml:space="preserve">к Административному регламенту </w:t>
      </w:r>
    </w:p>
    <w:p w:rsidR="00EC5B6B" w:rsidRDefault="00EC5B6B" w:rsidP="00EC5B6B">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 xml:space="preserve">по предоставлению администрацией муниципального района Сергиевский муниципальной услуги </w:t>
      </w:r>
    </w:p>
    <w:p w:rsidR="00EC5B6B" w:rsidRDefault="00EC5B6B" w:rsidP="00EC5B6B">
      <w:pPr>
        <w:tabs>
          <w:tab w:val="left" w:pos="284"/>
        </w:tabs>
        <w:spacing w:after="0" w:line="240" w:lineRule="auto"/>
        <w:jc w:val="right"/>
        <w:rPr>
          <w:rFonts w:ascii="Times New Roman" w:eastAsia="Calibri" w:hAnsi="Times New Roman" w:cs="Times New Roman"/>
          <w:sz w:val="12"/>
          <w:szCs w:val="12"/>
        </w:rPr>
      </w:pPr>
      <w:r w:rsidRPr="008722E0">
        <w:rPr>
          <w:rFonts w:ascii="Times New Roman" w:eastAsia="Calibri" w:hAnsi="Times New Roman" w:cs="Times New Roman"/>
          <w:i/>
          <w:sz w:val="12"/>
          <w:szCs w:val="12"/>
        </w:rPr>
        <w:t>«Предоставление земельных участков, находящихся в муниципальной собственности, на аукционах»</w:t>
      </w:r>
    </w:p>
    <w:p w:rsidR="00980850" w:rsidRDefault="00980850" w:rsidP="00980850">
      <w:pPr>
        <w:tabs>
          <w:tab w:val="left" w:pos="284"/>
        </w:tabs>
        <w:spacing w:after="0" w:line="240" w:lineRule="auto"/>
        <w:jc w:val="center"/>
        <w:rPr>
          <w:rFonts w:ascii="Times New Roman" w:eastAsia="Calibri" w:hAnsi="Times New Roman" w:cs="Times New Roman"/>
          <w:b/>
          <w:sz w:val="12"/>
          <w:szCs w:val="12"/>
        </w:rPr>
      </w:pPr>
      <w:r w:rsidRPr="00980850">
        <w:rPr>
          <w:rFonts w:ascii="Times New Roman" w:eastAsia="Calibri" w:hAnsi="Times New Roman" w:cs="Times New Roman"/>
          <w:b/>
          <w:sz w:val="12"/>
          <w:szCs w:val="12"/>
        </w:rPr>
        <w:t>Форма регистра предоставления земельных участков, находящихся в муниципальной собственности, на аукционах</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709"/>
        <w:gridCol w:w="1701"/>
        <w:gridCol w:w="283"/>
        <w:gridCol w:w="284"/>
        <w:gridCol w:w="283"/>
        <w:gridCol w:w="284"/>
        <w:gridCol w:w="425"/>
        <w:gridCol w:w="567"/>
        <w:gridCol w:w="567"/>
        <w:gridCol w:w="425"/>
        <w:gridCol w:w="567"/>
        <w:gridCol w:w="567"/>
        <w:gridCol w:w="567"/>
      </w:tblGrid>
      <w:tr w:rsidR="00A978D6" w:rsidRPr="00980850" w:rsidTr="00B96F36">
        <w:trPr>
          <w:cantSplit/>
          <w:trHeight w:val="1556"/>
        </w:trPr>
        <w:tc>
          <w:tcPr>
            <w:tcW w:w="284" w:type="dxa"/>
            <w:shd w:val="clear" w:color="auto" w:fill="auto"/>
            <w:textDirection w:val="tbRl"/>
          </w:tcPr>
          <w:p w:rsidR="00980850" w:rsidRPr="003D5CE3" w:rsidRDefault="00980850" w:rsidP="00082034">
            <w:pPr>
              <w:tabs>
                <w:tab w:val="left" w:pos="284"/>
              </w:tabs>
              <w:spacing w:after="0" w:line="240" w:lineRule="auto"/>
              <w:ind w:left="113" w:right="113"/>
              <w:rPr>
                <w:rFonts w:ascii="Times New Roman" w:eastAsia="Calibri" w:hAnsi="Times New Roman" w:cs="Times New Roman"/>
                <w:sz w:val="11"/>
                <w:szCs w:val="11"/>
              </w:rPr>
            </w:pPr>
            <w:r w:rsidRPr="003D5CE3">
              <w:rPr>
                <w:rFonts w:ascii="Times New Roman" w:eastAsia="Calibri" w:hAnsi="Times New Roman" w:cs="Times New Roman"/>
                <w:sz w:val="11"/>
                <w:szCs w:val="11"/>
              </w:rPr>
              <w:t>№ п/п</w:t>
            </w:r>
          </w:p>
        </w:tc>
        <w:tc>
          <w:tcPr>
            <w:tcW w:w="709" w:type="dxa"/>
            <w:shd w:val="clear" w:color="auto" w:fill="auto"/>
            <w:textDirection w:val="tbRl"/>
          </w:tcPr>
          <w:p w:rsidR="00980850" w:rsidRPr="003D5CE3" w:rsidRDefault="00980850" w:rsidP="0003094E">
            <w:pPr>
              <w:tabs>
                <w:tab w:val="left" w:pos="284"/>
              </w:tabs>
              <w:spacing w:after="0" w:line="240" w:lineRule="auto"/>
              <w:ind w:left="113" w:right="113"/>
              <w:rPr>
                <w:rFonts w:ascii="Times New Roman" w:eastAsia="Calibri" w:hAnsi="Times New Roman" w:cs="Times New Roman"/>
                <w:sz w:val="11"/>
                <w:szCs w:val="11"/>
              </w:rPr>
            </w:pPr>
            <w:r w:rsidRPr="003D5CE3">
              <w:rPr>
                <w:rFonts w:ascii="Times New Roman" w:eastAsia="Calibri" w:hAnsi="Times New Roman" w:cs="Times New Roman"/>
                <w:sz w:val="11"/>
                <w:szCs w:val="11"/>
              </w:rPr>
              <w:t>Наименование или Ф.И.О. заявителя, по чьему предложению должен проводиться аукцион (далее -заявитель)</w:t>
            </w:r>
            <w:r w:rsidRPr="003D5CE3">
              <w:rPr>
                <w:rFonts w:ascii="Times New Roman" w:eastAsia="Calibri" w:hAnsi="Times New Roman" w:cs="Times New Roman"/>
                <w:sz w:val="11"/>
                <w:szCs w:val="11"/>
                <w:vertAlign w:val="superscript"/>
              </w:rPr>
              <w:t>3</w:t>
            </w:r>
          </w:p>
        </w:tc>
        <w:tc>
          <w:tcPr>
            <w:tcW w:w="1701" w:type="dxa"/>
            <w:shd w:val="clear" w:color="auto" w:fill="auto"/>
            <w:textDirection w:val="tbRl"/>
          </w:tcPr>
          <w:p w:rsidR="00980850" w:rsidRPr="003D5CE3" w:rsidRDefault="00980850" w:rsidP="0003094E">
            <w:pPr>
              <w:tabs>
                <w:tab w:val="left" w:pos="284"/>
              </w:tabs>
              <w:spacing w:after="0" w:line="240" w:lineRule="auto"/>
              <w:ind w:left="113" w:right="113"/>
              <w:rPr>
                <w:rFonts w:ascii="Times New Roman" w:eastAsia="Calibri" w:hAnsi="Times New Roman" w:cs="Times New Roman"/>
                <w:sz w:val="10"/>
                <w:szCs w:val="10"/>
              </w:rPr>
            </w:pPr>
            <w:r w:rsidRPr="003D5CE3">
              <w:rPr>
                <w:rFonts w:ascii="Times New Roman" w:eastAsia="Calibri" w:hAnsi="Times New Roman" w:cs="Times New Roman"/>
                <w:sz w:val="10"/>
                <w:szCs w:val="10"/>
              </w:rPr>
              <w:t>Адрес, контактный телефон и электронный адрес лица, с которым был заключен договор по результатам аукциона (указывается также: победитель аукциона / единственный участник / лицо, предложившее предпоследнее предложение при уклонении от заключения договора победителя аукциона)</w:t>
            </w:r>
          </w:p>
        </w:tc>
        <w:tc>
          <w:tcPr>
            <w:tcW w:w="283" w:type="dxa"/>
            <w:shd w:val="clear" w:color="auto" w:fill="auto"/>
            <w:textDirection w:val="tbRl"/>
          </w:tcPr>
          <w:p w:rsidR="00980850" w:rsidRPr="003D5CE3" w:rsidRDefault="00980850" w:rsidP="0003094E">
            <w:pPr>
              <w:tabs>
                <w:tab w:val="left" w:pos="284"/>
              </w:tabs>
              <w:spacing w:after="0" w:line="240" w:lineRule="auto"/>
              <w:ind w:left="113" w:right="113"/>
              <w:rPr>
                <w:rFonts w:ascii="Times New Roman" w:eastAsia="Calibri" w:hAnsi="Times New Roman" w:cs="Times New Roman"/>
                <w:sz w:val="11"/>
                <w:szCs w:val="11"/>
              </w:rPr>
            </w:pPr>
            <w:r w:rsidRPr="003D5CE3">
              <w:rPr>
                <w:rFonts w:ascii="Times New Roman" w:eastAsia="Calibri" w:hAnsi="Times New Roman" w:cs="Times New Roman"/>
                <w:sz w:val="11"/>
                <w:szCs w:val="11"/>
              </w:rPr>
              <w:t>Адрес земельного участка</w:t>
            </w:r>
          </w:p>
        </w:tc>
        <w:tc>
          <w:tcPr>
            <w:tcW w:w="284" w:type="dxa"/>
            <w:shd w:val="clear" w:color="auto" w:fill="auto"/>
            <w:textDirection w:val="tbRl"/>
          </w:tcPr>
          <w:p w:rsidR="00980850" w:rsidRPr="003D5CE3" w:rsidRDefault="00AE2845" w:rsidP="0003094E">
            <w:pPr>
              <w:tabs>
                <w:tab w:val="left" w:pos="284"/>
              </w:tabs>
              <w:spacing w:after="0" w:line="240" w:lineRule="auto"/>
              <w:ind w:left="113" w:right="113"/>
              <w:rPr>
                <w:rFonts w:ascii="Times New Roman" w:eastAsia="Calibri" w:hAnsi="Times New Roman" w:cs="Times New Roman"/>
                <w:sz w:val="11"/>
                <w:szCs w:val="11"/>
              </w:rPr>
            </w:pPr>
            <w:r w:rsidRPr="003D5CE3">
              <w:rPr>
                <w:rFonts w:ascii="Times New Roman" w:eastAsia="Calibri" w:hAnsi="Times New Roman" w:cs="Times New Roman"/>
                <w:sz w:val="11"/>
                <w:szCs w:val="11"/>
              </w:rPr>
              <w:t>Кадастро</w:t>
            </w:r>
            <w:r w:rsidR="00980850" w:rsidRPr="003D5CE3">
              <w:rPr>
                <w:rFonts w:ascii="Times New Roman" w:eastAsia="Calibri" w:hAnsi="Times New Roman" w:cs="Times New Roman"/>
                <w:sz w:val="11"/>
                <w:szCs w:val="11"/>
              </w:rPr>
              <w:t>вый номер</w:t>
            </w:r>
          </w:p>
        </w:tc>
        <w:tc>
          <w:tcPr>
            <w:tcW w:w="283" w:type="dxa"/>
            <w:shd w:val="clear" w:color="auto" w:fill="auto"/>
            <w:textDirection w:val="tbRl"/>
          </w:tcPr>
          <w:p w:rsidR="00980850" w:rsidRPr="003D5CE3" w:rsidRDefault="00980850" w:rsidP="00A978D6">
            <w:pPr>
              <w:tabs>
                <w:tab w:val="left" w:pos="284"/>
              </w:tabs>
              <w:spacing w:after="0" w:line="240" w:lineRule="auto"/>
              <w:ind w:left="113" w:right="113"/>
              <w:rPr>
                <w:rFonts w:ascii="Times New Roman" w:eastAsia="Calibri" w:hAnsi="Times New Roman" w:cs="Times New Roman"/>
                <w:sz w:val="11"/>
                <w:szCs w:val="11"/>
              </w:rPr>
            </w:pPr>
            <w:r w:rsidRPr="003D5CE3">
              <w:rPr>
                <w:rFonts w:ascii="Times New Roman" w:eastAsia="Calibri" w:hAnsi="Times New Roman" w:cs="Times New Roman"/>
                <w:sz w:val="11"/>
                <w:szCs w:val="11"/>
              </w:rPr>
              <w:t>Площадь, кв.м</w:t>
            </w:r>
          </w:p>
        </w:tc>
        <w:tc>
          <w:tcPr>
            <w:tcW w:w="284" w:type="dxa"/>
            <w:shd w:val="clear" w:color="auto" w:fill="auto"/>
            <w:textDirection w:val="tbRl"/>
          </w:tcPr>
          <w:p w:rsidR="00980850" w:rsidRPr="003D5CE3" w:rsidRDefault="00980850" w:rsidP="00A978D6">
            <w:pPr>
              <w:tabs>
                <w:tab w:val="left" w:pos="284"/>
              </w:tabs>
              <w:spacing w:after="0" w:line="240" w:lineRule="auto"/>
              <w:ind w:left="113" w:right="113"/>
              <w:rPr>
                <w:rFonts w:ascii="Times New Roman" w:eastAsia="Calibri" w:hAnsi="Times New Roman" w:cs="Times New Roman"/>
                <w:sz w:val="11"/>
                <w:szCs w:val="11"/>
              </w:rPr>
            </w:pPr>
            <w:r w:rsidRPr="003D5CE3">
              <w:rPr>
                <w:rFonts w:ascii="Times New Roman" w:eastAsia="Calibri" w:hAnsi="Times New Roman" w:cs="Times New Roman"/>
                <w:sz w:val="11"/>
                <w:szCs w:val="11"/>
              </w:rPr>
              <w:t>Цель использования</w:t>
            </w:r>
          </w:p>
        </w:tc>
        <w:tc>
          <w:tcPr>
            <w:tcW w:w="425" w:type="dxa"/>
            <w:textDirection w:val="tbRl"/>
          </w:tcPr>
          <w:p w:rsidR="00980850" w:rsidRPr="003D5CE3" w:rsidRDefault="00AE2845" w:rsidP="0003094E">
            <w:pPr>
              <w:tabs>
                <w:tab w:val="left" w:pos="284"/>
              </w:tabs>
              <w:spacing w:after="0" w:line="240" w:lineRule="auto"/>
              <w:ind w:left="113" w:right="113"/>
              <w:rPr>
                <w:rFonts w:ascii="Times New Roman" w:eastAsia="Calibri" w:hAnsi="Times New Roman" w:cs="Times New Roman"/>
                <w:sz w:val="11"/>
                <w:szCs w:val="11"/>
              </w:rPr>
            </w:pPr>
            <w:r w:rsidRPr="003D5CE3">
              <w:rPr>
                <w:rFonts w:ascii="Times New Roman" w:eastAsia="Calibri" w:hAnsi="Times New Roman" w:cs="Times New Roman"/>
                <w:sz w:val="11"/>
                <w:szCs w:val="11"/>
              </w:rPr>
              <w:t>Испрашиваемое право (собствен</w:t>
            </w:r>
            <w:r w:rsidR="00980850" w:rsidRPr="003D5CE3">
              <w:rPr>
                <w:rFonts w:ascii="Times New Roman" w:eastAsia="Calibri" w:hAnsi="Times New Roman" w:cs="Times New Roman"/>
                <w:sz w:val="11"/>
                <w:szCs w:val="11"/>
              </w:rPr>
              <w:t>ность / аренда)</w:t>
            </w:r>
          </w:p>
        </w:tc>
        <w:tc>
          <w:tcPr>
            <w:tcW w:w="567" w:type="dxa"/>
            <w:shd w:val="clear" w:color="auto" w:fill="auto"/>
            <w:textDirection w:val="tbRl"/>
          </w:tcPr>
          <w:p w:rsidR="00980850" w:rsidRPr="003D5CE3" w:rsidRDefault="00980850" w:rsidP="0003094E">
            <w:pPr>
              <w:tabs>
                <w:tab w:val="left" w:pos="284"/>
              </w:tabs>
              <w:spacing w:after="0" w:line="240" w:lineRule="auto"/>
              <w:ind w:left="113" w:right="113"/>
              <w:rPr>
                <w:rFonts w:ascii="Times New Roman" w:eastAsia="Calibri" w:hAnsi="Times New Roman" w:cs="Times New Roman"/>
                <w:sz w:val="11"/>
                <w:szCs w:val="11"/>
              </w:rPr>
            </w:pPr>
            <w:r w:rsidRPr="003D5CE3">
              <w:rPr>
                <w:rFonts w:ascii="Times New Roman" w:eastAsia="Calibri" w:hAnsi="Times New Roman" w:cs="Times New Roman"/>
                <w:sz w:val="11"/>
                <w:szCs w:val="11"/>
              </w:rPr>
              <w:t>Огран</w:t>
            </w:r>
            <w:r w:rsidR="00AE2845" w:rsidRPr="003D5CE3">
              <w:rPr>
                <w:rFonts w:ascii="Times New Roman" w:eastAsia="Calibri" w:hAnsi="Times New Roman" w:cs="Times New Roman"/>
                <w:sz w:val="11"/>
                <w:szCs w:val="11"/>
              </w:rPr>
              <w:t>ичения / обременения в использо</w:t>
            </w:r>
            <w:r w:rsidRPr="003D5CE3">
              <w:rPr>
                <w:rFonts w:ascii="Times New Roman" w:eastAsia="Calibri" w:hAnsi="Times New Roman" w:cs="Times New Roman"/>
                <w:sz w:val="11"/>
                <w:szCs w:val="11"/>
              </w:rPr>
              <w:t>вании земельного участка</w:t>
            </w:r>
          </w:p>
        </w:tc>
        <w:tc>
          <w:tcPr>
            <w:tcW w:w="567" w:type="dxa"/>
            <w:shd w:val="clear" w:color="auto" w:fill="auto"/>
            <w:textDirection w:val="tbRl"/>
          </w:tcPr>
          <w:p w:rsidR="00980850" w:rsidRPr="003D5CE3" w:rsidRDefault="00980850" w:rsidP="0003094E">
            <w:pPr>
              <w:tabs>
                <w:tab w:val="left" w:pos="284"/>
              </w:tabs>
              <w:spacing w:after="0" w:line="240" w:lineRule="auto"/>
              <w:ind w:left="113" w:right="113"/>
              <w:rPr>
                <w:rFonts w:ascii="Times New Roman" w:eastAsia="Calibri" w:hAnsi="Times New Roman" w:cs="Times New Roman"/>
                <w:sz w:val="11"/>
                <w:szCs w:val="11"/>
              </w:rPr>
            </w:pPr>
            <w:r w:rsidRPr="003D5CE3">
              <w:rPr>
                <w:rFonts w:ascii="Times New Roman" w:eastAsia="Calibri" w:hAnsi="Times New Roman" w:cs="Times New Roman"/>
                <w:sz w:val="11"/>
                <w:szCs w:val="11"/>
              </w:rPr>
              <w:t>Принятое решение (отказ</w:t>
            </w:r>
            <w:r w:rsidRPr="003D5CE3">
              <w:rPr>
                <w:rFonts w:ascii="Times New Roman" w:eastAsia="Calibri" w:hAnsi="Times New Roman" w:cs="Times New Roman"/>
                <w:sz w:val="11"/>
                <w:szCs w:val="11"/>
                <w:vertAlign w:val="superscript"/>
              </w:rPr>
              <w:t xml:space="preserve">4 </w:t>
            </w:r>
            <w:r w:rsidRPr="003D5CE3">
              <w:rPr>
                <w:rFonts w:ascii="Times New Roman" w:eastAsia="Calibri" w:hAnsi="Times New Roman" w:cs="Times New Roman"/>
                <w:sz w:val="11"/>
                <w:szCs w:val="11"/>
              </w:rPr>
              <w:t>или решение о проведении аукциона) и дата принятия решения</w:t>
            </w:r>
          </w:p>
        </w:tc>
        <w:tc>
          <w:tcPr>
            <w:tcW w:w="425" w:type="dxa"/>
            <w:shd w:val="clear" w:color="auto" w:fill="auto"/>
            <w:textDirection w:val="tbRl"/>
          </w:tcPr>
          <w:p w:rsidR="00980850" w:rsidRPr="003D5CE3" w:rsidRDefault="00980850" w:rsidP="0003094E">
            <w:pPr>
              <w:tabs>
                <w:tab w:val="left" w:pos="284"/>
              </w:tabs>
              <w:spacing w:after="0" w:line="240" w:lineRule="auto"/>
              <w:ind w:left="113" w:right="113"/>
              <w:rPr>
                <w:rFonts w:ascii="Times New Roman" w:eastAsia="Calibri" w:hAnsi="Times New Roman" w:cs="Times New Roman"/>
                <w:sz w:val="11"/>
                <w:szCs w:val="11"/>
              </w:rPr>
            </w:pPr>
            <w:r w:rsidRPr="003D5CE3">
              <w:rPr>
                <w:rFonts w:ascii="Times New Roman" w:eastAsia="Calibri" w:hAnsi="Times New Roman" w:cs="Times New Roman"/>
                <w:sz w:val="11"/>
                <w:szCs w:val="11"/>
              </w:rPr>
              <w:t>Испрашиваемый /установленный срок аренды</w:t>
            </w:r>
            <w:r w:rsidRPr="003D5CE3">
              <w:rPr>
                <w:rFonts w:ascii="Times New Roman" w:eastAsia="Calibri" w:hAnsi="Times New Roman" w:cs="Times New Roman"/>
                <w:sz w:val="11"/>
                <w:szCs w:val="11"/>
                <w:vertAlign w:val="superscript"/>
              </w:rPr>
              <w:t>5</w:t>
            </w:r>
          </w:p>
        </w:tc>
        <w:tc>
          <w:tcPr>
            <w:tcW w:w="567" w:type="dxa"/>
            <w:shd w:val="clear" w:color="auto" w:fill="auto"/>
            <w:textDirection w:val="tbRl"/>
          </w:tcPr>
          <w:p w:rsidR="00980850" w:rsidRPr="003D5CE3" w:rsidRDefault="00AE2845" w:rsidP="0003094E">
            <w:pPr>
              <w:tabs>
                <w:tab w:val="left" w:pos="284"/>
              </w:tabs>
              <w:spacing w:after="0" w:line="240" w:lineRule="auto"/>
              <w:ind w:left="113" w:right="113"/>
              <w:rPr>
                <w:rFonts w:ascii="Times New Roman" w:eastAsia="Calibri" w:hAnsi="Times New Roman" w:cs="Times New Roman"/>
                <w:sz w:val="11"/>
                <w:szCs w:val="11"/>
              </w:rPr>
            </w:pPr>
            <w:r w:rsidRPr="003D5CE3">
              <w:rPr>
                <w:rFonts w:ascii="Times New Roman" w:eastAsia="Calibri" w:hAnsi="Times New Roman" w:cs="Times New Roman"/>
                <w:sz w:val="11"/>
                <w:szCs w:val="11"/>
              </w:rPr>
              <w:t>Началь</w:t>
            </w:r>
            <w:r w:rsidR="00980850" w:rsidRPr="003D5CE3">
              <w:rPr>
                <w:rFonts w:ascii="Times New Roman" w:eastAsia="Calibri" w:hAnsi="Times New Roman" w:cs="Times New Roman"/>
                <w:sz w:val="11"/>
                <w:szCs w:val="11"/>
              </w:rPr>
              <w:t>ная ц</w:t>
            </w:r>
            <w:r w:rsidRPr="003D5CE3">
              <w:rPr>
                <w:rFonts w:ascii="Times New Roman" w:eastAsia="Calibri" w:hAnsi="Times New Roman" w:cs="Times New Roman"/>
                <w:sz w:val="11"/>
                <w:szCs w:val="11"/>
              </w:rPr>
              <w:t>ена земельного участка (начальный размер арен</w:t>
            </w:r>
            <w:r w:rsidR="00980850" w:rsidRPr="003D5CE3">
              <w:rPr>
                <w:rFonts w:ascii="Times New Roman" w:eastAsia="Calibri" w:hAnsi="Times New Roman" w:cs="Times New Roman"/>
                <w:sz w:val="11"/>
                <w:szCs w:val="11"/>
              </w:rPr>
              <w:t>дной платы, руб.)</w:t>
            </w:r>
          </w:p>
        </w:tc>
        <w:tc>
          <w:tcPr>
            <w:tcW w:w="567" w:type="dxa"/>
            <w:shd w:val="clear" w:color="auto" w:fill="auto"/>
            <w:textDirection w:val="tbRl"/>
          </w:tcPr>
          <w:p w:rsidR="00980850" w:rsidRPr="003D5CE3" w:rsidRDefault="00AE2845" w:rsidP="0003094E">
            <w:pPr>
              <w:tabs>
                <w:tab w:val="left" w:pos="284"/>
              </w:tabs>
              <w:spacing w:after="0" w:line="240" w:lineRule="auto"/>
              <w:ind w:left="113" w:right="113"/>
              <w:rPr>
                <w:rFonts w:ascii="Times New Roman" w:eastAsia="Calibri" w:hAnsi="Times New Roman" w:cs="Times New Roman"/>
                <w:sz w:val="11"/>
                <w:szCs w:val="11"/>
              </w:rPr>
            </w:pPr>
            <w:r w:rsidRPr="003D5CE3">
              <w:rPr>
                <w:rFonts w:ascii="Times New Roman" w:eastAsia="Calibri" w:hAnsi="Times New Roman" w:cs="Times New Roman"/>
                <w:sz w:val="11"/>
                <w:szCs w:val="11"/>
              </w:rPr>
              <w:t>Итоговая цена земе</w:t>
            </w:r>
            <w:r w:rsidR="00980850" w:rsidRPr="003D5CE3">
              <w:rPr>
                <w:rFonts w:ascii="Times New Roman" w:eastAsia="Calibri" w:hAnsi="Times New Roman" w:cs="Times New Roman"/>
                <w:sz w:val="11"/>
                <w:szCs w:val="11"/>
              </w:rPr>
              <w:t>льного участка (итого-вы</w:t>
            </w:r>
            <w:r w:rsidR="00A978D6" w:rsidRPr="003D5CE3">
              <w:rPr>
                <w:rFonts w:ascii="Times New Roman" w:eastAsia="Calibri" w:hAnsi="Times New Roman" w:cs="Times New Roman"/>
                <w:sz w:val="11"/>
                <w:szCs w:val="11"/>
              </w:rPr>
              <w:t>й размер  арен</w:t>
            </w:r>
            <w:r w:rsidR="00980850" w:rsidRPr="003D5CE3">
              <w:rPr>
                <w:rFonts w:ascii="Times New Roman" w:eastAsia="Calibri" w:hAnsi="Times New Roman" w:cs="Times New Roman"/>
                <w:sz w:val="11"/>
                <w:szCs w:val="11"/>
              </w:rPr>
              <w:t>дной платы, руб.)</w:t>
            </w:r>
          </w:p>
        </w:tc>
        <w:tc>
          <w:tcPr>
            <w:tcW w:w="567" w:type="dxa"/>
            <w:shd w:val="clear" w:color="auto" w:fill="auto"/>
            <w:textDirection w:val="tbRl"/>
          </w:tcPr>
          <w:p w:rsidR="00980850" w:rsidRPr="003D5CE3" w:rsidRDefault="00980850" w:rsidP="0003094E">
            <w:pPr>
              <w:tabs>
                <w:tab w:val="left" w:pos="284"/>
              </w:tabs>
              <w:spacing w:after="0" w:line="240" w:lineRule="auto"/>
              <w:ind w:left="113" w:right="113"/>
              <w:rPr>
                <w:rFonts w:ascii="Times New Roman" w:eastAsia="Calibri" w:hAnsi="Times New Roman" w:cs="Times New Roman"/>
                <w:sz w:val="11"/>
                <w:szCs w:val="11"/>
              </w:rPr>
            </w:pPr>
            <w:r w:rsidRPr="003D5CE3">
              <w:rPr>
                <w:rFonts w:ascii="Times New Roman" w:eastAsia="Calibri" w:hAnsi="Times New Roman" w:cs="Times New Roman"/>
                <w:sz w:val="11"/>
                <w:szCs w:val="11"/>
              </w:rPr>
              <w:t>Обжалование заявителем действий / бездействия органа местного самоуправления</w:t>
            </w:r>
            <w:r w:rsidRPr="003D5CE3">
              <w:rPr>
                <w:rFonts w:ascii="Times New Roman" w:eastAsia="Calibri" w:hAnsi="Times New Roman" w:cs="Times New Roman"/>
                <w:sz w:val="11"/>
                <w:szCs w:val="11"/>
                <w:vertAlign w:val="superscript"/>
              </w:rPr>
              <w:t>6</w:t>
            </w:r>
          </w:p>
        </w:tc>
      </w:tr>
      <w:tr w:rsidR="00A978D6" w:rsidRPr="00980850" w:rsidTr="00B96F36">
        <w:trPr>
          <w:trHeight w:val="20"/>
        </w:trPr>
        <w:tc>
          <w:tcPr>
            <w:tcW w:w="284"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709"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1701"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283"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284"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283"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284"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425" w:type="dxa"/>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567"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567"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425"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567"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567"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567"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r>
      <w:tr w:rsidR="00A978D6" w:rsidRPr="00980850" w:rsidTr="00B96F36">
        <w:trPr>
          <w:trHeight w:val="20"/>
        </w:trPr>
        <w:tc>
          <w:tcPr>
            <w:tcW w:w="284"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709"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1701"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283"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284"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283"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284"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425" w:type="dxa"/>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567"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567"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425"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567"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567"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567"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r>
      <w:tr w:rsidR="00A978D6" w:rsidRPr="00980850" w:rsidTr="00B96F36">
        <w:trPr>
          <w:trHeight w:val="20"/>
        </w:trPr>
        <w:tc>
          <w:tcPr>
            <w:tcW w:w="284"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709"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1701"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283"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284"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283"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284"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425" w:type="dxa"/>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567"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567"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425"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567"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567"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c>
          <w:tcPr>
            <w:tcW w:w="567" w:type="dxa"/>
            <w:shd w:val="clear" w:color="auto" w:fill="auto"/>
          </w:tcPr>
          <w:p w:rsidR="00980850" w:rsidRPr="00673A24" w:rsidRDefault="00980850" w:rsidP="007738FF">
            <w:pPr>
              <w:tabs>
                <w:tab w:val="left" w:pos="284"/>
              </w:tabs>
              <w:spacing w:after="0" w:line="240" w:lineRule="auto"/>
              <w:rPr>
                <w:rFonts w:ascii="Times New Roman" w:eastAsia="Calibri" w:hAnsi="Times New Roman" w:cs="Times New Roman"/>
                <w:sz w:val="12"/>
                <w:szCs w:val="12"/>
              </w:rPr>
            </w:pPr>
          </w:p>
        </w:tc>
      </w:tr>
    </w:tbl>
    <w:p w:rsidR="00980850" w:rsidRPr="00980850" w:rsidRDefault="00980850" w:rsidP="006D4521">
      <w:pPr>
        <w:tabs>
          <w:tab w:val="left" w:pos="284"/>
        </w:tabs>
        <w:spacing w:after="0" w:line="240" w:lineRule="auto"/>
        <w:jc w:val="both"/>
        <w:rPr>
          <w:rFonts w:ascii="Times New Roman" w:eastAsia="Calibri" w:hAnsi="Times New Roman" w:cs="Times New Roman"/>
          <w:sz w:val="12"/>
          <w:szCs w:val="12"/>
        </w:rPr>
      </w:pPr>
      <w:r w:rsidRPr="00980850">
        <w:rPr>
          <w:rFonts w:ascii="Times New Roman" w:eastAsia="Calibri" w:hAnsi="Times New Roman" w:cs="Times New Roman"/>
          <w:b/>
          <w:sz w:val="16"/>
          <w:szCs w:val="16"/>
          <w:vertAlign w:val="superscript"/>
        </w:rPr>
        <w:t>3</w:t>
      </w:r>
      <w:r w:rsidRPr="00980850">
        <w:rPr>
          <w:rFonts w:ascii="Times New Roman" w:eastAsia="Calibri" w:hAnsi="Times New Roman" w:cs="Times New Roman"/>
          <w:sz w:val="12"/>
          <w:szCs w:val="12"/>
        </w:rPr>
        <w:t>Если аукцион проводится по инициативе органа местного самоуправления, указывается орган местного самоуправления.</w:t>
      </w:r>
    </w:p>
    <w:p w:rsidR="00980850" w:rsidRPr="00980850" w:rsidRDefault="00980850" w:rsidP="006D4521">
      <w:pPr>
        <w:tabs>
          <w:tab w:val="left" w:pos="284"/>
        </w:tabs>
        <w:spacing w:after="0" w:line="240" w:lineRule="auto"/>
        <w:jc w:val="both"/>
        <w:rPr>
          <w:rFonts w:ascii="Times New Roman" w:eastAsia="Calibri" w:hAnsi="Times New Roman" w:cs="Times New Roman"/>
          <w:sz w:val="12"/>
          <w:szCs w:val="12"/>
        </w:rPr>
      </w:pPr>
      <w:r w:rsidRPr="00980850">
        <w:rPr>
          <w:rFonts w:ascii="Times New Roman" w:eastAsia="Calibri" w:hAnsi="Times New Roman" w:cs="Times New Roman"/>
          <w:b/>
          <w:sz w:val="16"/>
          <w:szCs w:val="16"/>
          <w:vertAlign w:val="superscript"/>
        </w:rPr>
        <w:t>4</w:t>
      </w:r>
      <w:r w:rsidRPr="00980850">
        <w:rPr>
          <w:rFonts w:ascii="Times New Roman" w:eastAsia="Calibri" w:hAnsi="Times New Roman" w:cs="Times New Roman"/>
          <w:sz w:val="12"/>
          <w:szCs w:val="12"/>
        </w:rPr>
        <w:t>Указывается, если аукцион проводится по предложению заявителя.</w:t>
      </w:r>
    </w:p>
    <w:p w:rsidR="00980850" w:rsidRPr="00980850" w:rsidRDefault="00980850" w:rsidP="006D4521">
      <w:pPr>
        <w:tabs>
          <w:tab w:val="left" w:pos="284"/>
        </w:tabs>
        <w:spacing w:after="0" w:line="240" w:lineRule="auto"/>
        <w:jc w:val="both"/>
        <w:rPr>
          <w:rFonts w:ascii="Times New Roman" w:eastAsia="Calibri" w:hAnsi="Times New Roman" w:cs="Times New Roman"/>
          <w:sz w:val="12"/>
          <w:szCs w:val="12"/>
        </w:rPr>
      </w:pPr>
      <w:r w:rsidRPr="00980850">
        <w:rPr>
          <w:rFonts w:ascii="Times New Roman" w:eastAsia="Calibri" w:hAnsi="Times New Roman" w:cs="Times New Roman"/>
          <w:b/>
          <w:sz w:val="16"/>
          <w:szCs w:val="16"/>
          <w:vertAlign w:val="superscript"/>
        </w:rPr>
        <w:t>5</w:t>
      </w:r>
      <w:r w:rsidRPr="00980850">
        <w:rPr>
          <w:rFonts w:ascii="Times New Roman" w:eastAsia="Calibri" w:hAnsi="Times New Roman" w:cs="Times New Roman"/>
          <w:sz w:val="12"/>
          <w:szCs w:val="12"/>
        </w:rPr>
        <w:t>Указывается, если земельный участок испрашивается (предоставляется) на праве аренды.</w:t>
      </w:r>
    </w:p>
    <w:p w:rsidR="0075500E" w:rsidRDefault="00980850" w:rsidP="006D4521">
      <w:pPr>
        <w:tabs>
          <w:tab w:val="left" w:pos="284"/>
        </w:tabs>
        <w:spacing w:after="0" w:line="240" w:lineRule="auto"/>
        <w:jc w:val="both"/>
        <w:rPr>
          <w:rFonts w:ascii="Times New Roman" w:eastAsia="Calibri" w:hAnsi="Times New Roman" w:cs="Times New Roman"/>
          <w:sz w:val="12"/>
          <w:szCs w:val="12"/>
        </w:rPr>
      </w:pPr>
      <w:r w:rsidRPr="00980850">
        <w:rPr>
          <w:rFonts w:ascii="Times New Roman" w:eastAsia="Calibri" w:hAnsi="Times New Roman" w:cs="Times New Roman"/>
          <w:b/>
          <w:sz w:val="16"/>
          <w:szCs w:val="16"/>
          <w:vertAlign w:val="superscript"/>
        </w:rPr>
        <w:t>6</w:t>
      </w:r>
      <w:r w:rsidRPr="00980850">
        <w:rPr>
          <w:rFonts w:ascii="Times New Roman" w:eastAsia="Calibri" w:hAnsi="Times New Roman" w:cs="Times New Roman"/>
          <w:sz w:val="12"/>
          <w:szCs w:val="12"/>
        </w:rPr>
        <w:t>Указывается в случае, если такое обжалование было. При этому указывается форма обжалования, орган, в который было осуществлено такое обжалование, принятое по итогам рассмотрения жалобы решение</w:t>
      </w:r>
    </w:p>
    <w:p w:rsidR="00291E5F" w:rsidRDefault="00291E5F" w:rsidP="00291E5F">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8 </w:t>
      </w:r>
      <w:r w:rsidRPr="008722E0">
        <w:rPr>
          <w:rFonts w:ascii="Times New Roman" w:eastAsia="Calibri" w:hAnsi="Times New Roman" w:cs="Times New Roman"/>
          <w:i/>
          <w:sz w:val="12"/>
          <w:szCs w:val="12"/>
        </w:rPr>
        <w:t xml:space="preserve">к Административному регламенту </w:t>
      </w:r>
    </w:p>
    <w:p w:rsidR="00291E5F" w:rsidRDefault="00291E5F" w:rsidP="00291E5F">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 xml:space="preserve">по предоставлению администрацией муниципального района Сергиевский муниципальной услуги </w:t>
      </w:r>
    </w:p>
    <w:p w:rsidR="00291E5F" w:rsidRDefault="00291E5F" w:rsidP="00291E5F">
      <w:pPr>
        <w:tabs>
          <w:tab w:val="left" w:pos="284"/>
        </w:tabs>
        <w:spacing w:after="0" w:line="240" w:lineRule="auto"/>
        <w:jc w:val="right"/>
        <w:rPr>
          <w:rFonts w:ascii="Times New Roman" w:eastAsia="Calibri" w:hAnsi="Times New Roman" w:cs="Times New Roman"/>
          <w:sz w:val="12"/>
          <w:szCs w:val="12"/>
        </w:rPr>
      </w:pPr>
      <w:r w:rsidRPr="008722E0">
        <w:rPr>
          <w:rFonts w:ascii="Times New Roman" w:eastAsia="Calibri" w:hAnsi="Times New Roman" w:cs="Times New Roman"/>
          <w:i/>
          <w:sz w:val="12"/>
          <w:szCs w:val="12"/>
        </w:rPr>
        <w:t>«Предоставление земельных участков, находящихся в муниципальной собственности, на аукционах»</w:t>
      </w:r>
    </w:p>
    <w:p w:rsidR="00C03782" w:rsidRPr="00C03782" w:rsidRDefault="00C03782" w:rsidP="00C03782">
      <w:pPr>
        <w:tabs>
          <w:tab w:val="left" w:pos="284"/>
        </w:tabs>
        <w:spacing w:after="0" w:line="240" w:lineRule="auto"/>
        <w:jc w:val="right"/>
        <w:rPr>
          <w:rFonts w:ascii="Times New Roman" w:eastAsia="Calibri" w:hAnsi="Times New Roman" w:cs="Times New Roman"/>
          <w:b/>
          <w:sz w:val="12"/>
          <w:szCs w:val="12"/>
        </w:rPr>
      </w:pPr>
      <w:r w:rsidRPr="00C03782">
        <w:rPr>
          <w:rFonts w:ascii="Times New Roman" w:eastAsia="Calibri" w:hAnsi="Times New Roman" w:cs="Times New Roman"/>
          <w:b/>
          <w:sz w:val="12"/>
          <w:szCs w:val="12"/>
        </w:rPr>
        <w:t>Примерная форма</w:t>
      </w:r>
    </w:p>
    <w:p w:rsidR="00C03782" w:rsidRPr="00C03782" w:rsidRDefault="00C03782" w:rsidP="00C03782">
      <w:pPr>
        <w:tabs>
          <w:tab w:val="left" w:pos="284"/>
        </w:tabs>
        <w:spacing w:after="0" w:line="240" w:lineRule="auto"/>
        <w:jc w:val="center"/>
        <w:rPr>
          <w:rFonts w:ascii="Times New Roman" w:eastAsia="Calibri" w:hAnsi="Times New Roman" w:cs="Times New Roman"/>
          <w:sz w:val="12"/>
          <w:szCs w:val="12"/>
        </w:rPr>
      </w:pPr>
      <w:r w:rsidRPr="00C03782">
        <w:rPr>
          <w:rFonts w:ascii="Times New Roman" w:eastAsia="Calibri" w:hAnsi="Times New Roman" w:cs="Times New Roman"/>
          <w:sz w:val="12"/>
          <w:szCs w:val="12"/>
        </w:rPr>
        <w:t>Договор № ____купли-продажи земельного участка</w:t>
      </w:r>
    </w:p>
    <w:p w:rsidR="00C03782" w:rsidRDefault="00C03782" w:rsidP="00C03782">
      <w:pPr>
        <w:tabs>
          <w:tab w:val="left" w:pos="284"/>
        </w:tabs>
        <w:spacing w:after="0" w:line="240" w:lineRule="auto"/>
        <w:jc w:val="both"/>
        <w:rPr>
          <w:rFonts w:ascii="Times New Roman" w:eastAsia="Calibri" w:hAnsi="Times New Roman" w:cs="Times New Roman"/>
          <w:sz w:val="12"/>
          <w:szCs w:val="12"/>
        </w:rPr>
      </w:pPr>
      <w:r w:rsidRPr="00C03782">
        <w:rPr>
          <w:rFonts w:ascii="Times New Roman" w:eastAsia="Calibri" w:hAnsi="Times New Roman" w:cs="Times New Roman"/>
          <w:sz w:val="12"/>
          <w:szCs w:val="12"/>
        </w:rPr>
        <w:t xml:space="preserve"> </w:t>
      </w:r>
      <w:r>
        <w:rPr>
          <w:rFonts w:ascii="Times New Roman" w:eastAsia="Calibri" w:hAnsi="Times New Roman" w:cs="Times New Roman"/>
          <w:sz w:val="12"/>
          <w:szCs w:val="12"/>
        </w:rPr>
        <w:t>____________________________________________________________________      _____________________________________________________</w:t>
      </w:r>
    </w:p>
    <w:p w:rsidR="00C03782" w:rsidRPr="00C03782" w:rsidRDefault="00C03782" w:rsidP="00C03782">
      <w:pPr>
        <w:tabs>
          <w:tab w:val="left" w:pos="284"/>
        </w:tabs>
        <w:spacing w:after="0" w:line="240" w:lineRule="auto"/>
        <w:jc w:val="center"/>
        <w:rPr>
          <w:rFonts w:ascii="Times New Roman" w:eastAsia="Calibri" w:hAnsi="Times New Roman" w:cs="Times New Roman"/>
          <w:sz w:val="12"/>
          <w:szCs w:val="12"/>
        </w:rPr>
      </w:pPr>
      <w:r w:rsidRPr="00C03782">
        <w:rPr>
          <w:rFonts w:ascii="Times New Roman" w:eastAsia="Calibri" w:hAnsi="Times New Roman" w:cs="Times New Roman"/>
          <w:sz w:val="12"/>
          <w:szCs w:val="12"/>
        </w:rPr>
        <w:lastRenderedPageBreak/>
        <w:t>(место заключения договора)</w:t>
      </w:r>
      <w:r>
        <w:rPr>
          <w:rFonts w:ascii="Times New Roman" w:eastAsia="Calibri" w:hAnsi="Times New Roman" w:cs="Times New Roman"/>
          <w:sz w:val="12"/>
          <w:szCs w:val="12"/>
        </w:rPr>
        <w:t xml:space="preserve">                                                                                </w:t>
      </w:r>
      <w:r w:rsidR="008F1B90">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03782">
        <w:rPr>
          <w:rFonts w:ascii="Times New Roman" w:eastAsia="Calibri" w:hAnsi="Times New Roman" w:cs="Times New Roman"/>
          <w:sz w:val="12"/>
          <w:szCs w:val="12"/>
        </w:rPr>
        <w:t xml:space="preserve"> (дата заключения договора прописью)</w:t>
      </w:r>
    </w:p>
    <w:p w:rsidR="00C03782" w:rsidRPr="00C03782" w:rsidRDefault="00C03782" w:rsidP="00C03782">
      <w:pPr>
        <w:tabs>
          <w:tab w:val="left" w:pos="284"/>
        </w:tabs>
        <w:spacing w:after="0" w:line="240" w:lineRule="auto"/>
        <w:ind w:firstLine="284"/>
        <w:jc w:val="both"/>
        <w:rPr>
          <w:rFonts w:ascii="Times New Roman" w:eastAsia="Calibri" w:hAnsi="Times New Roman" w:cs="Times New Roman"/>
          <w:sz w:val="12"/>
          <w:szCs w:val="12"/>
        </w:rPr>
      </w:pPr>
      <w:r w:rsidRPr="00C03782">
        <w:rPr>
          <w:rFonts w:ascii="Times New Roman" w:eastAsia="Calibri" w:hAnsi="Times New Roman" w:cs="Times New Roman"/>
          <w:b/>
          <w:sz w:val="12"/>
          <w:szCs w:val="12"/>
        </w:rPr>
        <w:t>Муниципальное образование - муниципальный район Сергиевский Самарской области</w:t>
      </w:r>
      <w:r w:rsidRPr="00C03782">
        <w:rPr>
          <w:rFonts w:ascii="Times New Roman" w:eastAsia="Calibri" w:hAnsi="Times New Roman" w:cs="Times New Roman"/>
          <w:sz w:val="12"/>
          <w:szCs w:val="12"/>
        </w:rPr>
        <w:t>, именуемое в дальнейшем «Продавец», в лице _________________________, действующего (ей) на основании ______</w:t>
      </w:r>
      <w:r>
        <w:rPr>
          <w:rFonts w:ascii="Times New Roman" w:eastAsia="Calibri" w:hAnsi="Times New Roman" w:cs="Times New Roman"/>
          <w:sz w:val="12"/>
          <w:szCs w:val="12"/>
        </w:rPr>
        <w:t>_</w:t>
      </w:r>
      <w:r w:rsidRPr="00C03782">
        <w:rPr>
          <w:rFonts w:ascii="Times New Roman" w:eastAsia="Calibri" w:hAnsi="Times New Roman" w:cs="Times New Roman"/>
          <w:sz w:val="12"/>
          <w:szCs w:val="12"/>
        </w:rPr>
        <w:t xml:space="preserve">_________________ с одной стороны, и </w:t>
      </w:r>
      <w:r w:rsidRPr="00C03782">
        <w:rPr>
          <w:rFonts w:ascii="Times New Roman" w:eastAsia="Calibri" w:hAnsi="Times New Roman" w:cs="Times New Roman"/>
          <w:b/>
          <w:sz w:val="12"/>
          <w:szCs w:val="12"/>
        </w:rPr>
        <w:t xml:space="preserve"> ____________________________</w:t>
      </w:r>
      <w:r w:rsidRPr="00C03782">
        <w:rPr>
          <w:rFonts w:ascii="Times New Roman" w:eastAsia="Calibri" w:hAnsi="Times New Roman" w:cs="Times New Roman"/>
          <w:sz w:val="12"/>
          <w:szCs w:val="12"/>
        </w:rPr>
        <w:t>, именуемый (</w:t>
      </w:r>
      <w:proofErr w:type="spellStart"/>
      <w:r w:rsidRPr="00C03782">
        <w:rPr>
          <w:rFonts w:ascii="Times New Roman" w:eastAsia="Calibri" w:hAnsi="Times New Roman" w:cs="Times New Roman"/>
          <w:sz w:val="12"/>
          <w:szCs w:val="12"/>
        </w:rPr>
        <w:t>ое</w:t>
      </w:r>
      <w:proofErr w:type="spellEnd"/>
      <w:r w:rsidRPr="00C03782">
        <w:rPr>
          <w:rFonts w:ascii="Times New Roman" w:eastAsia="Calibri" w:hAnsi="Times New Roman" w:cs="Times New Roman"/>
          <w:sz w:val="12"/>
          <w:szCs w:val="12"/>
        </w:rPr>
        <w:t xml:space="preserve">)  в дальнейшем «Покупатель», с  другой  стороны,  заключили  настоящий  договор  о  нижеследующем: </w:t>
      </w:r>
    </w:p>
    <w:p w:rsidR="00C03782" w:rsidRPr="00C03782" w:rsidRDefault="00C03782" w:rsidP="00C03782">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C03782">
        <w:rPr>
          <w:rFonts w:ascii="Times New Roman" w:eastAsia="Calibri" w:hAnsi="Times New Roman" w:cs="Times New Roman"/>
          <w:b/>
          <w:sz w:val="12"/>
          <w:szCs w:val="12"/>
        </w:rPr>
        <w:t>Предмет договора.</w:t>
      </w:r>
    </w:p>
    <w:p w:rsidR="00C03782" w:rsidRPr="00C03782" w:rsidRDefault="00C03782" w:rsidP="00C03782">
      <w:pPr>
        <w:tabs>
          <w:tab w:val="left" w:pos="284"/>
        </w:tabs>
        <w:spacing w:after="0" w:line="240" w:lineRule="auto"/>
        <w:ind w:firstLine="284"/>
        <w:jc w:val="both"/>
        <w:rPr>
          <w:rFonts w:ascii="Times New Roman" w:eastAsia="Calibri" w:hAnsi="Times New Roman" w:cs="Times New Roman"/>
          <w:sz w:val="12"/>
          <w:szCs w:val="12"/>
        </w:rPr>
      </w:pPr>
      <w:r w:rsidRPr="00C03782">
        <w:rPr>
          <w:rFonts w:ascii="Times New Roman" w:eastAsia="Calibri" w:hAnsi="Times New Roman" w:cs="Times New Roman"/>
          <w:sz w:val="12"/>
          <w:szCs w:val="12"/>
        </w:rPr>
        <w:t xml:space="preserve">1.1. "Продавец" продал, а "Покупатель" купил в собственность согласно Протокола от ______г. «_________________», земельный участок, имеющий кадастровый номер: ____________, площадью _______ кв.м., категория земель ____________________, расположенный по адресу: _____________, с разрешенным использованием: ________________ (в дальнейшем именуемый "Участок") в границах, указанных на прилагаемом к Договору кадастровом паспорте земельного участка (приложение 1) и в качественном состоянии, как он есть. </w:t>
      </w:r>
    </w:p>
    <w:p w:rsidR="00C03782" w:rsidRPr="00C03782" w:rsidRDefault="00C03782" w:rsidP="00C03782">
      <w:pPr>
        <w:tabs>
          <w:tab w:val="left" w:pos="284"/>
        </w:tabs>
        <w:spacing w:after="0" w:line="240" w:lineRule="auto"/>
        <w:ind w:firstLine="284"/>
        <w:jc w:val="both"/>
        <w:rPr>
          <w:rFonts w:ascii="Times New Roman" w:eastAsia="Calibri" w:hAnsi="Times New Roman" w:cs="Times New Roman"/>
          <w:sz w:val="12"/>
          <w:szCs w:val="12"/>
        </w:rPr>
      </w:pPr>
      <w:r w:rsidRPr="00C03782">
        <w:rPr>
          <w:rFonts w:ascii="Times New Roman" w:eastAsia="Calibri" w:hAnsi="Times New Roman" w:cs="Times New Roman"/>
          <w:sz w:val="12"/>
          <w:szCs w:val="12"/>
        </w:rPr>
        <w:t>1.2. «Продавец» распоряжается данным земельным участком в соответствии с Земельным Кодексом Российской Федерации, Законом Самарской области «О земле».</w:t>
      </w:r>
    </w:p>
    <w:p w:rsidR="00C03782" w:rsidRPr="00C03782" w:rsidRDefault="00C03782" w:rsidP="00C03782">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C03782">
        <w:rPr>
          <w:rFonts w:ascii="Times New Roman" w:eastAsia="Calibri" w:hAnsi="Times New Roman" w:cs="Times New Roman"/>
          <w:b/>
          <w:sz w:val="12"/>
          <w:szCs w:val="12"/>
        </w:rPr>
        <w:t>Обременения земельного участка.</w:t>
      </w:r>
    </w:p>
    <w:p w:rsidR="00C03782" w:rsidRPr="00C03782" w:rsidRDefault="00C03782" w:rsidP="00C037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Pr="00C03782">
        <w:rPr>
          <w:rFonts w:ascii="Times New Roman" w:eastAsia="Calibri" w:hAnsi="Times New Roman" w:cs="Times New Roman"/>
          <w:sz w:val="12"/>
          <w:szCs w:val="12"/>
        </w:rPr>
        <w:t>___________</w:t>
      </w:r>
      <w:r>
        <w:rPr>
          <w:rFonts w:ascii="Times New Roman" w:eastAsia="Calibri" w:hAnsi="Times New Roman" w:cs="Times New Roman"/>
          <w:sz w:val="12"/>
          <w:szCs w:val="12"/>
        </w:rPr>
        <w:t>____________________________________________________________________________________________</w:t>
      </w:r>
      <w:r w:rsidRPr="00C03782">
        <w:rPr>
          <w:rFonts w:ascii="Times New Roman" w:eastAsia="Calibri" w:hAnsi="Times New Roman" w:cs="Times New Roman"/>
          <w:sz w:val="12"/>
          <w:szCs w:val="12"/>
        </w:rPr>
        <w:t>_____________.</w:t>
      </w:r>
    </w:p>
    <w:p w:rsidR="00C03782" w:rsidRPr="00C03782" w:rsidRDefault="00C03782" w:rsidP="00C03782">
      <w:pPr>
        <w:tabs>
          <w:tab w:val="left" w:pos="284"/>
        </w:tabs>
        <w:spacing w:after="0" w:line="240" w:lineRule="auto"/>
        <w:jc w:val="center"/>
        <w:rPr>
          <w:rFonts w:ascii="Times New Roman" w:eastAsia="Calibri" w:hAnsi="Times New Roman" w:cs="Times New Roman"/>
          <w:b/>
          <w:sz w:val="12"/>
          <w:szCs w:val="12"/>
        </w:rPr>
      </w:pPr>
      <w:r w:rsidRPr="00C03782">
        <w:rPr>
          <w:rFonts w:ascii="Times New Roman" w:eastAsia="Calibri" w:hAnsi="Times New Roman" w:cs="Times New Roman"/>
          <w:b/>
          <w:sz w:val="12"/>
          <w:szCs w:val="12"/>
        </w:rPr>
        <w:t>3. Кадастровая стоимость  земельного участка.</w:t>
      </w:r>
    </w:p>
    <w:p w:rsidR="00C03782" w:rsidRPr="00C03782" w:rsidRDefault="00C03782" w:rsidP="00C03782">
      <w:pPr>
        <w:tabs>
          <w:tab w:val="left" w:pos="284"/>
        </w:tabs>
        <w:spacing w:after="0" w:line="240" w:lineRule="auto"/>
        <w:ind w:firstLine="284"/>
        <w:jc w:val="both"/>
        <w:rPr>
          <w:rFonts w:ascii="Times New Roman" w:eastAsia="Calibri" w:hAnsi="Times New Roman" w:cs="Times New Roman"/>
          <w:sz w:val="12"/>
          <w:szCs w:val="12"/>
        </w:rPr>
      </w:pPr>
      <w:r w:rsidRPr="00C03782">
        <w:rPr>
          <w:rFonts w:ascii="Times New Roman" w:eastAsia="Calibri" w:hAnsi="Times New Roman" w:cs="Times New Roman"/>
          <w:sz w:val="12"/>
          <w:szCs w:val="12"/>
        </w:rPr>
        <w:t xml:space="preserve">3.1  Кадастровая стоимость земельного участка, расположенного по адресу: ______________,  согласно кадастрового паспорта от  _________г.  № _____________, выданного  _____________, составляет  __________ (_____________) рублей ___ копейки. </w:t>
      </w:r>
    </w:p>
    <w:p w:rsidR="00C03782" w:rsidRPr="00C03782" w:rsidRDefault="00C03782" w:rsidP="00C03782">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4. </w:t>
      </w:r>
      <w:r w:rsidRPr="00C03782">
        <w:rPr>
          <w:rFonts w:ascii="Times New Roman" w:eastAsia="Calibri" w:hAnsi="Times New Roman" w:cs="Times New Roman"/>
          <w:b/>
          <w:sz w:val="12"/>
          <w:szCs w:val="12"/>
        </w:rPr>
        <w:t>Плата по договору.</w:t>
      </w:r>
    </w:p>
    <w:p w:rsidR="00C03782" w:rsidRPr="00C03782" w:rsidRDefault="00C03782" w:rsidP="00C037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C03782">
        <w:rPr>
          <w:rFonts w:ascii="Times New Roman" w:eastAsia="Calibri" w:hAnsi="Times New Roman" w:cs="Times New Roman"/>
          <w:sz w:val="12"/>
          <w:szCs w:val="12"/>
        </w:rPr>
        <w:t>Указанный земельный участок продан на аукционе, _____________ по форме подачи предложения о цене, за _________ (__________) рублей ____ копейки, что подтверждается Протоколом от ________г. «________________», выданного ____________________________.</w:t>
      </w:r>
    </w:p>
    <w:p w:rsidR="00C03782" w:rsidRPr="00C03782" w:rsidRDefault="00C03782" w:rsidP="00C037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Pr="00C03782">
        <w:rPr>
          <w:rFonts w:ascii="Times New Roman" w:eastAsia="Calibri" w:hAnsi="Times New Roman" w:cs="Times New Roman"/>
          <w:sz w:val="12"/>
          <w:szCs w:val="12"/>
        </w:rPr>
        <w:t xml:space="preserve"> Соглашение о цене является существенным условием договора и его изменение влечет недействительность договора.</w:t>
      </w:r>
    </w:p>
    <w:p w:rsidR="00C03782" w:rsidRPr="00C03782" w:rsidRDefault="00C03782" w:rsidP="00C037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C03782">
        <w:rPr>
          <w:rFonts w:ascii="Times New Roman" w:eastAsia="Calibri" w:hAnsi="Times New Roman" w:cs="Times New Roman"/>
          <w:sz w:val="12"/>
          <w:szCs w:val="12"/>
        </w:rPr>
        <w:t>Начальная цена земельного участка, расположенного по адресу: ____________ составляет  __________________ (__________) рублей __________ копейки согласно ________________.</w:t>
      </w:r>
    </w:p>
    <w:p w:rsidR="00C03782" w:rsidRPr="00C03782" w:rsidRDefault="00C03782" w:rsidP="00C037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Pr="00C03782">
        <w:rPr>
          <w:rFonts w:ascii="Times New Roman" w:eastAsia="Calibri" w:hAnsi="Times New Roman" w:cs="Times New Roman"/>
          <w:sz w:val="12"/>
          <w:szCs w:val="12"/>
        </w:rPr>
        <w:t>Ранее уплаченный задаток в размере ____________ (__________) рублей ___ копеек засчитывается в счет оплаты приобретаемого земельного участка.</w:t>
      </w:r>
    </w:p>
    <w:p w:rsidR="00C03782" w:rsidRPr="00C03782" w:rsidRDefault="00C03782" w:rsidP="00C03782">
      <w:pPr>
        <w:tabs>
          <w:tab w:val="left" w:pos="284"/>
        </w:tabs>
        <w:spacing w:after="0" w:line="240" w:lineRule="auto"/>
        <w:ind w:firstLine="284"/>
        <w:jc w:val="both"/>
        <w:rPr>
          <w:rFonts w:ascii="Times New Roman" w:eastAsia="Calibri" w:hAnsi="Times New Roman" w:cs="Times New Roman"/>
          <w:sz w:val="12"/>
          <w:szCs w:val="12"/>
        </w:rPr>
      </w:pPr>
      <w:r w:rsidRPr="00C03782">
        <w:rPr>
          <w:rFonts w:ascii="Times New Roman" w:eastAsia="Calibri" w:hAnsi="Times New Roman" w:cs="Times New Roman"/>
          <w:sz w:val="12"/>
          <w:szCs w:val="12"/>
        </w:rPr>
        <w:t xml:space="preserve">4.5.  Оставшуюся часть суммы от продажной цены земельного участка в размере _________ (____________) рублей ________ копеек "Покупатель" в течение 3 дней с даты заключения договора купли-продажи перечисляет по следующим реквизитам: _______________________________,  с пометкой – оплата по результату аукциона. </w:t>
      </w:r>
    </w:p>
    <w:p w:rsidR="00C03782" w:rsidRDefault="00C03782" w:rsidP="00C03782">
      <w:pPr>
        <w:tabs>
          <w:tab w:val="left" w:pos="284"/>
        </w:tabs>
        <w:spacing w:after="0" w:line="240" w:lineRule="auto"/>
        <w:ind w:firstLine="284"/>
        <w:jc w:val="both"/>
        <w:rPr>
          <w:rFonts w:ascii="Times New Roman" w:eastAsia="Calibri" w:hAnsi="Times New Roman" w:cs="Times New Roman"/>
          <w:sz w:val="12"/>
          <w:szCs w:val="12"/>
        </w:rPr>
      </w:pPr>
      <w:r w:rsidRPr="00C03782">
        <w:rPr>
          <w:rFonts w:ascii="Times New Roman" w:eastAsia="Calibri" w:hAnsi="Times New Roman" w:cs="Times New Roman"/>
          <w:sz w:val="12"/>
          <w:szCs w:val="12"/>
        </w:rPr>
        <w:t xml:space="preserve">4.6.Расходы по оформлению настоящего договора оплачивает "Покупатель". </w:t>
      </w:r>
    </w:p>
    <w:p w:rsidR="00C03782" w:rsidRPr="00C03782" w:rsidRDefault="00C03782" w:rsidP="00C03782">
      <w:pPr>
        <w:tabs>
          <w:tab w:val="left" w:pos="284"/>
        </w:tabs>
        <w:spacing w:after="0" w:line="240" w:lineRule="auto"/>
        <w:ind w:firstLine="284"/>
        <w:jc w:val="both"/>
        <w:rPr>
          <w:rFonts w:ascii="Times New Roman" w:eastAsia="Calibri" w:hAnsi="Times New Roman" w:cs="Times New Roman"/>
          <w:sz w:val="12"/>
          <w:szCs w:val="12"/>
        </w:rPr>
      </w:pPr>
      <w:r w:rsidRPr="00C03782">
        <w:rPr>
          <w:rFonts w:ascii="Times New Roman" w:eastAsia="Calibri" w:hAnsi="Times New Roman" w:cs="Times New Roman"/>
          <w:sz w:val="12"/>
          <w:szCs w:val="12"/>
        </w:rPr>
        <w:t>4.7. Расходы по регистрации права собственности на земельный участок  несет "Покупатель".</w:t>
      </w:r>
    </w:p>
    <w:p w:rsidR="00C03782" w:rsidRPr="00C03782" w:rsidRDefault="002E5C52" w:rsidP="002E5C52">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00C03782" w:rsidRPr="00C03782">
        <w:rPr>
          <w:rFonts w:ascii="Times New Roman" w:eastAsia="Calibri" w:hAnsi="Times New Roman" w:cs="Times New Roman"/>
          <w:b/>
          <w:sz w:val="12"/>
          <w:szCs w:val="12"/>
        </w:rPr>
        <w:t>Обязательства сторон.</w:t>
      </w:r>
    </w:p>
    <w:p w:rsidR="00C03782" w:rsidRPr="00C03782" w:rsidRDefault="00C03782" w:rsidP="002E5C52">
      <w:pPr>
        <w:tabs>
          <w:tab w:val="left" w:pos="284"/>
        </w:tabs>
        <w:spacing w:after="0" w:line="240" w:lineRule="auto"/>
        <w:ind w:firstLine="284"/>
        <w:jc w:val="both"/>
        <w:rPr>
          <w:rFonts w:ascii="Times New Roman" w:eastAsia="Calibri" w:hAnsi="Times New Roman" w:cs="Times New Roman"/>
          <w:sz w:val="12"/>
          <w:szCs w:val="12"/>
        </w:rPr>
      </w:pPr>
      <w:r w:rsidRPr="00C03782">
        <w:rPr>
          <w:rFonts w:ascii="Times New Roman" w:eastAsia="Calibri" w:hAnsi="Times New Roman" w:cs="Times New Roman"/>
          <w:sz w:val="12"/>
          <w:szCs w:val="12"/>
        </w:rPr>
        <w:t xml:space="preserve">5.1. "Продавец" продал, а "Покупатель" купил по настоящему договору земельный участок свободный от любых (кроме изложенных в разделе 2 настоящего договора) имущественных прав и претензий третьих лиц, о которых в момент заключения договора "Продавец" или "Покупатель" не мог не знать. </w:t>
      </w:r>
    </w:p>
    <w:p w:rsidR="00C03782" w:rsidRPr="00C03782" w:rsidRDefault="00C03782" w:rsidP="002E5C52">
      <w:pPr>
        <w:tabs>
          <w:tab w:val="left" w:pos="284"/>
        </w:tabs>
        <w:spacing w:after="0" w:line="240" w:lineRule="auto"/>
        <w:ind w:firstLine="284"/>
        <w:jc w:val="both"/>
        <w:rPr>
          <w:rFonts w:ascii="Times New Roman" w:eastAsia="Calibri" w:hAnsi="Times New Roman" w:cs="Times New Roman"/>
          <w:sz w:val="12"/>
          <w:szCs w:val="12"/>
        </w:rPr>
      </w:pPr>
      <w:r w:rsidRPr="00C03782">
        <w:rPr>
          <w:rFonts w:ascii="Times New Roman" w:eastAsia="Calibri" w:hAnsi="Times New Roman" w:cs="Times New Roman"/>
          <w:sz w:val="12"/>
          <w:szCs w:val="12"/>
        </w:rPr>
        <w:t>5.2. «Продавец» обязан в  течение трех дней с даты поступления денежных средств, указанных в п. 4.5 договора, на его расчетный счет передать земельный участок по акту приема-передачи.</w:t>
      </w:r>
    </w:p>
    <w:p w:rsidR="00C03782" w:rsidRPr="00C03782" w:rsidRDefault="00C03782" w:rsidP="002E5C52">
      <w:pPr>
        <w:tabs>
          <w:tab w:val="left" w:pos="284"/>
        </w:tabs>
        <w:spacing w:after="0" w:line="240" w:lineRule="auto"/>
        <w:ind w:firstLine="284"/>
        <w:jc w:val="both"/>
        <w:rPr>
          <w:rFonts w:ascii="Times New Roman" w:eastAsia="Calibri" w:hAnsi="Times New Roman" w:cs="Times New Roman"/>
          <w:sz w:val="12"/>
          <w:szCs w:val="12"/>
        </w:rPr>
      </w:pPr>
      <w:r w:rsidRPr="00C03782">
        <w:rPr>
          <w:rFonts w:ascii="Times New Roman" w:eastAsia="Calibri" w:hAnsi="Times New Roman" w:cs="Times New Roman"/>
          <w:sz w:val="12"/>
          <w:szCs w:val="12"/>
        </w:rPr>
        <w:t>5.3.  Покупатель ознакомлен с содержанием ст. 40 Земельного Кодекса РФ «Права собственников земельных участков на использование земельных участков».</w:t>
      </w:r>
    </w:p>
    <w:p w:rsidR="00C03782" w:rsidRPr="00C03782" w:rsidRDefault="00C03782" w:rsidP="002E5C52">
      <w:pPr>
        <w:tabs>
          <w:tab w:val="left" w:pos="284"/>
        </w:tabs>
        <w:spacing w:after="0" w:line="240" w:lineRule="auto"/>
        <w:ind w:firstLine="284"/>
        <w:jc w:val="both"/>
        <w:rPr>
          <w:rFonts w:ascii="Times New Roman" w:eastAsia="Calibri" w:hAnsi="Times New Roman" w:cs="Times New Roman"/>
          <w:sz w:val="12"/>
          <w:szCs w:val="12"/>
        </w:rPr>
      </w:pPr>
      <w:r w:rsidRPr="00C03782">
        <w:rPr>
          <w:rFonts w:ascii="Times New Roman" w:eastAsia="Calibri" w:hAnsi="Times New Roman" w:cs="Times New Roman"/>
          <w:sz w:val="12"/>
          <w:szCs w:val="12"/>
        </w:rPr>
        <w:t>5.4. "Покупателю" разъяснены положения ст. 44 Земельного Кодекса РФ и ст.</w:t>
      </w:r>
      <w:r w:rsidR="008C5A54">
        <w:rPr>
          <w:rFonts w:ascii="Times New Roman" w:eastAsia="Calibri" w:hAnsi="Times New Roman" w:cs="Times New Roman"/>
          <w:sz w:val="12"/>
          <w:szCs w:val="12"/>
        </w:rPr>
        <w:t xml:space="preserve"> </w:t>
      </w:r>
      <w:r w:rsidRPr="00C03782">
        <w:rPr>
          <w:rFonts w:ascii="Times New Roman" w:eastAsia="Calibri" w:hAnsi="Times New Roman" w:cs="Times New Roman"/>
          <w:sz w:val="12"/>
          <w:szCs w:val="12"/>
        </w:rPr>
        <w:t>ст. 284-286 Гражданского Кодекса РФ, закрепляющие изъятие земельного участка, который не используется в соответствии с его назначением.</w:t>
      </w:r>
    </w:p>
    <w:p w:rsidR="00C03782" w:rsidRPr="00C03782" w:rsidRDefault="00C03782" w:rsidP="002E5C52">
      <w:pPr>
        <w:tabs>
          <w:tab w:val="left" w:pos="284"/>
        </w:tabs>
        <w:spacing w:after="0" w:line="240" w:lineRule="auto"/>
        <w:ind w:firstLine="284"/>
        <w:jc w:val="both"/>
        <w:rPr>
          <w:rFonts w:ascii="Times New Roman" w:eastAsia="Calibri" w:hAnsi="Times New Roman" w:cs="Times New Roman"/>
          <w:sz w:val="12"/>
          <w:szCs w:val="12"/>
        </w:rPr>
      </w:pPr>
      <w:r w:rsidRPr="00C03782">
        <w:rPr>
          <w:rFonts w:ascii="Times New Roman" w:eastAsia="Calibri" w:hAnsi="Times New Roman" w:cs="Times New Roman"/>
          <w:sz w:val="12"/>
          <w:szCs w:val="12"/>
        </w:rPr>
        <w:t xml:space="preserve">5.5.  Ответственность и права сторон, не предусмотренные в настоящем договоре, определяются в соответствии с законодательством  Российской Федерации, субъектов Российской Федерации, изданным в пределах их полномочий. </w:t>
      </w:r>
    </w:p>
    <w:p w:rsidR="00C03782" w:rsidRPr="00C03782" w:rsidRDefault="002E5C52" w:rsidP="002E5C52">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6. </w:t>
      </w:r>
      <w:r w:rsidR="00C03782" w:rsidRPr="00C03782">
        <w:rPr>
          <w:rFonts w:ascii="Times New Roman" w:eastAsia="Calibri" w:hAnsi="Times New Roman" w:cs="Times New Roman"/>
          <w:b/>
          <w:sz w:val="12"/>
          <w:szCs w:val="12"/>
        </w:rPr>
        <w:t>Вступление договора в силу.</w:t>
      </w:r>
    </w:p>
    <w:p w:rsidR="00C03782" w:rsidRPr="00C03782" w:rsidRDefault="002E5C52" w:rsidP="002E5C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C03782" w:rsidRPr="00C03782">
        <w:rPr>
          <w:rFonts w:ascii="Times New Roman" w:eastAsia="Calibri" w:hAnsi="Times New Roman" w:cs="Times New Roman"/>
          <w:sz w:val="12"/>
          <w:szCs w:val="12"/>
        </w:rPr>
        <w:t>.1.  Договор вступает в силу с даты его подписания сторонами.</w:t>
      </w:r>
    </w:p>
    <w:p w:rsidR="00C03782" w:rsidRPr="00C03782" w:rsidRDefault="002E5C52" w:rsidP="002E5C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C03782" w:rsidRPr="00C03782">
        <w:rPr>
          <w:rFonts w:ascii="Times New Roman" w:eastAsia="Calibri" w:hAnsi="Times New Roman" w:cs="Times New Roman"/>
          <w:sz w:val="12"/>
          <w:szCs w:val="12"/>
        </w:rPr>
        <w:t>.2. Договор составлен на 3 листах и подписан в 3 экземплярах, имеющих одинаковую юридическую силу, по одному экземпляру у «Продавца», «Покупателя», регистрирующего органа.</w:t>
      </w:r>
    </w:p>
    <w:p w:rsidR="00C03782" w:rsidRPr="00C03782" w:rsidRDefault="002E5C52" w:rsidP="002E5C52">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7. </w:t>
      </w:r>
      <w:r w:rsidR="00C03782" w:rsidRPr="00C03782">
        <w:rPr>
          <w:rFonts w:ascii="Times New Roman" w:eastAsia="Calibri" w:hAnsi="Times New Roman" w:cs="Times New Roman"/>
          <w:b/>
          <w:sz w:val="12"/>
          <w:szCs w:val="12"/>
        </w:rPr>
        <w:t>Неотъемлемой частью Договора является.</w:t>
      </w:r>
    </w:p>
    <w:p w:rsidR="00C03782" w:rsidRPr="00C03782" w:rsidRDefault="002E5C52" w:rsidP="002E5C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7.1. </w:t>
      </w:r>
      <w:r w:rsidR="00C03782" w:rsidRPr="00C03782">
        <w:rPr>
          <w:rFonts w:ascii="Times New Roman" w:eastAsia="Calibri" w:hAnsi="Times New Roman" w:cs="Times New Roman"/>
          <w:sz w:val="12"/>
          <w:szCs w:val="12"/>
        </w:rPr>
        <w:t>Приложение № 1. Кадастровый паспорт земельного участка.</w:t>
      </w:r>
    </w:p>
    <w:p w:rsidR="00C03782" w:rsidRPr="00C03782" w:rsidRDefault="002E5C52" w:rsidP="002E5C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7.2. </w:t>
      </w:r>
      <w:r w:rsidR="00C03782" w:rsidRPr="00C03782">
        <w:rPr>
          <w:rFonts w:ascii="Times New Roman" w:eastAsia="Calibri" w:hAnsi="Times New Roman" w:cs="Times New Roman"/>
          <w:sz w:val="12"/>
          <w:szCs w:val="12"/>
        </w:rPr>
        <w:t>Приложение № 2. Акт приема – передачи земельного участка.</w:t>
      </w:r>
    </w:p>
    <w:p w:rsidR="00C03782" w:rsidRPr="00C03782" w:rsidRDefault="002E5C52" w:rsidP="002E5C52">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8. </w:t>
      </w:r>
      <w:r w:rsidR="00C03782" w:rsidRPr="00C03782">
        <w:rPr>
          <w:rFonts w:ascii="Times New Roman" w:eastAsia="Calibri" w:hAnsi="Times New Roman" w:cs="Times New Roman"/>
          <w:b/>
          <w:sz w:val="12"/>
          <w:szCs w:val="12"/>
        </w:rPr>
        <w:t>Адреса и подписи  сторон.</w:t>
      </w:r>
    </w:p>
    <w:p w:rsidR="00C03782" w:rsidRPr="002E5C52" w:rsidRDefault="00C03782" w:rsidP="002E5C52">
      <w:pPr>
        <w:tabs>
          <w:tab w:val="left" w:pos="284"/>
        </w:tabs>
        <w:spacing w:after="0" w:line="240" w:lineRule="auto"/>
        <w:ind w:firstLine="284"/>
        <w:jc w:val="both"/>
        <w:rPr>
          <w:rFonts w:ascii="Times New Roman" w:eastAsia="Calibri" w:hAnsi="Times New Roman" w:cs="Times New Roman"/>
          <w:sz w:val="12"/>
          <w:szCs w:val="12"/>
        </w:rPr>
      </w:pPr>
      <w:r w:rsidRPr="002E5C52">
        <w:rPr>
          <w:rFonts w:ascii="Times New Roman" w:eastAsia="Calibri" w:hAnsi="Times New Roman" w:cs="Times New Roman"/>
          <w:sz w:val="12"/>
          <w:szCs w:val="12"/>
        </w:rPr>
        <w:t>«Продавец»:</w:t>
      </w:r>
    </w:p>
    <w:p w:rsidR="00C03782" w:rsidRPr="00C03782" w:rsidRDefault="00C03782" w:rsidP="002E5C52">
      <w:pPr>
        <w:tabs>
          <w:tab w:val="left" w:pos="284"/>
        </w:tabs>
        <w:spacing w:after="0" w:line="240" w:lineRule="auto"/>
        <w:ind w:firstLine="284"/>
        <w:jc w:val="both"/>
        <w:rPr>
          <w:rFonts w:ascii="Times New Roman" w:eastAsia="Calibri" w:hAnsi="Times New Roman" w:cs="Times New Roman"/>
          <w:sz w:val="12"/>
          <w:szCs w:val="12"/>
        </w:rPr>
      </w:pPr>
      <w:r w:rsidRPr="002E5C52">
        <w:rPr>
          <w:rFonts w:ascii="Times New Roman" w:eastAsia="Calibri" w:hAnsi="Times New Roman" w:cs="Times New Roman"/>
          <w:sz w:val="12"/>
          <w:szCs w:val="12"/>
        </w:rPr>
        <w:t>Муниципальное образование - муниципальный район Сергиевский Самарской области,</w:t>
      </w:r>
      <w:r w:rsidR="002E5C52">
        <w:rPr>
          <w:rFonts w:ascii="Times New Roman" w:eastAsia="Calibri" w:hAnsi="Times New Roman" w:cs="Times New Roman"/>
          <w:sz w:val="12"/>
          <w:szCs w:val="12"/>
        </w:rPr>
        <w:t xml:space="preserve"> </w:t>
      </w:r>
      <w:r w:rsidRPr="002E5C52">
        <w:rPr>
          <w:rFonts w:ascii="Times New Roman" w:eastAsia="Calibri" w:hAnsi="Times New Roman" w:cs="Times New Roman"/>
          <w:sz w:val="12"/>
          <w:szCs w:val="12"/>
        </w:rPr>
        <w:t>446540, Самарская область, с. Сергиевск, ул. Ленина, 22.</w:t>
      </w:r>
      <w:r w:rsidRPr="00C03782">
        <w:rPr>
          <w:rFonts w:ascii="Times New Roman" w:eastAsia="Calibri" w:hAnsi="Times New Roman" w:cs="Times New Roman"/>
          <w:sz w:val="12"/>
          <w:szCs w:val="12"/>
        </w:rPr>
        <w:t>________________________________________________</w:t>
      </w:r>
      <w:r w:rsidR="002E5C52">
        <w:rPr>
          <w:rFonts w:ascii="Times New Roman" w:eastAsia="Calibri" w:hAnsi="Times New Roman" w:cs="Times New Roman"/>
          <w:sz w:val="12"/>
          <w:szCs w:val="12"/>
        </w:rPr>
        <w:t>_</w:t>
      </w:r>
      <w:r w:rsidRPr="00C03782">
        <w:rPr>
          <w:rFonts w:ascii="Times New Roman" w:eastAsia="Calibri" w:hAnsi="Times New Roman" w:cs="Times New Roman"/>
          <w:sz w:val="12"/>
          <w:szCs w:val="12"/>
        </w:rPr>
        <w:t>__________________________________________________________________</w:t>
      </w:r>
    </w:p>
    <w:p w:rsidR="00C03782" w:rsidRPr="00C03782" w:rsidRDefault="00C03782" w:rsidP="002E5C52">
      <w:pPr>
        <w:tabs>
          <w:tab w:val="left" w:pos="284"/>
        </w:tabs>
        <w:spacing w:after="0" w:line="240" w:lineRule="auto"/>
        <w:ind w:firstLine="284"/>
        <w:jc w:val="both"/>
        <w:rPr>
          <w:rFonts w:ascii="Times New Roman" w:eastAsia="Calibri" w:hAnsi="Times New Roman" w:cs="Times New Roman"/>
          <w:b/>
          <w:sz w:val="12"/>
          <w:szCs w:val="12"/>
        </w:rPr>
      </w:pPr>
      <w:r w:rsidRPr="002E5C52">
        <w:rPr>
          <w:rFonts w:ascii="Times New Roman" w:eastAsia="Calibri" w:hAnsi="Times New Roman" w:cs="Times New Roman"/>
          <w:sz w:val="12"/>
          <w:szCs w:val="12"/>
        </w:rPr>
        <w:t>«Покупатель»:</w:t>
      </w:r>
      <w:r w:rsidRPr="00C03782">
        <w:rPr>
          <w:rFonts w:ascii="Times New Roman" w:eastAsia="Calibri" w:hAnsi="Times New Roman" w:cs="Times New Roman"/>
          <w:b/>
          <w:sz w:val="12"/>
          <w:szCs w:val="12"/>
        </w:rPr>
        <w:t>___________________________________________________________________________________________________________</w:t>
      </w:r>
    </w:p>
    <w:p w:rsidR="0075500E" w:rsidRDefault="0075500E" w:rsidP="006D4521">
      <w:pPr>
        <w:tabs>
          <w:tab w:val="left" w:pos="284"/>
        </w:tabs>
        <w:spacing w:after="0" w:line="240" w:lineRule="auto"/>
        <w:jc w:val="both"/>
        <w:rPr>
          <w:rFonts w:ascii="Times New Roman" w:eastAsia="Calibri" w:hAnsi="Times New Roman" w:cs="Times New Roman"/>
          <w:sz w:val="12"/>
          <w:szCs w:val="12"/>
        </w:rPr>
      </w:pPr>
    </w:p>
    <w:p w:rsidR="002E5C52" w:rsidRDefault="002E5C52" w:rsidP="002E5C52">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9 </w:t>
      </w:r>
      <w:r w:rsidRPr="008722E0">
        <w:rPr>
          <w:rFonts w:ascii="Times New Roman" w:eastAsia="Calibri" w:hAnsi="Times New Roman" w:cs="Times New Roman"/>
          <w:i/>
          <w:sz w:val="12"/>
          <w:szCs w:val="12"/>
        </w:rPr>
        <w:t xml:space="preserve">к Административному регламенту </w:t>
      </w:r>
    </w:p>
    <w:p w:rsidR="002E5C52" w:rsidRDefault="002E5C52" w:rsidP="002E5C52">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 xml:space="preserve">по предоставлению администрацией муниципального района Сергиевский муниципальной услуги </w:t>
      </w:r>
    </w:p>
    <w:p w:rsidR="002E5C52" w:rsidRDefault="002E5C52" w:rsidP="002E5C52">
      <w:pPr>
        <w:tabs>
          <w:tab w:val="left" w:pos="284"/>
        </w:tabs>
        <w:spacing w:after="0" w:line="240" w:lineRule="auto"/>
        <w:jc w:val="right"/>
        <w:rPr>
          <w:rFonts w:ascii="Times New Roman" w:eastAsia="Calibri" w:hAnsi="Times New Roman" w:cs="Times New Roman"/>
          <w:sz w:val="12"/>
          <w:szCs w:val="12"/>
        </w:rPr>
      </w:pPr>
      <w:r w:rsidRPr="008722E0">
        <w:rPr>
          <w:rFonts w:ascii="Times New Roman" w:eastAsia="Calibri" w:hAnsi="Times New Roman" w:cs="Times New Roman"/>
          <w:i/>
          <w:sz w:val="12"/>
          <w:szCs w:val="12"/>
        </w:rPr>
        <w:t>«Предоставление земельных участков, находящихся в муниципальной собственности, на аукционах»</w:t>
      </w:r>
    </w:p>
    <w:p w:rsidR="008C5A54" w:rsidRDefault="008C5A54" w:rsidP="006542F3">
      <w:pPr>
        <w:tabs>
          <w:tab w:val="left" w:pos="284"/>
        </w:tabs>
        <w:spacing w:after="0" w:line="240" w:lineRule="auto"/>
        <w:jc w:val="right"/>
        <w:rPr>
          <w:rFonts w:ascii="Times New Roman" w:eastAsia="Calibri" w:hAnsi="Times New Roman" w:cs="Times New Roman"/>
          <w:b/>
          <w:sz w:val="12"/>
          <w:szCs w:val="12"/>
        </w:rPr>
      </w:pPr>
    </w:p>
    <w:p w:rsidR="006542F3" w:rsidRPr="006542F3" w:rsidRDefault="006542F3" w:rsidP="006542F3">
      <w:pPr>
        <w:tabs>
          <w:tab w:val="left" w:pos="284"/>
        </w:tabs>
        <w:spacing w:after="0" w:line="240" w:lineRule="auto"/>
        <w:jc w:val="right"/>
        <w:rPr>
          <w:rFonts w:ascii="Times New Roman" w:eastAsia="Calibri" w:hAnsi="Times New Roman" w:cs="Times New Roman"/>
          <w:b/>
          <w:sz w:val="12"/>
          <w:szCs w:val="12"/>
        </w:rPr>
      </w:pPr>
      <w:r w:rsidRPr="006542F3">
        <w:rPr>
          <w:rFonts w:ascii="Times New Roman" w:eastAsia="Calibri" w:hAnsi="Times New Roman" w:cs="Times New Roman"/>
          <w:b/>
          <w:sz w:val="12"/>
          <w:szCs w:val="12"/>
        </w:rPr>
        <w:t>Примерная форма</w:t>
      </w:r>
    </w:p>
    <w:p w:rsidR="006542F3" w:rsidRPr="006542F3" w:rsidRDefault="006542F3" w:rsidP="006542F3">
      <w:pPr>
        <w:tabs>
          <w:tab w:val="left" w:pos="284"/>
        </w:tabs>
        <w:spacing w:after="0" w:line="240" w:lineRule="auto"/>
        <w:jc w:val="center"/>
        <w:rPr>
          <w:rFonts w:ascii="Times New Roman" w:eastAsia="Calibri" w:hAnsi="Times New Roman" w:cs="Times New Roman"/>
          <w:sz w:val="12"/>
          <w:szCs w:val="12"/>
        </w:rPr>
      </w:pPr>
      <w:r w:rsidRPr="006542F3">
        <w:rPr>
          <w:rFonts w:ascii="Times New Roman" w:eastAsia="Calibri" w:hAnsi="Times New Roman" w:cs="Times New Roman"/>
          <w:sz w:val="12"/>
          <w:szCs w:val="12"/>
        </w:rPr>
        <w:t>Договор № ____аренды земельного участка</w:t>
      </w:r>
    </w:p>
    <w:p w:rsidR="006542F3" w:rsidRDefault="006542F3" w:rsidP="006542F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      _____________________________________________________</w:t>
      </w:r>
    </w:p>
    <w:p w:rsidR="006542F3" w:rsidRPr="00C03782" w:rsidRDefault="006542F3" w:rsidP="006542F3">
      <w:pPr>
        <w:tabs>
          <w:tab w:val="left" w:pos="284"/>
        </w:tabs>
        <w:spacing w:after="0" w:line="240" w:lineRule="auto"/>
        <w:jc w:val="center"/>
        <w:rPr>
          <w:rFonts w:ascii="Times New Roman" w:eastAsia="Calibri" w:hAnsi="Times New Roman" w:cs="Times New Roman"/>
          <w:sz w:val="12"/>
          <w:szCs w:val="12"/>
        </w:rPr>
      </w:pPr>
      <w:r w:rsidRPr="00C03782">
        <w:rPr>
          <w:rFonts w:ascii="Times New Roman" w:eastAsia="Calibri" w:hAnsi="Times New Roman" w:cs="Times New Roman"/>
          <w:sz w:val="12"/>
          <w:szCs w:val="12"/>
        </w:rPr>
        <w:t>(место заключения договора)</w:t>
      </w:r>
      <w:r>
        <w:rPr>
          <w:rFonts w:ascii="Times New Roman" w:eastAsia="Calibri" w:hAnsi="Times New Roman" w:cs="Times New Roman"/>
          <w:sz w:val="12"/>
          <w:szCs w:val="12"/>
        </w:rPr>
        <w:t xml:space="preserve">                                                                                         </w:t>
      </w:r>
      <w:r w:rsidRPr="00C03782">
        <w:rPr>
          <w:rFonts w:ascii="Times New Roman" w:eastAsia="Calibri" w:hAnsi="Times New Roman" w:cs="Times New Roman"/>
          <w:sz w:val="12"/>
          <w:szCs w:val="12"/>
        </w:rPr>
        <w:t xml:space="preserve"> (дата заключения договора прописью)</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«Арендодатель», в лице _____ с одной стороны, и _______, именуемый в дальнейшем «Арендатор», с другой стороны, </w:t>
      </w:r>
      <w:r>
        <w:rPr>
          <w:rFonts w:ascii="Times New Roman" w:eastAsia="Calibri" w:hAnsi="Times New Roman" w:cs="Times New Roman"/>
          <w:sz w:val="12"/>
          <w:szCs w:val="12"/>
        </w:rPr>
        <w:t xml:space="preserve">заключили настоящий договор о </w:t>
      </w:r>
      <w:r w:rsidRPr="006542F3">
        <w:rPr>
          <w:rFonts w:ascii="Times New Roman" w:eastAsia="Calibri" w:hAnsi="Times New Roman" w:cs="Times New Roman"/>
          <w:sz w:val="12"/>
          <w:szCs w:val="12"/>
        </w:rPr>
        <w:t xml:space="preserve">нижеследующем: </w:t>
      </w:r>
    </w:p>
    <w:p w:rsidR="006542F3" w:rsidRPr="006542F3" w:rsidRDefault="006542F3" w:rsidP="006542F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1</w:t>
      </w:r>
      <w:r w:rsidRPr="006542F3">
        <w:rPr>
          <w:rFonts w:ascii="Times New Roman" w:eastAsia="Calibri" w:hAnsi="Times New Roman" w:cs="Times New Roman"/>
          <w:b/>
          <w:sz w:val="12"/>
          <w:szCs w:val="12"/>
        </w:rPr>
        <w:t>.Предмет договора.</w:t>
      </w:r>
    </w:p>
    <w:p w:rsidR="003D5CE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 xml:space="preserve">1.1. "Арендодатель" передал, а "Арендатор" принял на праве аренды сроком на _______, по результатам аукциона __________ по форме подачи предложения о размере арендной платы по продаже права на заключение договора аренды земельного участка,  имеющего кадастровый номер: ______, площадью ____ кв. м., категория земель _____________, расположенный по адресу: _________, ____________________________________, с разрешенным использованием: ________________________(в дальнейшем именуемый "Участок") в границах указанных на прилагаемой к Договору копии кадастрового паспорта земельного участка (приложение 2), полученной в электронном </w:t>
      </w:r>
    </w:p>
    <w:p w:rsidR="006542F3" w:rsidRPr="006542F3" w:rsidRDefault="006542F3" w:rsidP="003D5CE3">
      <w:pPr>
        <w:tabs>
          <w:tab w:val="left" w:pos="284"/>
        </w:tabs>
        <w:spacing w:after="0" w:line="240" w:lineRule="auto"/>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 xml:space="preserve">виде и в качественном состоянии, как он есть. </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6542F3" w:rsidRPr="006542F3" w:rsidRDefault="006542F3" w:rsidP="006542F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2</w:t>
      </w:r>
      <w:r w:rsidRPr="006542F3">
        <w:rPr>
          <w:rFonts w:ascii="Times New Roman" w:eastAsia="Calibri" w:hAnsi="Times New Roman" w:cs="Times New Roman"/>
          <w:b/>
          <w:sz w:val="12"/>
          <w:szCs w:val="12"/>
        </w:rPr>
        <w:t>. Обременения земельного участка.</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2.1. Не зарегистрированы.</w:t>
      </w:r>
    </w:p>
    <w:p w:rsidR="006542F3" w:rsidRPr="006542F3" w:rsidRDefault="006542F3" w:rsidP="006542F3">
      <w:pPr>
        <w:tabs>
          <w:tab w:val="left" w:pos="284"/>
        </w:tabs>
        <w:spacing w:after="0" w:line="240" w:lineRule="auto"/>
        <w:jc w:val="center"/>
        <w:rPr>
          <w:rFonts w:ascii="Times New Roman" w:eastAsia="Calibri" w:hAnsi="Times New Roman" w:cs="Times New Roman"/>
          <w:b/>
          <w:sz w:val="12"/>
          <w:szCs w:val="12"/>
        </w:rPr>
      </w:pPr>
      <w:r w:rsidRPr="006542F3">
        <w:rPr>
          <w:rFonts w:ascii="Times New Roman" w:eastAsia="Calibri" w:hAnsi="Times New Roman" w:cs="Times New Roman"/>
          <w:b/>
          <w:sz w:val="12"/>
          <w:szCs w:val="12"/>
        </w:rPr>
        <w:lastRenderedPageBreak/>
        <w:t>3. Срок договора.</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6542F3">
        <w:rPr>
          <w:rFonts w:ascii="Times New Roman" w:eastAsia="Calibri" w:hAnsi="Times New Roman" w:cs="Times New Roman"/>
          <w:sz w:val="12"/>
          <w:szCs w:val="12"/>
        </w:rPr>
        <w:t>Срок аренды Участка устанавливается с _____ по _______.</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6542F3">
        <w:rPr>
          <w:rFonts w:ascii="Times New Roman" w:eastAsia="Calibri" w:hAnsi="Times New Roman" w:cs="Times New Roman"/>
          <w:sz w:val="12"/>
          <w:szCs w:val="12"/>
        </w:rPr>
        <w:t>Договор вступает в силу с даты его государственной регистрации и распространяет свое действие на отношения возникшие с _______.</w:t>
      </w:r>
    </w:p>
    <w:p w:rsidR="006542F3" w:rsidRPr="006542F3" w:rsidRDefault="006542F3" w:rsidP="006542F3">
      <w:pPr>
        <w:tabs>
          <w:tab w:val="left" w:pos="284"/>
        </w:tabs>
        <w:spacing w:after="0" w:line="240" w:lineRule="auto"/>
        <w:jc w:val="center"/>
        <w:rPr>
          <w:rFonts w:ascii="Times New Roman" w:eastAsia="Calibri" w:hAnsi="Times New Roman" w:cs="Times New Roman"/>
          <w:b/>
          <w:sz w:val="12"/>
          <w:szCs w:val="12"/>
        </w:rPr>
      </w:pPr>
      <w:r w:rsidRPr="006542F3">
        <w:rPr>
          <w:rFonts w:ascii="Times New Roman" w:eastAsia="Calibri" w:hAnsi="Times New Roman" w:cs="Times New Roman"/>
          <w:b/>
          <w:sz w:val="12"/>
          <w:szCs w:val="12"/>
        </w:rPr>
        <w:t>4. Арендная плата.</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4.1. Размер арендной платы за земельный участок, расположенный по адресу: _____________, согласно Протокола «_____________________» от ____ ___________ ________года, выданного ______________________________, составляет ______ рублей в год.</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 xml:space="preserve">Начальная цена права аренды составляет ____ рублей в год, на основании  _____________ </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 xml:space="preserve">4.2. Ранее уплаченный задаток по договору о задатке в размере ____  рублей засчитывается в счет арендной платы. Арендная плата за период с _______ по ______ внесена Арендатором на момент заключения Договора полностью. </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Начиная с ______ арендная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реквизитам:___________________________.</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4.3. Арендная плата начисляется с _______.</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 xml:space="preserve">4.4.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4.5. Не использование Участка Арендатором не может служить основанием невнесения арендной платы.</w:t>
      </w:r>
    </w:p>
    <w:p w:rsidR="006542F3" w:rsidRPr="006542F3" w:rsidRDefault="006542F3" w:rsidP="006542F3">
      <w:pPr>
        <w:tabs>
          <w:tab w:val="left" w:pos="284"/>
        </w:tabs>
        <w:spacing w:after="0" w:line="240" w:lineRule="auto"/>
        <w:jc w:val="center"/>
        <w:rPr>
          <w:rFonts w:ascii="Times New Roman" w:eastAsia="Calibri" w:hAnsi="Times New Roman" w:cs="Times New Roman"/>
          <w:b/>
          <w:sz w:val="12"/>
          <w:szCs w:val="12"/>
        </w:rPr>
      </w:pPr>
      <w:r w:rsidRPr="006542F3">
        <w:rPr>
          <w:rFonts w:ascii="Times New Roman" w:eastAsia="Calibri" w:hAnsi="Times New Roman" w:cs="Times New Roman"/>
          <w:b/>
          <w:sz w:val="12"/>
          <w:szCs w:val="12"/>
        </w:rPr>
        <w:t>5. Права и обязанности сторон.</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5.1. "Арендодатель" имеет право:</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5.2. «Арендодатель» обязан:</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5.2.1. Выполнять в полном объеме все условия Договора.</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5.3. «Арендатор» имеет право:</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5.3.1. Использовать Участок на условиях, установленных Договором.</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5.4. «Арендатор» обязан:</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5.4.1. Выполнять в полном объеме все условия Договора.</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5.4.2.Использовать участок в соответствии с целевым назначением и разрешенным использованием.</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5.5. Арендодатель и Арендатор имеют иные права и несут иные обязанности, установленные законодательством РФ.</w:t>
      </w:r>
    </w:p>
    <w:p w:rsidR="006542F3" w:rsidRPr="006542F3" w:rsidRDefault="006542F3" w:rsidP="006542F3">
      <w:pPr>
        <w:tabs>
          <w:tab w:val="left" w:pos="284"/>
        </w:tabs>
        <w:spacing w:after="0" w:line="240" w:lineRule="auto"/>
        <w:jc w:val="center"/>
        <w:rPr>
          <w:rFonts w:ascii="Times New Roman" w:eastAsia="Calibri" w:hAnsi="Times New Roman" w:cs="Times New Roman"/>
          <w:b/>
          <w:sz w:val="12"/>
          <w:szCs w:val="12"/>
        </w:rPr>
      </w:pPr>
      <w:r w:rsidRPr="006542F3">
        <w:rPr>
          <w:rFonts w:ascii="Times New Roman" w:eastAsia="Calibri" w:hAnsi="Times New Roman" w:cs="Times New Roman"/>
          <w:b/>
          <w:sz w:val="12"/>
          <w:szCs w:val="12"/>
        </w:rPr>
        <w:t>6. Ответственность сторон.</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6.1.  За нарушение условий Договора Стороны несут ответственность, предусмотренную законодательством РФ.</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6.2.  За нарушение срока внесения арендной платы по Договору Арендатор выплачивает Арендодателю пени.</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6542F3" w:rsidRPr="006542F3" w:rsidRDefault="006542F3" w:rsidP="006542F3">
      <w:pPr>
        <w:tabs>
          <w:tab w:val="left" w:pos="284"/>
        </w:tabs>
        <w:spacing w:after="0" w:line="240" w:lineRule="auto"/>
        <w:jc w:val="center"/>
        <w:rPr>
          <w:rFonts w:ascii="Times New Roman" w:eastAsia="Calibri" w:hAnsi="Times New Roman" w:cs="Times New Roman"/>
          <w:b/>
          <w:sz w:val="12"/>
          <w:szCs w:val="12"/>
        </w:rPr>
      </w:pPr>
      <w:r w:rsidRPr="006542F3">
        <w:rPr>
          <w:rFonts w:ascii="Times New Roman" w:eastAsia="Calibri" w:hAnsi="Times New Roman" w:cs="Times New Roman"/>
          <w:b/>
          <w:sz w:val="12"/>
          <w:szCs w:val="12"/>
        </w:rPr>
        <w:t>7. Изменение, расторжение и прекращение Договора.</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7.1. Все изменения и (или) дополнения к Договору оформляются Сторонами в письменной форме дополнительным соглашением, которое вступает в силу с даты государственной регистрации и является неотъемлемой частью Договора.</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7.2.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6542F3" w:rsidRPr="006542F3" w:rsidRDefault="006542F3" w:rsidP="006542F3">
      <w:pPr>
        <w:tabs>
          <w:tab w:val="left" w:pos="284"/>
        </w:tabs>
        <w:spacing w:after="0" w:line="240" w:lineRule="auto"/>
        <w:jc w:val="center"/>
        <w:rPr>
          <w:rFonts w:ascii="Times New Roman" w:eastAsia="Calibri" w:hAnsi="Times New Roman" w:cs="Times New Roman"/>
          <w:b/>
          <w:sz w:val="12"/>
          <w:szCs w:val="12"/>
        </w:rPr>
      </w:pPr>
      <w:r w:rsidRPr="006542F3">
        <w:rPr>
          <w:rFonts w:ascii="Times New Roman" w:eastAsia="Calibri" w:hAnsi="Times New Roman" w:cs="Times New Roman"/>
          <w:b/>
          <w:sz w:val="12"/>
          <w:szCs w:val="12"/>
        </w:rPr>
        <w:t>8. Рассмотрение и урегулирование споров.</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8.1. </w:t>
      </w:r>
      <w:r w:rsidRPr="006542F3">
        <w:rPr>
          <w:rFonts w:ascii="Times New Roman" w:eastAsia="Calibri" w:hAnsi="Times New Roman" w:cs="Times New Roman"/>
          <w:sz w:val="12"/>
          <w:szCs w:val="12"/>
        </w:rPr>
        <w:t>Все споры между Сторонами, возникающие по Договору, разрешаются в соответствии с законодательством РФ.</w:t>
      </w:r>
    </w:p>
    <w:p w:rsidR="006542F3" w:rsidRPr="006542F3" w:rsidRDefault="006542F3" w:rsidP="006542F3">
      <w:pPr>
        <w:tabs>
          <w:tab w:val="left" w:pos="284"/>
        </w:tabs>
        <w:spacing w:after="0" w:line="240" w:lineRule="auto"/>
        <w:jc w:val="center"/>
        <w:rPr>
          <w:rFonts w:ascii="Times New Roman" w:eastAsia="Calibri" w:hAnsi="Times New Roman" w:cs="Times New Roman"/>
          <w:b/>
          <w:sz w:val="12"/>
          <w:szCs w:val="12"/>
        </w:rPr>
      </w:pPr>
      <w:r w:rsidRPr="006542F3">
        <w:rPr>
          <w:rFonts w:ascii="Times New Roman" w:eastAsia="Calibri" w:hAnsi="Times New Roman" w:cs="Times New Roman"/>
          <w:b/>
          <w:sz w:val="12"/>
          <w:szCs w:val="12"/>
        </w:rPr>
        <w:t>9. Неотъемлемой частью договора является.</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9.1. Договор составлен и подписан в 3-х экземплярах на ___ листах, имеющих одинаковую юридическую силу.</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9.2. Неотъемлемой частью договора являются:</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1. акт приема-передачи земельного участка;</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2. копия кадастрового паспорта  земельного участка, полученная в электронном виде.</w:t>
      </w:r>
    </w:p>
    <w:p w:rsidR="006542F3" w:rsidRPr="006542F3" w:rsidRDefault="006542F3" w:rsidP="006542F3">
      <w:pPr>
        <w:tabs>
          <w:tab w:val="left" w:pos="284"/>
        </w:tabs>
        <w:spacing w:after="0" w:line="240" w:lineRule="auto"/>
        <w:jc w:val="center"/>
        <w:rPr>
          <w:rFonts w:ascii="Times New Roman" w:eastAsia="Calibri" w:hAnsi="Times New Roman" w:cs="Times New Roman"/>
          <w:b/>
          <w:sz w:val="12"/>
          <w:szCs w:val="12"/>
        </w:rPr>
      </w:pPr>
      <w:r w:rsidRPr="006542F3">
        <w:rPr>
          <w:rFonts w:ascii="Times New Roman" w:eastAsia="Calibri" w:hAnsi="Times New Roman" w:cs="Times New Roman"/>
          <w:b/>
          <w:sz w:val="12"/>
          <w:szCs w:val="12"/>
        </w:rPr>
        <w:t>10. Адреса и подписи  сторон.</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«Арендодатель»:</w:t>
      </w:r>
    </w:p>
    <w:p w:rsidR="006542F3" w:rsidRPr="006542F3"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75500E" w:rsidRDefault="006542F3" w:rsidP="006542F3">
      <w:pPr>
        <w:tabs>
          <w:tab w:val="left" w:pos="284"/>
        </w:tabs>
        <w:spacing w:after="0" w:line="240" w:lineRule="auto"/>
        <w:ind w:firstLine="284"/>
        <w:jc w:val="both"/>
        <w:rPr>
          <w:rFonts w:ascii="Times New Roman" w:eastAsia="Calibri" w:hAnsi="Times New Roman" w:cs="Times New Roman"/>
          <w:sz w:val="12"/>
          <w:szCs w:val="12"/>
        </w:rPr>
      </w:pPr>
      <w:r w:rsidRPr="006542F3">
        <w:rPr>
          <w:rFonts w:ascii="Times New Roman" w:eastAsia="Calibri" w:hAnsi="Times New Roman" w:cs="Times New Roman"/>
          <w:sz w:val="12"/>
          <w:szCs w:val="12"/>
        </w:rPr>
        <w:t>«Арендатор»:</w:t>
      </w:r>
    </w:p>
    <w:p w:rsidR="006542F3" w:rsidRDefault="006542F3" w:rsidP="006542F3">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10 </w:t>
      </w:r>
      <w:r w:rsidRPr="008722E0">
        <w:rPr>
          <w:rFonts w:ascii="Times New Roman" w:eastAsia="Calibri" w:hAnsi="Times New Roman" w:cs="Times New Roman"/>
          <w:i/>
          <w:sz w:val="12"/>
          <w:szCs w:val="12"/>
        </w:rPr>
        <w:t xml:space="preserve">к Административному регламенту </w:t>
      </w:r>
    </w:p>
    <w:p w:rsidR="006542F3" w:rsidRDefault="006542F3" w:rsidP="006542F3">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 xml:space="preserve">по предоставлению администрацией муниципального района Сергиевский муниципальной услуги </w:t>
      </w:r>
    </w:p>
    <w:p w:rsidR="006542F3" w:rsidRDefault="006542F3" w:rsidP="006542F3">
      <w:pPr>
        <w:tabs>
          <w:tab w:val="left" w:pos="284"/>
        </w:tabs>
        <w:spacing w:after="0" w:line="240" w:lineRule="auto"/>
        <w:jc w:val="right"/>
        <w:rPr>
          <w:rFonts w:ascii="Times New Roman" w:eastAsia="Calibri" w:hAnsi="Times New Roman" w:cs="Times New Roman"/>
          <w:sz w:val="12"/>
          <w:szCs w:val="12"/>
        </w:rPr>
      </w:pPr>
      <w:r w:rsidRPr="008722E0">
        <w:rPr>
          <w:rFonts w:ascii="Times New Roman" w:eastAsia="Calibri" w:hAnsi="Times New Roman" w:cs="Times New Roman"/>
          <w:i/>
          <w:sz w:val="12"/>
          <w:szCs w:val="12"/>
        </w:rPr>
        <w:t>«Предоставление земельных участков, находящихся в муниципальной собственности, на аукционах»</w:t>
      </w:r>
    </w:p>
    <w:p w:rsidR="00E171F7" w:rsidRPr="00E171F7" w:rsidRDefault="00E171F7" w:rsidP="00E171F7">
      <w:pPr>
        <w:tabs>
          <w:tab w:val="left" w:pos="284"/>
        </w:tabs>
        <w:spacing w:after="0" w:line="240" w:lineRule="auto"/>
        <w:jc w:val="right"/>
        <w:rPr>
          <w:rFonts w:ascii="Times New Roman" w:eastAsia="Calibri" w:hAnsi="Times New Roman" w:cs="Times New Roman"/>
          <w:b/>
          <w:sz w:val="12"/>
          <w:szCs w:val="12"/>
        </w:rPr>
      </w:pPr>
      <w:r w:rsidRPr="00E171F7">
        <w:rPr>
          <w:rFonts w:ascii="Times New Roman" w:eastAsia="Calibri" w:hAnsi="Times New Roman" w:cs="Times New Roman"/>
          <w:b/>
          <w:sz w:val="12"/>
          <w:szCs w:val="12"/>
        </w:rPr>
        <w:t>Примерная форма</w:t>
      </w:r>
    </w:p>
    <w:p w:rsidR="00E171F7" w:rsidRPr="00E171F7" w:rsidRDefault="00E171F7" w:rsidP="00E171F7">
      <w:pPr>
        <w:tabs>
          <w:tab w:val="left" w:pos="284"/>
        </w:tabs>
        <w:spacing w:after="0" w:line="240" w:lineRule="auto"/>
        <w:jc w:val="center"/>
        <w:rPr>
          <w:rFonts w:ascii="Times New Roman" w:eastAsia="Calibri" w:hAnsi="Times New Roman" w:cs="Times New Roman"/>
          <w:sz w:val="12"/>
          <w:szCs w:val="12"/>
        </w:rPr>
      </w:pPr>
      <w:r w:rsidRPr="00E171F7">
        <w:rPr>
          <w:rFonts w:ascii="Times New Roman" w:eastAsia="Calibri" w:hAnsi="Times New Roman" w:cs="Times New Roman"/>
          <w:sz w:val="12"/>
          <w:szCs w:val="12"/>
        </w:rPr>
        <w:t>Договор о комплексном освоении территории № ____</w:t>
      </w:r>
    </w:p>
    <w:p w:rsidR="00E171F7" w:rsidRDefault="00E171F7" w:rsidP="00E171F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      _____________________________________________________</w:t>
      </w:r>
    </w:p>
    <w:p w:rsidR="00E171F7" w:rsidRPr="00C03782" w:rsidRDefault="00E171F7" w:rsidP="00E171F7">
      <w:pPr>
        <w:tabs>
          <w:tab w:val="left" w:pos="284"/>
        </w:tabs>
        <w:spacing w:after="0" w:line="240" w:lineRule="auto"/>
        <w:jc w:val="center"/>
        <w:rPr>
          <w:rFonts w:ascii="Times New Roman" w:eastAsia="Calibri" w:hAnsi="Times New Roman" w:cs="Times New Roman"/>
          <w:sz w:val="12"/>
          <w:szCs w:val="12"/>
        </w:rPr>
      </w:pPr>
      <w:r w:rsidRPr="00C03782">
        <w:rPr>
          <w:rFonts w:ascii="Times New Roman" w:eastAsia="Calibri" w:hAnsi="Times New Roman" w:cs="Times New Roman"/>
          <w:sz w:val="12"/>
          <w:szCs w:val="12"/>
        </w:rPr>
        <w:t>(место заключения договора)</w:t>
      </w:r>
      <w:r>
        <w:rPr>
          <w:rFonts w:ascii="Times New Roman" w:eastAsia="Calibri" w:hAnsi="Times New Roman" w:cs="Times New Roman"/>
          <w:sz w:val="12"/>
          <w:szCs w:val="12"/>
        </w:rPr>
        <w:t xml:space="preserve">         </w:t>
      </w:r>
      <w:r w:rsidR="00B96F3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03782">
        <w:rPr>
          <w:rFonts w:ascii="Times New Roman" w:eastAsia="Calibri" w:hAnsi="Times New Roman" w:cs="Times New Roman"/>
          <w:sz w:val="12"/>
          <w:szCs w:val="12"/>
        </w:rPr>
        <w:t xml:space="preserve"> (дата заключения договора прописью)</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lastRenderedPageBreak/>
        <w:t xml:space="preserve">Муниципальное образование – муниципальный район Сергиевский Самарской области  именуемое в дальнейшем «Заказчик», в лице __________________, с одной стороны, и _____________________, именуемое в дальнейшем «Застройщик», с другой стороны, далее при совместном упоминании именуемые «стороны», в соответствии с пунктом 24 статьи 39.12 Земельного кодекса Российской Федерации заключили настоящий договор о нижеследующем: </w:t>
      </w:r>
    </w:p>
    <w:p w:rsidR="00E171F7" w:rsidRPr="00E171F7" w:rsidRDefault="00E171F7" w:rsidP="00E171F7">
      <w:pPr>
        <w:tabs>
          <w:tab w:val="left" w:pos="284"/>
        </w:tabs>
        <w:spacing w:after="0" w:line="240" w:lineRule="auto"/>
        <w:jc w:val="center"/>
        <w:rPr>
          <w:rFonts w:ascii="Times New Roman" w:eastAsia="Calibri" w:hAnsi="Times New Roman" w:cs="Times New Roman"/>
          <w:b/>
          <w:sz w:val="12"/>
          <w:szCs w:val="12"/>
        </w:rPr>
      </w:pPr>
      <w:r w:rsidRPr="00E171F7">
        <w:rPr>
          <w:rFonts w:ascii="Times New Roman" w:eastAsia="Calibri" w:hAnsi="Times New Roman" w:cs="Times New Roman"/>
          <w:b/>
          <w:sz w:val="12"/>
          <w:szCs w:val="12"/>
        </w:rPr>
        <w:t>1. Предмет договора</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1.1. Предметом настоящего Договора является комплексное освоение земельного участка (далее – земельный участок):</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кадастровый номер: ______________________,местоположение: ________</w:t>
      </w:r>
      <w:r>
        <w:rPr>
          <w:rFonts w:ascii="Times New Roman" w:eastAsia="Calibri" w:hAnsi="Times New Roman" w:cs="Times New Roman"/>
          <w:sz w:val="12"/>
          <w:szCs w:val="12"/>
        </w:rPr>
        <w:t>______________________</w:t>
      </w:r>
      <w:r w:rsidRPr="00E171F7">
        <w:rPr>
          <w:rFonts w:ascii="Times New Roman" w:eastAsia="Calibri" w:hAnsi="Times New Roman" w:cs="Times New Roman"/>
          <w:sz w:val="12"/>
          <w:szCs w:val="12"/>
        </w:rPr>
        <w:t xml:space="preserve">________________, площадью ________ кв. м, </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категория земель: _______________________,разрешенное использование:</w:t>
      </w:r>
      <w:r>
        <w:rPr>
          <w:rFonts w:ascii="Times New Roman" w:eastAsia="Calibri" w:hAnsi="Times New Roman" w:cs="Times New Roman"/>
          <w:sz w:val="12"/>
          <w:szCs w:val="12"/>
        </w:rPr>
        <w:t>________</w:t>
      </w:r>
      <w:r w:rsidRPr="00E171F7">
        <w:rPr>
          <w:rFonts w:ascii="Times New Roman" w:eastAsia="Calibri" w:hAnsi="Times New Roman" w:cs="Times New Roman"/>
          <w:sz w:val="12"/>
          <w:szCs w:val="12"/>
        </w:rPr>
        <w:t>______________,</w:t>
      </w:r>
      <w:r>
        <w:rPr>
          <w:rFonts w:ascii="Times New Roman" w:eastAsia="Calibri" w:hAnsi="Times New Roman" w:cs="Times New Roman"/>
          <w:sz w:val="12"/>
          <w:szCs w:val="12"/>
        </w:rPr>
        <w:t xml:space="preserve"> </w:t>
      </w:r>
      <w:r w:rsidRPr="00E171F7">
        <w:rPr>
          <w:rFonts w:ascii="Times New Roman" w:eastAsia="Calibri" w:hAnsi="Times New Roman" w:cs="Times New Roman"/>
          <w:sz w:val="12"/>
          <w:szCs w:val="12"/>
        </w:rPr>
        <w:t xml:space="preserve">ограничения, обременения: не установлены. </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1.2. Границы земельного участка указаны в кадастровом паспорте, прилагаемом к настоящему договору и являющемся его неотъемлемой частью.</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 xml:space="preserve">1.3. На день заключения настоящего договора обременения земельного участка и ограничения его использования отсутствуют. В отношении земельного участка отсутствуют споры и </w:t>
      </w:r>
      <w:proofErr w:type="spellStart"/>
      <w:r w:rsidRPr="00E171F7">
        <w:rPr>
          <w:rFonts w:ascii="Times New Roman" w:eastAsia="Calibri" w:hAnsi="Times New Roman" w:cs="Times New Roman"/>
          <w:sz w:val="12"/>
          <w:szCs w:val="12"/>
        </w:rPr>
        <w:t>правопритязания</w:t>
      </w:r>
      <w:proofErr w:type="spellEnd"/>
      <w:r w:rsidRPr="00E171F7">
        <w:rPr>
          <w:rFonts w:ascii="Times New Roman" w:eastAsia="Calibri" w:hAnsi="Times New Roman" w:cs="Times New Roman"/>
          <w:sz w:val="12"/>
          <w:szCs w:val="12"/>
        </w:rPr>
        <w:t xml:space="preserve"> третьих лиц. </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1.4. Условия использования земельного участка, указанного в п. 1.1. Договора, определяются договором аренды земельного участка от «____» ________ 201_ года №______, предоставляемого Застройщику для комплексного освоения территории (далее также – договор аренды земельного участка), на основании протокола о _______________ от ____________ № _______. Договор аренды земельного участка заключается одновременно с настоящим Договором.</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1.5. Комплексное освоение территории включает в себя:</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 подготовку документации по планировке территории;</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 образование земельных участков в границах земельного участка (предоставленной для освоения территории);</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 строительство на земельных участках в границах земельного участка (предоставленной для освоения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 осуществление в границах земельного участка (предоставленной для освоения территории) предусмотренные договором мероприятия по благоустройству, в том числе озеленению.</w:t>
      </w:r>
    </w:p>
    <w:p w:rsidR="00E171F7" w:rsidRPr="00E171F7" w:rsidRDefault="00E171F7" w:rsidP="00E171F7">
      <w:pPr>
        <w:tabs>
          <w:tab w:val="left" w:pos="284"/>
        </w:tabs>
        <w:spacing w:after="0" w:line="240" w:lineRule="auto"/>
        <w:jc w:val="center"/>
        <w:rPr>
          <w:rFonts w:ascii="Times New Roman" w:eastAsia="Calibri" w:hAnsi="Times New Roman" w:cs="Times New Roman"/>
          <w:b/>
          <w:sz w:val="12"/>
          <w:szCs w:val="12"/>
        </w:rPr>
      </w:pPr>
      <w:r w:rsidRPr="00E171F7">
        <w:rPr>
          <w:rFonts w:ascii="Times New Roman" w:eastAsia="Calibri" w:hAnsi="Times New Roman" w:cs="Times New Roman"/>
          <w:b/>
          <w:sz w:val="12"/>
          <w:szCs w:val="12"/>
        </w:rPr>
        <w:t>2. Срок действия настоящего Договора</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2.1. Земельный участок предоставляется Застройщику на срок ___ лет</w:t>
      </w:r>
      <w:r w:rsidR="00C25EA3" w:rsidRPr="00C25EA3">
        <w:rPr>
          <w:rFonts w:ascii="Times New Roman" w:eastAsia="Calibri" w:hAnsi="Times New Roman" w:cs="Times New Roman"/>
          <w:b/>
          <w:sz w:val="16"/>
          <w:szCs w:val="16"/>
          <w:vertAlign w:val="superscript"/>
        </w:rPr>
        <w:t>7</w:t>
      </w:r>
      <w:r w:rsidRPr="00E171F7">
        <w:rPr>
          <w:rFonts w:ascii="Times New Roman" w:eastAsia="Calibri" w:hAnsi="Times New Roman" w:cs="Times New Roman"/>
          <w:sz w:val="12"/>
          <w:szCs w:val="12"/>
        </w:rPr>
        <w:t xml:space="preserve"> , исчисляемый со дня передачи Застройщику земельного участка по акту приема-передачи земельного участка в соответствии с Договором аренды земельного участка.</w:t>
      </w:r>
    </w:p>
    <w:p w:rsidR="00E171F7" w:rsidRPr="00E171F7" w:rsidRDefault="00E171F7" w:rsidP="00E171F7">
      <w:pPr>
        <w:tabs>
          <w:tab w:val="left" w:pos="284"/>
        </w:tabs>
        <w:spacing w:after="0" w:line="240" w:lineRule="auto"/>
        <w:jc w:val="center"/>
        <w:rPr>
          <w:rFonts w:ascii="Times New Roman" w:eastAsia="Calibri" w:hAnsi="Times New Roman" w:cs="Times New Roman"/>
          <w:b/>
          <w:sz w:val="12"/>
          <w:szCs w:val="12"/>
        </w:rPr>
      </w:pPr>
      <w:r w:rsidRPr="00E171F7">
        <w:rPr>
          <w:rFonts w:ascii="Times New Roman" w:eastAsia="Calibri" w:hAnsi="Times New Roman" w:cs="Times New Roman"/>
          <w:b/>
          <w:sz w:val="12"/>
          <w:szCs w:val="12"/>
        </w:rPr>
        <w:t>3. Порядок комплексного освоения территории</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3.1. Реализация комплексного освоения земельного участка осуществляется в следующем порядке:</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3.1.1. Застройщик готовит и направляет в адрес Заказчика проект планировки территории, а также проект межевания территории.</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3.1.2. Максимальный срок утверждения документации по проекту планировки территории, а также проекта межевания территории Заказчиком</w:t>
      </w:r>
      <w:r w:rsidR="00C25EA3" w:rsidRPr="00C25EA3">
        <w:rPr>
          <w:rFonts w:ascii="Times New Roman" w:eastAsia="Calibri" w:hAnsi="Times New Roman" w:cs="Times New Roman"/>
          <w:b/>
          <w:sz w:val="16"/>
          <w:szCs w:val="16"/>
          <w:vertAlign w:val="superscript"/>
        </w:rPr>
        <w:t>8</w:t>
      </w:r>
      <w:r w:rsidRPr="00E171F7">
        <w:rPr>
          <w:rFonts w:ascii="Times New Roman" w:eastAsia="Calibri" w:hAnsi="Times New Roman" w:cs="Times New Roman"/>
          <w:sz w:val="12"/>
          <w:szCs w:val="12"/>
        </w:rPr>
        <w:t xml:space="preserve">  составляет _____ с даты представления Заказчику указанной документации Застройщиком.</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3.1.3. Застройщик обеспечивает образование земельных участков из земельного участка, указанного в пункте 1.1 Договора в соответствии с указанным проектом межевания территории, а также обеспечивает за свой счет выполнение в отношении таких земельных участков (в соответствии с требованиями, установленными Федеральным законом от 24.07.2007 № 221-ФЗ «О государственном кадастре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таких земельных участках, и обращается с заявлением об осуществлении государственного кадастрового учета таких земельных участков.</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3.1.4. Выполнение работ по обустройству территории в границах земельного участка (предоставленной для освоения территории) посредством строительства (создания) следующих объектов:</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1) предусмотренных документацией по планировке территории и техническими условиями объектов инженерной инфраструктуры в сфере электро-, тепло-, газо-, водоснабжения, водоотведения и очистки сточных вод, иной инфраструктуры. Указанные объекты по окончании строительства передаются безвозмездно в государственную или муниципальную собственность;</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2) объектов по обустройству территорий общего пользования.</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3.1.5. Застройщик осуществляет в границах земельного участка (предоставленной для освоения территории) жилищного и иного строительства – ведение работ по созданию объектов в соответствии с согласованной и утвержденной в установленном порядке проектной документацией, с целевым назначением и видами разрешенного использования земельного участка (образованных на его территории новых земельных участков), нормативами градостроительного проектирования, утвержденной в установленном порядке документацией по планировке территории, с соблюдением требований градостроительных регламентов, строительных, экологических, санитарно-гигиенических, противопожарных и иных правил и нормативов.</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3.2. Подготовка документации по планировке территории, архитектурно-строительное проектирование и жилищное строительство осуществляются с соблюдением следующих требований:</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 строительство комплекса жилых домов переменной этажности;</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 минимальный объем общей площади жилья в застройке –_____ кв. м;</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 доля жилья экономического класса должна составлять не менее ___ % от общей площади жилья в застройке;</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 параметры жилья экономического класса должны удовлетворять условиям отнесения жилых помещений к жилью экономического класса,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 обеспеченность объектами социального и коммунально-бытового назначения, инженерно-технического обеспечения и территориальная доступность к таким объектам предусмотрены в соответствии с действующими на момент утверждения проекта планировки региональными нормативами градостроительного проектирования Самарской области;</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 условия для полноценной жизнедеятельности инвалидов и иных маломобильных групп населения с учетом требований, установленных законодательством Российской Федерации;</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 строительные и отделочные материалы, а также материалы, используемые в строительстве, разрешенные к применению органами и учреждениями государственной санитарно-эпидемиологической службы;</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 размещение велосипедных дорожек;</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 организация ландшафтного орошения;</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 в рамках проектирования аэрации жилой застройки исключение возможности возникновения замкнутых циркуляционных зон;</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 показатели санитарно-эпидемиологических требований не ниже установленных нормативными документами в сфере санитарно-эпидемиологического благополучия населения.</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 xml:space="preserve">В случае, если в период действия Договора будут введены в действие (изменены) региональные и (или) местные нормативы градостроительного проектирования, документы территориального планирования, градостроительного зонирования, градостроительные нормативы, строительные нормы и правила, технические регламенты, государственные стандарты, а также иные документы, исключающие </w:t>
      </w:r>
      <w:r w:rsidRPr="00E171F7">
        <w:rPr>
          <w:rFonts w:ascii="Times New Roman" w:eastAsia="Calibri" w:hAnsi="Times New Roman" w:cs="Times New Roman"/>
          <w:sz w:val="12"/>
          <w:szCs w:val="12"/>
        </w:rPr>
        <w:lastRenderedPageBreak/>
        <w:t>возможность выполнения установленных настоящим пунктом требований, то Застройщик осуществляет проектирование и жилищное строительство в соответствии с указанными в настоящем абзаце документами, нормативами и правилами.</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В случае, если в период действия Договора в результате проведенных Застройщиком инженерно-геологических изысканий, определения или расширения санитарно-защитных зон предприятий различных категорий опасности, возникновения условий техногенного характера, а также иных обстоятельств объективного характера, возникнут ограничения по использованию земельного участка, препятствующие выполнению Застройщиком установленных настоящим пунктом требований, указанные требования могут быть уточнены Застройщиком на основе представленных Застройщиком обосновывающих документов путем заключения дополнительного соглашения к Договору, что не будет являться изменением условий аукциона.</w:t>
      </w:r>
    </w:p>
    <w:p w:rsidR="00E171F7" w:rsidRPr="00E171F7" w:rsidRDefault="00E171F7" w:rsidP="00E171F7">
      <w:pPr>
        <w:tabs>
          <w:tab w:val="left" w:pos="284"/>
        </w:tabs>
        <w:spacing w:after="0" w:line="240" w:lineRule="auto"/>
        <w:jc w:val="center"/>
        <w:rPr>
          <w:rFonts w:ascii="Times New Roman" w:eastAsia="Calibri" w:hAnsi="Times New Roman" w:cs="Times New Roman"/>
          <w:b/>
          <w:sz w:val="12"/>
          <w:szCs w:val="12"/>
        </w:rPr>
      </w:pPr>
      <w:r w:rsidRPr="00E171F7">
        <w:rPr>
          <w:rFonts w:ascii="Times New Roman" w:eastAsia="Calibri" w:hAnsi="Times New Roman" w:cs="Times New Roman"/>
          <w:b/>
          <w:sz w:val="12"/>
          <w:szCs w:val="12"/>
        </w:rPr>
        <w:t>4. График комплексного освоения земельного участка и строительства на земельном участке</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4.1. Комплексное освоение земельного участка осуществляется в пределах срока, установленного пунктом 2.1 настоящего Договора.</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4.2. Реализация комплексного освоения земельного участка осуществляется в следующие сроки:</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4.2.1. Разработка и согласование в установленном порядке документации по планировке территории (проекта планировки территории и проекта межевания территории) в границах земельного участка – в течение 1 (одного) года со дня заключения Договора.</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4.2.2. Раздел в соответствии с документацией по планировке территории земельного участка посредством выполнения в отношении земельного участка кадастровых работ, осуществления государственного кадастрового учета образуемых на территории земельного участка новых земельных участков и заключение договоров купли-продажи, аренды новых земельных участков и обеспечение их государственной регистрации – в течение 1,5 (полутора) лет со дня заключения Договора.</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4.2.3. Строительство (создание) и передача безвозмездно в установленном порядке в государственную или муниципальную собственность объектов инженерной и иной инфраструктуры, перечисленных в п. 3.1.4. настоящего Договора, а также объектов по обустройству территорий общего пользования в границах земельного участка – в течение 5 (пяти) лет со дня заключения Договора.</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4.2.4. Жилищное и иное строительство на образуемых на территории земельного участка новых земельных участках – в течение 10 (десяти) лет со дня заключения Договора, но не более срока аренды, указанного в п. 2.1. настоящего Договора, который является сроком окончания комплексного освоения земельного участка. Датой окончания жилищного и иного строительства является дата выдачи в установленном порядке разрешения на ввод в эксплуатацию последнего из объектов жилого и (или) иного назначения в пределах, предусмотренных утвержденной документацией по планировке территории зон размещения объектов капитального строительства в границах земельного участка.</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4.3. Стороны договора в течение трех месяцев со дня утверждения документации по планировке территории обязаны заключить дополнительное соглашение к настоящему Договору, содержащее график осуществления мероприятий по освоению земельного участка (в том числе строительство и ввод в эксплуатацию конкретных объектов капитального строительства) в отношении каждого мероприятия с указанием сроков начала и окончания проведения соответствующих работ.</w:t>
      </w:r>
    </w:p>
    <w:p w:rsidR="00E171F7" w:rsidRPr="00E171F7" w:rsidRDefault="00E171F7" w:rsidP="00E171F7">
      <w:pPr>
        <w:tabs>
          <w:tab w:val="left" w:pos="284"/>
        </w:tabs>
        <w:spacing w:after="0" w:line="240" w:lineRule="auto"/>
        <w:jc w:val="center"/>
        <w:rPr>
          <w:rFonts w:ascii="Times New Roman" w:eastAsia="Calibri" w:hAnsi="Times New Roman" w:cs="Times New Roman"/>
          <w:b/>
          <w:sz w:val="12"/>
          <w:szCs w:val="12"/>
        </w:rPr>
      </w:pPr>
      <w:r w:rsidRPr="00E171F7">
        <w:rPr>
          <w:rFonts w:ascii="Times New Roman" w:eastAsia="Calibri" w:hAnsi="Times New Roman" w:cs="Times New Roman"/>
          <w:b/>
          <w:sz w:val="12"/>
          <w:szCs w:val="12"/>
        </w:rPr>
        <w:t>5. Ответственность сторон</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5.1. Стороны несут ответственность по своим обязательствам в соответствии с действующим законодательством Российской Федерации и настоящим Договором.</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5.2. Прекращение существования земельного участка, предоставленного для комплексного освоения территории,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настоящим Договором.</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 xml:space="preserve">5.3. В случае неисполнения Застройщиком в установленный срок обязательств, предусмотренных пунктами 4.2.1 – 4.2.4 настоящего Договора, Застройщик уплачивает пени в размере 0,06% от суммы годовой арендной платы, определенной Договором аренды земельного участка, за каждый день просрочки. </w:t>
      </w:r>
    </w:p>
    <w:p w:rsidR="00E171F7" w:rsidRPr="00E171F7" w:rsidRDefault="00E171F7" w:rsidP="00E171F7">
      <w:pPr>
        <w:tabs>
          <w:tab w:val="left" w:pos="284"/>
        </w:tabs>
        <w:spacing w:after="0" w:line="240" w:lineRule="auto"/>
        <w:jc w:val="center"/>
        <w:rPr>
          <w:rFonts w:ascii="Times New Roman" w:eastAsia="Calibri" w:hAnsi="Times New Roman" w:cs="Times New Roman"/>
          <w:b/>
          <w:sz w:val="12"/>
          <w:szCs w:val="12"/>
        </w:rPr>
      </w:pPr>
      <w:r w:rsidRPr="00E171F7">
        <w:rPr>
          <w:rFonts w:ascii="Times New Roman" w:eastAsia="Calibri" w:hAnsi="Times New Roman" w:cs="Times New Roman"/>
          <w:b/>
          <w:sz w:val="12"/>
          <w:szCs w:val="12"/>
        </w:rPr>
        <w:t>6. Заключительные положения</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6.1. Настоящий Договор может быть расторгнут по основаниям, предусмотренным гражданским законодательством, исключительно по решению суда.</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6.2. Вопросы, не урегулированные настоящим договором, подлежат разрешению в соответствии с действующим законодательством Российской Федерации.</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6.3. </w:t>
      </w:r>
      <w:r w:rsidRPr="00E171F7">
        <w:rPr>
          <w:rFonts w:ascii="Times New Roman" w:eastAsia="Calibri" w:hAnsi="Times New Roman" w:cs="Times New Roman"/>
          <w:sz w:val="12"/>
          <w:szCs w:val="12"/>
        </w:rPr>
        <w:t>Стороны договорились урегулировать споры, вытекающие из настоящего договора, путем переговоров.</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E171F7">
        <w:rPr>
          <w:rFonts w:ascii="Times New Roman" w:eastAsia="Calibri" w:hAnsi="Times New Roman" w:cs="Times New Roman"/>
          <w:sz w:val="12"/>
          <w:szCs w:val="12"/>
        </w:rPr>
        <w:t>.4</w:t>
      </w:r>
      <w:r>
        <w:rPr>
          <w:rFonts w:ascii="Times New Roman" w:eastAsia="Calibri" w:hAnsi="Times New Roman" w:cs="Times New Roman"/>
          <w:sz w:val="12"/>
          <w:szCs w:val="12"/>
        </w:rPr>
        <w:t>.</w:t>
      </w:r>
      <w:r w:rsidRPr="00E171F7">
        <w:rPr>
          <w:rFonts w:ascii="Times New Roman" w:eastAsia="Calibri" w:hAnsi="Times New Roman" w:cs="Times New Roman"/>
          <w:sz w:val="12"/>
          <w:szCs w:val="12"/>
        </w:rPr>
        <w:t>Настоящий договор составлен на ___ (количество листов прописью) листах.</w:t>
      </w:r>
    </w:p>
    <w:p w:rsidR="00E171F7" w:rsidRPr="00E171F7" w:rsidRDefault="00E171F7" w:rsidP="00E171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6.5.</w:t>
      </w:r>
      <w:r w:rsidRPr="00E171F7">
        <w:rPr>
          <w:rFonts w:ascii="Times New Roman" w:eastAsia="Calibri" w:hAnsi="Times New Roman" w:cs="Times New Roman"/>
          <w:sz w:val="12"/>
          <w:szCs w:val="12"/>
        </w:rPr>
        <w:t>Настоящий договор составлен в двух</w:t>
      </w:r>
      <w:r w:rsidR="000B06E8" w:rsidRPr="000B06E8">
        <w:rPr>
          <w:rFonts w:ascii="Times New Roman" w:eastAsia="Calibri" w:hAnsi="Times New Roman" w:cs="Times New Roman"/>
          <w:b/>
          <w:sz w:val="16"/>
          <w:szCs w:val="16"/>
          <w:vertAlign w:val="superscript"/>
        </w:rPr>
        <w:t>9</w:t>
      </w:r>
      <w:r w:rsidRPr="000B06E8">
        <w:rPr>
          <w:rFonts w:ascii="Times New Roman" w:eastAsia="Calibri" w:hAnsi="Times New Roman" w:cs="Times New Roman"/>
          <w:b/>
          <w:sz w:val="16"/>
          <w:szCs w:val="16"/>
          <w:vertAlign w:val="superscript"/>
        </w:rPr>
        <w:t xml:space="preserve"> </w:t>
      </w:r>
      <w:r w:rsidRPr="00E171F7">
        <w:rPr>
          <w:rFonts w:ascii="Times New Roman" w:eastAsia="Calibri" w:hAnsi="Times New Roman" w:cs="Times New Roman"/>
          <w:sz w:val="12"/>
          <w:szCs w:val="12"/>
        </w:rPr>
        <w:t xml:space="preserve">  экземплярах: по одному для Заказчика и Застройщика.</w:t>
      </w:r>
    </w:p>
    <w:p w:rsidR="00E171F7" w:rsidRPr="00E171F7" w:rsidRDefault="00E171F7" w:rsidP="00E171F7">
      <w:pPr>
        <w:tabs>
          <w:tab w:val="left" w:pos="284"/>
        </w:tabs>
        <w:spacing w:after="0" w:line="240" w:lineRule="auto"/>
        <w:jc w:val="center"/>
        <w:rPr>
          <w:rFonts w:ascii="Times New Roman" w:eastAsia="Calibri" w:hAnsi="Times New Roman" w:cs="Times New Roman"/>
          <w:b/>
          <w:sz w:val="12"/>
          <w:szCs w:val="12"/>
        </w:rPr>
      </w:pPr>
      <w:r w:rsidRPr="00E171F7">
        <w:rPr>
          <w:rFonts w:ascii="Times New Roman" w:eastAsia="Calibri" w:hAnsi="Times New Roman" w:cs="Times New Roman"/>
          <w:b/>
          <w:sz w:val="12"/>
          <w:szCs w:val="12"/>
        </w:rPr>
        <w:t>7. Место нахождения (жительства) и другие реквизиты сторон</w:t>
      </w:r>
    </w:p>
    <w:p w:rsidR="00E171F7" w:rsidRPr="00E171F7" w:rsidRDefault="00E171F7" w:rsidP="00E171F7">
      <w:pPr>
        <w:tabs>
          <w:tab w:val="left" w:pos="284"/>
        </w:tabs>
        <w:spacing w:after="0" w:line="240" w:lineRule="auto"/>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 xml:space="preserve">Заказчик </w:t>
      </w:r>
    </w:p>
    <w:p w:rsidR="00E171F7" w:rsidRPr="00E171F7" w:rsidRDefault="00E171F7" w:rsidP="00E171F7">
      <w:pPr>
        <w:tabs>
          <w:tab w:val="left" w:pos="284"/>
        </w:tabs>
        <w:spacing w:after="0" w:line="240" w:lineRule="auto"/>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Муниципальное образование – муниципальный район Сергиевский Самарской области._________________________________________________</w:t>
      </w:r>
    </w:p>
    <w:p w:rsidR="00E171F7" w:rsidRPr="00E171F7" w:rsidRDefault="00E171F7" w:rsidP="00E171F7">
      <w:pPr>
        <w:tabs>
          <w:tab w:val="left" w:pos="284"/>
        </w:tabs>
        <w:spacing w:after="0" w:line="240" w:lineRule="auto"/>
        <w:jc w:val="both"/>
        <w:rPr>
          <w:rFonts w:ascii="Times New Roman" w:eastAsia="Calibri" w:hAnsi="Times New Roman" w:cs="Times New Roman"/>
          <w:sz w:val="12"/>
          <w:szCs w:val="12"/>
        </w:rPr>
      </w:pPr>
      <w:r w:rsidRPr="00E171F7">
        <w:rPr>
          <w:rFonts w:ascii="Times New Roman" w:eastAsia="Calibri" w:hAnsi="Times New Roman" w:cs="Times New Roman"/>
          <w:sz w:val="12"/>
          <w:szCs w:val="12"/>
        </w:rPr>
        <w:t>Застройщик</w:t>
      </w:r>
      <w:r w:rsidR="006B243D">
        <w:rPr>
          <w:rFonts w:ascii="Times New Roman" w:eastAsia="Calibri" w:hAnsi="Times New Roman" w:cs="Times New Roman"/>
          <w:sz w:val="12"/>
          <w:szCs w:val="12"/>
        </w:rPr>
        <w:t>_______</w:t>
      </w:r>
      <w:r w:rsidRPr="00E171F7">
        <w:rPr>
          <w:rFonts w:ascii="Times New Roman" w:eastAsia="Calibri" w:hAnsi="Times New Roman" w:cs="Times New Roman"/>
          <w:sz w:val="12"/>
          <w:szCs w:val="12"/>
        </w:rPr>
        <w:t>___________________________________________________________________________________________________________</w:t>
      </w:r>
    </w:p>
    <w:p w:rsidR="0075500E" w:rsidRDefault="00C25EA3" w:rsidP="006D4521">
      <w:pPr>
        <w:tabs>
          <w:tab w:val="left" w:pos="284"/>
        </w:tabs>
        <w:spacing w:after="0" w:line="240" w:lineRule="auto"/>
        <w:jc w:val="both"/>
        <w:rPr>
          <w:rFonts w:ascii="Times New Roman" w:eastAsia="Calibri" w:hAnsi="Times New Roman" w:cs="Times New Roman"/>
          <w:sz w:val="12"/>
          <w:szCs w:val="12"/>
        </w:rPr>
      </w:pPr>
      <w:r w:rsidRPr="00C25EA3">
        <w:rPr>
          <w:rFonts w:ascii="Times New Roman" w:eastAsia="Calibri" w:hAnsi="Times New Roman" w:cs="Times New Roman"/>
          <w:b/>
          <w:sz w:val="16"/>
          <w:szCs w:val="16"/>
          <w:vertAlign w:val="superscript"/>
        </w:rPr>
        <w:t>7</w:t>
      </w:r>
      <w:r w:rsidRPr="00C25EA3">
        <w:rPr>
          <w:rFonts w:ascii="Times New Roman" w:eastAsia="Calibri" w:hAnsi="Times New Roman" w:cs="Times New Roman"/>
          <w:sz w:val="12"/>
          <w:szCs w:val="12"/>
        </w:rPr>
        <w:t>Указывается срок аренды, предусмотренный извещением о проведении аукциона</w:t>
      </w:r>
    </w:p>
    <w:p w:rsidR="0075500E" w:rsidRDefault="00C25EA3" w:rsidP="006D4521">
      <w:pPr>
        <w:tabs>
          <w:tab w:val="left" w:pos="284"/>
        </w:tabs>
        <w:spacing w:after="0" w:line="240" w:lineRule="auto"/>
        <w:jc w:val="both"/>
        <w:rPr>
          <w:rFonts w:ascii="Times New Roman" w:eastAsia="Calibri" w:hAnsi="Times New Roman" w:cs="Times New Roman"/>
          <w:sz w:val="12"/>
          <w:szCs w:val="12"/>
        </w:rPr>
      </w:pPr>
      <w:r w:rsidRPr="00C25EA3">
        <w:rPr>
          <w:rFonts w:ascii="Times New Roman" w:eastAsia="Calibri" w:hAnsi="Times New Roman" w:cs="Times New Roman"/>
          <w:b/>
          <w:sz w:val="16"/>
          <w:szCs w:val="16"/>
          <w:vertAlign w:val="superscript"/>
        </w:rPr>
        <w:t>8</w:t>
      </w:r>
      <w:r w:rsidRPr="00C25EA3">
        <w:rPr>
          <w:rFonts w:ascii="Times New Roman" w:eastAsia="Calibri" w:hAnsi="Times New Roman" w:cs="Times New Roman"/>
          <w:sz w:val="12"/>
          <w:szCs w:val="12"/>
        </w:rPr>
        <w:t>В случае утверждения проекта планировки территории и проекта межевания территории иным органом местного самоуправления в соответствии с уставом соответствующего муниципального образования указывается тот орган местного самоуправления, который осуществляет утверждение указанных документов</w:t>
      </w:r>
    </w:p>
    <w:p w:rsidR="0075500E" w:rsidRDefault="000B06E8" w:rsidP="006D4521">
      <w:pPr>
        <w:tabs>
          <w:tab w:val="left" w:pos="284"/>
        </w:tabs>
        <w:spacing w:after="0" w:line="240" w:lineRule="auto"/>
        <w:jc w:val="both"/>
        <w:rPr>
          <w:rFonts w:ascii="Times New Roman" w:eastAsia="Calibri" w:hAnsi="Times New Roman" w:cs="Times New Roman"/>
          <w:sz w:val="12"/>
          <w:szCs w:val="12"/>
        </w:rPr>
      </w:pPr>
      <w:r w:rsidRPr="000B06E8">
        <w:rPr>
          <w:rFonts w:ascii="Times New Roman" w:eastAsia="Calibri" w:hAnsi="Times New Roman" w:cs="Times New Roman"/>
          <w:b/>
          <w:sz w:val="16"/>
          <w:szCs w:val="16"/>
          <w:vertAlign w:val="superscript"/>
        </w:rPr>
        <w:t>9</w:t>
      </w:r>
      <w:r w:rsidRPr="000B06E8">
        <w:rPr>
          <w:rFonts w:ascii="Times New Roman" w:eastAsia="Calibri" w:hAnsi="Times New Roman" w:cs="Times New Roman"/>
          <w:sz w:val="12"/>
          <w:szCs w:val="12"/>
        </w:rPr>
        <w:t>Договор может быть составлен в большем количестве экземпляров</w:t>
      </w:r>
    </w:p>
    <w:p w:rsidR="00BB3E2D" w:rsidRDefault="00BB3E2D" w:rsidP="00BB3E2D">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11 </w:t>
      </w:r>
      <w:r w:rsidRPr="008722E0">
        <w:rPr>
          <w:rFonts w:ascii="Times New Roman" w:eastAsia="Calibri" w:hAnsi="Times New Roman" w:cs="Times New Roman"/>
          <w:i/>
          <w:sz w:val="12"/>
          <w:szCs w:val="12"/>
        </w:rPr>
        <w:t xml:space="preserve">к Административному регламенту </w:t>
      </w:r>
    </w:p>
    <w:p w:rsidR="00BB3E2D" w:rsidRDefault="00BB3E2D" w:rsidP="00BB3E2D">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 xml:space="preserve">по предоставлению администрацией муниципального района Сергиевский муниципальной услуги </w:t>
      </w:r>
    </w:p>
    <w:p w:rsidR="00BB3E2D" w:rsidRDefault="00BB3E2D" w:rsidP="00BB3E2D">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«Предоставление земельных участков, находящихся в муниципальной собственности, на аукционах»</w:t>
      </w:r>
    </w:p>
    <w:p w:rsidR="00113EC3" w:rsidRPr="00113EC3" w:rsidRDefault="00113EC3" w:rsidP="00BB3E2D">
      <w:pPr>
        <w:tabs>
          <w:tab w:val="left" w:pos="284"/>
        </w:tabs>
        <w:spacing w:after="0" w:line="240" w:lineRule="auto"/>
        <w:jc w:val="right"/>
        <w:rPr>
          <w:rFonts w:ascii="Times New Roman" w:eastAsia="Calibri" w:hAnsi="Times New Roman" w:cs="Times New Roman"/>
          <w:b/>
          <w:sz w:val="12"/>
          <w:szCs w:val="12"/>
        </w:rPr>
      </w:pPr>
      <w:r w:rsidRPr="00113EC3">
        <w:rPr>
          <w:rFonts w:ascii="Times New Roman" w:eastAsia="Calibri" w:hAnsi="Times New Roman" w:cs="Times New Roman"/>
          <w:b/>
          <w:sz w:val="12"/>
          <w:szCs w:val="12"/>
        </w:rPr>
        <w:t>Примерная форма</w:t>
      </w:r>
    </w:p>
    <w:p w:rsidR="005B6554" w:rsidRDefault="005B6554" w:rsidP="005B6554">
      <w:pPr>
        <w:tabs>
          <w:tab w:val="left" w:pos="284"/>
        </w:tabs>
        <w:spacing w:after="0" w:line="240" w:lineRule="auto"/>
        <w:jc w:val="both"/>
        <w:rPr>
          <w:rFonts w:ascii="Times New Roman" w:eastAsia="Calibri" w:hAnsi="Times New Roman" w:cs="Times New Roman"/>
          <w:sz w:val="12"/>
          <w:szCs w:val="12"/>
        </w:rPr>
      </w:pPr>
      <w:r w:rsidRPr="005B6554">
        <w:rPr>
          <w:rFonts w:ascii="Times New Roman" w:eastAsia="Calibri" w:hAnsi="Times New Roman" w:cs="Times New Roman"/>
          <w:sz w:val="12"/>
          <w:szCs w:val="12"/>
        </w:rPr>
        <w:t>Бланк уполномоченного органа</w:t>
      </w:r>
      <w:r>
        <w:rPr>
          <w:rFonts w:ascii="Times New Roman" w:eastAsia="Calibri" w:hAnsi="Times New Roman" w:cs="Times New Roman"/>
          <w:sz w:val="12"/>
          <w:szCs w:val="12"/>
        </w:rPr>
        <w:t xml:space="preserve"> </w:t>
      </w:r>
    </w:p>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r w:rsidRPr="005B6554">
        <w:rPr>
          <w:rFonts w:ascii="Times New Roman" w:eastAsia="Calibri" w:hAnsi="Times New Roman" w:cs="Times New Roman"/>
          <w:sz w:val="12"/>
          <w:szCs w:val="12"/>
        </w:rPr>
        <w:t>Протокол</w:t>
      </w:r>
    </w:p>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r w:rsidRPr="005B6554">
        <w:rPr>
          <w:rFonts w:ascii="Times New Roman" w:eastAsia="Calibri" w:hAnsi="Times New Roman" w:cs="Times New Roman"/>
          <w:sz w:val="12"/>
          <w:szCs w:val="12"/>
        </w:rPr>
        <w:t>от _____________________г.</w:t>
      </w:r>
      <w:r w:rsidR="00CA3288">
        <w:rPr>
          <w:rFonts w:ascii="Times New Roman" w:eastAsia="Calibri" w:hAnsi="Times New Roman" w:cs="Times New Roman"/>
          <w:sz w:val="12"/>
          <w:szCs w:val="12"/>
        </w:rPr>
        <w:t xml:space="preserve"> </w:t>
      </w:r>
      <w:r w:rsidRPr="005B6554">
        <w:rPr>
          <w:rFonts w:ascii="Times New Roman" w:eastAsia="Calibri" w:hAnsi="Times New Roman" w:cs="Times New Roman"/>
          <w:sz w:val="12"/>
          <w:szCs w:val="12"/>
        </w:rPr>
        <w:t>о ___________________________</w:t>
      </w:r>
    </w:p>
    <w:p w:rsidR="005B6554" w:rsidRPr="005B6554" w:rsidRDefault="005B6554" w:rsidP="005B6554">
      <w:pPr>
        <w:tabs>
          <w:tab w:val="left" w:pos="284"/>
        </w:tabs>
        <w:spacing w:after="0" w:line="240" w:lineRule="auto"/>
        <w:ind w:firstLine="284"/>
        <w:jc w:val="both"/>
        <w:rPr>
          <w:rFonts w:ascii="Times New Roman" w:eastAsia="Calibri" w:hAnsi="Times New Roman" w:cs="Times New Roman"/>
          <w:bCs/>
          <w:sz w:val="12"/>
          <w:szCs w:val="12"/>
        </w:rPr>
      </w:pPr>
      <w:r w:rsidRPr="005B6554">
        <w:rPr>
          <w:rFonts w:ascii="Times New Roman" w:eastAsia="Calibri" w:hAnsi="Times New Roman" w:cs="Times New Roman"/>
          <w:bCs/>
          <w:sz w:val="12"/>
          <w:szCs w:val="12"/>
        </w:rPr>
        <w:t xml:space="preserve">1. В соответствии с Распоряжением  Администрации муниципального района  Сергиевский № _____ от ______ года «___________________», в соответствии с Земельным кодексом РФ ___________________ проводил прием заявок с  ______ г. по ______г. на участие в аукционе по продаже _______________ земельного участка, предназначенного для ______________. </w:t>
      </w:r>
    </w:p>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r w:rsidRPr="005B6554">
        <w:rPr>
          <w:rFonts w:ascii="Times New Roman" w:eastAsia="Calibri" w:hAnsi="Times New Roman" w:cs="Times New Roman"/>
          <w:sz w:val="12"/>
          <w:szCs w:val="12"/>
        </w:rPr>
        <w:t>Согласно журнала регистрации поступило ________ заявки: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
        <w:gridCol w:w="2362"/>
        <w:gridCol w:w="1271"/>
        <w:gridCol w:w="1646"/>
        <w:gridCol w:w="1843"/>
      </w:tblGrid>
      <w:tr w:rsidR="005B6554" w:rsidRPr="005B6554" w:rsidTr="005B6554">
        <w:tc>
          <w:tcPr>
            <w:tcW w:w="391" w:type="dxa"/>
            <w:tcBorders>
              <w:top w:val="single" w:sz="4" w:space="0" w:color="auto"/>
              <w:left w:val="single" w:sz="4" w:space="0" w:color="auto"/>
              <w:bottom w:val="single" w:sz="4" w:space="0" w:color="auto"/>
              <w:right w:val="single" w:sz="4" w:space="0" w:color="auto"/>
            </w:tcBorders>
          </w:tcPr>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r w:rsidRPr="005B6554">
              <w:rPr>
                <w:rFonts w:ascii="Times New Roman" w:eastAsia="Calibri" w:hAnsi="Times New Roman" w:cs="Times New Roman"/>
                <w:sz w:val="12"/>
                <w:szCs w:val="12"/>
              </w:rPr>
              <w:t>№</w:t>
            </w:r>
          </w:p>
        </w:tc>
        <w:tc>
          <w:tcPr>
            <w:tcW w:w="2362" w:type="dxa"/>
            <w:tcBorders>
              <w:top w:val="single" w:sz="4" w:space="0" w:color="auto"/>
              <w:left w:val="single" w:sz="4" w:space="0" w:color="auto"/>
              <w:bottom w:val="single" w:sz="4" w:space="0" w:color="auto"/>
              <w:right w:val="single" w:sz="4" w:space="0" w:color="auto"/>
            </w:tcBorders>
          </w:tcPr>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r w:rsidRPr="005B6554">
              <w:rPr>
                <w:rFonts w:ascii="Times New Roman" w:eastAsia="Calibri" w:hAnsi="Times New Roman" w:cs="Times New Roman"/>
                <w:sz w:val="12"/>
                <w:szCs w:val="12"/>
              </w:rPr>
              <w:t>Наименование юридического лица/ФИО</w:t>
            </w:r>
          </w:p>
        </w:tc>
        <w:tc>
          <w:tcPr>
            <w:tcW w:w="1271" w:type="dxa"/>
            <w:tcBorders>
              <w:top w:val="single" w:sz="4" w:space="0" w:color="auto"/>
              <w:left w:val="single" w:sz="4" w:space="0" w:color="auto"/>
              <w:bottom w:val="single" w:sz="4" w:space="0" w:color="auto"/>
              <w:right w:val="single" w:sz="4" w:space="0" w:color="auto"/>
            </w:tcBorders>
          </w:tcPr>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r w:rsidRPr="005B6554">
              <w:rPr>
                <w:rFonts w:ascii="Times New Roman" w:eastAsia="Calibri" w:hAnsi="Times New Roman" w:cs="Times New Roman"/>
                <w:sz w:val="12"/>
                <w:szCs w:val="12"/>
              </w:rPr>
              <w:t>Дата подачи заявок</w:t>
            </w:r>
          </w:p>
        </w:tc>
        <w:tc>
          <w:tcPr>
            <w:tcW w:w="1646" w:type="dxa"/>
            <w:tcBorders>
              <w:top w:val="single" w:sz="4" w:space="0" w:color="auto"/>
              <w:left w:val="single" w:sz="4" w:space="0" w:color="auto"/>
              <w:bottom w:val="single" w:sz="4" w:space="0" w:color="auto"/>
              <w:right w:val="single" w:sz="4" w:space="0" w:color="auto"/>
            </w:tcBorders>
          </w:tcPr>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r w:rsidRPr="005B6554">
              <w:rPr>
                <w:rFonts w:ascii="Times New Roman" w:eastAsia="Calibri" w:hAnsi="Times New Roman" w:cs="Times New Roman"/>
                <w:sz w:val="12"/>
                <w:szCs w:val="12"/>
              </w:rPr>
              <w:t>Задаток,</w:t>
            </w:r>
            <w:r>
              <w:rPr>
                <w:rFonts w:ascii="Times New Roman" w:eastAsia="Calibri" w:hAnsi="Times New Roman" w:cs="Times New Roman"/>
                <w:sz w:val="12"/>
                <w:szCs w:val="12"/>
              </w:rPr>
              <w:t xml:space="preserve"> </w:t>
            </w:r>
            <w:r w:rsidRPr="005B6554">
              <w:rPr>
                <w:rFonts w:ascii="Times New Roman" w:eastAsia="Calibri" w:hAnsi="Times New Roman" w:cs="Times New Roman"/>
                <w:sz w:val="12"/>
                <w:szCs w:val="12"/>
              </w:rPr>
              <w:t>руб.</w:t>
            </w:r>
          </w:p>
        </w:tc>
        <w:tc>
          <w:tcPr>
            <w:tcW w:w="1843" w:type="dxa"/>
            <w:tcBorders>
              <w:top w:val="single" w:sz="4" w:space="0" w:color="auto"/>
              <w:left w:val="single" w:sz="4" w:space="0" w:color="auto"/>
              <w:bottom w:val="single" w:sz="4" w:space="0" w:color="auto"/>
              <w:right w:val="single" w:sz="4" w:space="0" w:color="auto"/>
            </w:tcBorders>
          </w:tcPr>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r w:rsidRPr="005B6554">
              <w:rPr>
                <w:rFonts w:ascii="Times New Roman" w:eastAsia="Calibri" w:hAnsi="Times New Roman" w:cs="Times New Roman"/>
                <w:sz w:val="12"/>
                <w:szCs w:val="12"/>
              </w:rPr>
              <w:t>Сведения о земельном участке</w:t>
            </w:r>
          </w:p>
        </w:tc>
      </w:tr>
      <w:tr w:rsidR="005B6554" w:rsidRPr="005B6554" w:rsidTr="005B6554">
        <w:tc>
          <w:tcPr>
            <w:tcW w:w="391" w:type="dxa"/>
            <w:tcBorders>
              <w:top w:val="single" w:sz="4" w:space="0" w:color="auto"/>
              <w:left w:val="single" w:sz="4" w:space="0" w:color="auto"/>
              <w:bottom w:val="single" w:sz="4" w:space="0" w:color="auto"/>
              <w:right w:val="single" w:sz="4" w:space="0" w:color="auto"/>
            </w:tcBorders>
          </w:tcPr>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r w:rsidRPr="005B6554">
              <w:rPr>
                <w:rFonts w:ascii="Times New Roman" w:eastAsia="Calibri" w:hAnsi="Times New Roman" w:cs="Times New Roman"/>
                <w:sz w:val="12"/>
                <w:szCs w:val="12"/>
              </w:rPr>
              <w:t>1</w:t>
            </w:r>
          </w:p>
        </w:tc>
        <w:tc>
          <w:tcPr>
            <w:tcW w:w="2362" w:type="dxa"/>
            <w:tcBorders>
              <w:top w:val="single" w:sz="4" w:space="0" w:color="auto"/>
              <w:left w:val="single" w:sz="4" w:space="0" w:color="auto"/>
              <w:bottom w:val="single" w:sz="4" w:space="0" w:color="auto"/>
              <w:right w:val="single" w:sz="4" w:space="0" w:color="auto"/>
            </w:tcBorders>
          </w:tcPr>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p>
        </w:tc>
        <w:tc>
          <w:tcPr>
            <w:tcW w:w="1271" w:type="dxa"/>
            <w:tcBorders>
              <w:top w:val="single" w:sz="4" w:space="0" w:color="auto"/>
              <w:left w:val="single" w:sz="4" w:space="0" w:color="auto"/>
              <w:bottom w:val="single" w:sz="4" w:space="0" w:color="auto"/>
              <w:right w:val="single" w:sz="4" w:space="0" w:color="auto"/>
            </w:tcBorders>
          </w:tcPr>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p>
        </w:tc>
        <w:tc>
          <w:tcPr>
            <w:tcW w:w="1646" w:type="dxa"/>
            <w:tcBorders>
              <w:top w:val="single" w:sz="4" w:space="0" w:color="auto"/>
              <w:left w:val="single" w:sz="4" w:space="0" w:color="auto"/>
              <w:bottom w:val="single" w:sz="4" w:space="0" w:color="auto"/>
              <w:right w:val="single" w:sz="4" w:space="0" w:color="auto"/>
            </w:tcBorders>
          </w:tcPr>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p>
        </w:tc>
        <w:tc>
          <w:tcPr>
            <w:tcW w:w="1843" w:type="dxa"/>
            <w:tcBorders>
              <w:top w:val="single" w:sz="4" w:space="0" w:color="auto"/>
              <w:left w:val="single" w:sz="4" w:space="0" w:color="auto"/>
              <w:bottom w:val="single" w:sz="4" w:space="0" w:color="auto"/>
              <w:right w:val="single" w:sz="4" w:space="0" w:color="auto"/>
            </w:tcBorders>
          </w:tcPr>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p>
        </w:tc>
      </w:tr>
      <w:tr w:rsidR="005B6554" w:rsidRPr="005B6554" w:rsidTr="005B6554">
        <w:tc>
          <w:tcPr>
            <w:tcW w:w="391" w:type="dxa"/>
            <w:tcBorders>
              <w:top w:val="single" w:sz="4" w:space="0" w:color="auto"/>
              <w:left w:val="single" w:sz="4" w:space="0" w:color="auto"/>
              <w:bottom w:val="single" w:sz="4" w:space="0" w:color="auto"/>
              <w:right w:val="single" w:sz="4" w:space="0" w:color="auto"/>
            </w:tcBorders>
          </w:tcPr>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r w:rsidRPr="005B6554">
              <w:rPr>
                <w:rFonts w:ascii="Times New Roman" w:eastAsia="Calibri" w:hAnsi="Times New Roman" w:cs="Times New Roman"/>
                <w:sz w:val="12"/>
                <w:szCs w:val="12"/>
              </w:rPr>
              <w:t>2</w:t>
            </w:r>
          </w:p>
        </w:tc>
        <w:tc>
          <w:tcPr>
            <w:tcW w:w="2362" w:type="dxa"/>
            <w:tcBorders>
              <w:top w:val="single" w:sz="4" w:space="0" w:color="auto"/>
              <w:left w:val="single" w:sz="4" w:space="0" w:color="auto"/>
              <w:bottom w:val="single" w:sz="4" w:space="0" w:color="auto"/>
              <w:right w:val="single" w:sz="4" w:space="0" w:color="auto"/>
            </w:tcBorders>
          </w:tcPr>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p>
        </w:tc>
        <w:tc>
          <w:tcPr>
            <w:tcW w:w="1271" w:type="dxa"/>
            <w:tcBorders>
              <w:top w:val="single" w:sz="4" w:space="0" w:color="auto"/>
              <w:left w:val="single" w:sz="4" w:space="0" w:color="auto"/>
              <w:bottom w:val="single" w:sz="4" w:space="0" w:color="auto"/>
              <w:right w:val="single" w:sz="4" w:space="0" w:color="auto"/>
            </w:tcBorders>
          </w:tcPr>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p>
        </w:tc>
        <w:tc>
          <w:tcPr>
            <w:tcW w:w="1646" w:type="dxa"/>
            <w:tcBorders>
              <w:top w:val="single" w:sz="4" w:space="0" w:color="auto"/>
              <w:left w:val="single" w:sz="4" w:space="0" w:color="auto"/>
              <w:bottom w:val="single" w:sz="4" w:space="0" w:color="auto"/>
              <w:right w:val="single" w:sz="4" w:space="0" w:color="auto"/>
            </w:tcBorders>
          </w:tcPr>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p>
        </w:tc>
        <w:tc>
          <w:tcPr>
            <w:tcW w:w="1843" w:type="dxa"/>
            <w:tcBorders>
              <w:top w:val="single" w:sz="4" w:space="0" w:color="auto"/>
              <w:left w:val="single" w:sz="4" w:space="0" w:color="auto"/>
              <w:bottom w:val="single" w:sz="4" w:space="0" w:color="auto"/>
              <w:right w:val="single" w:sz="4" w:space="0" w:color="auto"/>
            </w:tcBorders>
          </w:tcPr>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p>
        </w:tc>
      </w:tr>
    </w:tbl>
    <w:p w:rsidR="005B6554" w:rsidRPr="005B6554" w:rsidRDefault="005B6554" w:rsidP="005B6554">
      <w:pPr>
        <w:tabs>
          <w:tab w:val="left" w:pos="284"/>
        </w:tabs>
        <w:spacing w:after="0" w:line="240" w:lineRule="auto"/>
        <w:ind w:firstLine="284"/>
        <w:jc w:val="both"/>
        <w:rPr>
          <w:rFonts w:ascii="Times New Roman" w:eastAsia="Calibri" w:hAnsi="Times New Roman" w:cs="Times New Roman"/>
          <w:sz w:val="12"/>
          <w:szCs w:val="12"/>
        </w:rPr>
      </w:pPr>
      <w:r w:rsidRPr="005B6554">
        <w:rPr>
          <w:rFonts w:ascii="Times New Roman" w:eastAsia="Calibri" w:hAnsi="Times New Roman" w:cs="Times New Roman"/>
          <w:sz w:val="12"/>
          <w:szCs w:val="12"/>
        </w:rPr>
        <w:t>2.  Заявки на участие в аукционе и заявители, подавшие заявки, соответствуют (не соответствуют) требованиям и условиям, указанным в извещении о проведении аукциона. Отзыва зарегистрированных заявок ____________. Прием заявок окончен _____г.  в __ ч. ___ минут.</w:t>
      </w:r>
    </w:p>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r w:rsidRPr="005B6554">
        <w:rPr>
          <w:rFonts w:ascii="Times New Roman" w:eastAsia="Calibri" w:hAnsi="Times New Roman" w:cs="Times New Roman"/>
          <w:sz w:val="12"/>
          <w:szCs w:val="12"/>
        </w:rPr>
        <w:t>На основании вышеизложенного _________________________________________________</w:t>
      </w:r>
    </w:p>
    <w:p w:rsidR="005B6554" w:rsidRPr="005B6554" w:rsidRDefault="005B6554" w:rsidP="005B6554">
      <w:pPr>
        <w:tabs>
          <w:tab w:val="left" w:pos="284"/>
        </w:tabs>
        <w:spacing w:after="0" w:line="240" w:lineRule="auto"/>
        <w:jc w:val="both"/>
        <w:rPr>
          <w:rFonts w:ascii="Times New Roman" w:eastAsia="Calibri" w:hAnsi="Times New Roman" w:cs="Times New Roman"/>
          <w:b/>
          <w:sz w:val="12"/>
          <w:szCs w:val="12"/>
        </w:rPr>
      </w:pPr>
      <w:r w:rsidRPr="005B6554">
        <w:rPr>
          <w:rFonts w:ascii="Times New Roman" w:eastAsia="Calibri" w:hAnsi="Times New Roman" w:cs="Times New Roman"/>
          <w:b/>
          <w:sz w:val="12"/>
          <w:szCs w:val="12"/>
        </w:rPr>
        <w:t>РЕШИЛ:</w:t>
      </w:r>
    </w:p>
    <w:p w:rsidR="005B6554" w:rsidRPr="005B6554" w:rsidRDefault="005B6554" w:rsidP="005B6554">
      <w:pPr>
        <w:tabs>
          <w:tab w:val="left" w:pos="284"/>
        </w:tabs>
        <w:spacing w:after="0" w:line="240" w:lineRule="auto"/>
        <w:jc w:val="both"/>
        <w:rPr>
          <w:rFonts w:ascii="Times New Roman" w:eastAsia="Calibri" w:hAnsi="Times New Roman" w:cs="Times New Roman"/>
          <w:bCs/>
          <w:sz w:val="12"/>
          <w:szCs w:val="12"/>
        </w:rPr>
      </w:pPr>
      <w:r w:rsidRPr="005B6554">
        <w:rPr>
          <w:rFonts w:ascii="Times New Roman" w:eastAsia="Calibri" w:hAnsi="Times New Roman" w:cs="Times New Roman"/>
          <w:bCs/>
          <w:sz w:val="12"/>
          <w:szCs w:val="12"/>
        </w:rPr>
        <w:lastRenderedPageBreak/>
        <w:t>Признать участниками  аукциона от _________________ года по продаже ___________земельного участка, кадастровый номер ____________, площадью _________ кв.м, расположенного по адресу: _______________, предназначенного для ________________: ____________</w:t>
      </w:r>
      <w:r>
        <w:rPr>
          <w:rFonts w:ascii="Times New Roman" w:eastAsia="Calibri" w:hAnsi="Times New Roman" w:cs="Times New Roman"/>
          <w:bCs/>
          <w:sz w:val="12"/>
          <w:szCs w:val="12"/>
        </w:rPr>
        <w:t>___________</w:t>
      </w:r>
      <w:r w:rsidRPr="005B6554">
        <w:rPr>
          <w:rFonts w:ascii="Times New Roman" w:eastAsia="Calibri" w:hAnsi="Times New Roman" w:cs="Times New Roman"/>
          <w:bCs/>
          <w:sz w:val="12"/>
          <w:szCs w:val="12"/>
        </w:rPr>
        <w:t>_</w:t>
      </w:r>
      <w:r w:rsidRPr="005B6554">
        <w:rPr>
          <w:rFonts w:ascii="Times New Roman" w:eastAsia="Calibri" w:hAnsi="Times New Roman" w:cs="Times New Roman"/>
          <w:b/>
          <w:bCs/>
          <w:sz w:val="12"/>
          <w:szCs w:val="12"/>
        </w:rPr>
        <w:t xml:space="preserve">. </w:t>
      </w:r>
      <w:r w:rsidRPr="005B6554">
        <w:rPr>
          <w:rFonts w:ascii="Times New Roman" w:eastAsia="Calibri" w:hAnsi="Times New Roman" w:cs="Times New Roman"/>
          <w:bCs/>
          <w:sz w:val="12"/>
          <w:szCs w:val="12"/>
        </w:rPr>
        <w:t xml:space="preserve"> </w:t>
      </w:r>
    </w:p>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r w:rsidRPr="005B6554">
        <w:rPr>
          <w:rFonts w:ascii="Times New Roman" w:eastAsia="Calibri" w:hAnsi="Times New Roman" w:cs="Times New Roman"/>
          <w:sz w:val="12"/>
          <w:szCs w:val="12"/>
        </w:rPr>
        <w:t>Руководитель организатора аукциона ____________                          ___________________</w:t>
      </w:r>
    </w:p>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r w:rsidRPr="005B6554">
        <w:rPr>
          <w:rFonts w:ascii="Times New Roman" w:eastAsia="Calibri" w:hAnsi="Times New Roman" w:cs="Times New Roman"/>
          <w:sz w:val="12"/>
          <w:szCs w:val="12"/>
        </w:rPr>
        <w:t xml:space="preserve">(уполномоченное лицо)                     </w:t>
      </w:r>
      <w:r>
        <w:rPr>
          <w:rFonts w:ascii="Times New Roman" w:eastAsia="Calibri" w:hAnsi="Times New Roman" w:cs="Times New Roman"/>
          <w:sz w:val="12"/>
          <w:szCs w:val="12"/>
        </w:rPr>
        <w:t xml:space="preserve"> </w:t>
      </w:r>
      <w:r w:rsidRPr="005B6554">
        <w:rPr>
          <w:rFonts w:ascii="Times New Roman" w:eastAsia="Calibri" w:hAnsi="Times New Roman" w:cs="Times New Roman"/>
          <w:sz w:val="12"/>
          <w:szCs w:val="12"/>
        </w:rPr>
        <w:t xml:space="preserve">         (подпись)                </w:t>
      </w:r>
      <w:r>
        <w:rPr>
          <w:rFonts w:ascii="Times New Roman" w:eastAsia="Calibri" w:hAnsi="Times New Roman" w:cs="Times New Roman"/>
          <w:sz w:val="12"/>
          <w:szCs w:val="12"/>
        </w:rPr>
        <w:t xml:space="preserve">  </w:t>
      </w:r>
      <w:r w:rsidRPr="005B6554">
        <w:rPr>
          <w:rFonts w:ascii="Times New Roman" w:eastAsia="Calibri" w:hAnsi="Times New Roman" w:cs="Times New Roman"/>
          <w:sz w:val="12"/>
          <w:szCs w:val="12"/>
        </w:rPr>
        <w:t xml:space="preserve">        </w:t>
      </w:r>
      <w:r w:rsidR="00B96F36">
        <w:rPr>
          <w:rFonts w:ascii="Times New Roman" w:eastAsia="Calibri" w:hAnsi="Times New Roman" w:cs="Times New Roman"/>
          <w:sz w:val="12"/>
          <w:szCs w:val="12"/>
        </w:rPr>
        <w:t xml:space="preserve">   </w:t>
      </w:r>
      <w:r w:rsidRPr="005B6554">
        <w:rPr>
          <w:rFonts w:ascii="Times New Roman" w:eastAsia="Calibri" w:hAnsi="Times New Roman" w:cs="Times New Roman"/>
          <w:sz w:val="12"/>
          <w:szCs w:val="12"/>
        </w:rPr>
        <w:t xml:space="preserve">    (фамилия, инициалы)</w:t>
      </w:r>
    </w:p>
    <w:p w:rsidR="005B6554" w:rsidRPr="005B6554" w:rsidRDefault="005B6554" w:rsidP="005B6554">
      <w:pPr>
        <w:tabs>
          <w:tab w:val="left" w:pos="284"/>
        </w:tabs>
        <w:spacing w:after="0" w:line="240" w:lineRule="auto"/>
        <w:jc w:val="both"/>
        <w:rPr>
          <w:rFonts w:ascii="Times New Roman" w:eastAsia="Calibri" w:hAnsi="Times New Roman" w:cs="Times New Roman"/>
          <w:sz w:val="12"/>
          <w:szCs w:val="12"/>
        </w:rPr>
      </w:pPr>
      <w:r w:rsidRPr="005B6554">
        <w:rPr>
          <w:rFonts w:ascii="Times New Roman" w:eastAsia="Calibri" w:hAnsi="Times New Roman" w:cs="Times New Roman"/>
          <w:sz w:val="12"/>
          <w:szCs w:val="12"/>
        </w:rPr>
        <w:t>М.П.</w:t>
      </w:r>
    </w:p>
    <w:p w:rsidR="00113EC3" w:rsidRDefault="00113EC3" w:rsidP="00113EC3">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12 </w:t>
      </w:r>
      <w:r w:rsidRPr="008722E0">
        <w:rPr>
          <w:rFonts w:ascii="Times New Roman" w:eastAsia="Calibri" w:hAnsi="Times New Roman" w:cs="Times New Roman"/>
          <w:i/>
          <w:sz w:val="12"/>
          <w:szCs w:val="12"/>
        </w:rPr>
        <w:t xml:space="preserve">к Административному регламенту </w:t>
      </w:r>
    </w:p>
    <w:p w:rsidR="00113EC3" w:rsidRDefault="00113EC3" w:rsidP="00113EC3">
      <w:pPr>
        <w:tabs>
          <w:tab w:val="left" w:pos="284"/>
        </w:tabs>
        <w:spacing w:after="0" w:line="240" w:lineRule="auto"/>
        <w:jc w:val="right"/>
        <w:rPr>
          <w:rFonts w:ascii="Times New Roman" w:eastAsia="Calibri" w:hAnsi="Times New Roman" w:cs="Times New Roman"/>
          <w:i/>
          <w:sz w:val="12"/>
          <w:szCs w:val="12"/>
        </w:rPr>
      </w:pPr>
      <w:r w:rsidRPr="008722E0">
        <w:rPr>
          <w:rFonts w:ascii="Times New Roman" w:eastAsia="Calibri" w:hAnsi="Times New Roman" w:cs="Times New Roman"/>
          <w:i/>
          <w:sz w:val="12"/>
          <w:szCs w:val="12"/>
        </w:rPr>
        <w:t xml:space="preserve">по предоставлению администрацией муниципального района Сергиевский муниципальной услуги </w:t>
      </w:r>
    </w:p>
    <w:p w:rsidR="00113EC3" w:rsidRDefault="00113EC3" w:rsidP="00113EC3">
      <w:pPr>
        <w:tabs>
          <w:tab w:val="left" w:pos="284"/>
        </w:tabs>
        <w:spacing w:after="0" w:line="240" w:lineRule="auto"/>
        <w:jc w:val="right"/>
        <w:rPr>
          <w:rFonts w:ascii="Times New Roman" w:eastAsia="Calibri" w:hAnsi="Times New Roman" w:cs="Times New Roman"/>
          <w:sz w:val="12"/>
          <w:szCs w:val="12"/>
        </w:rPr>
      </w:pPr>
      <w:r w:rsidRPr="008722E0">
        <w:rPr>
          <w:rFonts w:ascii="Times New Roman" w:eastAsia="Calibri" w:hAnsi="Times New Roman" w:cs="Times New Roman"/>
          <w:i/>
          <w:sz w:val="12"/>
          <w:szCs w:val="12"/>
        </w:rPr>
        <w:t>«Предоставление земельных участков, находящихся в муниципальной собственности, на аукционах»</w:t>
      </w:r>
    </w:p>
    <w:p w:rsidR="00113EC3" w:rsidRPr="00113EC3" w:rsidRDefault="00113EC3" w:rsidP="00113EC3">
      <w:pPr>
        <w:tabs>
          <w:tab w:val="left" w:pos="284"/>
        </w:tabs>
        <w:spacing w:after="0" w:line="240" w:lineRule="auto"/>
        <w:jc w:val="right"/>
        <w:rPr>
          <w:rFonts w:ascii="Times New Roman" w:eastAsia="Calibri" w:hAnsi="Times New Roman" w:cs="Times New Roman"/>
          <w:b/>
          <w:sz w:val="12"/>
          <w:szCs w:val="12"/>
        </w:rPr>
      </w:pPr>
      <w:r w:rsidRPr="00113EC3">
        <w:rPr>
          <w:rFonts w:ascii="Times New Roman" w:eastAsia="Calibri" w:hAnsi="Times New Roman" w:cs="Times New Roman"/>
          <w:b/>
          <w:sz w:val="12"/>
          <w:szCs w:val="12"/>
        </w:rPr>
        <w:t xml:space="preserve">Примерная форма </w:t>
      </w:r>
    </w:p>
    <w:p w:rsidR="00113EC3" w:rsidRPr="00113EC3" w:rsidRDefault="00113EC3" w:rsidP="00113EC3">
      <w:pPr>
        <w:tabs>
          <w:tab w:val="left" w:pos="284"/>
        </w:tabs>
        <w:spacing w:after="0" w:line="240" w:lineRule="auto"/>
        <w:jc w:val="both"/>
        <w:rPr>
          <w:rFonts w:ascii="Times New Roman" w:eastAsia="Calibri" w:hAnsi="Times New Roman" w:cs="Times New Roman"/>
          <w:sz w:val="12"/>
          <w:szCs w:val="12"/>
        </w:rPr>
      </w:pPr>
      <w:r w:rsidRPr="00113EC3">
        <w:rPr>
          <w:rFonts w:ascii="Times New Roman" w:eastAsia="Calibri" w:hAnsi="Times New Roman" w:cs="Times New Roman"/>
          <w:sz w:val="12"/>
          <w:szCs w:val="12"/>
        </w:rPr>
        <w:t>Бланк уполномоченного органа</w:t>
      </w:r>
    </w:p>
    <w:p w:rsidR="00113EC3" w:rsidRPr="00113EC3" w:rsidRDefault="00113EC3" w:rsidP="00113EC3">
      <w:pPr>
        <w:tabs>
          <w:tab w:val="left" w:pos="284"/>
        </w:tabs>
        <w:spacing w:after="0" w:line="240" w:lineRule="auto"/>
        <w:jc w:val="both"/>
        <w:rPr>
          <w:rFonts w:ascii="Times New Roman" w:eastAsia="Calibri" w:hAnsi="Times New Roman" w:cs="Times New Roman"/>
          <w:sz w:val="12"/>
          <w:szCs w:val="12"/>
        </w:rPr>
      </w:pPr>
      <w:r w:rsidRPr="00113EC3">
        <w:rPr>
          <w:rFonts w:ascii="Times New Roman" w:eastAsia="Calibri" w:hAnsi="Times New Roman" w:cs="Times New Roman"/>
          <w:sz w:val="12"/>
          <w:szCs w:val="12"/>
        </w:rPr>
        <w:t>Протокол</w:t>
      </w:r>
    </w:p>
    <w:p w:rsidR="00113EC3" w:rsidRPr="00113EC3" w:rsidRDefault="00113EC3" w:rsidP="00113EC3">
      <w:pPr>
        <w:tabs>
          <w:tab w:val="left" w:pos="284"/>
        </w:tabs>
        <w:spacing w:after="0" w:line="240" w:lineRule="auto"/>
        <w:jc w:val="both"/>
        <w:rPr>
          <w:rFonts w:ascii="Times New Roman" w:eastAsia="Calibri" w:hAnsi="Times New Roman" w:cs="Times New Roman"/>
          <w:sz w:val="12"/>
          <w:szCs w:val="12"/>
        </w:rPr>
      </w:pPr>
      <w:r w:rsidRPr="00113EC3">
        <w:rPr>
          <w:rFonts w:ascii="Times New Roman" w:eastAsia="Calibri" w:hAnsi="Times New Roman" w:cs="Times New Roman"/>
          <w:sz w:val="12"/>
          <w:szCs w:val="12"/>
        </w:rPr>
        <w:t>от _____________________г.</w:t>
      </w:r>
      <w:r>
        <w:rPr>
          <w:rFonts w:ascii="Times New Roman" w:eastAsia="Calibri" w:hAnsi="Times New Roman" w:cs="Times New Roman"/>
          <w:sz w:val="12"/>
          <w:szCs w:val="12"/>
        </w:rPr>
        <w:t xml:space="preserve"> </w:t>
      </w:r>
      <w:r w:rsidRPr="00113EC3">
        <w:rPr>
          <w:rFonts w:ascii="Times New Roman" w:eastAsia="Calibri" w:hAnsi="Times New Roman" w:cs="Times New Roman"/>
          <w:sz w:val="12"/>
          <w:szCs w:val="12"/>
        </w:rPr>
        <w:t>о ___________________________</w:t>
      </w:r>
    </w:p>
    <w:p w:rsidR="00113EC3" w:rsidRPr="00113EC3" w:rsidRDefault="00113EC3" w:rsidP="00113EC3">
      <w:pPr>
        <w:tabs>
          <w:tab w:val="left" w:pos="284"/>
        </w:tabs>
        <w:spacing w:after="0" w:line="240" w:lineRule="auto"/>
        <w:ind w:firstLine="284"/>
        <w:jc w:val="both"/>
        <w:rPr>
          <w:rFonts w:ascii="Times New Roman" w:eastAsia="Calibri" w:hAnsi="Times New Roman" w:cs="Times New Roman"/>
          <w:bCs/>
          <w:sz w:val="12"/>
          <w:szCs w:val="12"/>
        </w:rPr>
      </w:pPr>
      <w:r w:rsidRPr="00113EC3">
        <w:rPr>
          <w:rFonts w:ascii="Times New Roman" w:eastAsia="Calibri" w:hAnsi="Times New Roman" w:cs="Times New Roman"/>
          <w:sz w:val="12"/>
          <w:szCs w:val="12"/>
        </w:rPr>
        <w:t>В соответствии с Распоряжением Администрации муниципального района Сергиевский № __________ от ___________ года «О выставлении на аукцион по продаже ___________ земельного участка для _____________», в соответствии с Земельным кодексом РФ:</w:t>
      </w:r>
    </w:p>
    <w:p w:rsidR="00113EC3" w:rsidRPr="00113EC3" w:rsidRDefault="00113EC3" w:rsidP="00113EC3">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sz w:val="12"/>
          <w:szCs w:val="12"/>
        </w:rPr>
        <w:t>1. ________ по адресу _____</w:t>
      </w:r>
      <w:r w:rsidRPr="00113EC3">
        <w:rPr>
          <w:rFonts w:ascii="Times New Roman" w:eastAsia="Calibri" w:hAnsi="Times New Roman" w:cs="Times New Roman"/>
          <w:sz w:val="12"/>
          <w:szCs w:val="12"/>
        </w:rPr>
        <w:t xml:space="preserve">______г в ___ ч. ___ мин. провел аукцион по продаже ________ </w:t>
      </w:r>
      <w:r w:rsidRPr="00113EC3">
        <w:rPr>
          <w:rFonts w:ascii="Times New Roman" w:eastAsia="Calibri" w:hAnsi="Times New Roman" w:cs="Times New Roman"/>
          <w:bCs/>
          <w:sz w:val="12"/>
          <w:szCs w:val="12"/>
        </w:rPr>
        <w:t>земельного участка, ка</w:t>
      </w:r>
      <w:r>
        <w:rPr>
          <w:rFonts w:ascii="Times New Roman" w:eastAsia="Calibri" w:hAnsi="Times New Roman" w:cs="Times New Roman"/>
          <w:bCs/>
          <w:sz w:val="12"/>
          <w:szCs w:val="12"/>
        </w:rPr>
        <w:t>дастровый номер _________</w:t>
      </w:r>
      <w:r w:rsidRPr="00113EC3">
        <w:rPr>
          <w:rFonts w:ascii="Times New Roman" w:eastAsia="Calibri" w:hAnsi="Times New Roman" w:cs="Times New Roman"/>
          <w:bCs/>
          <w:sz w:val="12"/>
          <w:szCs w:val="12"/>
        </w:rPr>
        <w:t>_.</w:t>
      </w:r>
    </w:p>
    <w:p w:rsidR="00113EC3" w:rsidRPr="00113EC3" w:rsidRDefault="00113EC3" w:rsidP="00113EC3">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113EC3">
        <w:rPr>
          <w:rFonts w:ascii="Times New Roman" w:eastAsia="Calibri" w:hAnsi="Times New Roman" w:cs="Times New Roman"/>
          <w:bCs/>
          <w:sz w:val="12"/>
          <w:szCs w:val="12"/>
        </w:rPr>
        <w:t>Предмет аукциона: _______</w:t>
      </w:r>
      <w:r>
        <w:rPr>
          <w:rFonts w:ascii="Times New Roman" w:eastAsia="Calibri" w:hAnsi="Times New Roman" w:cs="Times New Roman"/>
          <w:bCs/>
          <w:sz w:val="12"/>
          <w:szCs w:val="12"/>
        </w:rPr>
        <w:t>_________________________________________________________________________</w:t>
      </w:r>
      <w:r w:rsidRPr="00113EC3">
        <w:rPr>
          <w:rFonts w:ascii="Times New Roman" w:eastAsia="Calibri" w:hAnsi="Times New Roman" w:cs="Times New Roman"/>
          <w:bCs/>
          <w:sz w:val="12"/>
          <w:szCs w:val="12"/>
        </w:rPr>
        <w:t>_________________________.</w:t>
      </w:r>
    </w:p>
    <w:p w:rsidR="00113EC3" w:rsidRPr="00113EC3" w:rsidRDefault="00113EC3" w:rsidP="00113EC3">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113EC3">
        <w:rPr>
          <w:rFonts w:ascii="Times New Roman" w:eastAsia="Calibri" w:hAnsi="Times New Roman" w:cs="Times New Roman"/>
          <w:bCs/>
          <w:sz w:val="12"/>
          <w:szCs w:val="12"/>
        </w:rPr>
        <w:t>В аукционе приняли участие: ___</w:t>
      </w:r>
      <w:r>
        <w:rPr>
          <w:rFonts w:ascii="Times New Roman" w:eastAsia="Calibri" w:hAnsi="Times New Roman" w:cs="Times New Roman"/>
          <w:bCs/>
          <w:sz w:val="12"/>
          <w:szCs w:val="12"/>
        </w:rPr>
        <w:t>___________________________________________________________________________</w:t>
      </w:r>
      <w:r w:rsidRPr="00113EC3">
        <w:rPr>
          <w:rFonts w:ascii="Times New Roman" w:eastAsia="Calibri" w:hAnsi="Times New Roman" w:cs="Times New Roman"/>
          <w:bCs/>
          <w:sz w:val="12"/>
          <w:szCs w:val="12"/>
        </w:rPr>
        <w:t>___________________.</w:t>
      </w:r>
    </w:p>
    <w:p w:rsidR="00113EC3" w:rsidRPr="00113EC3" w:rsidRDefault="00113EC3" w:rsidP="00113EC3">
      <w:pPr>
        <w:tabs>
          <w:tab w:val="left" w:pos="284"/>
        </w:tabs>
        <w:spacing w:after="0" w:line="240" w:lineRule="auto"/>
        <w:jc w:val="both"/>
        <w:rPr>
          <w:rFonts w:ascii="Times New Roman" w:eastAsia="Calibri" w:hAnsi="Times New Roman" w:cs="Times New Roman"/>
          <w:sz w:val="12"/>
          <w:szCs w:val="12"/>
        </w:rPr>
      </w:pPr>
      <w:r w:rsidRPr="00113EC3">
        <w:rPr>
          <w:rFonts w:ascii="Times New Roman" w:eastAsia="Calibri" w:hAnsi="Times New Roman" w:cs="Times New Roman"/>
          <w:sz w:val="12"/>
          <w:szCs w:val="12"/>
        </w:rPr>
        <w:t>Начальная цена предмета аукциона составила _________________.Цена продажи ___________ составила ________</w:t>
      </w:r>
      <w:r>
        <w:rPr>
          <w:rFonts w:ascii="Times New Roman" w:eastAsia="Calibri" w:hAnsi="Times New Roman" w:cs="Times New Roman"/>
          <w:sz w:val="12"/>
          <w:szCs w:val="12"/>
        </w:rPr>
        <w:t>_________________</w:t>
      </w:r>
      <w:r w:rsidRPr="00113EC3">
        <w:rPr>
          <w:rFonts w:ascii="Times New Roman" w:eastAsia="Calibri" w:hAnsi="Times New Roman" w:cs="Times New Roman"/>
          <w:sz w:val="12"/>
          <w:szCs w:val="12"/>
        </w:rPr>
        <w:t>_________.</w:t>
      </w:r>
    </w:p>
    <w:p w:rsidR="00113EC3" w:rsidRPr="00113EC3" w:rsidRDefault="00113EC3" w:rsidP="00113EC3">
      <w:pPr>
        <w:tabs>
          <w:tab w:val="left" w:pos="284"/>
        </w:tabs>
        <w:spacing w:after="0" w:line="240" w:lineRule="auto"/>
        <w:jc w:val="both"/>
        <w:rPr>
          <w:rFonts w:ascii="Times New Roman" w:eastAsia="Calibri" w:hAnsi="Times New Roman" w:cs="Times New Roman"/>
          <w:sz w:val="12"/>
          <w:szCs w:val="12"/>
        </w:rPr>
      </w:pPr>
      <w:r w:rsidRPr="00113EC3">
        <w:rPr>
          <w:rFonts w:ascii="Times New Roman" w:eastAsia="Calibri" w:hAnsi="Times New Roman" w:cs="Times New Roman"/>
          <w:sz w:val="12"/>
          <w:szCs w:val="12"/>
        </w:rPr>
        <w:t xml:space="preserve">Предпоследнее предложение о цене продажи _______________ составило ______.Победителем аукциона признан  </w:t>
      </w:r>
      <w:r w:rsidRPr="00113EC3">
        <w:rPr>
          <w:rFonts w:ascii="Times New Roman" w:eastAsia="Calibri" w:hAnsi="Times New Roman" w:cs="Times New Roman"/>
          <w:bCs/>
          <w:sz w:val="12"/>
          <w:szCs w:val="12"/>
        </w:rPr>
        <w:t>________</w:t>
      </w:r>
      <w:r>
        <w:rPr>
          <w:rFonts w:ascii="Times New Roman" w:eastAsia="Calibri" w:hAnsi="Times New Roman" w:cs="Times New Roman"/>
          <w:bCs/>
          <w:sz w:val="12"/>
          <w:szCs w:val="12"/>
        </w:rPr>
        <w:t>__</w:t>
      </w:r>
      <w:r w:rsidRPr="00113EC3">
        <w:rPr>
          <w:rFonts w:ascii="Times New Roman" w:eastAsia="Calibri" w:hAnsi="Times New Roman" w:cs="Times New Roman"/>
          <w:bCs/>
          <w:sz w:val="12"/>
          <w:szCs w:val="12"/>
        </w:rPr>
        <w:t xml:space="preserve">________________. </w:t>
      </w:r>
    </w:p>
    <w:p w:rsidR="00113EC3" w:rsidRPr="00113EC3" w:rsidRDefault="00113EC3" w:rsidP="00113EC3">
      <w:pPr>
        <w:tabs>
          <w:tab w:val="left" w:pos="284"/>
        </w:tabs>
        <w:spacing w:after="0" w:line="240" w:lineRule="auto"/>
        <w:jc w:val="both"/>
        <w:rPr>
          <w:rFonts w:ascii="Times New Roman" w:eastAsia="Calibri" w:hAnsi="Times New Roman" w:cs="Times New Roman"/>
          <w:sz w:val="12"/>
          <w:szCs w:val="12"/>
        </w:rPr>
      </w:pPr>
      <w:r w:rsidRPr="00113EC3">
        <w:rPr>
          <w:rFonts w:ascii="Times New Roman" w:eastAsia="Calibri" w:hAnsi="Times New Roman" w:cs="Times New Roman"/>
          <w:sz w:val="12"/>
          <w:szCs w:val="12"/>
        </w:rPr>
        <w:t>Предпоследнее предложе</w:t>
      </w:r>
      <w:r>
        <w:rPr>
          <w:rFonts w:ascii="Times New Roman" w:eastAsia="Calibri" w:hAnsi="Times New Roman" w:cs="Times New Roman"/>
          <w:sz w:val="12"/>
          <w:szCs w:val="12"/>
        </w:rPr>
        <w:t>ние о цене  в размере ____</w:t>
      </w:r>
      <w:r w:rsidRPr="00113EC3">
        <w:rPr>
          <w:rFonts w:ascii="Times New Roman" w:eastAsia="Calibri" w:hAnsi="Times New Roman" w:cs="Times New Roman"/>
          <w:sz w:val="12"/>
          <w:szCs w:val="12"/>
        </w:rPr>
        <w:t xml:space="preserve">_______ было названо </w:t>
      </w:r>
      <w:r>
        <w:rPr>
          <w:rFonts w:ascii="Times New Roman" w:eastAsia="Calibri" w:hAnsi="Times New Roman" w:cs="Times New Roman"/>
          <w:bCs/>
          <w:sz w:val="12"/>
          <w:szCs w:val="12"/>
        </w:rPr>
        <w:t>___________</w:t>
      </w:r>
      <w:r w:rsidRPr="00113EC3">
        <w:rPr>
          <w:rFonts w:ascii="Times New Roman" w:eastAsia="Calibri" w:hAnsi="Times New Roman" w:cs="Times New Roman"/>
          <w:sz w:val="12"/>
          <w:szCs w:val="12"/>
        </w:rPr>
        <w:t>Последнее предложение о ц</w:t>
      </w:r>
      <w:r>
        <w:rPr>
          <w:rFonts w:ascii="Times New Roman" w:eastAsia="Calibri" w:hAnsi="Times New Roman" w:cs="Times New Roman"/>
          <w:sz w:val="12"/>
          <w:szCs w:val="12"/>
        </w:rPr>
        <w:t>ене составило ___________</w:t>
      </w:r>
      <w:r w:rsidRPr="00113EC3">
        <w:rPr>
          <w:rFonts w:ascii="Times New Roman" w:eastAsia="Calibri" w:hAnsi="Times New Roman" w:cs="Times New Roman"/>
          <w:sz w:val="12"/>
          <w:szCs w:val="12"/>
        </w:rPr>
        <w:t>__.</w:t>
      </w:r>
    </w:p>
    <w:p w:rsidR="00113EC3" w:rsidRPr="00113EC3" w:rsidRDefault="00113EC3" w:rsidP="00113EC3">
      <w:pPr>
        <w:tabs>
          <w:tab w:val="left" w:pos="284"/>
        </w:tabs>
        <w:spacing w:after="0" w:line="240" w:lineRule="auto"/>
        <w:jc w:val="both"/>
        <w:rPr>
          <w:rFonts w:ascii="Times New Roman" w:eastAsia="Calibri" w:hAnsi="Times New Roman" w:cs="Times New Roman"/>
          <w:sz w:val="12"/>
          <w:szCs w:val="12"/>
        </w:rPr>
      </w:pPr>
      <w:r w:rsidRPr="00113EC3">
        <w:rPr>
          <w:rFonts w:ascii="Times New Roman" w:eastAsia="Calibri" w:hAnsi="Times New Roman" w:cs="Times New Roman"/>
          <w:sz w:val="12"/>
          <w:szCs w:val="12"/>
        </w:rPr>
        <w:t>Руководитель организатора аукциона   ____________                          ___________________</w:t>
      </w:r>
    </w:p>
    <w:p w:rsidR="00113EC3" w:rsidRPr="00113EC3" w:rsidRDefault="00113EC3" w:rsidP="00113EC3">
      <w:pPr>
        <w:tabs>
          <w:tab w:val="left" w:pos="284"/>
        </w:tabs>
        <w:spacing w:after="0" w:line="240" w:lineRule="auto"/>
        <w:jc w:val="both"/>
        <w:rPr>
          <w:rFonts w:ascii="Times New Roman" w:eastAsia="Calibri" w:hAnsi="Times New Roman" w:cs="Times New Roman"/>
          <w:sz w:val="12"/>
          <w:szCs w:val="12"/>
        </w:rPr>
      </w:pPr>
      <w:r w:rsidRPr="00113EC3">
        <w:rPr>
          <w:rFonts w:ascii="Times New Roman" w:eastAsia="Calibri" w:hAnsi="Times New Roman" w:cs="Times New Roman"/>
          <w:sz w:val="12"/>
          <w:szCs w:val="12"/>
        </w:rPr>
        <w:t xml:space="preserve">(уполномоченное лицо)                        </w:t>
      </w:r>
      <w:r>
        <w:rPr>
          <w:rFonts w:ascii="Times New Roman" w:eastAsia="Calibri" w:hAnsi="Times New Roman" w:cs="Times New Roman"/>
          <w:sz w:val="12"/>
          <w:szCs w:val="12"/>
        </w:rPr>
        <w:t xml:space="preserve">    </w:t>
      </w:r>
      <w:r w:rsidRPr="00113EC3">
        <w:rPr>
          <w:rFonts w:ascii="Times New Roman" w:eastAsia="Calibri" w:hAnsi="Times New Roman" w:cs="Times New Roman"/>
          <w:sz w:val="12"/>
          <w:szCs w:val="12"/>
        </w:rPr>
        <w:t xml:space="preserve">      (подпись)                               (фамилия, инициалы)</w:t>
      </w:r>
    </w:p>
    <w:p w:rsidR="00113EC3" w:rsidRPr="00113EC3" w:rsidRDefault="00113EC3" w:rsidP="00113EC3">
      <w:pPr>
        <w:tabs>
          <w:tab w:val="left" w:pos="284"/>
        </w:tabs>
        <w:spacing w:after="0" w:line="240" w:lineRule="auto"/>
        <w:jc w:val="both"/>
        <w:rPr>
          <w:rFonts w:ascii="Times New Roman" w:eastAsia="Calibri" w:hAnsi="Times New Roman" w:cs="Times New Roman"/>
          <w:sz w:val="12"/>
          <w:szCs w:val="12"/>
        </w:rPr>
      </w:pPr>
      <w:r w:rsidRPr="00113EC3">
        <w:rPr>
          <w:rFonts w:ascii="Times New Roman" w:eastAsia="Calibri" w:hAnsi="Times New Roman" w:cs="Times New Roman"/>
          <w:sz w:val="12"/>
          <w:szCs w:val="12"/>
        </w:rPr>
        <w:t>М.П.</w:t>
      </w:r>
    </w:p>
    <w:p w:rsidR="00A30010" w:rsidRPr="0078779E" w:rsidRDefault="00A30010" w:rsidP="00A30010">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A30010" w:rsidRPr="0078779E" w:rsidRDefault="00A30010" w:rsidP="00A30010">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A30010" w:rsidRPr="0078779E" w:rsidRDefault="00A30010" w:rsidP="00A30010">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A30010" w:rsidRPr="0078779E" w:rsidRDefault="00A30010" w:rsidP="00A30010">
      <w:pPr>
        <w:tabs>
          <w:tab w:val="left" w:pos="284"/>
        </w:tabs>
        <w:spacing w:after="0" w:line="240" w:lineRule="auto"/>
        <w:jc w:val="center"/>
        <w:rPr>
          <w:rFonts w:ascii="Times New Roman" w:eastAsia="Calibri" w:hAnsi="Times New Roman" w:cs="Times New Roman"/>
          <w:sz w:val="12"/>
          <w:szCs w:val="12"/>
        </w:rPr>
      </w:pPr>
    </w:p>
    <w:p w:rsidR="00A30010" w:rsidRPr="0078779E" w:rsidRDefault="00A30010" w:rsidP="00A30010">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A30010" w:rsidRPr="0078779E" w:rsidRDefault="00A30010" w:rsidP="00A3001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№345</w:t>
      </w:r>
    </w:p>
    <w:p w:rsidR="004E0657" w:rsidRDefault="004E0657" w:rsidP="004E0657">
      <w:pPr>
        <w:tabs>
          <w:tab w:val="left" w:pos="284"/>
        </w:tabs>
        <w:spacing w:after="0" w:line="240" w:lineRule="auto"/>
        <w:jc w:val="center"/>
        <w:rPr>
          <w:rFonts w:ascii="Times New Roman" w:eastAsia="Calibri" w:hAnsi="Times New Roman" w:cs="Times New Roman"/>
          <w:b/>
          <w:sz w:val="12"/>
          <w:szCs w:val="12"/>
        </w:rPr>
      </w:pPr>
      <w:r w:rsidRPr="004E0657">
        <w:rPr>
          <w:rFonts w:ascii="Times New Roman" w:eastAsia="Calibri" w:hAnsi="Times New Roman" w:cs="Times New Roman"/>
          <w:b/>
          <w:sz w:val="12"/>
          <w:szCs w:val="12"/>
        </w:rPr>
        <w:t>Об утверждении Административного регламента предоставления администрацией</w:t>
      </w:r>
    </w:p>
    <w:p w:rsidR="004E0657" w:rsidRPr="004E0657" w:rsidRDefault="004E0657" w:rsidP="004E0657">
      <w:pPr>
        <w:tabs>
          <w:tab w:val="left" w:pos="284"/>
        </w:tabs>
        <w:spacing w:after="0" w:line="240" w:lineRule="auto"/>
        <w:jc w:val="center"/>
        <w:rPr>
          <w:rFonts w:ascii="Times New Roman" w:eastAsia="Calibri" w:hAnsi="Times New Roman" w:cs="Times New Roman"/>
          <w:b/>
          <w:sz w:val="12"/>
          <w:szCs w:val="12"/>
        </w:rPr>
      </w:pPr>
      <w:r w:rsidRPr="004E0657">
        <w:rPr>
          <w:rFonts w:ascii="Times New Roman" w:eastAsia="Calibri" w:hAnsi="Times New Roman" w:cs="Times New Roman"/>
          <w:b/>
          <w:sz w:val="12"/>
          <w:szCs w:val="12"/>
        </w:rPr>
        <w:t xml:space="preserve"> муниципального района Сергиевский муниципальной услуги «Выдача разрешений на снос зеленых насаждений»</w:t>
      </w:r>
    </w:p>
    <w:p w:rsidR="0075500E" w:rsidRDefault="0075500E" w:rsidP="006D4521">
      <w:pPr>
        <w:tabs>
          <w:tab w:val="left" w:pos="284"/>
        </w:tabs>
        <w:spacing w:after="0" w:line="240" w:lineRule="auto"/>
        <w:jc w:val="both"/>
        <w:rPr>
          <w:rFonts w:ascii="Times New Roman" w:eastAsia="Calibri" w:hAnsi="Times New Roman" w:cs="Times New Roman"/>
          <w:sz w:val="12"/>
          <w:szCs w:val="12"/>
        </w:rPr>
      </w:pPr>
    </w:p>
    <w:p w:rsidR="004E0657" w:rsidRPr="004E0657" w:rsidRDefault="004E0657" w:rsidP="004E0657">
      <w:pPr>
        <w:tabs>
          <w:tab w:val="left" w:pos="284"/>
        </w:tabs>
        <w:spacing w:after="0" w:line="240" w:lineRule="auto"/>
        <w:ind w:firstLine="284"/>
        <w:jc w:val="both"/>
        <w:rPr>
          <w:rFonts w:ascii="Times New Roman" w:eastAsia="Calibri" w:hAnsi="Times New Roman" w:cs="Times New Roman"/>
          <w:sz w:val="12"/>
          <w:szCs w:val="12"/>
        </w:rPr>
      </w:pPr>
      <w:r w:rsidRPr="004E0657">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4E0657" w:rsidRPr="004E0657" w:rsidRDefault="004E0657" w:rsidP="004E0657">
      <w:pPr>
        <w:tabs>
          <w:tab w:val="left" w:pos="284"/>
        </w:tabs>
        <w:spacing w:after="0" w:line="240" w:lineRule="auto"/>
        <w:ind w:firstLine="284"/>
        <w:jc w:val="both"/>
        <w:rPr>
          <w:rFonts w:ascii="Times New Roman" w:eastAsia="Calibri" w:hAnsi="Times New Roman" w:cs="Times New Roman"/>
          <w:sz w:val="12"/>
          <w:szCs w:val="12"/>
        </w:rPr>
      </w:pPr>
      <w:r w:rsidRPr="004E0657">
        <w:rPr>
          <w:rFonts w:ascii="Times New Roman" w:eastAsia="Calibri" w:hAnsi="Times New Roman" w:cs="Times New Roman"/>
          <w:b/>
          <w:sz w:val="12"/>
          <w:szCs w:val="12"/>
        </w:rPr>
        <w:t>ПОСТАНОВЛЯЕТ</w:t>
      </w:r>
      <w:r w:rsidRPr="004E0657">
        <w:rPr>
          <w:rFonts w:ascii="Times New Roman" w:eastAsia="Calibri" w:hAnsi="Times New Roman" w:cs="Times New Roman"/>
          <w:sz w:val="12"/>
          <w:szCs w:val="12"/>
        </w:rPr>
        <w:t>:</w:t>
      </w:r>
    </w:p>
    <w:p w:rsidR="004E0657" w:rsidRPr="004E0657" w:rsidRDefault="004E0657" w:rsidP="004E0657">
      <w:pPr>
        <w:tabs>
          <w:tab w:val="left" w:pos="284"/>
        </w:tabs>
        <w:spacing w:after="0" w:line="240" w:lineRule="auto"/>
        <w:ind w:firstLine="284"/>
        <w:jc w:val="both"/>
        <w:rPr>
          <w:rFonts w:ascii="Times New Roman" w:eastAsia="Calibri" w:hAnsi="Times New Roman" w:cs="Times New Roman"/>
          <w:sz w:val="12"/>
          <w:szCs w:val="12"/>
        </w:rPr>
      </w:pPr>
      <w:r w:rsidRPr="004E0657">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«Выдача разрешений на снос зеленых насаждений» согласно приложению №1 к настоящему постановлению.  </w:t>
      </w:r>
    </w:p>
    <w:p w:rsidR="004E0657" w:rsidRPr="004E0657" w:rsidRDefault="004E0657" w:rsidP="004E0657">
      <w:pPr>
        <w:tabs>
          <w:tab w:val="left" w:pos="284"/>
        </w:tabs>
        <w:spacing w:after="0" w:line="240" w:lineRule="auto"/>
        <w:ind w:firstLine="284"/>
        <w:jc w:val="both"/>
        <w:rPr>
          <w:rFonts w:ascii="Times New Roman" w:eastAsia="Calibri" w:hAnsi="Times New Roman" w:cs="Times New Roman"/>
          <w:sz w:val="12"/>
          <w:szCs w:val="12"/>
        </w:rPr>
      </w:pPr>
      <w:r w:rsidRPr="004E0657">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4E0657" w:rsidRPr="004E0657" w:rsidRDefault="004E0657" w:rsidP="004E0657">
      <w:pPr>
        <w:tabs>
          <w:tab w:val="left" w:pos="284"/>
        </w:tabs>
        <w:spacing w:after="0" w:line="240" w:lineRule="auto"/>
        <w:ind w:firstLine="284"/>
        <w:jc w:val="both"/>
        <w:rPr>
          <w:rFonts w:ascii="Times New Roman" w:eastAsia="Calibri" w:hAnsi="Times New Roman" w:cs="Times New Roman"/>
          <w:sz w:val="12"/>
          <w:szCs w:val="12"/>
        </w:rPr>
      </w:pPr>
      <w:r w:rsidRPr="004E065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E0657" w:rsidRPr="004E0657" w:rsidRDefault="004E0657" w:rsidP="004E0657">
      <w:pPr>
        <w:tabs>
          <w:tab w:val="left" w:pos="284"/>
        </w:tabs>
        <w:spacing w:after="0" w:line="240" w:lineRule="auto"/>
        <w:ind w:firstLine="284"/>
        <w:jc w:val="both"/>
        <w:rPr>
          <w:rFonts w:ascii="Times New Roman" w:eastAsia="Calibri" w:hAnsi="Times New Roman" w:cs="Times New Roman"/>
          <w:sz w:val="12"/>
          <w:szCs w:val="12"/>
        </w:rPr>
      </w:pPr>
      <w:r w:rsidRPr="004E0657">
        <w:rPr>
          <w:rFonts w:ascii="Times New Roman" w:eastAsia="Calibri" w:hAnsi="Times New Roman" w:cs="Times New Roman"/>
          <w:sz w:val="12"/>
          <w:szCs w:val="12"/>
        </w:rPr>
        <w:t xml:space="preserve">4. Контроль за выполнением настоящего постановления возложить на начальника Отдела экологии и природных ресурсов администрации муниципального района Сергиевский </w:t>
      </w:r>
      <w:proofErr w:type="spellStart"/>
      <w:r w:rsidRPr="004E0657">
        <w:rPr>
          <w:rFonts w:ascii="Times New Roman" w:eastAsia="Calibri" w:hAnsi="Times New Roman" w:cs="Times New Roman"/>
          <w:sz w:val="12"/>
          <w:szCs w:val="12"/>
        </w:rPr>
        <w:t>Стрельцову</w:t>
      </w:r>
      <w:proofErr w:type="spellEnd"/>
      <w:r w:rsidRPr="004E0657">
        <w:rPr>
          <w:rFonts w:ascii="Times New Roman" w:eastAsia="Calibri" w:hAnsi="Times New Roman" w:cs="Times New Roman"/>
          <w:sz w:val="12"/>
          <w:szCs w:val="12"/>
        </w:rPr>
        <w:t xml:space="preserve"> И.П. </w:t>
      </w:r>
    </w:p>
    <w:p w:rsidR="004E0657" w:rsidRDefault="004E0657" w:rsidP="004E0657">
      <w:pPr>
        <w:tabs>
          <w:tab w:val="left" w:pos="284"/>
        </w:tabs>
        <w:spacing w:after="0" w:line="240" w:lineRule="auto"/>
        <w:jc w:val="right"/>
        <w:rPr>
          <w:rFonts w:ascii="Times New Roman" w:eastAsia="Calibri" w:hAnsi="Times New Roman" w:cs="Times New Roman"/>
          <w:sz w:val="12"/>
          <w:szCs w:val="12"/>
        </w:rPr>
      </w:pPr>
      <w:r w:rsidRPr="004E0657">
        <w:rPr>
          <w:rFonts w:ascii="Times New Roman" w:eastAsia="Calibri" w:hAnsi="Times New Roman" w:cs="Times New Roman"/>
          <w:sz w:val="12"/>
          <w:szCs w:val="12"/>
        </w:rPr>
        <w:t>Глава муниципального района Сергиевский</w:t>
      </w:r>
    </w:p>
    <w:p w:rsidR="004E0657" w:rsidRPr="004E0657" w:rsidRDefault="004E0657" w:rsidP="004E0657">
      <w:pPr>
        <w:tabs>
          <w:tab w:val="left" w:pos="284"/>
        </w:tabs>
        <w:spacing w:after="0" w:line="240" w:lineRule="auto"/>
        <w:jc w:val="right"/>
        <w:rPr>
          <w:rFonts w:ascii="Times New Roman" w:eastAsia="Calibri" w:hAnsi="Times New Roman" w:cs="Times New Roman"/>
          <w:sz w:val="12"/>
          <w:szCs w:val="12"/>
        </w:rPr>
      </w:pPr>
      <w:r w:rsidRPr="004E0657">
        <w:rPr>
          <w:rFonts w:ascii="Times New Roman" w:eastAsia="Calibri" w:hAnsi="Times New Roman" w:cs="Times New Roman"/>
          <w:sz w:val="12"/>
          <w:szCs w:val="12"/>
        </w:rPr>
        <w:t>А.А. Веселов</w:t>
      </w:r>
    </w:p>
    <w:p w:rsidR="004E0657" w:rsidRPr="004E0657" w:rsidRDefault="004E0657" w:rsidP="004E0657">
      <w:pPr>
        <w:tabs>
          <w:tab w:val="left" w:pos="284"/>
        </w:tabs>
        <w:spacing w:after="0" w:line="240" w:lineRule="auto"/>
        <w:jc w:val="both"/>
        <w:rPr>
          <w:rFonts w:ascii="Times New Roman" w:eastAsia="Calibri" w:hAnsi="Times New Roman" w:cs="Times New Roman"/>
          <w:sz w:val="12"/>
          <w:szCs w:val="12"/>
        </w:rPr>
      </w:pPr>
    </w:p>
    <w:p w:rsidR="009707B9" w:rsidRPr="00F74D76" w:rsidRDefault="009707B9" w:rsidP="009707B9">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9707B9" w:rsidRPr="00F74D76" w:rsidRDefault="009707B9" w:rsidP="009707B9">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9707B9" w:rsidRPr="00F74D76" w:rsidRDefault="009707B9" w:rsidP="009707B9">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9707B9" w:rsidRPr="00F74D76" w:rsidRDefault="009707B9" w:rsidP="009707B9">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345</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9707B9" w:rsidRPr="009707B9" w:rsidRDefault="009707B9" w:rsidP="009707B9">
      <w:pPr>
        <w:tabs>
          <w:tab w:val="left" w:pos="284"/>
        </w:tabs>
        <w:spacing w:after="0" w:line="240" w:lineRule="auto"/>
        <w:jc w:val="center"/>
        <w:rPr>
          <w:rFonts w:ascii="Times New Roman" w:eastAsia="Calibri" w:hAnsi="Times New Roman" w:cs="Times New Roman"/>
          <w:b/>
          <w:sz w:val="12"/>
          <w:szCs w:val="12"/>
        </w:rPr>
      </w:pPr>
      <w:r w:rsidRPr="009707B9">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9707B9">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 «Выдача разрешений на снос зеленых насаждений»</w:t>
      </w:r>
    </w:p>
    <w:p w:rsidR="009707B9" w:rsidRPr="009707B9" w:rsidRDefault="009707B9" w:rsidP="009707B9">
      <w:pPr>
        <w:tabs>
          <w:tab w:val="left" w:pos="284"/>
        </w:tabs>
        <w:spacing w:after="0" w:line="240" w:lineRule="auto"/>
        <w:jc w:val="center"/>
        <w:rPr>
          <w:rFonts w:ascii="Times New Roman" w:eastAsia="Calibri" w:hAnsi="Times New Roman" w:cs="Times New Roman"/>
          <w:b/>
          <w:sz w:val="12"/>
          <w:szCs w:val="12"/>
        </w:rPr>
      </w:pPr>
      <w:r w:rsidRPr="009707B9">
        <w:rPr>
          <w:rFonts w:ascii="Times New Roman" w:eastAsia="Calibri" w:hAnsi="Times New Roman" w:cs="Times New Roman"/>
          <w:b/>
          <w:sz w:val="12"/>
          <w:szCs w:val="12"/>
        </w:rPr>
        <w:t>I.</w:t>
      </w:r>
      <w:r>
        <w:rPr>
          <w:rFonts w:ascii="Times New Roman" w:eastAsia="Calibri" w:hAnsi="Times New Roman" w:cs="Times New Roman"/>
          <w:b/>
          <w:sz w:val="12"/>
          <w:szCs w:val="12"/>
        </w:rPr>
        <w:t xml:space="preserve">  </w:t>
      </w:r>
      <w:r w:rsidRPr="009707B9">
        <w:rPr>
          <w:rFonts w:ascii="Times New Roman" w:eastAsia="Calibri" w:hAnsi="Times New Roman" w:cs="Times New Roman"/>
          <w:b/>
          <w:sz w:val="12"/>
          <w:szCs w:val="12"/>
        </w:rPr>
        <w:t>Общие положения</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1.1. Административный регламент предоставления администрацией муниципального района Сергиевский  муниципальной услуги «Выдача разрешений на снос зеленых насаждений» (далее – муниципальная услуга), определяет порядок, сроки и последовательность действий (административных процедур) администрации муниципального района Сергиевский (далее также – администрация) в отношении заявителей, указанных в пункте 1.2.3 настоящего Административного регламента, а также порядок взаимодействия с федеральными органами исполнительной власти, органами исполнительными органами государственной власти Самарской области, органами местного самоуправления при предоставлении администрацией муниципальной услуги. </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1.2. Общие сведения о муниципальной услуге.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1.2.1. Под зелеными насаждениями в настоящем Административном регламенте понимаются  древесная, древесно-кустарниковая, кустарниковая и травянистая растительность как искусственного, так и естественного происхождения (деревья, кустарники, газоны и цветники), расположенная в пределах территории муниципального района Сергиевский. </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1.2.2. Под сносом зеленых насаждений в настоящем Административном регламенте понимается правомерное прекращение существования зеленых насаждений, выполняемое с целью их замены либо на основании необходимости ведения ремонтных или строительных работ на объектах района, произведенное на основании разрешения на снос  зеленных насаждений, оформленное в виде распоряжения администрации муниципального района Сергиевский (далее – разрешение на снос зеленных насаждений). </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1.2.3. Снос зеленых насаждений является правомерным в следующих случаях:</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 осуществление строительства, реконструкции объектов капитального строительства в соответствии с проектной документацией и результатами инженерных изысканий;</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 удаление аварийных, больных деревьев и кустарников;</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3) обеспечение санитарно-эпидемиологических требований к освещенности и инсоляции жилых и иных помещений, зданий; </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lastRenderedPageBreak/>
        <w:t>4) ликвидация чрезвычайных ситуаций природного и техногенного характера и их последствий;</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5) обеспечение надежности и безопасности функционирования подземных и наземных инженерных сетей и коммуникаций;</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6) проведение мероприятий, предусмотренных комплексными планами, целевыми, инвестиционными программами муниципального образования, направленными на улучшение состояния окружающей среды или условий проживания населения.</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Настоящий Административный регламент не применяется в чрезвычайных и аварийных ситуациях, когда падение деревьев угрожает жизни и здоровью людей, состоянию зданий и сооружений, движению транспорта, функционированию коммуникаций, а также зеленых насаждений, предусмотренных в абзаце первом настоящего пункта, в аварийных ситуациях на объектах инженерного благоустройства, требующих безотлагательного проведения ремонтных работ. Снос указанных зеленых насаждений производится без получения разрешения на снос зеленых насаждений в соответствии с муниципальным нормативным правовым актом.</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Настоящий Административный регламент не применяется при осуществлении сноса зеленых насаждений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снос находящихся на таких земельных участках зеленых насаждений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1.2.4. Получателями муниципальной услуги являются юридические лица независимо от их организационно-правовых форм, индивидуальные предприниматели и иные физические лица, желающие осуществить снос зеленых насаждений в соответствии с пунктом 1.2.3 настоящего Административного регламента.</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Заявителями и лицами, выступающими от имени заявителей – юридических и физических лиц, при взаимодействии с администрацией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От имени заявителя в получении муниципальной услуги имеет право участвовать лицо, наделенное соответствующими полномочиями, в порядке, установленном законодательством Российской Федерации.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1.3. Порядок информирования о правилах предоставления муниципальной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1.3.1. Информирование о правилах предоставления муниципальной услуги осуществляется администрация,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1.3.2. Местонахождение администрации: 446540, Самарская область, с. Сергиевск, ул. Ленина, д.22.</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График работы администрации (время местное):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понедельник – пятница – с 8.00 до 17.00</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предпраздничные дни – с 8.00 до 16.00</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суббота и воскресенье – выходные дни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перерыв</w:t>
      </w:r>
      <w:r w:rsidRPr="009707B9">
        <w:rPr>
          <w:rFonts w:ascii="Times New Roman" w:eastAsia="Calibri" w:hAnsi="Times New Roman" w:cs="Times New Roman"/>
          <w:sz w:val="12"/>
          <w:szCs w:val="12"/>
        </w:rPr>
        <w:t xml:space="preserve"> – с 12.00 до 13.00</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Справочные телефоны администрации: 8(84655)2-18-05 (приемная Главы района), факс: 8(84655)2-11-72</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Адрес электронной почты администрации: adm2@samtel.ru.</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Адрес официального сайта администрации в сети в сети Интернет, на котором содержится информация о предоставлении муниципальной услуги: www.sergievsk.ru.</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1.3.2.1. Местонахождение отдела экологии и природных ресурсов администрации, структурного подразделения администрации, в функциональные обязанности которого входит предоставление муниципальной услуги:  446540, Самарская область, Сергиевский район, с.Сергиевск, ул.</w:t>
      </w:r>
      <w:r>
        <w:rPr>
          <w:rFonts w:ascii="Times New Roman" w:eastAsia="Calibri" w:hAnsi="Times New Roman" w:cs="Times New Roman"/>
          <w:sz w:val="12"/>
          <w:szCs w:val="12"/>
        </w:rPr>
        <w:t xml:space="preserve"> </w:t>
      </w:r>
      <w:r w:rsidRPr="009707B9">
        <w:rPr>
          <w:rFonts w:ascii="Times New Roman" w:eastAsia="Calibri" w:hAnsi="Times New Roman" w:cs="Times New Roman"/>
          <w:sz w:val="12"/>
          <w:szCs w:val="12"/>
        </w:rPr>
        <w:t>Советская 65.</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Справочный телефон отдела экологии и природных ресурсов администрации, по которому может быть получена информация о предоставлении муниципальной услуги: 8(84655) 2-11-62, факс: 8 (84655) 2-11-62.</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1.3.3. Местонахождение МФЦ: 446540, Самарская область, Сергиевский район, с. Сергиевск, ул. Ленина 15а.</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График работы МФЦ (время местное):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Понедельник, вторник, среда, пятница - с 9.00 до 18.00 (без перерыва)</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Четверг – с 9.00 до 20.00 (без перерыва)</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Суббота – с 9.00 до 13.00 (без перерыва)</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Воскресенье – выходной день</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Справочные телефоны МФЦ: 8(84655) 2-22-82, 2-21-23, 2-11-89.</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1.3.4. Информацию о местонахождении, графике работы и справочных телефонах администрации, а также о порядке предоставления муниципальной услуги можно получить:</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на официальном сайте администрации в сети Интернет;</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на Едином портале государственных и муниципальных услуг (далее – Единый портал);</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на Портале государственных и муниципальных услуг Самарской области (далее – Портал) www.pgu.samregion.ru;</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на информационных стендах в помещениях приема заявителей;</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по указанному в п. 1.3.2.1. настоящего административного регламента номеру телефона.</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Информация о месте нахождения и графике работы МФЦ, адресах электронной почты и официальном сайте МФЦ приведена в сети Интернет по адресу: www.мфц63.рф.</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1.3.5. Информирование о правилах предоставления муниципальной услуги могут проводиться в следующих формах:</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индивидуальное личное консультирование;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индивидуальное консультирование по почте (по электронной почте);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индивидуальное консультирование по телефону;</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публичное письменное информирование;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публичное устное информирование.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1.3.6. Индивидуальное личное консультирование.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1.3.7. Индивидуальное консультирование по почте (по электронной почте).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lastRenderedPageBreak/>
        <w:t>1.3.8. Индивидуальное консультирование по телефону.</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отдела экологии, осуществляющего индивидуальное консультирование по телефону.</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Время разговора не должно превышать 10 минут.</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В том случае, если должностное лицо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1.3.9. Публичное письменное информирование.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Портале.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1.3.10. Публичное устное информирование.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1.3.11. Консультации в объеме, предусмотренном административным регламентом, предоставляются должностными лицами администрации (МФЦ) в рабочее время, все консультации и справочная информация предоставляются бесплатно.</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1.3.12. Должностные лица отдела экологии, участвующие в предоставлении муниципальной услуги, при ответе на обращения граждан и организаций обязаны:</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администрации,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администрации, подписавшего ответ, номер телефона и фамилию исполнителя (должностного лица администрации, подготовившего ответ).</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Должностное лицо администрации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1.3.13. На стендах в местах предоставления муниципальной услуги размещаются следующие информационные материалы:</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формы документов для заполнения, образцы заполнения документов;</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банковские реквизиты для уплаты восстановительной стоимости в соответствии с пунктом 2.10 настоящего Административного регламента;</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перечень оснований для отказа в предоставлении муниципальной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1.3.12. На официальном сайте администрации в сети Интернет размещаются следующие информационные материалы:</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полное наименование и полный почтовый адрес администрации;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адрес электронной почты администрации;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1.3.13. На Едином портале и Портале размещается информация:</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полное наименование и полный почтовый адрес администрации;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адрес электронной почты администрации;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9707B9" w:rsidRPr="009707B9" w:rsidRDefault="009707B9" w:rsidP="009707B9">
      <w:pPr>
        <w:tabs>
          <w:tab w:val="left" w:pos="284"/>
        </w:tabs>
        <w:spacing w:after="0" w:line="240" w:lineRule="auto"/>
        <w:jc w:val="center"/>
        <w:rPr>
          <w:rFonts w:ascii="Times New Roman" w:eastAsia="Calibri" w:hAnsi="Times New Roman" w:cs="Times New Roman"/>
          <w:b/>
          <w:sz w:val="12"/>
          <w:szCs w:val="12"/>
        </w:rPr>
      </w:pPr>
      <w:r w:rsidRPr="009707B9">
        <w:rPr>
          <w:rFonts w:ascii="Times New Roman" w:eastAsia="Calibri" w:hAnsi="Times New Roman" w:cs="Times New Roman"/>
          <w:b/>
          <w:sz w:val="12"/>
          <w:szCs w:val="12"/>
        </w:rPr>
        <w:t>II. Стандарт предоставления муниципальной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2.1. Наименование муниципальной услуги – выдача разрешений на снос зеленых насаждений.</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 администрация муниципального района Сергиевский. Структурным подразделением администрации, в функциональные обязанности которого входит предоставление муниципальной услуги, является отдел экологии и природных ресурсов администрации (далее – Отдел).</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Предоставление муниципальной услуги осуществляется в многофункциональных центрах предоставления государственных и муниципальных услуг (МФЦ) в части приема документов, необходимых для предоставления муниципальной услуги, доставки документов в администрацию, выдачи документов заявителю.</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При предоставлении муниципальной услуги осуществляется взаимодействие с федеральными органами исполнительной власти –Управлением Федеральной налоговой службы по Самарской области (далее – УФНС), Управлением Федеральной службы государственной регистрации, кадастра и картографии по Самарской области (далее – Управление </w:t>
      </w:r>
      <w:proofErr w:type="spellStart"/>
      <w:r w:rsidRPr="009707B9">
        <w:rPr>
          <w:rFonts w:ascii="Times New Roman" w:eastAsia="Calibri" w:hAnsi="Times New Roman" w:cs="Times New Roman"/>
          <w:sz w:val="12"/>
          <w:szCs w:val="12"/>
        </w:rPr>
        <w:t>Росреестра</w:t>
      </w:r>
      <w:proofErr w:type="spellEnd"/>
      <w:r w:rsidRPr="009707B9">
        <w:rPr>
          <w:rFonts w:ascii="Times New Roman" w:eastAsia="Calibri" w:hAnsi="Times New Roman" w:cs="Times New Roman"/>
          <w:sz w:val="12"/>
          <w:szCs w:val="12"/>
        </w:rPr>
        <w:t xml:space="preserve">), Управлением Федерального казначейства по </w:t>
      </w:r>
      <w:r w:rsidRPr="009707B9">
        <w:rPr>
          <w:rFonts w:ascii="Times New Roman" w:eastAsia="Calibri" w:hAnsi="Times New Roman" w:cs="Times New Roman"/>
          <w:sz w:val="12"/>
          <w:szCs w:val="12"/>
        </w:rPr>
        <w:lastRenderedPageBreak/>
        <w:t xml:space="preserve">Самарской области (далее – УФК), Управлением Федеральной службы по надзору в сфере защиты прав потребителей и благополучия человека по Самарской области (далее – Управление </w:t>
      </w:r>
      <w:proofErr w:type="spellStart"/>
      <w:r w:rsidRPr="009707B9">
        <w:rPr>
          <w:rFonts w:ascii="Times New Roman" w:eastAsia="Calibri" w:hAnsi="Times New Roman" w:cs="Times New Roman"/>
          <w:sz w:val="12"/>
          <w:szCs w:val="12"/>
        </w:rPr>
        <w:t>Роспотребнадзора</w:t>
      </w:r>
      <w:proofErr w:type="spellEnd"/>
      <w:r w:rsidRPr="009707B9">
        <w:rPr>
          <w:rFonts w:ascii="Times New Roman" w:eastAsia="Calibri" w:hAnsi="Times New Roman" w:cs="Times New Roman"/>
          <w:sz w:val="12"/>
          <w:szCs w:val="12"/>
        </w:rPr>
        <w:t>); органами исполнительной власти Самарской области – министерством строительства Самарской области (далее – Минстрой), министерством транспорта и автомобильных дорог Самарской области (далее – Минтранс); органом местного самоуправления, осуществляющим выдачу разрешений на строительство объектов капитального строительства на территории муниципального образования.</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2.3. Результатом предоставления муниципальной услуги являются:</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выдача разрешения на снос зеленых насаждений на территории муниципального образования;</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отказ в выдаче разрешения на снос зеленых насаждений на территории муниципального образования.</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9707B9">
        <w:rPr>
          <w:rFonts w:ascii="Times New Roman" w:eastAsia="Calibri" w:hAnsi="Times New Roman" w:cs="Times New Roman"/>
          <w:sz w:val="12"/>
          <w:szCs w:val="12"/>
        </w:rPr>
        <w:t>Срок предоставления муниципальной услуги составляет не более 30 (тридцати) дней со дня регистрации заявления о предоставлении муниципальной услуги и прилагаемых к нему документов в администрации.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Предоставление муниципальной услуги по заявлению, поступившему через МФЦ, осуществляется в срок, установленный настоящим пунктом, со дня регистрации заявления и прилагаемых к нему документов администрацией.</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9707B9">
        <w:rPr>
          <w:rFonts w:ascii="Times New Roman" w:eastAsia="Calibri" w:hAnsi="Times New Roman" w:cs="Times New Roman"/>
          <w:sz w:val="12"/>
          <w:szCs w:val="12"/>
        </w:rPr>
        <w:t>Правовые основания для предоставления муниципальной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Федеральный закон от 10.01.2002 № 7-ФЗ «Об охране окружающей среды» (Собрание законодательства Российской Федерации, 2002, № 2 ст. 133; 2004, № 35, ст. 3607; 2005, № 1, ст. 25;</w:t>
      </w:r>
      <w:r w:rsidR="00B96F36">
        <w:rPr>
          <w:rFonts w:ascii="Times New Roman" w:eastAsia="Calibri" w:hAnsi="Times New Roman" w:cs="Times New Roman"/>
          <w:sz w:val="12"/>
          <w:szCs w:val="12"/>
        </w:rPr>
        <w:t xml:space="preserve"> № 19, ст. 1752; 2006, № 1, </w:t>
      </w:r>
      <w:r w:rsidRPr="009707B9">
        <w:rPr>
          <w:rFonts w:ascii="Times New Roman" w:eastAsia="Calibri" w:hAnsi="Times New Roman" w:cs="Times New Roman"/>
          <w:sz w:val="12"/>
          <w:szCs w:val="12"/>
        </w:rPr>
        <w:t>ст. 10; № 52, ст. 5498; 2007, № 7, ст. 834; № 27, ст. 3213;2008, № 29, ст. 3418;№ 30, ст. 3616; 2009, № 1, ст. 17; № 11, ст. 1261; № 52, ст. 6450; 2011, № 1,  ст. 54; № 29, ст. 4281; № 30, ст. 4590, 4591, 4596; № 48, ст. 6732; 2012, № 26, ст. 3446);</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 (Собрание законодательства Российской Федерации, 2003, № 40, ст. 3822; 2004, № 25, ст. 2484; № 33, ст. 3368; 2005, № 1, ст. 9, 12, 17, 25, 37; № 17, ст. 1480; № 27, ст. 2708; № 30, ст. 3104, 3108; № 42, ст. 4216; 2006,</w:t>
      </w:r>
      <w:r w:rsidR="00B96F36">
        <w:rPr>
          <w:rFonts w:ascii="Times New Roman" w:eastAsia="Calibri" w:hAnsi="Times New Roman" w:cs="Times New Roman"/>
          <w:sz w:val="12"/>
          <w:szCs w:val="12"/>
        </w:rPr>
        <w:t xml:space="preserve"> № 1, ст. 9, 10, 17; № 6, </w:t>
      </w:r>
      <w:r w:rsidRPr="009707B9">
        <w:rPr>
          <w:rFonts w:ascii="Times New Roman" w:eastAsia="Calibri" w:hAnsi="Times New Roman" w:cs="Times New Roman"/>
          <w:sz w:val="12"/>
          <w:szCs w:val="12"/>
        </w:rPr>
        <w:t>ст. 636; № 8, ст. 852; № 23, ст. 2380; № 30, ст. 3296;</w:t>
      </w:r>
      <w:r w:rsidR="00B96F36">
        <w:rPr>
          <w:rFonts w:ascii="Times New Roman" w:eastAsia="Calibri" w:hAnsi="Times New Roman" w:cs="Times New Roman"/>
          <w:sz w:val="12"/>
          <w:szCs w:val="12"/>
        </w:rPr>
        <w:t xml:space="preserve"> № 31, ст. 3427, 3452; </w:t>
      </w:r>
      <w:r w:rsidRPr="009707B9">
        <w:rPr>
          <w:rFonts w:ascii="Times New Roman" w:eastAsia="Calibri" w:hAnsi="Times New Roman" w:cs="Times New Roman"/>
          <w:sz w:val="12"/>
          <w:szCs w:val="12"/>
        </w:rPr>
        <w:t>№ 43, ст. 4412; № 49, ст. 5088; № 50, ст. 5279; 2007, № 1, ст. 21; № 10, ст. 1151; № 18, ст. 2117; № 21, ст. 2455; № 25, ст. 2977; № 26, ст. 3074;№ 30, ст. 3801; № 43, ст. 5084; № 45, ст. 5430; № 46, ст. 5553, 5556; 2008, № 24, ст. 2790;№ 30, ст. 3616; № 48, ст. 5517;№ 49, ст. 5744; № 52, ст. 6229, 6236; 2009, № 19, ст. 2280; № 48, ст. 5711, 5733; № 52, ст</w:t>
      </w:r>
      <w:r w:rsidR="00B96F36">
        <w:rPr>
          <w:rFonts w:ascii="Times New Roman" w:eastAsia="Calibri" w:hAnsi="Times New Roman" w:cs="Times New Roman"/>
          <w:sz w:val="12"/>
          <w:szCs w:val="12"/>
        </w:rPr>
        <w:t xml:space="preserve">. 6441; 2010, № 15, </w:t>
      </w:r>
      <w:r w:rsidRPr="009707B9">
        <w:rPr>
          <w:rFonts w:ascii="Times New Roman" w:eastAsia="Calibri" w:hAnsi="Times New Roman" w:cs="Times New Roman"/>
          <w:sz w:val="12"/>
          <w:szCs w:val="12"/>
        </w:rPr>
        <w:t xml:space="preserve"> ст. 1736;№ 19, ст. 2291;№ 31, ст. 4160, 4206;№ 40, ст. 4969;№ 45, ст. 5751; № 49, ст. 6409, 6411; 2011, № 1, ст. 54;№ 13, ст. 1685; № 17, ст. 2310; № 19, ст. 2705; № 29, ст. 4283; № 30, ст. 4572, 4590, 4591, 4594, 4595; № 31, ст. 4703; № 48, ст. 6730; № 49, ст. 7015, 7039, 7070;№ 50, ст. 7353, 7359; 2012, № 26, ст. 3444, 3446; № 27, ст. 3587;№ 29, с</w:t>
      </w:r>
      <w:r w:rsidR="00B96F36">
        <w:rPr>
          <w:rFonts w:ascii="Times New Roman" w:eastAsia="Calibri" w:hAnsi="Times New Roman" w:cs="Times New Roman"/>
          <w:sz w:val="12"/>
          <w:szCs w:val="12"/>
        </w:rPr>
        <w:t xml:space="preserve">т. 3990;№ 31, ст. 4326; </w:t>
      </w:r>
      <w:r w:rsidRPr="009707B9">
        <w:rPr>
          <w:rFonts w:ascii="Times New Roman" w:eastAsia="Calibri" w:hAnsi="Times New Roman" w:cs="Times New Roman"/>
          <w:sz w:val="12"/>
          <w:szCs w:val="12"/>
        </w:rPr>
        <w:t>№ 43, ст. 5786; № 50, ст. 6967; № 53, ст. 7596, 7</w:t>
      </w:r>
      <w:r w:rsidR="00B96F36">
        <w:rPr>
          <w:rFonts w:ascii="Times New Roman" w:eastAsia="Calibri" w:hAnsi="Times New Roman" w:cs="Times New Roman"/>
          <w:sz w:val="12"/>
          <w:szCs w:val="12"/>
        </w:rPr>
        <w:t xml:space="preserve">614; 2013, № 14, ст. 1663; </w:t>
      </w:r>
      <w:r w:rsidRPr="009707B9">
        <w:rPr>
          <w:rFonts w:ascii="Times New Roman" w:eastAsia="Calibri" w:hAnsi="Times New Roman" w:cs="Times New Roman"/>
          <w:sz w:val="12"/>
          <w:szCs w:val="12"/>
        </w:rPr>
        <w:t>№ 19, ст. 2325, 2329, 2331);</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приказ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 (Законодательные и нормативные документы в ЖКХ, № 3, март, 2012);</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Устав муниципального района Сергиевский;</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Постановление администрации муниципального района Сергиевский №295   от  30.03.2016 г. «Об утверждении Положения о порядке сноса зеленых насаждений и оплате компенсационной стоимости зеленых насаждений на территории муниципального района Сергиевский»;</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настоящий Административный регламент.</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2.6.1. Для предоставления муниципальной услуги заявитель предоставляет в администрацию, МФЦ или посредством Единого портала или Портала заявление по форме согласно Приложению № 1 к настоящему Административному регламенту. Вместе с заявлением заявитель в целях предоставления муниципальной услуги самостоятельно представляет в администрацию следующие документы:</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 проект благоустройства и озеленения земельного участка, на котором находится (находятся) предполагаемое (</w:t>
      </w:r>
      <w:proofErr w:type="spellStart"/>
      <w:r w:rsidRPr="009707B9">
        <w:rPr>
          <w:rFonts w:ascii="Times New Roman" w:eastAsia="Calibri" w:hAnsi="Times New Roman" w:cs="Times New Roman"/>
          <w:sz w:val="12"/>
          <w:szCs w:val="12"/>
        </w:rPr>
        <w:t>ые</w:t>
      </w:r>
      <w:proofErr w:type="spellEnd"/>
      <w:r w:rsidRPr="009707B9">
        <w:rPr>
          <w:rFonts w:ascii="Times New Roman" w:eastAsia="Calibri" w:hAnsi="Times New Roman" w:cs="Times New Roman"/>
          <w:sz w:val="12"/>
          <w:szCs w:val="12"/>
        </w:rPr>
        <w:t>) к сносу зеленое (</w:t>
      </w:r>
      <w:proofErr w:type="spellStart"/>
      <w:r w:rsidRPr="009707B9">
        <w:rPr>
          <w:rFonts w:ascii="Times New Roman" w:eastAsia="Calibri" w:hAnsi="Times New Roman" w:cs="Times New Roman"/>
          <w:sz w:val="12"/>
          <w:szCs w:val="12"/>
        </w:rPr>
        <w:t>ые</w:t>
      </w:r>
      <w:proofErr w:type="spellEnd"/>
      <w:r w:rsidRPr="009707B9">
        <w:rPr>
          <w:rFonts w:ascii="Times New Roman" w:eastAsia="Calibri" w:hAnsi="Times New Roman" w:cs="Times New Roman"/>
          <w:sz w:val="12"/>
          <w:szCs w:val="12"/>
        </w:rPr>
        <w:t>) насаждение (я), с графиком проведения работ по сносу зеленых насаждений, работ по благоустройству и озеленению;</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 схема размещения предполагаемого (</w:t>
      </w:r>
      <w:proofErr w:type="spellStart"/>
      <w:r w:rsidRPr="009707B9">
        <w:rPr>
          <w:rFonts w:ascii="Times New Roman" w:eastAsia="Calibri" w:hAnsi="Times New Roman" w:cs="Times New Roman"/>
          <w:sz w:val="12"/>
          <w:szCs w:val="12"/>
        </w:rPr>
        <w:t>ых</w:t>
      </w:r>
      <w:proofErr w:type="spellEnd"/>
      <w:r w:rsidRPr="009707B9">
        <w:rPr>
          <w:rFonts w:ascii="Times New Roman" w:eastAsia="Calibri" w:hAnsi="Times New Roman" w:cs="Times New Roman"/>
          <w:sz w:val="12"/>
          <w:szCs w:val="12"/>
        </w:rPr>
        <w:t>) к сносу зеленого (</w:t>
      </w:r>
      <w:proofErr w:type="spellStart"/>
      <w:r w:rsidRPr="009707B9">
        <w:rPr>
          <w:rFonts w:ascii="Times New Roman" w:eastAsia="Calibri" w:hAnsi="Times New Roman" w:cs="Times New Roman"/>
          <w:sz w:val="12"/>
          <w:szCs w:val="12"/>
        </w:rPr>
        <w:t>ых</w:t>
      </w:r>
      <w:proofErr w:type="spellEnd"/>
      <w:r w:rsidRPr="009707B9">
        <w:rPr>
          <w:rFonts w:ascii="Times New Roman" w:eastAsia="Calibri" w:hAnsi="Times New Roman" w:cs="Times New Roman"/>
          <w:sz w:val="12"/>
          <w:szCs w:val="12"/>
        </w:rPr>
        <w:t>) насаждения (й) (ситуационный план).</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В случае, если предполагаемое (</w:t>
      </w:r>
      <w:proofErr w:type="spellStart"/>
      <w:r w:rsidRPr="009707B9">
        <w:rPr>
          <w:rFonts w:ascii="Times New Roman" w:eastAsia="Calibri" w:hAnsi="Times New Roman" w:cs="Times New Roman"/>
          <w:sz w:val="12"/>
          <w:szCs w:val="12"/>
        </w:rPr>
        <w:t>ые</w:t>
      </w:r>
      <w:proofErr w:type="spellEnd"/>
      <w:r w:rsidRPr="009707B9">
        <w:rPr>
          <w:rFonts w:ascii="Times New Roman" w:eastAsia="Calibri" w:hAnsi="Times New Roman" w:cs="Times New Roman"/>
          <w:sz w:val="12"/>
          <w:szCs w:val="12"/>
        </w:rPr>
        <w:t>) к сносу зеленое (</w:t>
      </w:r>
      <w:proofErr w:type="spellStart"/>
      <w:r w:rsidRPr="009707B9">
        <w:rPr>
          <w:rFonts w:ascii="Times New Roman" w:eastAsia="Calibri" w:hAnsi="Times New Roman" w:cs="Times New Roman"/>
          <w:sz w:val="12"/>
          <w:szCs w:val="12"/>
        </w:rPr>
        <w:t>ые</w:t>
      </w:r>
      <w:proofErr w:type="spellEnd"/>
      <w:r w:rsidRPr="009707B9">
        <w:rPr>
          <w:rFonts w:ascii="Times New Roman" w:eastAsia="Calibri" w:hAnsi="Times New Roman" w:cs="Times New Roman"/>
          <w:sz w:val="12"/>
          <w:szCs w:val="12"/>
        </w:rPr>
        <w:t>) насаждение (я) находится (находятся) на земельном участке, относящемся к общему имуществу собственников помещений в многоквартирном доме, заявителем к заявлению о предоставлении муниципальной услуги должен быть приложен документ, подтверждающий согласие этих собственников на снос зеленого (</w:t>
      </w:r>
      <w:proofErr w:type="spellStart"/>
      <w:r w:rsidRPr="009707B9">
        <w:rPr>
          <w:rFonts w:ascii="Times New Roman" w:eastAsia="Calibri" w:hAnsi="Times New Roman" w:cs="Times New Roman"/>
          <w:sz w:val="12"/>
          <w:szCs w:val="12"/>
        </w:rPr>
        <w:t>ых</w:t>
      </w:r>
      <w:proofErr w:type="spellEnd"/>
      <w:r w:rsidRPr="009707B9">
        <w:rPr>
          <w:rFonts w:ascii="Times New Roman" w:eastAsia="Calibri" w:hAnsi="Times New Roman" w:cs="Times New Roman"/>
          <w:sz w:val="12"/>
          <w:szCs w:val="12"/>
        </w:rPr>
        <w:t>) насаждения (й). Заявление должно быть согласовано с жильцами не менее чем в 20-ти %  квартир соответствующего дома (подъезда) оформленное в виде протокола общего собрания собственников помещений в многоквартирном доме.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2.6.2. Документами и информацией, необходимыми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запрашиваются администрацией в этих органах, в распоряжении которых они находятся, если заявитель не представил такие документы и информацию самостоятельно, являются:</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 выписка из ЕГРИП;</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 выписка из ЕГРП на земельный участок;</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 разрешение на строительство объекта капитального строительства в случае, если снос зеленого (</w:t>
      </w:r>
      <w:proofErr w:type="spellStart"/>
      <w:r w:rsidRPr="009707B9">
        <w:rPr>
          <w:rFonts w:ascii="Times New Roman" w:eastAsia="Calibri" w:hAnsi="Times New Roman" w:cs="Times New Roman"/>
          <w:sz w:val="12"/>
          <w:szCs w:val="12"/>
        </w:rPr>
        <w:t>ых</w:t>
      </w:r>
      <w:proofErr w:type="spellEnd"/>
      <w:r w:rsidRPr="009707B9">
        <w:rPr>
          <w:rFonts w:ascii="Times New Roman" w:eastAsia="Calibri" w:hAnsi="Times New Roman" w:cs="Times New Roman"/>
          <w:sz w:val="12"/>
          <w:szCs w:val="12"/>
        </w:rPr>
        <w:t>) насаждения (й) предполагается в случае осуществления строительства, реконструкции объектов капитального строительства;</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4) предписание органа государственного санитарно-эпидемиологического надзора в случае, если снос зеленого (</w:t>
      </w:r>
      <w:proofErr w:type="spellStart"/>
      <w:r w:rsidRPr="009707B9">
        <w:rPr>
          <w:rFonts w:ascii="Times New Roman" w:eastAsia="Calibri" w:hAnsi="Times New Roman" w:cs="Times New Roman"/>
          <w:sz w:val="12"/>
          <w:szCs w:val="12"/>
        </w:rPr>
        <w:t>ых</w:t>
      </w:r>
      <w:proofErr w:type="spellEnd"/>
      <w:r w:rsidRPr="009707B9">
        <w:rPr>
          <w:rFonts w:ascii="Times New Roman" w:eastAsia="Calibri" w:hAnsi="Times New Roman" w:cs="Times New Roman"/>
          <w:sz w:val="12"/>
          <w:szCs w:val="12"/>
        </w:rPr>
        <w:t>) насаждения (й) предполагается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5) документ, свидетельствующий об уплате компенсационной стоимости, в случае, если в соответствии с правилами пункта 2.10 настоящего Административного регламента должна быть оплачена восстановительная стоимость.</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С целью соблюдения установленных сроков предоставления муниципальной услуги заявителем может быть заполнен опросный лист с целью сообщения информации, которая может быть использована для подготовки и направления запросов в порядке межведомственного взаимодействия. Форма опросного листа приведена в Приложении № 3 к настоящему Административному регламенту. Отказ заявителя от заполнения опросного листа или частичное заполнение опросного листа заявителем не могут являться основанием для отказа в предоставлении муниципальной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2.6.3. Указанное в пункте 2.6.1 настоящего Административного регламента заявление заполняется при помощи средств электронно-вычислительной техники или от руки разборчиво, чернилами черного или синего цвета. Форму заявления можно получить в администрации, а также на официальном сайте администрации в сети Интернет и на Едином портале и Портале.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Заявление и документы, указанные в пункте 2.6.1 настоящего Административного регламента, могут быть поданы в администрацию или МФЦ:</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лично получателем муниципальной услуги либо его представителем;</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в письменном виде по почте;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lastRenderedPageBreak/>
        <w:t>в электронной форме посредством Единого портала или Портала.</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Администрация (МФЦ) не вправе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2.7. Основания для отказа в приеме документов, необходимых для предоставления муниципальной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подача заявления не по установленной форме;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непредставление одного или более документов, предусмотренных пунктом 2.6.1 настоящего Административного регламента, за исключением уведомления об оплате восстановительной стоимости;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несоответствие лица, от имени которого было подано заявление о предоставлении муниципальной услуги, требованиям пункта 1.2.2 настоящего Административного регламента.</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9707B9">
        <w:rPr>
          <w:rFonts w:ascii="Times New Roman" w:eastAsia="Calibri" w:hAnsi="Times New Roman" w:cs="Times New Roman"/>
          <w:sz w:val="12"/>
          <w:szCs w:val="12"/>
        </w:rPr>
        <w:t>Основания для отказа в предоставлении муниципальной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Основаниями для отказа в предоставлении муниципальной услуги являются:</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несоответствие основания предоставления муниципальной услуги требованиям пункта 1.2.1 настоящего Административного регламента;</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неоплата компенсационной стоимости в соответствии с пунктом 2.10 настоящего Административного регламента в случае, когда такая компенсационная стоимость должна быть оплачена.</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2.9. Услуги, являющиеся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2.10.</w:t>
      </w:r>
      <w:r w:rsidRPr="009707B9">
        <w:rPr>
          <w:rFonts w:ascii="Times New Roman" w:eastAsia="Calibri" w:hAnsi="Times New Roman" w:cs="Times New Roman"/>
          <w:sz w:val="12"/>
          <w:szCs w:val="12"/>
        </w:rPr>
        <w:t>Муниципальная услуга предоставляется за плату, если иное не предусмотрено настоящим пунктом. Платой является компенсационная стоимость, зачисляемая в бюджет муниципального района Сергиевский.</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Восстановительная стоимость зеленых насаждений производится отдельно для следующих категорий зеленых насаждений: деревья, кустарники, газоны и цветники.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Расчет восстановительной стоимости производится по следующей формуле: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proofErr w:type="spellStart"/>
      <w:r w:rsidRPr="009707B9">
        <w:rPr>
          <w:rFonts w:ascii="Times New Roman" w:eastAsia="Calibri" w:hAnsi="Times New Roman" w:cs="Times New Roman"/>
          <w:sz w:val="12"/>
          <w:szCs w:val="12"/>
        </w:rPr>
        <w:t>Св</w:t>
      </w:r>
      <w:proofErr w:type="spellEnd"/>
      <w:r w:rsidRPr="009707B9">
        <w:rPr>
          <w:rFonts w:ascii="Times New Roman" w:eastAsia="Calibri" w:hAnsi="Times New Roman" w:cs="Times New Roman"/>
          <w:sz w:val="12"/>
          <w:szCs w:val="12"/>
        </w:rPr>
        <w:t xml:space="preserve">  = </w:t>
      </w:r>
      <w:proofErr w:type="spellStart"/>
      <w:r w:rsidRPr="009707B9">
        <w:rPr>
          <w:rFonts w:ascii="Times New Roman" w:eastAsia="Calibri" w:hAnsi="Times New Roman" w:cs="Times New Roman"/>
          <w:sz w:val="12"/>
          <w:szCs w:val="12"/>
        </w:rPr>
        <w:t>Сп</w:t>
      </w:r>
      <w:proofErr w:type="spellEnd"/>
      <w:r w:rsidRPr="009707B9">
        <w:rPr>
          <w:rFonts w:ascii="Times New Roman" w:eastAsia="Calibri" w:hAnsi="Times New Roman" w:cs="Times New Roman"/>
          <w:sz w:val="12"/>
          <w:szCs w:val="12"/>
        </w:rPr>
        <w:t xml:space="preserve">  + </w:t>
      </w:r>
      <w:proofErr w:type="spellStart"/>
      <w:r w:rsidRPr="009707B9">
        <w:rPr>
          <w:rFonts w:ascii="Times New Roman" w:eastAsia="Calibri" w:hAnsi="Times New Roman" w:cs="Times New Roman"/>
          <w:sz w:val="12"/>
          <w:szCs w:val="12"/>
        </w:rPr>
        <w:t>Зе</w:t>
      </w:r>
      <w:proofErr w:type="spellEnd"/>
      <w:r w:rsidRPr="009707B9">
        <w:rPr>
          <w:rFonts w:ascii="Times New Roman" w:eastAsia="Calibri" w:hAnsi="Times New Roman" w:cs="Times New Roman"/>
          <w:sz w:val="12"/>
          <w:szCs w:val="12"/>
        </w:rPr>
        <w:t xml:space="preserve">  + </w:t>
      </w:r>
      <w:proofErr w:type="spellStart"/>
      <w:r w:rsidRPr="009707B9">
        <w:rPr>
          <w:rFonts w:ascii="Times New Roman" w:eastAsia="Calibri" w:hAnsi="Times New Roman" w:cs="Times New Roman"/>
          <w:sz w:val="12"/>
          <w:szCs w:val="12"/>
        </w:rPr>
        <w:t>Зу</w:t>
      </w:r>
      <w:proofErr w:type="spellEnd"/>
      <w:r w:rsidRPr="009707B9">
        <w:rPr>
          <w:rFonts w:ascii="Times New Roman" w:eastAsia="Calibri" w:hAnsi="Times New Roman" w:cs="Times New Roman"/>
          <w:sz w:val="12"/>
          <w:szCs w:val="12"/>
        </w:rPr>
        <w:t xml:space="preserve"> ,    где: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proofErr w:type="spellStart"/>
      <w:r w:rsidRPr="009707B9">
        <w:rPr>
          <w:rFonts w:ascii="Times New Roman" w:eastAsia="Calibri" w:hAnsi="Times New Roman" w:cs="Times New Roman"/>
          <w:sz w:val="12"/>
          <w:szCs w:val="12"/>
        </w:rPr>
        <w:t>Св</w:t>
      </w:r>
      <w:proofErr w:type="spellEnd"/>
      <w:r w:rsidRPr="009707B9">
        <w:rPr>
          <w:rFonts w:ascii="Times New Roman" w:eastAsia="Calibri" w:hAnsi="Times New Roman" w:cs="Times New Roman"/>
          <w:sz w:val="12"/>
          <w:szCs w:val="12"/>
        </w:rPr>
        <w:t xml:space="preserve">  - восстановительная стоимость основных видов деревьев, кустарников, травянистой растительности, естественных растительных сообществ в муниципальном районе (в расчете на 1 дерево, 1 кустарник, 1 погонный метр живой изгороди, 1 кв. метр травянистой, лесной или иной растительности), т.е. сметная стоимость одного дерева (кустарника, м2 газона, м2 цветника) с учетом стоимости работ по посадке и с годовым уходом, стоимости посадочного материала;</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proofErr w:type="spellStart"/>
      <w:r w:rsidRPr="009707B9">
        <w:rPr>
          <w:rFonts w:ascii="Times New Roman" w:eastAsia="Calibri" w:hAnsi="Times New Roman" w:cs="Times New Roman"/>
          <w:sz w:val="12"/>
          <w:szCs w:val="12"/>
        </w:rPr>
        <w:t>Сп</w:t>
      </w:r>
      <w:proofErr w:type="spellEnd"/>
      <w:r w:rsidRPr="009707B9">
        <w:rPr>
          <w:rFonts w:ascii="Times New Roman" w:eastAsia="Calibri" w:hAnsi="Times New Roman" w:cs="Times New Roman"/>
          <w:sz w:val="12"/>
          <w:szCs w:val="12"/>
        </w:rPr>
        <w:t xml:space="preserve">  - стоимость посадочного  материала (максимального  размера  с  комом земли) - используются данные местных питомников в текущем посадочном сезоне (весна, осень),  при  отсутствии  расценок  на  конкретные  виды  древесно-кустарниковых пород используется стоимость биологически близких видов;</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proofErr w:type="spellStart"/>
      <w:r w:rsidRPr="009707B9">
        <w:rPr>
          <w:rFonts w:ascii="Times New Roman" w:eastAsia="Calibri" w:hAnsi="Times New Roman" w:cs="Times New Roman"/>
          <w:sz w:val="12"/>
          <w:szCs w:val="12"/>
        </w:rPr>
        <w:t>Зе</w:t>
      </w:r>
      <w:proofErr w:type="spellEnd"/>
      <w:r w:rsidRPr="009707B9">
        <w:rPr>
          <w:rFonts w:ascii="Times New Roman" w:eastAsia="Calibri" w:hAnsi="Times New Roman" w:cs="Times New Roman"/>
          <w:sz w:val="12"/>
          <w:szCs w:val="12"/>
        </w:rPr>
        <w:t xml:space="preserve">  - единовременные затраты по посадке деревьев, кустарников,  созданию газонов, цветников.</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Определяется как стоимость 1 человеко-часа:</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proofErr w:type="spellStart"/>
      <w:r w:rsidRPr="009707B9">
        <w:rPr>
          <w:rFonts w:ascii="Times New Roman" w:eastAsia="Calibri" w:hAnsi="Times New Roman" w:cs="Times New Roman"/>
          <w:sz w:val="12"/>
          <w:szCs w:val="12"/>
        </w:rPr>
        <w:t>Зп</w:t>
      </w:r>
      <w:proofErr w:type="spellEnd"/>
      <w:r w:rsidRPr="009707B9">
        <w:rPr>
          <w:rFonts w:ascii="Times New Roman" w:eastAsia="Calibri" w:hAnsi="Times New Roman" w:cs="Times New Roman"/>
          <w:sz w:val="12"/>
          <w:szCs w:val="12"/>
        </w:rPr>
        <w:t xml:space="preserve"> : 165,45 (среднее число рабочих часов в месяц*) х  трудозатраты на создание зеленых насаждений и уход за ними, где: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proofErr w:type="spellStart"/>
      <w:r w:rsidRPr="009707B9">
        <w:rPr>
          <w:rFonts w:ascii="Times New Roman" w:eastAsia="Calibri" w:hAnsi="Times New Roman" w:cs="Times New Roman"/>
          <w:sz w:val="12"/>
          <w:szCs w:val="12"/>
        </w:rPr>
        <w:t>Зп</w:t>
      </w:r>
      <w:proofErr w:type="spellEnd"/>
      <w:r w:rsidRPr="009707B9">
        <w:rPr>
          <w:rFonts w:ascii="Times New Roman" w:eastAsia="Calibri" w:hAnsi="Times New Roman" w:cs="Times New Roman"/>
          <w:sz w:val="12"/>
          <w:szCs w:val="12"/>
        </w:rPr>
        <w:t xml:space="preserve">  - средняя величина зарплаты в строительстве по данным  регионального центра ценообразования в строительстве (корректируется  не  реже 1  раза  в год);</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proofErr w:type="spellStart"/>
      <w:r w:rsidRPr="009707B9">
        <w:rPr>
          <w:rFonts w:ascii="Times New Roman" w:eastAsia="Calibri" w:hAnsi="Times New Roman" w:cs="Times New Roman"/>
          <w:sz w:val="12"/>
          <w:szCs w:val="12"/>
        </w:rPr>
        <w:t>Зу</w:t>
      </w:r>
      <w:proofErr w:type="spellEnd"/>
      <w:r w:rsidRPr="009707B9">
        <w:rPr>
          <w:rFonts w:ascii="Times New Roman" w:eastAsia="Calibri" w:hAnsi="Times New Roman" w:cs="Times New Roman"/>
          <w:sz w:val="12"/>
          <w:szCs w:val="12"/>
        </w:rPr>
        <w:t xml:space="preserve">  - затраты по уходу за насаждениями,  определяются  как  стоимость  1человеко-часа, умноженная на трудозатраты  по  уходу   и   на  коэффициент, отражающий длительность ухода. При этом для кустарников, газонов и цветников учитываются затраты по уходу в течение 2 сезонов (коэффициент = 2).</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Расчет компенсационной стоимости зеленых насаждений на территории муниципального района Сергиевский  рассчитывается  по формуле: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proofErr w:type="spellStart"/>
      <w:r w:rsidRPr="009707B9">
        <w:rPr>
          <w:rFonts w:ascii="Times New Roman" w:eastAsia="Calibri" w:hAnsi="Times New Roman" w:cs="Times New Roman"/>
          <w:sz w:val="12"/>
          <w:szCs w:val="12"/>
        </w:rPr>
        <w:t>Ск</w:t>
      </w:r>
      <w:proofErr w:type="spellEnd"/>
      <w:r w:rsidRPr="009707B9">
        <w:rPr>
          <w:rFonts w:ascii="Times New Roman" w:eastAsia="Calibri" w:hAnsi="Times New Roman" w:cs="Times New Roman"/>
          <w:sz w:val="12"/>
          <w:szCs w:val="12"/>
        </w:rPr>
        <w:t xml:space="preserve"> = (</w:t>
      </w:r>
      <w:proofErr w:type="spellStart"/>
      <w:r w:rsidRPr="009707B9">
        <w:rPr>
          <w:rFonts w:ascii="Times New Roman" w:eastAsia="Calibri" w:hAnsi="Times New Roman" w:cs="Times New Roman"/>
          <w:sz w:val="12"/>
          <w:szCs w:val="12"/>
        </w:rPr>
        <w:t>Св</w:t>
      </w:r>
      <w:proofErr w:type="spellEnd"/>
      <w:r w:rsidRPr="009707B9">
        <w:rPr>
          <w:rFonts w:ascii="Times New Roman" w:eastAsia="Calibri" w:hAnsi="Times New Roman" w:cs="Times New Roman"/>
          <w:sz w:val="12"/>
          <w:szCs w:val="12"/>
        </w:rPr>
        <w:t xml:space="preserve"> х </w:t>
      </w:r>
      <w:proofErr w:type="spellStart"/>
      <w:r w:rsidRPr="009707B9">
        <w:rPr>
          <w:rFonts w:ascii="Times New Roman" w:eastAsia="Calibri" w:hAnsi="Times New Roman" w:cs="Times New Roman"/>
          <w:sz w:val="12"/>
          <w:szCs w:val="12"/>
        </w:rPr>
        <w:t>Кз</w:t>
      </w:r>
      <w:proofErr w:type="spellEnd"/>
      <w:r w:rsidRPr="009707B9">
        <w:rPr>
          <w:rFonts w:ascii="Times New Roman" w:eastAsia="Calibri" w:hAnsi="Times New Roman" w:cs="Times New Roman"/>
          <w:sz w:val="12"/>
          <w:szCs w:val="12"/>
        </w:rPr>
        <w:t xml:space="preserve"> х </w:t>
      </w:r>
      <w:proofErr w:type="spellStart"/>
      <w:r w:rsidRPr="009707B9">
        <w:rPr>
          <w:rFonts w:ascii="Times New Roman" w:eastAsia="Calibri" w:hAnsi="Times New Roman" w:cs="Times New Roman"/>
          <w:sz w:val="12"/>
          <w:szCs w:val="12"/>
        </w:rPr>
        <w:t>Ксост</w:t>
      </w:r>
      <w:proofErr w:type="spellEnd"/>
      <w:r w:rsidRPr="009707B9">
        <w:rPr>
          <w:rFonts w:ascii="Times New Roman" w:eastAsia="Calibri" w:hAnsi="Times New Roman" w:cs="Times New Roman"/>
          <w:sz w:val="12"/>
          <w:szCs w:val="12"/>
        </w:rPr>
        <w:t xml:space="preserve"> x К в х </w:t>
      </w:r>
      <w:proofErr w:type="spellStart"/>
      <w:r w:rsidRPr="009707B9">
        <w:rPr>
          <w:rFonts w:ascii="Times New Roman" w:eastAsia="Calibri" w:hAnsi="Times New Roman" w:cs="Times New Roman"/>
          <w:sz w:val="12"/>
          <w:szCs w:val="12"/>
        </w:rPr>
        <w:t>Кпов</w:t>
      </w:r>
      <w:proofErr w:type="spellEnd"/>
      <w:r w:rsidRPr="009707B9">
        <w:rPr>
          <w:rFonts w:ascii="Times New Roman" w:eastAsia="Calibri" w:hAnsi="Times New Roman" w:cs="Times New Roman"/>
          <w:sz w:val="12"/>
          <w:szCs w:val="12"/>
        </w:rPr>
        <w:t xml:space="preserve"> ( или </w:t>
      </w:r>
      <w:proofErr w:type="spellStart"/>
      <w:r w:rsidRPr="009707B9">
        <w:rPr>
          <w:rFonts w:ascii="Times New Roman" w:eastAsia="Calibri" w:hAnsi="Times New Roman" w:cs="Times New Roman"/>
          <w:sz w:val="12"/>
          <w:szCs w:val="12"/>
        </w:rPr>
        <w:t>Кпон</w:t>
      </w:r>
      <w:proofErr w:type="spellEnd"/>
      <w:r w:rsidRPr="009707B9">
        <w:rPr>
          <w:rFonts w:ascii="Times New Roman" w:eastAsia="Calibri" w:hAnsi="Times New Roman" w:cs="Times New Roman"/>
          <w:sz w:val="12"/>
          <w:szCs w:val="12"/>
        </w:rPr>
        <w:t>)) х К инф.,</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где: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proofErr w:type="spellStart"/>
      <w:r w:rsidRPr="009707B9">
        <w:rPr>
          <w:rFonts w:ascii="Times New Roman" w:eastAsia="Calibri" w:hAnsi="Times New Roman" w:cs="Times New Roman"/>
          <w:sz w:val="12"/>
          <w:szCs w:val="12"/>
        </w:rPr>
        <w:t>Ск</w:t>
      </w:r>
      <w:proofErr w:type="spellEnd"/>
      <w:r w:rsidRPr="009707B9">
        <w:rPr>
          <w:rFonts w:ascii="Times New Roman" w:eastAsia="Calibri" w:hAnsi="Times New Roman" w:cs="Times New Roman"/>
          <w:sz w:val="12"/>
          <w:szCs w:val="12"/>
        </w:rPr>
        <w:t xml:space="preserve"> - компенсационная стоимость основных видов деревьев и кустарников, травянистых растений, естественных растительных сообществ (в расчете на 1 дерево, 1 кустарник, 1 погонный метр живой изгороди, 1 кв. метр травянистой, лесной или иной растительности);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proofErr w:type="spellStart"/>
      <w:r w:rsidRPr="009707B9">
        <w:rPr>
          <w:rFonts w:ascii="Times New Roman" w:eastAsia="Calibri" w:hAnsi="Times New Roman" w:cs="Times New Roman"/>
          <w:sz w:val="12"/>
          <w:szCs w:val="12"/>
        </w:rPr>
        <w:t>Св</w:t>
      </w:r>
      <w:proofErr w:type="spellEnd"/>
      <w:r w:rsidRPr="009707B9">
        <w:rPr>
          <w:rFonts w:ascii="Times New Roman" w:eastAsia="Calibri" w:hAnsi="Times New Roman" w:cs="Times New Roman"/>
          <w:sz w:val="12"/>
          <w:szCs w:val="12"/>
        </w:rPr>
        <w:t xml:space="preserve"> - восстановительная стоимость основных видов деревьев, кустарников, травянистой растительности, естественных растительных сообществ в муниципальном районе (в расчете на 1 дерево, 1 кустарник, 1 погонный метр живой изгороди, 1 кв. метр травянистой, лесной или иной растительности), т.е. сметная стоимость одного дерева (кустарника, м2 газона, м2 цветника) с учетом стоимости работ по посадке  с годовым уходом и стоимости посадочного материала;</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КЗ - коэффициент поправки на социально - экологическую значимость зеленых насаждений;</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К </w:t>
      </w:r>
      <w:proofErr w:type="spellStart"/>
      <w:r w:rsidRPr="009707B9">
        <w:rPr>
          <w:rFonts w:ascii="Times New Roman" w:eastAsia="Calibri" w:hAnsi="Times New Roman" w:cs="Times New Roman"/>
          <w:sz w:val="12"/>
          <w:szCs w:val="12"/>
        </w:rPr>
        <w:t>сост</w:t>
      </w:r>
      <w:proofErr w:type="spellEnd"/>
      <w:r w:rsidRPr="009707B9">
        <w:rPr>
          <w:rFonts w:ascii="Times New Roman" w:eastAsia="Calibri" w:hAnsi="Times New Roman" w:cs="Times New Roman"/>
          <w:sz w:val="12"/>
          <w:szCs w:val="12"/>
        </w:rPr>
        <w:t xml:space="preserve"> - коэффициент поправки на текущее состояние зеленых насаждений;</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proofErr w:type="spellStart"/>
      <w:r w:rsidRPr="009707B9">
        <w:rPr>
          <w:rFonts w:ascii="Times New Roman" w:eastAsia="Calibri" w:hAnsi="Times New Roman" w:cs="Times New Roman"/>
          <w:sz w:val="12"/>
          <w:szCs w:val="12"/>
        </w:rPr>
        <w:t>Кв</w:t>
      </w:r>
      <w:proofErr w:type="spellEnd"/>
      <w:r w:rsidRPr="009707B9">
        <w:rPr>
          <w:rFonts w:ascii="Times New Roman" w:eastAsia="Calibri" w:hAnsi="Times New Roman" w:cs="Times New Roman"/>
          <w:sz w:val="12"/>
          <w:szCs w:val="12"/>
        </w:rPr>
        <w:t xml:space="preserve"> - коэффициент поправки на </w:t>
      </w:r>
      <w:proofErr w:type="spellStart"/>
      <w:r w:rsidRPr="009707B9">
        <w:rPr>
          <w:rFonts w:ascii="Times New Roman" w:eastAsia="Calibri" w:hAnsi="Times New Roman" w:cs="Times New Roman"/>
          <w:sz w:val="12"/>
          <w:szCs w:val="12"/>
        </w:rPr>
        <w:t>водоохранную</w:t>
      </w:r>
      <w:proofErr w:type="spellEnd"/>
      <w:r w:rsidRPr="009707B9">
        <w:rPr>
          <w:rFonts w:ascii="Times New Roman" w:eastAsia="Calibri" w:hAnsi="Times New Roman" w:cs="Times New Roman"/>
          <w:sz w:val="12"/>
          <w:szCs w:val="12"/>
        </w:rPr>
        <w:t xml:space="preserve"> ценность зеленых насаждений;</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К инф - коэффициент инфляции, среднегодовой индекс потребительских цен, установленный правительством Самарской области на текущий год;</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К </w:t>
      </w:r>
      <w:proofErr w:type="spellStart"/>
      <w:r w:rsidRPr="009707B9">
        <w:rPr>
          <w:rFonts w:ascii="Times New Roman" w:eastAsia="Calibri" w:hAnsi="Times New Roman" w:cs="Times New Roman"/>
          <w:sz w:val="12"/>
          <w:szCs w:val="12"/>
        </w:rPr>
        <w:t>пов</w:t>
      </w:r>
      <w:proofErr w:type="spellEnd"/>
      <w:r w:rsidRPr="009707B9">
        <w:rPr>
          <w:rFonts w:ascii="Times New Roman" w:eastAsia="Calibri" w:hAnsi="Times New Roman" w:cs="Times New Roman"/>
          <w:sz w:val="12"/>
          <w:szCs w:val="12"/>
        </w:rPr>
        <w:t xml:space="preserve"> – повышающий коэффициент при незаконной вырубке зелёных насаждений;</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К </w:t>
      </w:r>
      <w:proofErr w:type="spellStart"/>
      <w:r w:rsidRPr="009707B9">
        <w:rPr>
          <w:rFonts w:ascii="Times New Roman" w:eastAsia="Calibri" w:hAnsi="Times New Roman" w:cs="Times New Roman"/>
          <w:sz w:val="12"/>
          <w:szCs w:val="12"/>
        </w:rPr>
        <w:t>пон</w:t>
      </w:r>
      <w:proofErr w:type="spellEnd"/>
      <w:r w:rsidRPr="009707B9">
        <w:rPr>
          <w:rFonts w:ascii="Times New Roman" w:eastAsia="Calibri" w:hAnsi="Times New Roman" w:cs="Times New Roman"/>
          <w:sz w:val="12"/>
          <w:szCs w:val="12"/>
        </w:rPr>
        <w:t xml:space="preserve"> – понижающий коэффициент при повреждении зеленых насаждений.</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При расчете </w:t>
      </w:r>
      <w:proofErr w:type="spellStart"/>
      <w:r w:rsidRPr="009707B9">
        <w:rPr>
          <w:rFonts w:ascii="Times New Roman" w:eastAsia="Calibri" w:hAnsi="Times New Roman" w:cs="Times New Roman"/>
          <w:sz w:val="12"/>
          <w:szCs w:val="12"/>
        </w:rPr>
        <w:t>Ск</w:t>
      </w:r>
      <w:proofErr w:type="spellEnd"/>
      <w:r w:rsidRPr="009707B9">
        <w:rPr>
          <w:rFonts w:ascii="Times New Roman" w:eastAsia="Calibri" w:hAnsi="Times New Roman" w:cs="Times New Roman"/>
          <w:sz w:val="12"/>
          <w:szCs w:val="12"/>
        </w:rPr>
        <w:t xml:space="preserve">  для  газонов и цветников полученный результат умножается на площадь объектов.</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Администрация не вправе требовать от заявителя дополнительной платы за подготовку, оформление, выдачу разрешения на снос зеленых насаждений и (или) совершение иных связанных с выдачей указанного разрешения действий, помимо компенсационной стоимости.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Компенсационная стоимость не уплачивается в случае обеспечения санитарно-эпидемиологических требований к освещенности и инсоляции жилых и иных помещений, зданий.</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15 минут.</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2.12.</w:t>
      </w:r>
      <w:r w:rsidRPr="009707B9">
        <w:rPr>
          <w:rFonts w:ascii="Times New Roman" w:eastAsia="Calibri" w:hAnsi="Times New Roman" w:cs="Times New Roman"/>
          <w:sz w:val="12"/>
          <w:szCs w:val="12"/>
        </w:rPr>
        <w:t>Срок регистрации заявления о предоставлении муниципальной услуги и прилагаемых  к нему документов – 1 рабочий день.</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В случае поступления заявления и документов о предоставлении муниципальной услуги в администрацию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2.13.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здание, в котором расположена администрация (структурное подразделение администрации), МФЦ, должно быть оборудовано отдельным входом для свободного доступа заинтересованных лиц;</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центральные входы в здания администрации (структурное подразделение администрации), МФЦ, должны быть оборудованы информационными табличками (вывесками), содержащими информацию о режиме работы администрации (МФЦ);</w:t>
      </w:r>
    </w:p>
    <w:p w:rsid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помещения для работы с заинтересованными лицами оборудуются соответствующими информационными стендами, вывесками, </w:t>
      </w:r>
    </w:p>
    <w:p w:rsidR="009707B9" w:rsidRPr="009707B9" w:rsidRDefault="009707B9" w:rsidP="009707B9">
      <w:pPr>
        <w:tabs>
          <w:tab w:val="left" w:pos="284"/>
        </w:tabs>
        <w:spacing w:after="0" w:line="240" w:lineRule="auto"/>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указателями;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lastRenderedPageBreak/>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администрации (структурного подразделения администрации), МФЦ, для ожидания и приема заявителей (устанавливаются в удобном для граждан месте), а также на официальном сайте администрации, Едином портале и Портале;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должностные лица администрации (структурного подразделения администрации), МФЦ, участвующие в предоставлении муниципальной услуги, обеспечиваются личными нагрудными идентификационными карточками (</w:t>
      </w:r>
      <w:proofErr w:type="spellStart"/>
      <w:r w:rsidRPr="009707B9">
        <w:rPr>
          <w:rFonts w:ascii="Times New Roman" w:eastAsia="Calibri" w:hAnsi="Times New Roman" w:cs="Times New Roman"/>
          <w:sz w:val="12"/>
          <w:szCs w:val="12"/>
        </w:rPr>
        <w:t>бейджами</w:t>
      </w:r>
      <w:proofErr w:type="spellEnd"/>
      <w:r w:rsidRPr="009707B9">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рабочие места должностных лиц администрации (структурного подразделения администрации), МФЦ,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администрации (структурного подразделения администрации), МФЦ, в том числе необходимо наличие доступных мест общего пользования (туалет, гардероб);</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9707B9">
        <w:rPr>
          <w:rFonts w:ascii="Times New Roman" w:eastAsia="Calibri" w:hAnsi="Times New Roman" w:cs="Times New Roman"/>
          <w:sz w:val="12"/>
          <w:szCs w:val="12"/>
        </w:rPr>
        <w:t>банкетками</w:t>
      </w:r>
      <w:proofErr w:type="spellEnd"/>
      <w:r w:rsidRPr="009707B9">
        <w:rPr>
          <w:rFonts w:ascii="Times New Roman" w:eastAsia="Calibri" w:hAnsi="Times New Roman" w:cs="Times New Roman"/>
          <w:sz w:val="12"/>
          <w:szCs w:val="12"/>
        </w:rPr>
        <w:t>);</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количество мест ожидания не может быть менее пяти;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в помещениях для должностных лиц администрации (структурного подразделения администрации), МФЦ,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На территории, прилегающей к зданию администрации, МФЦ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МФЦ за определенный период. На стоянке должно быть не менее 5 </w:t>
      </w:r>
      <w:proofErr w:type="spellStart"/>
      <w:r w:rsidRPr="009707B9">
        <w:rPr>
          <w:rFonts w:ascii="Times New Roman" w:eastAsia="Calibri" w:hAnsi="Times New Roman" w:cs="Times New Roman"/>
          <w:sz w:val="12"/>
          <w:szCs w:val="12"/>
        </w:rPr>
        <w:t>машиномест</w:t>
      </w:r>
      <w:proofErr w:type="spellEnd"/>
      <w:r w:rsidRPr="009707B9">
        <w:rPr>
          <w:rFonts w:ascii="Times New Roman" w:eastAsia="Calibri" w:hAnsi="Times New Roman" w:cs="Times New Roman"/>
          <w:sz w:val="12"/>
          <w:szCs w:val="12"/>
        </w:rPr>
        <w:t>. Доступ заявителей к парковочным местам является бесплатным.</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При наличии заключения общественной организации</w:t>
      </w:r>
      <w:r w:rsidR="00B96F36">
        <w:rPr>
          <w:rFonts w:ascii="Times New Roman" w:eastAsia="Calibri" w:hAnsi="Times New Roman" w:cs="Times New Roman"/>
          <w:sz w:val="12"/>
          <w:szCs w:val="12"/>
        </w:rPr>
        <w:t xml:space="preserve"> инвалидов </w:t>
      </w:r>
      <w:r w:rsidRPr="009707B9">
        <w:rPr>
          <w:rFonts w:ascii="Times New Roman" w:eastAsia="Calibri" w:hAnsi="Times New Roman" w:cs="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9707B9" w:rsidRPr="009707B9" w:rsidRDefault="00842A3D" w:rsidP="009707B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2.14.</w:t>
      </w:r>
      <w:r w:rsidR="009707B9" w:rsidRPr="009707B9">
        <w:rPr>
          <w:rFonts w:ascii="Times New Roman" w:eastAsia="Calibri" w:hAnsi="Times New Roman" w:cs="Times New Roman"/>
          <w:sz w:val="12"/>
          <w:szCs w:val="12"/>
        </w:rPr>
        <w:t>Показателями доступности и качества муниципальной услуги являются:</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2.15.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2.15.1.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или Единого портала, а также по принципу «одного окна» с учетом экстерриториального принципа получения муниципальной услуги на базе МФЦ.</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2.15.2.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либо Единому порталу в сети Интернет.</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и МФЦ, заключенным в установленном порядке.</w:t>
      </w:r>
    </w:p>
    <w:p w:rsidR="00DB6C34"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w:t>
      </w:r>
    </w:p>
    <w:p w:rsidR="009707B9" w:rsidRPr="009707B9" w:rsidRDefault="009707B9" w:rsidP="00DB6C34">
      <w:pPr>
        <w:tabs>
          <w:tab w:val="left" w:pos="284"/>
        </w:tabs>
        <w:spacing w:after="0" w:line="240" w:lineRule="auto"/>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(далее – единое региональное хранилище).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lastRenderedPageBreak/>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Единого портала или Портала, являются основанием для начала предоставления муниципальной услуги.</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В данном случае для получения результатов муниципальной услуги заявитель должен предъявить оригиналы документов, необходимых для предоставления муниципальной услуги, указанных в пункте 2.6.1 Регламента.</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2.6.1 Регламента, должны быть представлены заявителем в орган местного самоуправления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9707B9" w:rsidRPr="009707B9" w:rsidRDefault="009707B9" w:rsidP="009707B9">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9707B9" w:rsidRPr="009707B9" w:rsidRDefault="009707B9" w:rsidP="009707B9">
      <w:pPr>
        <w:tabs>
          <w:tab w:val="left" w:pos="284"/>
        </w:tabs>
        <w:spacing w:after="0" w:line="240" w:lineRule="auto"/>
        <w:jc w:val="both"/>
        <w:rPr>
          <w:rFonts w:ascii="Times New Roman" w:eastAsia="Calibri" w:hAnsi="Times New Roman" w:cs="Times New Roman"/>
          <w:sz w:val="12"/>
          <w:szCs w:val="12"/>
        </w:rPr>
      </w:pPr>
    </w:p>
    <w:p w:rsidR="00B96F36" w:rsidRDefault="009707B9" w:rsidP="00F42093">
      <w:pPr>
        <w:tabs>
          <w:tab w:val="left" w:pos="284"/>
        </w:tabs>
        <w:spacing w:after="0" w:line="240" w:lineRule="auto"/>
        <w:jc w:val="center"/>
        <w:rPr>
          <w:rFonts w:ascii="Times New Roman" w:eastAsia="Calibri" w:hAnsi="Times New Roman" w:cs="Times New Roman"/>
          <w:b/>
          <w:sz w:val="12"/>
          <w:szCs w:val="12"/>
        </w:rPr>
      </w:pPr>
      <w:r w:rsidRPr="00F42093">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w:t>
      </w:r>
    </w:p>
    <w:p w:rsidR="009707B9" w:rsidRDefault="009707B9" w:rsidP="00F42093">
      <w:pPr>
        <w:tabs>
          <w:tab w:val="left" w:pos="284"/>
        </w:tabs>
        <w:spacing w:after="0" w:line="240" w:lineRule="auto"/>
        <w:jc w:val="center"/>
        <w:rPr>
          <w:rFonts w:ascii="Times New Roman" w:eastAsia="Calibri" w:hAnsi="Times New Roman" w:cs="Times New Roman"/>
          <w:b/>
          <w:sz w:val="12"/>
          <w:szCs w:val="12"/>
        </w:rPr>
      </w:pPr>
      <w:r w:rsidRPr="00F42093">
        <w:rPr>
          <w:rFonts w:ascii="Times New Roman" w:eastAsia="Calibri" w:hAnsi="Times New Roman" w:cs="Times New Roman"/>
          <w:b/>
          <w:sz w:val="12"/>
          <w:szCs w:val="12"/>
        </w:rPr>
        <w:t xml:space="preserve"> в том числе особенности выполнения административных процедур</w:t>
      </w:r>
      <w:r w:rsidR="00F42093" w:rsidRPr="00F42093">
        <w:rPr>
          <w:rFonts w:ascii="Times New Roman" w:eastAsia="Calibri" w:hAnsi="Times New Roman" w:cs="Times New Roman"/>
          <w:b/>
          <w:sz w:val="12"/>
          <w:szCs w:val="12"/>
        </w:rPr>
        <w:t xml:space="preserve"> </w:t>
      </w:r>
      <w:r w:rsidRPr="00F42093">
        <w:rPr>
          <w:rFonts w:ascii="Times New Roman" w:eastAsia="Calibri" w:hAnsi="Times New Roman" w:cs="Times New Roman"/>
          <w:b/>
          <w:sz w:val="12"/>
          <w:szCs w:val="12"/>
        </w:rPr>
        <w:t>в электронной форме</w:t>
      </w:r>
    </w:p>
    <w:p w:rsidR="00B96F36" w:rsidRPr="00F42093" w:rsidRDefault="00B96F36" w:rsidP="00F42093">
      <w:pPr>
        <w:tabs>
          <w:tab w:val="left" w:pos="284"/>
        </w:tabs>
        <w:spacing w:after="0" w:line="240" w:lineRule="auto"/>
        <w:jc w:val="center"/>
        <w:rPr>
          <w:rFonts w:ascii="Times New Roman" w:eastAsia="Calibri" w:hAnsi="Times New Roman" w:cs="Times New Roman"/>
          <w:b/>
          <w:sz w:val="12"/>
          <w:szCs w:val="12"/>
        </w:rPr>
      </w:pP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3.1.Предоставление муниципальной услуги включает в себя следующие административные процедуры:</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приём и регистрация заявления и прилагаемых к нему документов;</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приёме документов;</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направление межведомственных запросов в органы, участвующие в предоставлении муниципальной услуги;</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принятие решения об отказе в предоставлении муниципальной услуги;</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Блок-схема предоставления муниципальной услуги приведена в Приложении № 2 к настоящему Административному регламенту.</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3.2. Приём и регистрация заявления и прилагаемых к нему документов. </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3.2.1. Основанием для начала административной процедуры является поступление в администрацию заявления и прилагаемых к нему документов.</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3.2.2. Ответственным за выполнение административной процедуры является специалист Отдела, уполномоченный на прием заявлений (далее – специалист, уполномоченный на прием заявлений).</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3.2.3. Специалист, уполномоченный на прием заявлений, в установленном порядке регистрирует заявление о предоставлении муниципальной услуги.</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3.2.4. Критерием принятия решения является поступление заявления в администрацию.</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3.2.5. Результатом выполнения административной процедуры является приём заявления и прилагаемых к нему документов специалистом, уполномоченным на прием заявлений.</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3.2.6. Способом фиксации результата административной процедуры является регистрация заявления и передача заявления и прилагаемых к нему документов специалисту Отдела, ответственному за подготовку проекта решения (далее – специалист, ответственный за подготовку проекта решения).</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3.2.7. Максимальный срок выполнения процедуры – 1 рабочий день.</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приёме документов.</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3.3.1. Основанием для начала административной процедуры является получение заявления и прилагаемых к нему документов специалистом, ответственным за подготовку проекта решения.</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3.3.2. Ответственным за выполнение административной процедуры является начальник Отдела, ответственного за подготовку проекта решения (далее – начальник Отдела, ответственный за подготовку проекта решения).</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3.3.3. Начальник Отдела, ответственный за подготовку проекта решения, в течение 2 рабочих дней рассматривает обращение  и прилагаемые к нему документы и налагает резолюцию с поручением специалисту, ответственному за подготовку проекта решения, о рассмотрении и проверке предоставленных документов.</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3.3.4. Специалист, ответственный за подготовку проекта решения, проверяет заявление и прилагаемые к нему документы. </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3.3.5. В случае наличия оснований для отказа в приёме документов, предусмотренных пунктом 2.7 настоящего Регламента, специалист, ответственный за подготовку проекта решения, готовить проект уведомления об отказе в приёме документов с указанием соответствующих оснований.</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3.3.6. Специалист, ответственный за подготовку проекта решения, передаёт проект уведомления об отказе в приёме документов на визирование начальнику Отдела, ответственному за подготовку проекта решения, а затем – на подписание главе района.</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3.3.7. Критерием принятия решения является наличие или отсутствие оснований для отказа в приёме документов, предусмотренных пунктом 2.7 настоящего Регламента.</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3.3.8. Результатом выполнения административной процедуры является направление заявителю уведомления об отказе в приёме документов по почте, по электронной почте при наличии адреса электронной почты, или посредством Единого портала или Портала в электронной форме.</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3.3.9. Способом фиксации результата административной процедуры является регистрация уведомления об отказе в приёме документов.</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3.3.10. Максимальный срок выполнения процедуры – 5 рабочих дней со дня получения заявления и прилагаемых к нему документов специалистом, ответственным за подготовку проекта решения.</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3.4. Направление межведомственных запросов в органы, участвующие в предоставлении муниципальной услуги.</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3.4.1. Основанием для начала административной процедуры является непредставление заявителем в администрацию предусмотренных пунктом 2.6.2 настоящего Регламента документов и информации, которые могут быть получены в рамках межведомственного информационного взаимодействия.</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3.4.2.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3.4.3.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lastRenderedPageBreak/>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7) дата направления межведомственного запроса;</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Максимальный срок формирования и направления запросов составляет </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 рабочий день.</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3.4.4.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3.4.5.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3.4.6. Максимальный срок осуществления административной процедуры не может превышать 10 рабочих дней. </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3.4.7. Критерием принятия решения является поступление ответов на межведомственные запросы.</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3.4.8.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2.6.2. Регламента  и необходимых для предоставления муниципальной услуги.</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3.4.9. Способом фиксации результата административной процедуры является регистрация ответов на межведомственные запросы.</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3.5. Принятие решения об отказе в предоставлении муниципальной услуги.</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3.5.1. Основанием для начала административной процедуры является установление специалистом, ответственным за подготовку проекта решения, оснований для отказа в предоставлении муниципальной услуги, указанных в пункте 2.8 настоящего Регламента.</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3.5.2. Ответственным за выполнение административной процедуры является:</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в части подготовки мотивированного отказа и передачи его на регистрацию и на отправку, а также в части организации его выдачи заявителю при личном заявлении в администрацию начальник Отдела, ответственный за подготовку проекта решения;</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 в части регистрации и отправки мотивированного отказа – начальник Отдела, ответственный за отправку мотивированного отказа (далее – начальник Отдела, ответственный за отправку мотивированного отказа).</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3.5.3. Специалист, ответственный за подготовку проекта решения, в течение 3 рабочих дней со дня поступления последнего ответа на межведомственный запрос подготавливает мотивированный отказ в виде письма администрации с указанием оснований, предусмотренных пунктом 2.8 настоящего Регламента.</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3.5.4. Начальник Отдела, ответственный за подготовку проекта решения, согласовывает письмо и направляет его для подписания главе района.</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3.5.5. После подписания письма оно передаётся специалисту Отдела, ответственному за отправку исходящей корреспонденции (далее – специалист, ответственный за отправку исходящей корреспонденции). </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посредством Единого портала или Портала в электронной форме.</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3.5.6. В случае, если в заявлении заявитель выразил желание получить результат муниципальной услуги лично, письмо передается специалисту, ответственному за подготовку проекта решения, для определения с заявителем даты и времени его вручения. </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Специалист, ответственный за подготовку проекта решения уведомляет по телефону заявителя о подписании и регистрации письма в администрации и назначает дату и время прибытия заявителя в администрацию для получения письма лично.</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Специалист, ответственный за подготовку проекта решения, указывает в журнале выдачи документов номер и дату регистрации сопроводительного письма,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письмо заявителю под роспись в журнале выдачи.</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3.5.7.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3.5.8.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при его личном обращении в администрацию.</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3.5.9. Способом фиксации является регистрация мотивированного отказа (письма) в предоставлении муниципальной услуги.</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3.5.10. Срок выполнения процедуры – не более 7 рабочих дней со дня установления специалистом структурного подразделения наличия оснований для отказа в предоставлении муниципальной услуги, указанных в пункте 2.8 настоящего Регламента.</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3.6. Принятие решения о предоставлении муниципальной услуги и выдача решения о предоставлении муниципальной услуги</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3.6.1. Основанием для начала административной процедуры является установление специалистом, ответственным за подготовку проекта решения, отсутствия оснований для отказа в предоставлении муниципальной услуги, указанных в пункте 2.8 настоящего Регламента.</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3.6.2. Ответственным за выполнение административной процедуры является:</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в части организации выезда на место сноса зелёных насаждений, подготовки проекта разрешения на снос зелёных насаждений (далее – Разрешение) и передачи его на регистрацию и на отправку, а также в части организации его выдачи заявителю при личном обращении в администрацию – начальник Отдела, ответственный за подготовку проекта Разрешения;</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 в части регистрации и отправки Разрешения – начальник Отдела, ответственный за отправку Разрешения (далее – начальник Отдела, ответственный за отправку Разрешения).</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3.6.3. Начальник отдела, ответственный за подготовку проекта Разрешения, назначает специалиста ответственного за выезд к месту нахождения зеленого (</w:t>
      </w:r>
      <w:proofErr w:type="spellStart"/>
      <w:r w:rsidRPr="009707B9">
        <w:rPr>
          <w:rFonts w:ascii="Times New Roman" w:eastAsia="Calibri" w:hAnsi="Times New Roman" w:cs="Times New Roman"/>
          <w:sz w:val="12"/>
          <w:szCs w:val="12"/>
        </w:rPr>
        <w:t>ых</w:t>
      </w:r>
      <w:proofErr w:type="spellEnd"/>
      <w:r w:rsidRPr="009707B9">
        <w:rPr>
          <w:rFonts w:ascii="Times New Roman" w:eastAsia="Calibri" w:hAnsi="Times New Roman" w:cs="Times New Roman"/>
          <w:sz w:val="12"/>
          <w:szCs w:val="12"/>
        </w:rPr>
        <w:t>) насаждения (й), предполагаемого (</w:t>
      </w:r>
      <w:proofErr w:type="spellStart"/>
      <w:r w:rsidRPr="009707B9">
        <w:rPr>
          <w:rFonts w:ascii="Times New Roman" w:eastAsia="Calibri" w:hAnsi="Times New Roman" w:cs="Times New Roman"/>
          <w:sz w:val="12"/>
          <w:szCs w:val="12"/>
        </w:rPr>
        <w:t>ых</w:t>
      </w:r>
      <w:proofErr w:type="spellEnd"/>
      <w:r w:rsidRPr="009707B9">
        <w:rPr>
          <w:rFonts w:ascii="Times New Roman" w:eastAsia="Calibri" w:hAnsi="Times New Roman" w:cs="Times New Roman"/>
          <w:sz w:val="12"/>
          <w:szCs w:val="12"/>
        </w:rPr>
        <w:t>) к сносу. Состав комиссии и порядок ее деятельности определяется главой района.</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3.6.4. Специалист, ответственный за выезд в течение пятнадцати рабочих дней: </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осуществляет выезд к месту нахождения зеленого (</w:t>
      </w:r>
      <w:proofErr w:type="spellStart"/>
      <w:r w:rsidRPr="009707B9">
        <w:rPr>
          <w:rFonts w:ascii="Times New Roman" w:eastAsia="Calibri" w:hAnsi="Times New Roman" w:cs="Times New Roman"/>
          <w:sz w:val="12"/>
          <w:szCs w:val="12"/>
        </w:rPr>
        <w:t>ых</w:t>
      </w:r>
      <w:proofErr w:type="spellEnd"/>
      <w:r w:rsidRPr="009707B9">
        <w:rPr>
          <w:rFonts w:ascii="Times New Roman" w:eastAsia="Calibri" w:hAnsi="Times New Roman" w:cs="Times New Roman"/>
          <w:sz w:val="12"/>
          <w:szCs w:val="12"/>
        </w:rPr>
        <w:t>) насаждения (й), предполагаемого (</w:t>
      </w:r>
      <w:proofErr w:type="spellStart"/>
      <w:r w:rsidRPr="009707B9">
        <w:rPr>
          <w:rFonts w:ascii="Times New Roman" w:eastAsia="Calibri" w:hAnsi="Times New Roman" w:cs="Times New Roman"/>
          <w:sz w:val="12"/>
          <w:szCs w:val="12"/>
        </w:rPr>
        <w:t>ых</w:t>
      </w:r>
      <w:proofErr w:type="spellEnd"/>
      <w:r w:rsidRPr="009707B9">
        <w:rPr>
          <w:rFonts w:ascii="Times New Roman" w:eastAsia="Calibri" w:hAnsi="Times New Roman" w:cs="Times New Roman"/>
          <w:sz w:val="12"/>
          <w:szCs w:val="12"/>
        </w:rPr>
        <w:t>) к сносу;</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lastRenderedPageBreak/>
        <w:t>определяет на месте фактические основания сноса зеленого (</w:t>
      </w:r>
      <w:proofErr w:type="spellStart"/>
      <w:r w:rsidRPr="009707B9">
        <w:rPr>
          <w:rFonts w:ascii="Times New Roman" w:eastAsia="Calibri" w:hAnsi="Times New Roman" w:cs="Times New Roman"/>
          <w:sz w:val="12"/>
          <w:szCs w:val="12"/>
        </w:rPr>
        <w:t>ых</w:t>
      </w:r>
      <w:proofErr w:type="spellEnd"/>
      <w:r w:rsidRPr="009707B9">
        <w:rPr>
          <w:rFonts w:ascii="Times New Roman" w:eastAsia="Calibri" w:hAnsi="Times New Roman" w:cs="Times New Roman"/>
          <w:sz w:val="12"/>
          <w:szCs w:val="12"/>
        </w:rPr>
        <w:t xml:space="preserve">) насаждения (й) с учетом положений пункта 1.2.1 настоящего Административного регламента, в том числе констатирует факт нарушения или соблюдения санитарно-эпидемиологических требований к освещенности и инсоляции жилых и иных помещений, зданий, устанавливает количество и виды (деревья, кустарники) зеленых насаждений, состояние предполагаемых к сносу зеленых насаждений (здоровые, аварийные или больные);     </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составляет акт по результатам выезда с фиксацией в нем сведений, предусмотренных предыдущим абзацем (далее – Акт);</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передает предусмотренный предыдущим абзацем Акт специалисту, ответственному за подготовку проекта решения для дальнейшей работы.</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3.6.6. Специалист, ответственный за подготовку проекта решения:</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определяет компенсационную стоимость предполагаемых к сносу зеленых насаждений (в случае если в соответствии с пунктом 2.10 настоящего Административного регламента должна быть уплачена компенсационная стоимость зеленых насаждений);</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уведомляет заявителя о необходимости уплаты компенсационной стоимости по форме согласно Приложению № 4 к настоящему Административному регламенту;</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проверяет оплату заявителем компенсационной стоимости. </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3.6.7. Заявитель в течение 10 рабочих дней оплачивает сумму компенсационной стоимости зеленых насаждений (в случае если в соответствии с пунктом 2.10 настоящего Административного регламента должна быть уплачена компенсационная стоимость зеленых насаждений). </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3.6.8. В случае неуплаты заявителем компенсационной стоимости </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(в случае если в соответствии с пунктом 2.10 настоящего Административного регламента должна быть уплачена компенсационная стоимость зеленых насаждений) специалист, ответственный за подготовку проекта решения, осуществляет административные действия, предусмотренные разделом 3.5. настоящего Регламента.</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3.6.9. В случае отсутствия оснований для отказа в предоставлении муниципальной услуги специалист, ответственный за подготовку проекта решения, в течение 1 рабочего дня со дня подготовки Акта (со дня получения сведений об оплате заявителем компенсационной стоимости в случае необходимости) подготавливает проект Разрешения.</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3.6.10. Руководитель, ответственный за подготовку проекта Разрешения, согласовывает его и направляет для подписания главе района.</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3.6.11. После подписания Разрешения оно передаётся специалисту администрации, ответственному за отправку исходящей корреспонденции (далее – специалист, ответственный за отправку исходящей корреспонденции). </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Специалист, ответственный за отправку исходящей корреспонденции, направляет Разрешение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3.6.12. В случае, если в заявлении заявитель выразил желание получить результат муниципальной услуги лично, Разрешение передается специалисту, ответственному за подготовку проекта решения, для определения с заявителем даты и времени его вручения. </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Специалист, ответственный за подготовку проекта решения, уведомляет по телефону заявителя о подписании и регистрации Разрешения и назначает дату и время прибытия заявителя в администрацию для получения письма лично.</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Специалист, ответственный за подготовку проекта решения, указывает в журнале выдачи документов номер и дату регистрации Разрешения,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Разрешение заявителю под роспись в журнале выдачи.</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3.6.13. Критерием принятия решения является отсутствие оснований для отказа в предоставлении муниципальной услуги, указанных в пункте 2.8 настоящего Регламента.</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3.6.14. Результатом выполнения административной процедуры является направление заявителю Разрешения либо передача Разрешения заявителю при его личном обращении в администрацию.</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3.6.15. Способом фиксации является регистрация Разрешения.</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3.6.16. Срок выполнения процедуры – не более 30 рабочих дней.</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3.7. Особенности реализации административных процедур при предоставлении муниципальной услуги в электронной форме.</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3.7.1. Основанием (юридическим фактом) для начала административной процедуры, является поступление в администрацию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3.7.2. Специалист, уполномоченный на прием заявлений: </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 проверяет комплектность представленных заявителем документов согласно пункту 2.6.1 настоящего Административного регламента;</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Портала) уведомление о регистрации заявления о предоставлении муниципальной услуги. </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3.7.3. Максимальный срок административной процедуры не может превышать 1 рабочего дня.</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3.7.4. Критерием принятия решения является наличие заявления и  документов, представленных в электронной форме.</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3.7.5. Результатом административной процедуры является прием документов, представленных заявителем.</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3.7.6. Способом фиксации результата административной процедуры является регистрация заявления в журнале регистрации входящих документов.</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3.7.7. Дальнейшие административные действия осуществляются в соответствии с разделами 3.3 – 3.6 настоящего Регламента</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3.8. Выполнение административных процедур при предоставлении муниципальной услуги на базе МФЦ</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3.8.2. Сотрудник МФЦ, ответственный за прием и регистрацию документов, осуществляет следующую последовательность действий:</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 устанавливает предмет обращения;</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 устанавливает соответствие личности заявителя документу, удостоверяющему личность;</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4) осуществляет сверку копий представленных документов с их оригиналами;</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lastRenderedPageBreak/>
        <w:t>7) вручает копию расписки заявителю.</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3.8.4. В случае установления факта несоответствия документов требованиям, указанным в пункте 2.6.1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3.8.5.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2.6.1 Регламента.</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3.8.6. Сотрудник МФЦ, ответственный за организацию направления заявления и прилагаемых к нему документов в администрацию, организует передачу заявления и документов, представленных заявителем, в администрацию в соответствии с заключенным соглашением о взаимодействии и порядком делопроизводства в МФЦ.</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3.8.7.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в соответствии с реестрами-расписками.</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3.8.8. Сотрудник администрации, ответственный за регистрацию поступающих заявлений, регистрирует заявление и прилагаемые к нему документы в соответствии с подразделом 3.2 Регламента.</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3.8.9. Максимальный срок выполнения процедуры – 2 рабочих дня с даты поступления заявления и прилагаемых к нему документов в МФЦ.</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3.8.10. Результатом выполнения административной процедуры является прием заявления и прилагаемых к нему документов в МФЦ и передача их в администрацию.</w:t>
      </w:r>
    </w:p>
    <w:p w:rsidR="009707B9" w:rsidRPr="009707B9" w:rsidRDefault="009707B9" w:rsidP="00F42093">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3.7.11.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и (или) в соответствующей информационной системе.</w:t>
      </w:r>
    </w:p>
    <w:p w:rsidR="009707B9" w:rsidRPr="009707B9" w:rsidRDefault="009707B9" w:rsidP="009707B9">
      <w:pPr>
        <w:tabs>
          <w:tab w:val="left" w:pos="284"/>
        </w:tabs>
        <w:spacing w:after="0" w:line="240" w:lineRule="auto"/>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Дальнейшие административные процедуры осуществляются в порядке, указанном в подразделах 3.3 – 3.6 настоящего Регламента.</w:t>
      </w:r>
    </w:p>
    <w:p w:rsidR="009707B9" w:rsidRPr="009707B9" w:rsidRDefault="009707B9" w:rsidP="009707B9">
      <w:pPr>
        <w:tabs>
          <w:tab w:val="left" w:pos="284"/>
        </w:tabs>
        <w:spacing w:after="0" w:line="240" w:lineRule="auto"/>
        <w:jc w:val="both"/>
        <w:rPr>
          <w:rFonts w:ascii="Times New Roman" w:eastAsia="Calibri" w:hAnsi="Times New Roman" w:cs="Times New Roman"/>
          <w:sz w:val="12"/>
          <w:szCs w:val="12"/>
        </w:rPr>
      </w:pPr>
    </w:p>
    <w:p w:rsidR="009707B9" w:rsidRPr="003335BD" w:rsidRDefault="009707B9" w:rsidP="003335BD">
      <w:pPr>
        <w:tabs>
          <w:tab w:val="left" w:pos="284"/>
        </w:tabs>
        <w:spacing w:after="0" w:line="240" w:lineRule="auto"/>
        <w:jc w:val="center"/>
        <w:rPr>
          <w:rFonts w:ascii="Times New Roman" w:eastAsia="Calibri" w:hAnsi="Times New Roman" w:cs="Times New Roman"/>
          <w:b/>
          <w:sz w:val="12"/>
          <w:szCs w:val="12"/>
        </w:rPr>
      </w:pPr>
      <w:r w:rsidRPr="003335BD">
        <w:rPr>
          <w:rFonts w:ascii="Times New Roman" w:eastAsia="Calibri" w:hAnsi="Times New Roman" w:cs="Times New Roman"/>
          <w:b/>
          <w:sz w:val="12"/>
          <w:szCs w:val="12"/>
        </w:rPr>
        <w:t>IV. Формы контроля за исполнением</w:t>
      </w:r>
      <w:r w:rsidR="003335BD" w:rsidRPr="003335BD">
        <w:rPr>
          <w:rFonts w:ascii="Times New Roman" w:eastAsia="Calibri" w:hAnsi="Times New Roman" w:cs="Times New Roman"/>
          <w:b/>
          <w:sz w:val="12"/>
          <w:szCs w:val="12"/>
        </w:rPr>
        <w:t xml:space="preserve"> </w:t>
      </w:r>
      <w:r w:rsidRPr="003335BD">
        <w:rPr>
          <w:rFonts w:ascii="Times New Roman" w:eastAsia="Calibri" w:hAnsi="Times New Roman" w:cs="Times New Roman"/>
          <w:b/>
          <w:sz w:val="12"/>
          <w:szCs w:val="12"/>
        </w:rPr>
        <w:t>административного регламента</w:t>
      </w:r>
    </w:p>
    <w:p w:rsidR="009707B9" w:rsidRPr="009707B9" w:rsidRDefault="003335BD" w:rsidP="003335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009707B9" w:rsidRPr="009707B9">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Главой муниципального района Сергиевский, либо лицом его замещающим.</w:t>
      </w:r>
    </w:p>
    <w:p w:rsidR="009707B9" w:rsidRPr="009707B9" w:rsidRDefault="003335BD" w:rsidP="003335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009707B9" w:rsidRPr="009707B9">
        <w:rPr>
          <w:rFonts w:ascii="Times New Roman" w:eastAsia="Calibri" w:hAnsi="Times New Roman" w:cs="Times New Roman"/>
          <w:sz w:val="12"/>
          <w:szCs w:val="12"/>
        </w:rPr>
        <w:t>Периодичность осуществления текущего контроля устанавливается администрацией.</w:t>
      </w:r>
    </w:p>
    <w:p w:rsidR="009707B9" w:rsidRPr="009707B9" w:rsidRDefault="003335BD" w:rsidP="003335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009707B9" w:rsidRPr="009707B9">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4.4.</w:t>
      </w:r>
      <w:r w:rsidR="003335BD" w:rsidRPr="009707B9">
        <w:rPr>
          <w:rFonts w:ascii="Times New Roman" w:eastAsia="Calibri" w:hAnsi="Times New Roman" w:cs="Times New Roman"/>
          <w:sz w:val="12"/>
          <w:szCs w:val="12"/>
        </w:rPr>
        <w:t xml:space="preserve"> </w:t>
      </w:r>
      <w:r w:rsidRPr="009707B9">
        <w:rPr>
          <w:rFonts w:ascii="Times New Roman" w:eastAsia="Calibri" w:hAnsi="Times New Roman" w:cs="Times New Roman"/>
          <w:sz w:val="12"/>
          <w:szCs w:val="12"/>
        </w:rPr>
        <w:t>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на текущий год.</w:t>
      </w:r>
    </w:p>
    <w:p w:rsidR="009707B9" w:rsidRPr="009707B9" w:rsidRDefault="003335BD" w:rsidP="003335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009707B9" w:rsidRPr="009707B9">
        <w:rPr>
          <w:rFonts w:ascii="Times New Roman" w:eastAsia="Calibri" w:hAnsi="Times New Roman" w:cs="Times New Roman"/>
          <w:sz w:val="12"/>
          <w:szCs w:val="12"/>
        </w:rPr>
        <w:t xml:space="preserve">Решение об осуществлении плановых и внеплановых проверок полноты и качества предоставления муниципальной услуги принимается в виде распоряжения администрации. </w:t>
      </w:r>
    </w:p>
    <w:p w:rsidR="009707B9" w:rsidRPr="009707B9" w:rsidRDefault="003335BD" w:rsidP="003335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009707B9" w:rsidRPr="009707B9">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Плановые проверки проводятся не реже 1 раза в 3 года.</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4.7.Контроль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 </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4.8.Должностные лица администрации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9707B9" w:rsidRPr="009707B9" w:rsidRDefault="003335BD" w:rsidP="003335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4.9.</w:t>
      </w:r>
      <w:r w:rsidR="009707B9" w:rsidRPr="009707B9">
        <w:rPr>
          <w:rFonts w:ascii="Times New Roman" w:eastAsia="Calibri" w:hAnsi="Times New Roman" w:cs="Times New Roman"/>
          <w:sz w:val="12"/>
          <w:szCs w:val="12"/>
        </w:rPr>
        <w:t>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участвующие в предоставлении муниципальной услуги.</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4.10.Заявители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Портале, на официальном сайте администрации.</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и Региональный порталы.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9707B9" w:rsidRPr="009707B9" w:rsidRDefault="009707B9" w:rsidP="009707B9">
      <w:pPr>
        <w:tabs>
          <w:tab w:val="left" w:pos="284"/>
        </w:tabs>
        <w:spacing w:after="0" w:line="240" w:lineRule="auto"/>
        <w:jc w:val="both"/>
        <w:rPr>
          <w:rFonts w:ascii="Times New Roman" w:eastAsia="Calibri" w:hAnsi="Times New Roman" w:cs="Times New Roman"/>
          <w:sz w:val="12"/>
          <w:szCs w:val="12"/>
        </w:rPr>
      </w:pPr>
    </w:p>
    <w:p w:rsidR="003335BD" w:rsidRDefault="009707B9" w:rsidP="003335BD">
      <w:pPr>
        <w:tabs>
          <w:tab w:val="left" w:pos="284"/>
        </w:tabs>
        <w:spacing w:after="0" w:line="240" w:lineRule="auto"/>
        <w:jc w:val="center"/>
        <w:rPr>
          <w:rFonts w:ascii="Times New Roman" w:eastAsia="Calibri" w:hAnsi="Times New Roman" w:cs="Times New Roman"/>
          <w:b/>
          <w:sz w:val="12"/>
          <w:szCs w:val="12"/>
        </w:rPr>
      </w:pPr>
      <w:r w:rsidRPr="003335BD">
        <w:rPr>
          <w:rFonts w:ascii="Times New Roman" w:eastAsia="Calibri" w:hAnsi="Times New Roman" w:cs="Times New Roman"/>
          <w:b/>
          <w:sz w:val="12"/>
          <w:szCs w:val="12"/>
        </w:rPr>
        <w:t xml:space="preserve">V. Досудебный (внесудебный) порядок обжалования решений и действий (бездействия) администрации, </w:t>
      </w:r>
    </w:p>
    <w:p w:rsidR="009707B9" w:rsidRPr="003335BD" w:rsidRDefault="009707B9" w:rsidP="003335BD">
      <w:pPr>
        <w:tabs>
          <w:tab w:val="left" w:pos="284"/>
        </w:tabs>
        <w:spacing w:after="0" w:line="240" w:lineRule="auto"/>
        <w:jc w:val="center"/>
        <w:rPr>
          <w:rFonts w:ascii="Times New Roman" w:eastAsia="Calibri" w:hAnsi="Times New Roman" w:cs="Times New Roman"/>
          <w:b/>
          <w:sz w:val="12"/>
          <w:szCs w:val="12"/>
        </w:rPr>
      </w:pPr>
      <w:r w:rsidRPr="003335BD">
        <w:rPr>
          <w:rFonts w:ascii="Times New Roman" w:eastAsia="Calibri" w:hAnsi="Times New Roman" w:cs="Times New Roman"/>
          <w:b/>
          <w:sz w:val="12"/>
          <w:szCs w:val="12"/>
        </w:rPr>
        <w:t>а также должностных лиц администрации, муниципальных служащих</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в досудебном (внесудебном) порядке. </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имеет право обратиться к руководителю уполномоченного органа и (или) к Главе муниципального района Сергиевский с жалобой лично (устно) в соответствии с графиком приема или направить жалобу в письменной форме, в том числе на бумажном носителе либо в электронной форме.</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5.3. Жалоба может быть направлена по почте, через МФЦ, с использованием сети Интернет, в том числе с использованием Портала, а также может быть принята при личном приеме заявителя.</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lastRenderedPageBreak/>
        <w:t>Жалоба должна содержать:</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5.4. Заявитель может обратиться с жалобой в том числе в следующих случаях:</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2) нарушение срока предоставления муниципальной услуги;</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5.5. Основанием для начала процедуры досудебного (внесудебного) обжалования является поступление в администрацию жалобы от заявителя.</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5.6. Заявитель имеет право на получение информации и документов, необходимых для обоснования и рассмотрения жалобы.</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5.7. Жалоба заявителя может быть адресована:</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Главе муниципального района Сергиевский;</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Начальнику отдела экологии и природных ресурсов.</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5.8. Ответ на устную жалобу, поступившую на личном приеме Главы, начальника отдела экологии, должностных лиц администрации дается устно (с согласия заявителя) в ходе личного приема (если изложенные в устной жалобе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жалобе вопросов.</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5.9. По результатам рассмотрения жалобы орган, предоставляющий муниципальную услугу, принимает одно из следующих решений:</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должностного лица администрации, муниципального служащего,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 решение об отказе в удовлетворении жалобы.</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9707B9" w:rsidRPr="009707B9"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E0657" w:rsidRPr="004E0657" w:rsidRDefault="009707B9" w:rsidP="003335BD">
      <w:pPr>
        <w:tabs>
          <w:tab w:val="left" w:pos="284"/>
        </w:tabs>
        <w:spacing w:after="0" w:line="240" w:lineRule="auto"/>
        <w:ind w:firstLine="284"/>
        <w:jc w:val="both"/>
        <w:rPr>
          <w:rFonts w:ascii="Times New Roman" w:eastAsia="Calibri" w:hAnsi="Times New Roman" w:cs="Times New Roman"/>
          <w:sz w:val="12"/>
          <w:szCs w:val="12"/>
        </w:rPr>
      </w:pPr>
      <w:r w:rsidRPr="009707B9">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93991" w:rsidRPr="00793991" w:rsidRDefault="00793991" w:rsidP="00793991">
      <w:pPr>
        <w:tabs>
          <w:tab w:val="left" w:pos="284"/>
        </w:tabs>
        <w:spacing w:after="0" w:line="240" w:lineRule="auto"/>
        <w:jc w:val="right"/>
        <w:rPr>
          <w:rFonts w:ascii="Times New Roman" w:eastAsia="Calibri" w:hAnsi="Times New Roman" w:cs="Times New Roman"/>
          <w:i/>
          <w:sz w:val="12"/>
          <w:szCs w:val="12"/>
        </w:rPr>
      </w:pPr>
      <w:r w:rsidRPr="00793991">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793991">
        <w:rPr>
          <w:rFonts w:ascii="Times New Roman" w:eastAsia="Calibri" w:hAnsi="Times New Roman" w:cs="Times New Roman"/>
          <w:i/>
          <w:sz w:val="12"/>
          <w:szCs w:val="12"/>
        </w:rPr>
        <w:t>к Административному регламенту</w:t>
      </w:r>
    </w:p>
    <w:p w:rsidR="00793991" w:rsidRDefault="00793991" w:rsidP="00793991">
      <w:pPr>
        <w:tabs>
          <w:tab w:val="left" w:pos="284"/>
        </w:tabs>
        <w:spacing w:after="0" w:line="240" w:lineRule="auto"/>
        <w:jc w:val="right"/>
        <w:rPr>
          <w:rFonts w:ascii="Times New Roman" w:eastAsia="Calibri" w:hAnsi="Times New Roman" w:cs="Times New Roman"/>
          <w:i/>
          <w:sz w:val="12"/>
          <w:szCs w:val="12"/>
        </w:rPr>
      </w:pPr>
      <w:r w:rsidRPr="00793991">
        <w:rPr>
          <w:rFonts w:ascii="Times New Roman" w:eastAsia="Calibri" w:hAnsi="Times New Roman" w:cs="Times New Roman"/>
          <w:i/>
          <w:sz w:val="12"/>
          <w:szCs w:val="12"/>
        </w:rPr>
        <w:t>предоставления администрацией муниципального района Сергиевский муниципальной услуги</w:t>
      </w:r>
    </w:p>
    <w:p w:rsidR="00793991" w:rsidRPr="00793991" w:rsidRDefault="00793991" w:rsidP="00793991">
      <w:pPr>
        <w:tabs>
          <w:tab w:val="left" w:pos="284"/>
        </w:tabs>
        <w:spacing w:after="0" w:line="240" w:lineRule="auto"/>
        <w:jc w:val="right"/>
        <w:rPr>
          <w:rFonts w:ascii="Times New Roman" w:eastAsia="Calibri" w:hAnsi="Times New Roman" w:cs="Times New Roman"/>
          <w:i/>
          <w:sz w:val="12"/>
          <w:szCs w:val="12"/>
        </w:rPr>
      </w:pPr>
      <w:r w:rsidRPr="00793991">
        <w:rPr>
          <w:rFonts w:ascii="Times New Roman" w:eastAsia="Calibri" w:hAnsi="Times New Roman" w:cs="Times New Roman"/>
          <w:i/>
          <w:sz w:val="12"/>
          <w:szCs w:val="12"/>
        </w:rPr>
        <w:t xml:space="preserve"> «Выдача разрешений на снос зеленых насаждений на территории муниципального образования»</w:t>
      </w:r>
    </w:p>
    <w:p w:rsidR="00793991" w:rsidRPr="00793991" w:rsidRDefault="00793991" w:rsidP="00793991">
      <w:pPr>
        <w:tabs>
          <w:tab w:val="left" w:pos="284"/>
        </w:tabs>
        <w:spacing w:after="0" w:line="240" w:lineRule="auto"/>
        <w:jc w:val="center"/>
        <w:rPr>
          <w:rFonts w:ascii="Times New Roman" w:eastAsia="Calibri" w:hAnsi="Times New Roman" w:cs="Times New Roman"/>
          <w:b/>
          <w:sz w:val="12"/>
          <w:szCs w:val="12"/>
        </w:rPr>
      </w:pPr>
      <w:r w:rsidRPr="00793991">
        <w:rPr>
          <w:rFonts w:ascii="Times New Roman" w:eastAsia="Calibri" w:hAnsi="Times New Roman" w:cs="Times New Roman"/>
          <w:b/>
          <w:sz w:val="12"/>
          <w:szCs w:val="12"/>
        </w:rPr>
        <w:t>Заявление на выдачу разрешения на снос зеленых насаждений</w:t>
      </w:r>
    </w:p>
    <w:p w:rsidR="00793991" w:rsidRPr="00793991" w:rsidRDefault="00793991" w:rsidP="00793991">
      <w:pPr>
        <w:tabs>
          <w:tab w:val="left" w:pos="284"/>
        </w:tabs>
        <w:spacing w:after="0" w:line="240" w:lineRule="auto"/>
        <w:ind w:firstLine="284"/>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Прошу выдать разрешение на снос следующих зеленых насаждений:</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___________ (указать количество) деревьев,</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___________ (указать количество) кустарников.</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Адрес места нахождения зеленых насаждений, предполагаемых к сносу_______________________________________________________________</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Основание сноса зеленых насаждений (нужное подчеркнуть):</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1) осуществление строительства, реконструкции объектов капитального строительства в соответствии с проектной документацией и результатами инженерных изысканий;</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 xml:space="preserve">2) обеспечение санитарно-эпидемиологических требований к освещенности и инсоляции жилых и иных помещений, зданий; </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3) ликвидация чрезвычайных ситуаций природного и техногенного характера и их последствий;</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4) обеспечение надежности и безопасности функционирования подземных и наземных инженерных сетей и коммуникаций;</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5) проведение мероприятий, предусмотренных комплексными планами, целевыми, инвестиционными программами муниципального образования, направленными на улучшение состояния окружающей среды или условий проживания населения.</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Реквизиты получателя муниципальной услуги:</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Наименование организации (Ф.И.О. физического лица) _____________</w:t>
      </w:r>
      <w:r>
        <w:rPr>
          <w:rFonts w:ascii="Times New Roman" w:eastAsia="Calibri" w:hAnsi="Times New Roman" w:cs="Times New Roman"/>
          <w:sz w:val="12"/>
          <w:szCs w:val="12"/>
        </w:rPr>
        <w:t>_</w:t>
      </w:r>
      <w:r w:rsidRPr="00793991">
        <w:rPr>
          <w:rFonts w:ascii="Times New Roman" w:eastAsia="Calibri" w:hAnsi="Times New Roman" w:cs="Times New Roman"/>
          <w:sz w:val="12"/>
          <w:szCs w:val="12"/>
        </w:rPr>
        <w:t>_______________________________________________________________</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Юридический адрес (адрес местож</w:t>
      </w:r>
      <w:r>
        <w:rPr>
          <w:rFonts w:ascii="Times New Roman" w:eastAsia="Calibri" w:hAnsi="Times New Roman" w:cs="Times New Roman"/>
          <w:sz w:val="12"/>
          <w:szCs w:val="12"/>
        </w:rPr>
        <w:t>ительства для физических лиц):</w:t>
      </w:r>
      <w:r w:rsidRPr="00793991">
        <w:rPr>
          <w:rFonts w:ascii="Times New Roman" w:eastAsia="Calibri" w:hAnsi="Times New Roman" w:cs="Times New Roman"/>
          <w:sz w:val="12"/>
          <w:szCs w:val="12"/>
        </w:rPr>
        <w:t xml:space="preserve"> _______</w:t>
      </w:r>
      <w:r>
        <w:rPr>
          <w:rFonts w:ascii="Times New Roman" w:eastAsia="Calibri" w:hAnsi="Times New Roman" w:cs="Times New Roman"/>
          <w:sz w:val="12"/>
          <w:szCs w:val="12"/>
        </w:rPr>
        <w:t>_</w:t>
      </w:r>
      <w:r w:rsidRPr="00793991">
        <w:rPr>
          <w:rFonts w:ascii="Times New Roman" w:eastAsia="Calibri" w:hAnsi="Times New Roman" w:cs="Times New Roman"/>
          <w:sz w:val="12"/>
          <w:szCs w:val="12"/>
        </w:rPr>
        <w:t>___________________________________________________________</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Почтовый адрес_______________________________________</w:t>
      </w:r>
      <w:r>
        <w:rPr>
          <w:rFonts w:ascii="Times New Roman" w:eastAsia="Calibri" w:hAnsi="Times New Roman" w:cs="Times New Roman"/>
          <w:sz w:val="12"/>
          <w:szCs w:val="12"/>
        </w:rPr>
        <w:t>________________________________________________________________</w:t>
      </w:r>
      <w:r w:rsidRPr="00793991">
        <w:rPr>
          <w:rFonts w:ascii="Times New Roman" w:eastAsia="Calibri" w:hAnsi="Times New Roman" w:cs="Times New Roman"/>
          <w:sz w:val="12"/>
          <w:szCs w:val="12"/>
        </w:rPr>
        <w:t>________</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Ф.И.О. руководителя юридического лица (если получателем муниципальной услуги является юридическое лицо) ______</w:t>
      </w:r>
      <w:r w:rsidR="00280C39">
        <w:rPr>
          <w:rFonts w:ascii="Times New Roman" w:eastAsia="Calibri" w:hAnsi="Times New Roman" w:cs="Times New Roman"/>
          <w:sz w:val="12"/>
          <w:szCs w:val="12"/>
        </w:rPr>
        <w:t>______</w:t>
      </w:r>
      <w:r w:rsidRPr="00793991">
        <w:rPr>
          <w:rFonts w:ascii="Times New Roman" w:eastAsia="Calibri" w:hAnsi="Times New Roman" w:cs="Times New Roman"/>
          <w:sz w:val="12"/>
          <w:szCs w:val="12"/>
        </w:rPr>
        <w:t>_______________</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lastRenderedPageBreak/>
        <w:t>тел. __________________________</w:t>
      </w:r>
      <w:r w:rsidR="00280C39">
        <w:rPr>
          <w:rFonts w:ascii="Times New Roman" w:eastAsia="Calibri" w:hAnsi="Times New Roman" w:cs="Times New Roman"/>
          <w:sz w:val="12"/>
          <w:szCs w:val="12"/>
        </w:rPr>
        <w:t>_______________________________________________________________________________________________</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Ф.И.О. доверенного лица (представителя) _</w:t>
      </w:r>
      <w:r w:rsidR="00280C39">
        <w:rPr>
          <w:rFonts w:ascii="Times New Roman" w:eastAsia="Calibri" w:hAnsi="Times New Roman" w:cs="Times New Roman"/>
          <w:sz w:val="12"/>
          <w:szCs w:val="12"/>
        </w:rPr>
        <w:t>_______________________________________________________________</w:t>
      </w:r>
      <w:r w:rsidRPr="00793991">
        <w:rPr>
          <w:rFonts w:ascii="Times New Roman" w:eastAsia="Calibri" w:hAnsi="Times New Roman" w:cs="Times New Roman"/>
          <w:sz w:val="12"/>
          <w:szCs w:val="12"/>
        </w:rPr>
        <w:t>________________________</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тел. __________________________Адрес электронной почты _</w:t>
      </w:r>
      <w:r w:rsidR="00280C39">
        <w:rPr>
          <w:rFonts w:ascii="Times New Roman" w:eastAsia="Calibri" w:hAnsi="Times New Roman" w:cs="Times New Roman"/>
          <w:sz w:val="12"/>
          <w:szCs w:val="12"/>
        </w:rPr>
        <w:t>__________________________________</w:t>
      </w:r>
      <w:r w:rsidRPr="00793991">
        <w:rPr>
          <w:rFonts w:ascii="Times New Roman" w:eastAsia="Calibri" w:hAnsi="Times New Roman" w:cs="Times New Roman"/>
          <w:sz w:val="12"/>
          <w:szCs w:val="12"/>
        </w:rPr>
        <w:t>_____________________________________</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ОГРН (для получателя муниципальной услуги – юридического лица) _________________________</w:t>
      </w:r>
      <w:r w:rsidR="00280C39">
        <w:rPr>
          <w:rFonts w:ascii="Times New Roman" w:eastAsia="Calibri" w:hAnsi="Times New Roman" w:cs="Times New Roman"/>
          <w:sz w:val="12"/>
          <w:szCs w:val="12"/>
        </w:rPr>
        <w:t>_______________________________</w:t>
      </w:r>
      <w:r w:rsidRPr="00793991">
        <w:rPr>
          <w:rFonts w:ascii="Times New Roman" w:eastAsia="Calibri" w:hAnsi="Times New Roman" w:cs="Times New Roman"/>
          <w:sz w:val="12"/>
          <w:szCs w:val="12"/>
        </w:rPr>
        <w:t>_________</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Дата государственной регистрации (для получателя муниципальной услуги – юридического лица) _________</w:t>
      </w:r>
      <w:r w:rsidR="00280C39">
        <w:rPr>
          <w:rFonts w:ascii="Times New Roman" w:eastAsia="Calibri" w:hAnsi="Times New Roman" w:cs="Times New Roman"/>
          <w:sz w:val="12"/>
          <w:szCs w:val="12"/>
        </w:rPr>
        <w:t>_______________________________</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Достоверность изложенных в настоящем заявлении сведений и документов, прилагаемых к заявлению, подтверждаю.</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bCs/>
          <w:sz w:val="12"/>
          <w:szCs w:val="12"/>
        </w:rPr>
        <w:t xml:space="preserve">Даю согласие </w:t>
      </w:r>
      <w:r w:rsidRPr="00793991">
        <w:rPr>
          <w:rFonts w:ascii="Times New Roman" w:eastAsia="Calibri" w:hAnsi="Times New Roman" w:cs="Times New Roman"/>
          <w:sz w:val="12"/>
          <w:szCs w:val="12"/>
        </w:rPr>
        <w:t>на обработку и использование моих персональных данных в соответствии с Федеральным законом от 27.07.2006 № 152-ФЗ «О персональных данных» для целей выдачи разрешения на установку и эксплуатацию рекламной конструкции.</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Дата _________________________ Подпись __________________________</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М.П.</w:t>
      </w:r>
    </w:p>
    <w:p w:rsidR="00793991" w:rsidRPr="00793991" w:rsidRDefault="00793991" w:rsidP="00280C39">
      <w:pPr>
        <w:tabs>
          <w:tab w:val="left" w:pos="284"/>
        </w:tabs>
        <w:spacing w:after="0" w:line="240" w:lineRule="auto"/>
        <w:ind w:firstLine="284"/>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Приложения к заявлению:</w:t>
      </w:r>
    </w:p>
    <w:p w:rsidR="00793991" w:rsidRPr="00793991" w:rsidRDefault="00793991" w:rsidP="00280C39">
      <w:pPr>
        <w:tabs>
          <w:tab w:val="left" w:pos="284"/>
        </w:tabs>
        <w:spacing w:after="0" w:line="240" w:lineRule="auto"/>
        <w:ind w:firstLine="284"/>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 1) проект благоустройства и озеленения земельного участка, на котором находится (находятся) предполагаемое (</w:t>
      </w:r>
      <w:proofErr w:type="spellStart"/>
      <w:r w:rsidRPr="00793991">
        <w:rPr>
          <w:rFonts w:ascii="Times New Roman" w:eastAsia="Calibri" w:hAnsi="Times New Roman" w:cs="Times New Roman"/>
          <w:sz w:val="12"/>
          <w:szCs w:val="12"/>
        </w:rPr>
        <w:t>ые</w:t>
      </w:r>
      <w:proofErr w:type="spellEnd"/>
      <w:r w:rsidRPr="00793991">
        <w:rPr>
          <w:rFonts w:ascii="Times New Roman" w:eastAsia="Calibri" w:hAnsi="Times New Roman" w:cs="Times New Roman"/>
          <w:sz w:val="12"/>
          <w:szCs w:val="12"/>
        </w:rPr>
        <w:t>) к сносу зеленое (</w:t>
      </w:r>
      <w:proofErr w:type="spellStart"/>
      <w:r w:rsidRPr="00793991">
        <w:rPr>
          <w:rFonts w:ascii="Times New Roman" w:eastAsia="Calibri" w:hAnsi="Times New Roman" w:cs="Times New Roman"/>
          <w:sz w:val="12"/>
          <w:szCs w:val="12"/>
        </w:rPr>
        <w:t>ые</w:t>
      </w:r>
      <w:proofErr w:type="spellEnd"/>
      <w:r w:rsidRPr="00793991">
        <w:rPr>
          <w:rFonts w:ascii="Times New Roman" w:eastAsia="Calibri" w:hAnsi="Times New Roman" w:cs="Times New Roman"/>
          <w:sz w:val="12"/>
          <w:szCs w:val="12"/>
        </w:rPr>
        <w:t xml:space="preserve">) насаждение (я), с графиком проведения работ по сносу зеленых насаждений, работ по благоустройству и озеленению; </w:t>
      </w:r>
    </w:p>
    <w:p w:rsidR="00793991" w:rsidRPr="00793991" w:rsidRDefault="00793991" w:rsidP="00280C39">
      <w:pPr>
        <w:tabs>
          <w:tab w:val="left" w:pos="284"/>
        </w:tabs>
        <w:spacing w:after="0" w:line="240" w:lineRule="auto"/>
        <w:ind w:firstLine="284"/>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2) схема размещения предполагаемого (</w:t>
      </w:r>
      <w:proofErr w:type="spellStart"/>
      <w:r w:rsidRPr="00793991">
        <w:rPr>
          <w:rFonts w:ascii="Times New Roman" w:eastAsia="Calibri" w:hAnsi="Times New Roman" w:cs="Times New Roman"/>
          <w:sz w:val="12"/>
          <w:szCs w:val="12"/>
        </w:rPr>
        <w:t>ых</w:t>
      </w:r>
      <w:proofErr w:type="spellEnd"/>
      <w:r w:rsidRPr="00793991">
        <w:rPr>
          <w:rFonts w:ascii="Times New Roman" w:eastAsia="Calibri" w:hAnsi="Times New Roman" w:cs="Times New Roman"/>
          <w:sz w:val="12"/>
          <w:szCs w:val="12"/>
        </w:rPr>
        <w:t>) к сносу зеленого (</w:t>
      </w:r>
      <w:proofErr w:type="spellStart"/>
      <w:r w:rsidRPr="00793991">
        <w:rPr>
          <w:rFonts w:ascii="Times New Roman" w:eastAsia="Calibri" w:hAnsi="Times New Roman" w:cs="Times New Roman"/>
          <w:sz w:val="12"/>
          <w:szCs w:val="12"/>
        </w:rPr>
        <w:t>ых</w:t>
      </w:r>
      <w:proofErr w:type="spellEnd"/>
      <w:r w:rsidRPr="00793991">
        <w:rPr>
          <w:rFonts w:ascii="Times New Roman" w:eastAsia="Calibri" w:hAnsi="Times New Roman" w:cs="Times New Roman"/>
          <w:sz w:val="12"/>
          <w:szCs w:val="12"/>
        </w:rPr>
        <w:t>) насаждения (й) (ситуационный план);</w:t>
      </w:r>
    </w:p>
    <w:p w:rsidR="00793991" w:rsidRPr="00793991" w:rsidRDefault="00793991" w:rsidP="00280C39">
      <w:pPr>
        <w:tabs>
          <w:tab w:val="left" w:pos="284"/>
        </w:tabs>
        <w:spacing w:after="0" w:line="240" w:lineRule="auto"/>
        <w:ind w:firstLine="284"/>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3) протокол общего собрания собственников помещений в многоквартирном доме о согласии на снос зеленых насаждений, находящихся на земельном участке, относящемся к общему имуществу собственников помещений в многоквартирном доме (в случае, если предполагаемое (</w:t>
      </w:r>
      <w:proofErr w:type="spellStart"/>
      <w:r w:rsidRPr="00793991">
        <w:rPr>
          <w:rFonts w:ascii="Times New Roman" w:eastAsia="Calibri" w:hAnsi="Times New Roman" w:cs="Times New Roman"/>
          <w:sz w:val="12"/>
          <w:szCs w:val="12"/>
        </w:rPr>
        <w:t>ые</w:t>
      </w:r>
      <w:proofErr w:type="spellEnd"/>
      <w:r w:rsidRPr="00793991">
        <w:rPr>
          <w:rFonts w:ascii="Times New Roman" w:eastAsia="Calibri" w:hAnsi="Times New Roman" w:cs="Times New Roman"/>
          <w:sz w:val="12"/>
          <w:szCs w:val="12"/>
        </w:rPr>
        <w:t>) к сносу зеленое (</w:t>
      </w:r>
      <w:proofErr w:type="spellStart"/>
      <w:r w:rsidRPr="00793991">
        <w:rPr>
          <w:rFonts w:ascii="Times New Roman" w:eastAsia="Calibri" w:hAnsi="Times New Roman" w:cs="Times New Roman"/>
          <w:sz w:val="12"/>
          <w:szCs w:val="12"/>
        </w:rPr>
        <w:t>ые</w:t>
      </w:r>
      <w:proofErr w:type="spellEnd"/>
      <w:r w:rsidRPr="00793991">
        <w:rPr>
          <w:rFonts w:ascii="Times New Roman" w:eastAsia="Calibri" w:hAnsi="Times New Roman" w:cs="Times New Roman"/>
          <w:sz w:val="12"/>
          <w:szCs w:val="12"/>
        </w:rPr>
        <w:t>) насаждение (я) находится (находятся) на земельном участке, относящемся к общему имуществу собственников помещений в многоквартирном доме);</w:t>
      </w:r>
    </w:p>
    <w:p w:rsidR="00793991" w:rsidRPr="00793991" w:rsidRDefault="00793991" w:rsidP="00280C39">
      <w:pPr>
        <w:tabs>
          <w:tab w:val="left" w:pos="284"/>
        </w:tabs>
        <w:spacing w:after="0" w:line="240" w:lineRule="auto"/>
        <w:ind w:firstLine="284"/>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4) свидетельство о регистрации юридического лица в случае, если получателем муниципальной услуги является юридическое лицо (предоста</w:t>
      </w:r>
      <w:r w:rsidR="00B96F36">
        <w:rPr>
          <w:rFonts w:ascii="Times New Roman" w:eastAsia="Calibri" w:hAnsi="Times New Roman" w:cs="Times New Roman"/>
          <w:sz w:val="12"/>
          <w:szCs w:val="12"/>
        </w:rPr>
        <w:t>вляется по желанию заявителя);</w:t>
      </w:r>
    </w:p>
    <w:p w:rsidR="00793991" w:rsidRPr="00793991" w:rsidRDefault="00793991" w:rsidP="00280C39">
      <w:pPr>
        <w:tabs>
          <w:tab w:val="left" w:pos="284"/>
        </w:tabs>
        <w:spacing w:after="0" w:line="240" w:lineRule="auto"/>
        <w:ind w:firstLine="284"/>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5) правоустанавливающие документы на земельный участок, на котором находится (находятся) предполагаемое (</w:t>
      </w:r>
      <w:proofErr w:type="spellStart"/>
      <w:r w:rsidRPr="00793991">
        <w:rPr>
          <w:rFonts w:ascii="Times New Roman" w:eastAsia="Calibri" w:hAnsi="Times New Roman" w:cs="Times New Roman"/>
          <w:sz w:val="12"/>
          <w:szCs w:val="12"/>
        </w:rPr>
        <w:t>ые</w:t>
      </w:r>
      <w:proofErr w:type="spellEnd"/>
      <w:r w:rsidRPr="00793991">
        <w:rPr>
          <w:rFonts w:ascii="Times New Roman" w:eastAsia="Calibri" w:hAnsi="Times New Roman" w:cs="Times New Roman"/>
          <w:sz w:val="12"/>
          <w:szCs w:val="12"/>
        </w:rPr>
        <w:t>) к сносу зеленое (</w:t>
      </w:r>
      <w:proofErr w:type="spellStart"/>
      <w:r w:rsidRPr="00793991">
        <w:rPr>
          <w:rFonts w:ascii="Times New Roman" w:eastAsia="Calibri" w:hAnsi="Times New Roman" w:cs="Times New Roman"/>
          <w:sz w:val="12"/>
          <w:szCs w:val="12"/>
        </w:rPr>
        <w:t>ые</w:t>
      </w:r>
      <w:proofErr w:type="spellEnd"/>
      <w:r w:rsidRPr="00793991">
        <w:rPr>
          <w:rFonts w:ascii="Times New Roman" w:eastAsia="Calibri" w:hAnsi="Times New Roman" w:cs="Times New Roman"/>
          <w:sz w:val="12"/>
          <w:szCs w:val="12"/>
        </w:rPr>
        <w:t>) насаждение (я) (предоставляются по желанию заявителя);</w:t>
      </w:r>
    </w:p>
    <w:p w:rsidR="00793991" w:rsidRPr="00793991" w:rsidRDefault="00793991" w:rsidP="00280C39">
      <w:pPr>
        <w:tabs>
          <w:tab w:val="left" w:pos="284"/>
        </w:tabs>
        <w:spacing w:after="0" w:line="240" w:lineRule="auto"/>
        <w:ind w:firstLine="284"/>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6) разрешение на строительство объекта капитального строительства в случае, если снос зеленого (</w:t>
      </w:r>
      <w:proofErr w:type="spellStart"/>
      <w:r w:rsidRPr="00793991">
        <w:rPr>
          <w:rFonts w:ascii="Times New Roman" w:eastAsia="Calibri" w:hAnsi="Times New Roman" w:cs="Times New Roman"/>
          <w:sz w:val="12"/>
          <w:szCs w:val="12"/>
        </w:rPr>
        <w:t>ых</w:t>
      </w:r>
      <w:proofErr w:type="spellEnd"/>
      <w:r w:rsidRPr="00793991">
        <w:rPr>
          <w:rFonts w:ascii="Times New Roman" w:eastAsia="Calibri" w:hAnsi="Times New Roman" w:cs="Times New Roman"/>
          <w:sz w:val="12"/>
          <w:szCs w:val="12"/>
        </w:rPr>
        <w:t>) насаждения (й) предполагается в случае осуществления строительства, реконструкции объектов капитального строительства (предоставляется по желанию заявителя);</w:t>
      </w:r>
    </w:p>
    <w:p w:rsidR="00793991" w:rsidRPr="00793991" w:rsidRDefault="00793991" w:rsidP="00280C39">
      <w:pPr>
        <w:tabs>
          <w:tab w:val="left" w:pos="284"/>
        </w:tabs>
        <w:spacing w:after="0" w:line="240" w:lineRule="auto"/>
        <w:ind w:firstLine="284"/>
        <w:jc w:val="both"/>
        <w:rPr>
          <w:rFonts w:ascii="Times New Roman" w:eastAsia="Calibri" w:hAnsi="Times New Roman" w:cs="Times New Roman"/>
          <w:sz w:val="12"/>
          <w:szCs w:val="12"/>
        </w:rPr>
      </w:pPr>
      <w:r w:rsidRPr="00793991">
        <w:rPr>
          <w:rFonts w:ascii="Times New Roman" w:eastAsia="Calibri" w:hAnsi="Times New Roman" w:cs="Times New Roman"/>
          <w:sz w:val="12"/>
          <w:szCs w:val="12"/>
        </w:rPr>
        <w:t>7) предписание органа государственного санитарно-эпидемиологического надзора в случае, если снос зеленого (</w:t>
      </w:r>
      <w:proofErr w:type="spellStart"/>
      <w:r w:rsidRPr="00793991">
        <w:rPr>
          <w:rFonts w:ascii="Times New Roman" w:eastAsia="Calibri" w:hAnsi="Times New Roman" w:cs="Times New Roman"/>
          <w:sz w:val="12"/>
          <w:szCs w:val="12"/>
        </w:rPr>
        <w:t>ых</w:t>
      </w:r>
      <w:proofErr w:type="spellEnd"/>
      <w:r w:rsidRPr="00793991">
        <w:rPr>
          <w:rFonts w:ascii="Times New Roman" w:eastAsia="Calibri" w:hAnsi="Times New Roman" w:cs="Times New Roman"/>
          <w:sz w:val="12"/>
          <w:szCs w:val="12"/>
        </w:rPr>
        <w:t>) насаждения (й) предполагается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 (предоставляется по желанию заявителя).</w:t>
      </w:r>
    </w:p>
    <w:p w:rsidR="00793991" w:rsidRPr="00793991" w:rsidRDefault="00793991" w:rsidP="00793991">
      <w:pPr>
        <w:tabs>
          <w:tab w:val="left" w:pos="284"/>
        </w:tabs>
        <w:spacing w:after="0" w:line="240" w:lineRule="auto"/>
        <w:jc w:val="both"/>
        <w:rPr>
          <w:rFonts w:ascii="Times New Roman" w:eastAsia="Calibri" w:hAnsi="Times New Roman" w:cs="Times New Roman"/>
          <w:sz w:val="12"/>
          <w:szCs w:val="12"/>
        </w:rPr>
      </w:pPr>
    </w:p>
    <w:p w:rsidR="00C75BF6" w:rsidRPr="00793991" w:rsidRDefault="00C75BF6" w:rsidP="00C75BF6">
      <w:pPr>
        <w:tabs>
          <w:tab w:val="left" w:pos="284"/>
        </w:tabs>
        <w:spacing w:after="0" w:line="240" w:lineRule="auto"/>
        <w:jc w:val="right"/>
        <w:rPr>
          <w:rFonts w:ascii="Times New Roman" w:eastAsia="Calibri" w:hAnsi="Times New Roman" w:cs="Times New Roman"/>
          <w:i/>
          <w:sz w:val="12"/>
          <w:szCs w:val="12"/>
        </w:rPr>
      </w:pPr>
      <w:r w:rsidRPr="0079399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793991">
        <w:rPr>
          <w:rFonts w:ascii="Times New Roman" w:eastAsia="Calibri" w:hAnsi="Times New Roman" w:cs="Times New Roman"/>
          <w:i/>
          <w:sz w:val="12"/>
          <w:szCs w:val="12"/>
        </w:rPr>
        <w:t>к Административному регламенту</w:t>
      </w:r>
    </w:p>
    <w:p w:rsidR="00C75BF6" w:rsidRDefault="00C75BF6" w:rsidP="00C75BF6">
      <w:pPr>
        <w:tabs>
          <w:tab w:val="left" w:pos="284"/>
        </w:tabs>
        <w:spacing w:after="0" w:line="240" w:lineRule="auto"/>
        <w:jc w:val="right"/>
        <w:rPr>
          <w:rFonts w:ascii="Times New Roman" w:eastAsia="Calibri" w:hAnsi="Times New Roman" w:cs="Times New Roman"/>
          <w:i/>
          <w:sz w:val="12"/>
          <w:szCs w:val="12"/>
        </w:rPr>
      </w:pPr>
      <w:r w:rsidRPr="00793991">
        <w:rPr>
          <w:rFonts w:ascii="Times New Roman" w:eastAsia="Calibri" w:hAnsi="Times New Roman" w:cs="Times New Roman"/>
          <w:i/>
          <w:sz w:val="12"/>
          <w:szCs w:val="12"/>
        </w:rPr>
        <w:t>предоставления администрацией муниципального района Сергиевский муниципальной услуги</w:t>
      </w:r>
    </w:p>
    <w:p w:rsidR="0075500E" w:rsidRDefault="00E90D90" w:rsidP="00C75BF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pict>
          <v:shapetype id="_x0000_t202" coordsize="21600,21600" o:spt="202" path="m,l,21600r21600,l21600,xe">
            <v:stroke joinstyle="miter"/>
            <v:path gradientshapeok="t" o:connecttype="rect"/>
          </v:shapetype>
          <v:shape id="Поле 61" o:spid="_x0000_s1045" type="#_x0000_t202" style="position:absolute;left:0;text-align:left;margin-left:4.1pt;margin-top:6.45pt;width:372.2pt;height:14.25pt;z-index:2516592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">
            <v:textbox>
              <w:txbxContent>
                <w:p w:rsidR="00E90D90" w:rsidRPr="002E38FD" w:rsidRDefault="00E90D90" w:rsidP="002E38FD">
                  <w:pPr>
                    <w:jc w:val="center"/>
                    <w:rPr>
                      <w:rFonts w:ascii="Times New Roman" w:hAnsi="Times New Roman" w:cs="Times New Roman"/>
                      <w:sz w:val="12"/>
                      <w:szCs w:val="12"/>
                    </w:rPr>
                  </w:pPr>
                  <w:r w:rsidRPr="002E38FD">
                    <w:rPr>
                      <w:rFonts w:ascii="Times New Roman" w:hAnsi="Times New Roman" w:cs="Times New Roman"/>
                      <w:sz w:val="12"/>
                      <w:szCs w:val="12"/>
                    </w:rPr>
                    <w:t>Приём и регистрация заявления и прилагаемых к нему документов</w:t>
                  </w:r>
                </w:p>
              </w:txbxContent>
            </v:textbox>
          </v:shape>
        </w:pict>
      </w:r>
      <w:r w:rsidR="00C75BF6" w:rsidRPr="00793991">
        <w:rPr>
          <w:rFonts w:ascii="Times New Roman" w:eastAsia="Calibri" w:hAnsi="Times New Roman" w:cs="Times New Roman"/>
          <w:i/>
          <w:sz w:val="12"/>
          <w:szCs w:val="12"/>
        </w:rPr>
        <w:t xml:space="preserve"> «Выдача разрешений на снос зеленых насаждений на территории муниципального образования»</w:t>
      </w:r>
    </w:p>
    <w:p w:rsidR="002E38FD" w:rsidRPr="002E38FD" w:rsidRDefault="002E38FD" w:rsidP="002E38FD">
      <w:pPr>
        <w:tabs>
          <w:tab w:val="left" w:pos="284"/>
        </w:tabs>
        <w:spacing w:after="0" w:line="240" w:lineRule="auto"/>
        <w:jc w:val="both"/>
        <w:rPr>
          <w:rFonts w:ascii="Times New Roman" w:eastAsia="Calibri" w:hAnsi="Times New Roman" w:cs="Times New Roman"/>
          <w:sz w:val="12"/>
          <w:szCs w:val="12"/>
        </w:rPr>
      </w:pPr>
    </w:p>
    <w:p w:rsidR="002E38FD" w:rsidRPr="002E38FD" w:rsidRDefault="00E90D90" w:rsidP="002E38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type id="_x0000_t32" coordsize="21600,21600" o:spt="32" o:oned="t" path="m,l21600,21600e" filled="f">
            <v:path arrowok="t" fillok="f" o:connecttype="none"/>
            <o:lock v:ext="edit" shapetype="t"/>
          </v:shapetype>
          <v:shape id="_x0000_s1046" type="#_x0000_t32" style="position:absolute;left:0;text-align:left;margin-left:182.75pt;margin-top:2.2pt;width:0;height:8.8pt;z-index:251673600" o:connectortype="straight">
            <v:stroke endarrow="block"/>
          </v:shape>
        </w:pict>
      </w:r>
    </w:p>
    <w:p w:rsidR="002E38FD" w:rsidRPr="002E38FD" w:rsidRDefault="00E90D90" w:rsidP="002E38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Поле 59" o:spid="_x0000_s1043" type="#_x0000_t202" style="position:absolute;left:0;text-align:left;margin-left:4.1pt;margin-top:0;width:372.2pt;height:13.6pt;z-index:25166131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">
            <v:textbox>
              <w:txbxContent>
                <w:p w:rsidR="00E90D90" w:rsidRPr="002E38FD" w:rsidRDefault="00E90D90" w:rsidP="002E38FD">
                  <w:pPr>
                    <w:jc w:val="center"/>
                    <w:rPr>
                      <w:rFonts w:ascii="Times New Roman" w:hAnsi="Times New Roman" w:cs="Times New Roman"/>
                      <w:sz w:val="12"/>
                      <w:szCs w:val="12"/>
                    </w:rPr>
                  </w:pPr>
                  <w:r w:rsidRPr="002E38FD">
                    <w:rPr>
                      <w:rFonts w:ascii="Times New Roman" w:hAnsi="Times New Roman" w:cs="Times New Roman"/>
                      <w:sz w:val="12"/>
                      <w:szCs w:val="12"/>
                    </w:rPr>
                    <w:t>Рассмотрение заявления и проверка прилагаемых к нему документов</w:t>
                  </w:r>
                </w:p>
              </w:txbxContent>
            </v:textbox>
          </v:shape>
        </w:pict>
      </w:r>
    </w:p>
    <w:p w:rsidR="002E38FD" w:rsidRPr="002E38FD" w:rsidRDefault="00E90D90" w:rsidP="002E38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47" type="#_x0000_t32" style="position:absolute;left:0;text-align:left;margin-left:115.5pt;margin-top:2.65pt;width:0;height:8.15pt;z-index:251674624" o:connectortype="straight">
            <v:stroke endarrow="block"/>
          </v:shape>
        </w:pict>
      </w:r>
      <w:r>
        <w:rPr>
          <w:rFonts w:ascii="Times New Roman" w:eastAsia="Calibri" w:hAnsi="Times New Roman" w:cs="Times New Roman"/>
          <w:noProof/>
          <w:sz w:val="12"/>
          <w:szCs w:val="12"/>
          <w:lang w:eastAsia="ru-RU"/>
        </w:rPr>
        <w:pict>
          <v:shape id="_x0000_s1048" type="#_x0000_t32" style="position:absolute;left:0;text-align:left;margin-left:288.7pt;margin-top:2.65pt;width:0;height:8.15pt;z-index:251675648" o:connectortype="straight">
            <v:stroke endarrow="block"/>
          </v:shape>
        </w:pict>
      </w:r>
    </w:p>
    <w:p w:rsidR="002E38FD" w:rsidRPr="002E38FD" w:rsidRDefault="00E90D90" w:rsidP="002E38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Поле 55" o:spid="_x0000_s1039" type="#_x0000_t202" style="position:absolute;left:0;text-align:left;margin-left:225.75pt;margin-top:-.2pt;width:150.55pt;height:16.3pt;z-index:25166540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">
            <v:textbox>
              <w:txbxContent>
                <w:p w:rsidR="00E90D90" w:rsidRPr="002E38FD" w:rsidRDefault="00E90D90" w:rsidP="002E38FD">
                  <w:pPr>
                    <w:jc w:val="center"/>
                    <w:rPr>
                      <w:rFonts w:ascii="Times New Roman" w:hAnsi="Times New Roman" w:cs="Times New Roman"/>
                      <w:sz w:val="12"/>
                      <w:szCs w:val="12"/>
                    </w:rPr>
                  </w:pPr>
                  <w:r w:rsidRPr="002E38FD">
                    <w:rPr>
                      <w:rFonts w:ascii="Times New Roman" w:hAnsi="Times New Roman" w:cs="Times New Roman"/>
                      <w:sz w:val="12"/>
                      <w:szCs w:val="12"/>
                    </w:rPr>
                    <w:t>Документы не соответствуют требованиям</w:t>
                  </w:r>
                </w:p>
              </w:txbxContent>
            </v:textbox>
          </v:shape>
        </w:pict>
      </w:r>
      <w:r>
        <w:rPr>
          <w:rFonts w:ascii="Times New Roman" w:eastAsia="Calibri" w:hAnsi="Times New Roman" w:cs="Times New Roman"/>
          <w:sz w:val="12"/>
          <w:szCs w:val="12"/>
        </w:rPr>
        <w:pict>
          <v:shape id="Поле 56" o:spid="_x0000_s1040" type="#_x0000_t202" style="position:absolute;left:0;text-align:left;margin-left:4.1pt;margin-top:-.2pt;width:221.65pt;height:16.3pt;z-index:25166438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">
            <v:textbox>
              <w:txbxContent>
                <w:p w:rsidR="00E90D90" w:rsidRPr="002E38FD" w:rsidRDefault="00E90D90" w:rsidP="002E38FD">
                  <w:pPr>
                    <w:jc w:val="center"/>
                    <w:rPr>
                      <w:rFonts w:ascii="Times New Roman" w:hAnsi="Times New Roman" w:cs="Times New Roman"/>
                      <w:sz w:val="12"/>
                      <w:szCs w:val="12"/>
                    </w:rPr>
                  </w:pPr>
                  <w:r w:rsidRPr="002E38FD">
                    <w:rPr>
                      <w:rFonts w:ascii="Times New Roman" w:hAnsi="Times New Roman" w:cs="Times New Roman"/>
                      <w:sz w:val="12"/>
                      <w:szCs w:val="12"/>
                    </w:rPr>
                    <w:t>Документы соответствуют требованиям</w:t>
                  </w:r>
                </w:p>
              </w:txbxContent>
            </v:textbox>
          </v:shape>
        </w:pict>
      </w:r>
    </w:p>
    <w:p w:rsidR="002E38FD" w:rsidRPr="002E38FD" w:rsidRDefault="00E90D90" w:rsidP="002E38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50" type="#_x0000_t32" style="position:absolute;left:0;text-align:left;margin-left:288.7pt;margin-top:1.05pt;width:0;height:8.15pt;z-index:251677696" o:connectortype="straight">
            <v:stroke endarrow="block"/>
          </v:shape>
        </w:pict>
      </w:r>
      <w:r>
        <w:rPr>
          <w:rFonts w:ascii="Times New Roman" w:eastAsia="Calibri" w:hAnsi="Times New Roman" w:cs="Times New Roman"/>
          <w:noProof/>
          <w:sz w:val="12"/>
          <w:szCs w:val="12"/>
          <w:lang w:eastAsia="ru-RU"/>
        </w:rPr>
        <w:pict>
          <v:shape id="_x0000_s1049" type="#_x0000_t32" style="position:absolute;left:0;text-align:left;margin-left:115.5pt;margin-top:1.05pt;width:0;height:8.15pt;z-index:251676672" o:connectortype="straight">
            <v:stroke endarrow="block"/>
          </v:shape>
        </w:pict>
      </w:r>
      <w:r>
        <w:rPr>
          <w:rFonts w:ascii="Times New Roman" w:eastAsia="Calibri" w:hAnsi="Times New Roman" w:cs="Times New Roman"/>
          <w:sz w:val="12"/>
          <w:szCs w:val="12"/>
        </w:rPr>
        <w:pict>
          <v:shape id="Поле 43" o:spid="_x0000_s1035" type="#_x0000_t202" style="position:absolute;left:0;text-align:left;margin-left:225.75pt;margin-top:5.15pt;width:150.55pt;height:23.1pt;z-index:25166745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">
            <v:textbox>
              <w:txbxContent>
                <w:p w:rsidR="00E90D90" w:rsidRPr="002E38FD" w:rsidRDefault="00E90D90" w:rsidP="002E38FD">
                  <w:pPr>
                    <w:jc w:val="center"/>
                    <w:rPr>
                      <w:rFonts w:ascii="Times New Roman" w:hAnsi="Times New Roman" w:cs="Times New Roman"/>
                      <w:sz w:val="12"/>
                      <w:szCs w:val="12"/>
                    </w:rPr>
                  </w:pPr>
                  <w:r w:rsidRPr="002E38FD">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sz w:val="12"/>
          <w:szCs w:val="12"/>
        </w:rPr>
        <w:pict>
          <v:shape id="Поле 48" o:spid="_x0000_s1036" type="#_x0000_t202" style="position:absolute;left:0;text-align:left;margin-left:4.1pt;margin-top:5.15pt;width:221.65pt;height:23.1pt;z-index:25166643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">
            <v:textbox>
              <w:txbxContent>
                <w:p w:rsidR="00E90D90" w:rsidRPr="002E38FD" w:rsidRDefault="00E90D90" w:rsidP="002E38FD">
                  <w:pPr>
                    <w:jc w:val="center"/>
                    <w:rPr>
                      <w:rFonts w:ascii="Times New Roman" w:hAnsi="Times New Roman" w:cs="Times New Roman"/>
                      <w:sz w:val="12"/>
                      <w:szCs w:val="12"/>
                    </w:rPr>
                  </w:pPr>
                  <w:r w:rsidRPr="002E38FD">
                    <w:rPr>
                      <w:rFonts w:ascii="Times New Roman" w:hAnsi="Times New Roman" w:cs="Times New Roman"/>
                      <w:sz w:val="12"/>
                      <w:szCs w:val="12"/>
                    </w:rPr>
                    <w:t>Направление межведомственных запросов в органы, участвующие в предоставлении муниципальной услуги</w:t>
                  </w:r>
                </w:p>
              </w:txbxContent>
            </v:textbox>
          </v:shape>
        </w:pict>
      </w:r>
    </w:p>
    <w:p w:rsidR="002E38FD" w:rsidRPr="002E38FD" w:rsidRDefault="002E38FD" w:rsidP="002E38FD">
      <w:pPr>
        <w:tabs>
          <w:tab w:val="left" w:pos="284"/>
        </w:tabs>
        <w:spacing w:after="0" w:line="240" w:lineRule="auto"/>
        <w:jc w:val="both"/>
        <w:rPr>
          <w:rFonts w:ascii="Times New Roman" w:eastAsia="Calibri" w:hAnsi="Times New Roman" w:cs="Times New Roman"/>
          <w:sz w:val="12"/>
          <w:szCs w:val="12"/>
        </w:rPr>
      </w:pPr>
    </w:p>
    <w:p w:rsidR="002E38FD" w:rsidRPr="002E38FD" w:rsidRDefault="002E38FD" w:rsidP="002E38FD">
      <w:pPr>
        <w:tabs>
          <w:tab w:val="left" w:pos="284"/>
        </w:tabs>
        <w:spacing w:after="0" w:line="240" w:lineRule="auto"/>
        <w:jc w:val="both"/>
        <w:rPr>
          <w:rFonts w:ascii="Times New Roman" w:eastAsia="Calibri" w:hAnsi="Times New Roman" w:cs="Times New Roman"/>
          <w:sz w:val="12"/>
          <w:szCs w:val="12"/>
        </w:rPr>
      </w:pPr>
    </w:p>
    <w:p w:rsidR="002E38FD" w:rsidRPr="002E38FD" w:rsidRDefault="00E90D90" w:rsidP="002E38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52" type="#_x0000_t32" style="position:absolute;left:0;text-align:left;margin-left:203.8pt;margin-top:2.8pt;width:0;height:4.75pt;z-index:251679744" o:connectortype="straight">
            <v:stroke endarrow="block"/>
          </v:shape>
        </w:pict>
      </w:r>
      <w:r>
        <w:rPr>
          <w:rFonts w:ascii="Times New Roman" w:eastAsia="Calibri" w:hAnsi="Times New Roman" w:cs="Times New Roman"/>
          <w:noProof/>
          <w:sz w:val="12"/>
          <w:szCs w:val="12"/>
          <w:lang w:eastAsia="ru-RU"/>
        </w:rPr>
        <w:pict>
          <v:shape id="_x0000_s1051" type="#_x0000_t32" style="position:absolute;left:0;text-align:left;margin-left:115.5pt;margin-top:2.8pt;width:0;height:4.75pt;z-index:251678720" o:connectortype="straight">
            <v:stroke endarrow="block"/>
          </v:shape>
        </w:pict>
      </w:r>
      <w:r>
        <w:rPr>
          <w:rFonts w:ascii="Times New Roman" w:eastAsia="Calibri" w:hAnsi="Times New Roman" w:cs="Times New Roman"/>
          <w:sz w:val="12"/>
          <w:szCs w:val="12"/>
        </w:rPr>
        <w:pict>
          <v:shape id="Поле 42" o:spid="_x0000_s1031" type="#_x0000_t202" style="position:absolute;left:0;text-align:left;margin-left:176.65pt;margin-top:2.8pt;width:199.65pt;height:23.1pt;z-index:25166950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">
            <v:textbox>
              <w:txbxContent>
                <w:p w:rsidR="00E90D90" w:rsidRPr="002E38FD" w:rsidRDefault="00E90D90" w:rsidP="002E38FD">
                  <w:pPr>
                    <w:jc w:val="center"/>
                    <w:rPr>
                      <w:rFonts w:ascii="Times New Roman" w:hAnsi="Times New Roman" w:cs="Times New Roman"/>
                      <w:sz w:val="12"/>
                      <w:szCs w:val="12"/>
                    </w:rPr>
                  </w:pPr>
                  <w:r w:rsidRPr="002E38FD">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r>
        <w:rPr>
          <w:rFonts w:ascii="Times New Roman" w:eastAsia="Calibri" w:hAnsi="Times New Roman" w:cs="Times New Roman"/>
          <w:sz w:val="12"/>
          <w:szCs w:val="12"/>
        </w:rPr>
        <w:pict>
          <v:shape id="Поле 40" o:spid="_x0000_s1030" type="#_x0000_t202" style="position:absolute;left:0;text-align:left;margin-left:4.1pt;margin-top:2.8pt;width:172.55pt;height:23.1pt;z-index:25167052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">
            <v:textbox>
              <w:txbxContent>
                <w:p w:rsidR="00E90D90" w:rsidRPr="002E38FD" w:rsidRDefault="00E90D90" w:rsidP="002E38FD">
                  <w:pPr>
                    <w:jc w:val="center"/>
                    <w:rPr>
                      <w:rFonts w:ascii="Times New Roman" w:hAnsi="Times New Roman" w:cs="Times New Roman"/>
                      <w:sz w:val="12"/>
                      <w:szCs w:val="12"/>
                    </w:rPr>
                  </w:pPr>
                  <w:r w:rsidRPr="002E38FD">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p>
    <w:p w:rsidR="002E38FD" w:rsidRPr="002E38FD" w:rsidRDefault="002E38FD" w:rsidP="002E38FD">
      <w:pPr>
        <w:tabs>
          <w:tab w:val="left" w:pos="284"/>
        </w:tabs>
        <w:spacing w:after="0" w:line="240" w:lineRule="auto"/>
        <w:jc w:val="both"/>
        <w:rPr>
          <w:rFonts w:ascii="Times New Roman" w:eastAsia="Calibri" w:hAnsi="Times New Roman" w:cs="Times New Roman"/>
          <w:sz w:val="12"/>
          <w:szCs w:val="12"/>
        </w:rPr>
      </w:pPr>
    </w:p>
    <w:p w:rsidR="002E38FD" w:rsidRPr="002E38FD" w:rsidRDefault="00E90D90" w:rsidP="002E38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55" type="#_x0000_t32" style="position:absolute;left:0;text-align:left;margin-left:288.7pt;margin-top:3.25pt;width:0;height:8.85pt;z-index:251681792" o:connectortype="straight">
            <v:stroke endarrow="block"/>
          </v:shape>
        </w:pict>
      </w:r>
    </w:p>
    <w:p w:rsidR="002E38FD" w:rsidRPr="002E38FD" w:rsidRDefault="00E90D90" w:rsidP="002E38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53" type="#_x0000_t32" style="position:absolute;left:0;text-align:left;margin-left:115.5pt;margin-top:1.8pt;width:0;height:3.4pt;z-index:251680768" o:connectortype="straight">
            <v:stroke endarrow="block"/>
          </v:shape>
        </w:pict>
      </w:r>
      <w:r>
        <w:rPr>
          <w:rFonts w:ascii="Times New Roman" w:eastAsia="Calibri" w:hAnsi="Times New Roman" w:cs="Times New Roman"/>
          <w:sz w:val="12"/>
          <w:szCs w:val="12"/>
        </w:rPr>
        <w:pict>
          <v:shape id="Поле 38" o:spid="_x0000_s1026" type="#_x0000_t202" style="position:absolute;left:0;text-align:left;margin-left:220.8pt;margin-top:1.8pt;width:155.5pt;height:23.8pt;z-index:25167257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">
            <v:textbox>
              <w:txbxContent>
                <w:p w:rsidR="00E90D90" w:rsidRPr="002E38FD" w:rsidRDefault="00E90D90" w:rsidP="002E38FD">
                  <w:pPr>
                    <w:jc w:val="center"/>
                    <w:rPr>
                      <w:rFonts w:ascii="Times New Roman" w:hAnsi="Times New Roman" w:cs="Times New Roman"/>
                      <w:sz w:val="12"/>
                      <w:szCs w:val="12"/>
                    </w:rPr>
                  </w:pPr>
                  <w:r w:rsidRPr="002E38FD">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sz w:val="12"/>
          <w:szCs w:val="12"/>
        </w:rPr>
        <w:pict>
          <v:shape id="Поле 39" o:spid="_x0000_s1027" type="#_x0000_t202" style="position:absolute;left:0;text-align:left;margin-left:4.1pt;margin-top:1.8pt;width:216.7pt;height:23.8pt;z-index:25167155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">
            <v:textbox>
              <w:txbxContent>
                <w:p w:rsidR="00E90D90" w:rsidRPr="002E38FD" w:rsidRDefault="00E90D90" w:rsidP="002E38FD">
                  <w:pPr>
                    <w:jc w:val="center"/>
                    <w:rPr>
                      <w:rFonts w:ascii="Times New Roman" w:hAnsi="Times New Roman" w:cs="Times New Roman"/>
                      <w:sz w:val="12"/>
                      <w:szCs w:val="12"/>
                    </w:rPr>
                  </w:pPr>
                  <w:r w:rsidRPr="002E38FD">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p>
    <w:p w:rsidR="002E38FD" w:rsidRPr="002E38FD" w:rsidRDefault="002E38FD" w:rsidP="002E38FD">
      <w:pPr>
        <w:tabs>
          <w:tab w:val="left" w:pos="284"/>
        </w:tabs>
        <w:spacing w:after="0" w:line="240" w:lineRule="auto"/>
        <w:jc w:val="both"/>
        <w:rPr>
          <w:rFonts w:ascii="Times New Roman" w:eastAsia="Calibri" w:hAnsi="Times New Roman" w:cs="Times New Roman"/>
          <w:sz w:val="12"/>
          <w:szCs w:val="12"/>
        </w:rPr>
      </w:pPr>
    </w:p>
    <w:p w:rsidR="002E38FD" w:rsidRPr="002E38FD" w:rsidRDefault="002E38FD" w:rsidP="002E38FD">
      <w:pPr>
        <w:tabs>
          <w:tab w:val="left" w:pos="284"/>
        </w:tabs>
        <w:spacing w:after="0" w:line="240" w:lineRule="auto"/>
        <w:jc w:val="both"/>
        <w:rPr>
          <w:rFonts w:ascii="Times New Roman" w:eastAsia="Calibri" w:hAnsi="Times New Roman" w:cs="Times New Roman"/>
          <w:sz w:val="12"/>
          <w:szCs w:val="12"/>
        </w:rPr>
      </w:pPr>
    </w:p>
    <w:p w:rsidR="002E38FD" w:rsidRPr="002E38FD" w:rsidRDefault="002E38FD" w:rsidP="002E38FD">
      <w:pPr>
        <w:tabs>
          <w:tab w:val="left" w:pos="284"/>
        </w:tabs>
        <w:spacing w:after="0" w:line="240" w:lineRule="auto"/>
        <w:jc w:val="both"/>
        <w:rPr>
          <w:rFonts w:ascii="Times New Roman" w:eastAsia="Calibri" w:hAnsi="Times New Roman" w:cs="Times New Roman"/>
          <w:sz w:val="12"/>
          <w:szCs w:val="12"/>
        </w:rPr>
      </w:pPr>
    </w:p>
    <w:p w:rsidR="00DC5DFF" w:rsidRPr="00793991" w:rsidRDefault="00DC5DFF" w:rsidP="00DC5DFF">
      <w:pPr>
        <w:tabs>
          <w:tab w:val="left" w:pos="284"/>
        </w:tabs>
        <w:spacing w:after="0" w:line="240" w:lineRule="auto"/>
        <w:jc w:val="right"/>
        <w:rPr>
          <w:rFonts w:ascii="Times New Roman" w:eastAsia="Calibri" w:hAnsi="Times New Roman" w:cs="Times New Roman"/>
          <w:i/>
          <w:sz w:val="12"/>
          <w:szCs w:val="12"/>
        </w:rPr>
      </w:pPr>
      <w:r w:rsidRPr="0079399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793991">
        <w:rPr>
          <w:rFonts w:ascii="Times New Roman" w:eastAsia="Calibri" w:hAnsi="Times New Roman" w:cs="Times New Roman"/>
          <w:i/>
          <w:sz w:val="12"/>
          <w:szCs w:val="12"/>
        </w:rPr>
        <w:t>к Административному регламенту</w:t>
      </w:r>
    </w:p>
    <w:p w:rsidR="00DC5DFF" w:rsidRDefault="00DC5DFF" w:rsidP="00DC5DFF">
      <w:pPr>
        <w:tabs>
          <w:tab w:val="left" w:pos="284"/>
        </w:tabs>
        <w:spacing w:after="0" w:line="240" w:lineRule="auto"/>
        <w:jc w:val="right"/>
        <w:rPr>
          <w:rFonts w:ascii="Times New Roman" w:eastAsia="Calibri" w:hAnsi="Times New Roman" w:cs="Times New Roman"/>
          <w:i/>
          <w:sz w:val="12"/>
          <w:szCs w:val="12"/>
        </w:rPr>
      </w:pPr>
      <w:r w:rsidRPr="00793991">
        <w:rPr>
          <w:rFonts w:ascii="Times New Roman" w:eastAsia="Calibri" w:hAnsi="Times New Roman" w:cs="Times New Roman"/>
          <w:i/>
          <w:sz w:val="12"/>
          <w:szCs w:val="12"/>
        </w:rPr>
        <w:t>предоставления администрацией муниципального района Сергиевский муниципальной услуги</w:t>
      </w:r>
    </w:p>
    <w:p w:rsidR="00DC5DFF" w:rsidRPr="00793991" w:rsidRDefault="00DC5DFF" w:rsidP="00DC5DFF">
      <w:pPr>
        <w:tabs>
          <w:tab w:val="left" w:pos="284"/>
        </w:tabs>
        <w:spacing w:after="0" w:line="240" w:lineRule="auto"/>
        <w:jc w:val="right"/>
        <w:rPr>
          <w:rFonts w:ascii="Times New Roman" w:eastAsia="Calibri" w:hAnsi="Times New Roman" w:cs="Times New Roman"/>
          <w:i/>
          <w:sz w:val="12"/>
          <w:szCs w:val="12"/>
        </w:rPr>
      </w:pPr>
      <w:r w:rsidRPr="00793991">
        <w:rPr>
          <w:rFonts w:ascii="Times New Roman" w:eastAsia="Calibri" w:hAnsi="Times New Roman" w:cs="Times New Roman"/>
          <w:i/>
          <w:sz w:val="12"/>
          <w:szCs w:val="12"/>
        </w:rPr>
        <w:t xml:space="preserve"> «Выдача разрешений на снос зеленых насаждений на территории муниципального образования»</w:t>
      </w:r>
    </w:p>
    <w:p w:rsidR="00D72840" w:rsidRDefault="00D72840" w:rsidP="00D72840">
      <w:pPr>
        <w:tabs>
          <w:tab w:val="left" w:pos="284"/>
        </w:tabs>
        <w:spacing w:after="0" w:line="240" w:lineRule="auto"/>
        <w:jc w:val="center"/>
        <w:rPr>
          <w:rFonts w:ascii="Times New Roman" w:eastAsia="Calibri" w:hAnsi="Times New Roman" w:cs="Times New Roman"/>
          <w:b/>
          <w:sz w:val="12"/>
          <w:szCs w:val="12"/>
        </w:rPr>
      </w:pPr>
      <w:r w:rsidRPr="00D72840">
        <w:rPr>
          <w:rFonts w:ascii="Times New Roman" w:eastAsia="Calibri" w:hAnsi="Times New Roman" w:cs="Times New Roman"/>
          <w:b/>
          <w:sz w:val="12"/>
          <w:szCs w:val="12"/>
        </w:rPr>
        <w:t xml:space="preserve">Опросный лист к заявлению о предоставлении муниципальной услуги «Выдача разрешений на снос </w:t>
      </w:r>
    </w:p>
    <w:p w:rsidR="00D72840" w:rsidRPr="00D72840" w:rsidRDefault="00D72840" w:rsidP="00D72840">
      <w:pPr>
        <w:tabs>
          <w:tab w:val="left" w:pos="284"/>
        </w:tabs>
        <w:spacing w:after="0" w:line="240" w:lineRule="auto"/>
        <w:jc w:val="center"/>
        <w:rPr>
          <w:rFonts w:ascii="Times New Roman" w:eastAsia="Calibri" w:hAnsi="Times New Roman" w:cs="Times New Roman"/>
          <w:b/>
          <w:sz w:val="12"/>
          <w:szCs w:val="12"/>
        </w:rPr>
      </w:pPr>
      <w:r w:rsidRPr="00D72840">
        <w:rPr>
          <w:rFonts w:ascii="Times New Roman" w:eastAsia="Calibri" w:hAnsi="Times New Roman" w:cs="Times New Roman"/>
          <w:b/>
          <w:sz w:val="12"/>
          <w:szCs w:val="12"/>
        </w:rPr>
        <w:t>зеленых насаждений на территории муниципального образования»</w:t>
      </w:r>
    </w:p>
    <w:p w:rsidR="00D72840" w:rsidRPr="00D72840" w:rsidRDefault="00D72840" w:rsidP="00D72840">
      <w:pPr>
        <w:tabs>
          <w:tab w:val="left" w:pos="284"/>
        </w:tabs>
        <w:spacing w:after="0" w:line="240" w:lineRule="auto"/>
        <w:jc w:val="center"/>
        <w:rPr>
          <w:rFonts w:ascii="Times New Roman" w:eastAsia="Calibri" w:hAnsi="Times New Roman" w:cs="Times New Roman"/>
          <w:sz w:val="12"/>
          <w:szCs w:val="12"/>
        </w:rPr>
      </w:pPr>
      <w:r w:rsidRPr="00D72840">
        <w:rPr>
          <w:rFonts w:ascii="Times New Roman" w:eastAsia="Calibri" w:hAnsi="Times New Roman" w:cs="Times New Roman"/>
          <w:sz w:val="12"/>
          <w:szCs w:val="12"/>
        </w:rPr>
        <w:t>Сведения о получателе муниципальной услуги</w:t>
      </w:r>
    </w:p>
    <w:p w:rsidR="00D72840" w:rsidRPr="00D72840" w:rsidRDefault="00D72840" w:rsidP="00D7284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Фамилия, Имя, Отчество </w:t>
      </w:r>
      <w:r w:rsidRPr="00D72840">
        <w:rPr>
          <w:rFonts w:ascii="Times New Roman" w:eastAsia="Calibri" w:hAnsi="Times New Roman" w:cs="Times New Roman"/>
          <w:sz w:val="12"/>
          <w:szCs w:val="12"/>
        </w:rPr>
        <w:t xml:space="preserve">(если имеется) или полное наименование организации - </w:t>
      </w:r>
      <w:r>
        <w:rPr>
          <w:rFonts w:ascii="Times New Roman" w:eastAsia="Calibri" w:hAnsi="Times New Roman" w:cs="Times New Roman"/>
          <w:sz w:val="12"/>
          <w:szCs w:val="12"/>
        </w:rPr>
        <w:t>получателя муниципальной услуги</w:t>
      </w:r>
    </w:p>
    <w:p w:rsidR="00D72840" w:rsidRPr="00D72840" w:rsidRDefault="00D72840" w:rsidP="00D7284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w:t>
      </w:r>
      <w:r w:rsidRPr="00D72840">
        <w:rPr>
          <w:rFonts w:ascii="Times New Roman" w:eastAsia="Calibri" w:hAnsi="Times New Roman" w:cs="Times New Roman"/>
          <w:sz w:val="12"/>
          <w:szCs w:val="12"/>
        </w:rPr>
        <w:t>___________________________________</w:t>
      </w:r>
    </w:p>
    <w:p w:rsidR="00D72840" w:rsidRPr="00D72840" w:rsidRDefault="00D72840" w:rsidP="00D72840">
      <w:pPr>
        <w:tabs>
          <w:tab w:val="left" w:pos="284"/>
        </w:tabs>
        <w:spacing w:after="0" w:line="240" w:lineRule="auto"/>
        <w:jc w:val="both"/>
        <w:rPr>
          <w:rFonts w:ascii="Times New Roman" w:eastAsia="Calibri" w:hAnsi="Times New Roman" w:cs="Times New Roman"/>
          <w:sz w:val="12"/>
          <w:szCs w:val="12"/>
        </w:rPr>
      </w:pPr>
      <w:r w:rsidRPr="00D72840">
        <w:rPr>
          <w:rFonts w:ascii="Times New Roman" w:eastAsia="Calibri" w:hAnsi="Times New Roman" w:cs="Times New Roman"/>
          <w:sz w:val="12"/>
          <w:szCs w:val="12"/>
        </w:rPr>
        <w:t>Адрес места нахождения зеленых насаждений, предполагаемых к сносу</w:t>
      </w:r>
      <w:r>
        <w:rPr>
          <w:rFonts w:ascii="Times New Roman" w:eastAsia="Calibri" w:hAnsi="Times New Roman" w:cs="Times New Roman"/>
          <w:sz w:val="12"/>
          <w:szCs w:val="12"/>
        </w:rPr>
        <w:t>____________________________</w:t>
      </w:r>
      <w:r w:rsidRPr="00D72840">
        <w:rPr>
          <w:rFonts w:ascii="Times New Roman" w:eastAsia="Calibri" w:hAnsi="Times New Roman" w:cs="Times New Roman"/>
          <w:sz w:val="12"/>
          <w:szCs w:val="12"/>
        </w:rPr>
        <w:t>___________________________________</w:t>
      </w:r>
    </w:p>
    <w:p w:rsidR="00D72840" w:rsidRPr="00D72840" w:rsidRDefault="00D72840" w:rsidP="00D72840">
      <w:pPr>
        <w:tabs>
          <w:tab w:val="left" w:pos="284"/>
        </w:tabs>
        <w:spacing w:after="0" w:line="240" w:lineRule="auto"/>
        <w:jc w:val="both"/>
        <w:rPr>
          <w:rFonts w:ascii="Times New Roman" w:eastAsia="Calibri" w:hAnsi="Times New Roman" w:cs="Times New Roman"/>
          <w:sz w:val="12"/>
          <w:szCs w:val="12"/>
        </w:rPr>
      </w:pPr>
      <w:r w:rsidRPr="00D72840">
        <w:rPr>
          <w:rFonts w:ascii="Times New Roman" w:eastAsia="Calibri" w:hAnsi="Times New Roman" w:cs="Times New Roman"/>
          <w:sz w:val="12"/>
          <w:szCs w:val="12"/>
        </w:rPr>
        <w:t>Орган публичный власти, выдавший разрешение на строительство объекта капитального строительства, в случае, если заявление о предоставлении муниципальной услуги подано в связи с осуществлением строительства, реконструкции объекта капитального строительства (полное название органа, выдавшего разрешение на строительство объекта капитального строительства, фамилия и инициалы должностного лица, подписавшего данное разрешение)</w:t>
      </w:r>
      <w:r w:rsidRPr="00D72840">
        <w:rPr>
          <w:rFonts w:ascii="Times New Roman" w:eastAsia="Calibri" w:hAnsi="Times New Roman" w:cs="Times New Roman"/>
          <w:sz w:val="12"/>
          <w:szCs w:val="12"/>
        </w:rPr>
        <w:tab/>
      </w:r>
      <w:r>
        <w:rPr>
          <w:rFonts w:ascii="Times New Roman" w:eastAsia="Calibri" w:hAnsi="Times New Roman" w:cs="Times New Roman"/>
          <w:sz w:val="12"/>
          <w:szCs w:val="12"/>
        </w:rPr>
        <w:t>______________________________________________________</w:t>
      </w:r>
      <w:r w:rsidRPr="00D72840">
        <w:rPr>
          <w:rFonts w:ascii="Times New Roman" w:eastAsia="Calibri" w:hAnsi="Times New Roman" w:cs="Times New Roman"/>
          <w:sz w:val="12"/>
          <w:szCs w:val="12"/>
        </w:rPr>
        <w:t>___________________________________</w:t>
      </w:r>
    </w:p>
    <w:p w:rsidR="00D72840" w:rsidRPr="00D72840" w:rsidRDefault="00D72840" w:rsidP="00D72840">
      <w:pPr>
        <w:tabs>
          <w:tab w:val="left" w:pos="284"/>
        </w:tabs>
        <w:spacing w:after="0" w:line="240" w:lineRule="auto"/>
        <w:jc w:val="both"/>
        <w:rPr>
          <w:rFonts w:ascii="Times New Roman" w:eastAsia="Calibri" w:hAnsi="Times New Roman" w:cs="Times New Roman"/>
          <w:sz w:val="12"/>
          <w:szCs w:val="12"/>
        </w:rPr>
      </w:pPr>
      <w:r w:rsidRPr="00D72840">
        <w:rPr>
          <w:rFonts w:ascii="Times New Roman" w:eastAsia="Calibri" w:hAnsi="Times New Roman" w:cs="Times New Roman"/>
          <w:sz w:val="12"/>
          <w:szCs w:val="12"/>
        </w:rPr>
        <w:t>Реквизиты  предписания органа государственного санитарно-эпидемиологического надзора в случае, если снос зеленых насаждений предполагается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 (дата, исходящий номер, полное название органа, выдавшего предписание, фамилия и инициалы должностного</w:t>
      </w:r>
      <w:r>
        <w:rPr>
          <w:rFonts w:ascii="Times New Roman" w:eastAsia="Calibri" w:hAnsi="Times New Roman" w:cs="Times New Roman"/>
          <w:sz w:val="12"/>
          <w:szCs w:val="12"/>
        </w:rPr>
        <w:t xml:space="preserve"> лица подписавшего предписание)_</w:t>
      </w:r>
      <w:r w:rsidRPr="00D72840">
        <w:rPr>
          <w:rFonts w:ascii="Times New Roman" w:eastAsia="Calibri" w:hAnsi="Times New Roman" w:cs="Times New Roman"/>
          <w:sz w:val="12"/>
          <w:szCs w:val="12"/>
        </w:rPr>
        <w:t>___________________________________</w:t>
      </w:r>
    </w:p>
    <w:p w:rsidR="00D72840" w:rsidRDefault="00D72840" w:rsidP="00D72840">
      <w:pPr>
        <w:tabs>
          <w:tab w:val="left" w:pos="284"/>
        </w:tabs>
        <w:spacing w:after="0" w:line="240" w:lineRule="auto"/>
        <w:jc w:val="both"/>
        <w:rPr>
          <w:rFonts w:ascii="Times New Roman" w:eastAsia="Calibri" w:hAnsi="Times New Roman" w:cs="Times New Roman"/>
          <w:sz w:val="12"/>
          <w:szCs w:val="12"/>
        </w:rPr>
      </w:pPr>
      <w:r w:rsidRPr="00D72840">
        <w:rPr>
          <w:rFonts w:ascii="Times New Roman" w:eastAsia="Calibri" w:hAnsi="Times New Roman" w:cs="Times New Roman"/>
          <w:sz w:val="12"/>
          <w:szCs w:val="12"/>
        </w:rPr>
        <w:t>__________________    ____</w:t>
      </w:r>
      <w:r>
        <w:rPr>
          <w:rFonts w:ascii="Times New Roman" w:eastAsia="Calibri" w:hAnsi="Times New Roman" w:cs="Times New Roman"/>
          <w:sz w:val="12"/>
          <w:szCs w:val="12"/>
        </w:rPr>
        <w:t>_____________________________</w:t>
      </w:r>
      <w:r>
        <w:rPr>
          <w:rFonts w:ascii="Times New Roman" w:eastAsia="Calibri" w:hAnsi="Times New Roman" w:cs="Times New Roman"/>
          <w:sz w:val="12"/>
          <w:szCs w:val="12"/>
        </w:rPr>
        <w:tab/>
      </w:r>
    </w:p>
    <w:p w:rsidR="00D72840" w:rsidRPr="00D72840" w:rsidRDefault="00D72840" w:rsidP="00D72840">
      <w:pPr>
        <w:tabs>
          <w:tab w:val="left" w:pos="284"/>
        </w:tabs>
        <w:spacing w:after="0" w:line="240" w:lineRule="auto"/>
        <w:jc w:val="both"/>
        <w:rPr>
          <w:rFonts w:ascii="Times New Roman" w:eastAsia="Calibri" w:hAnsi="Times New Roman" w:cs="Times New Roman"/>
          <w:sz w:val="12"/>
          <w:szCs w:val="12"/>
        </w:rPr>
      </w:pPr>
      <w:r w:rsidRPr="00D72840">
        <w:rPr>
          <w:rFonts w:ascii="Times New Roman" w:eastAsia="Calibri" w:hAnsi="Times New Roman" w:cs="Times New Roman"/>
          <w:sz w:val="12"/>
          <w:szCs w:val="12"/>
        </w:rPr>
        <w:t xml:space="preserve">(подпись)                 </w:t>
      </w:r>
      <w:r>
        <w:rPr>
          <w:rFonts w:ascii="Times New Roman" w:eastAsia="Calibri" w:hAnsi="Times New Roman" w:cs="Times New Roman"/>
          <w:sz w:val="12"/>
          <w:szCs w:val="12"/>
        </w:rPr>
        <w:t xml:space="preserve">                                             </w:t>
      </w:r>
      <w:r w:rsidRPr="00D72840">
        <w:rPr>
          <w:rFonts w:ascii="Times New Roman" w:eastAsia="Calibri" w:hAnsi="Times New Roman" w:cs="Times New Roman"/>
          <w:sz w:val="12"/>
          <w:szCs w:val="12"/>
        </w:rPr>
        <w:t>(Ф.И.О.)</w:t>
      </w:r>
    </w:p>
    <w:p w:rsidR="00D72840" w:rsidRPr="00D72840" w:rsidRDefault="00D72840" w:rsidP="00D72840">
      <w:pPr>
        <w:tabs>
          <w:tab w:val="left" w:pos="284"/>
        </w:tabs>
        <w:spacing w:after="0" w:line="240" w:lineRule="auto"/>
        <w:jc w:val="both"/>
        <w:rPr>
          <w:rFonts w:ascii="Times New Roman" w:eastAsia="Calibri" w:hAnsi="Times New Roman" w:cs="Times New Roman"/>
          <w:sz w:val="12"/>
          <w:szCs w:val="12"/>
        </w:rPr>
      </w:pPr>
      <w:r w:rsidRPr="00D72840">
        <w:rPr>
          <w:rFonts w:ascii="Times New Roman" w:eastAsia="Calibri" w:hAnsi="Times New Roman" w:cs="Times New Roman"/>
          <w:sz w:val="12"/>
          <w:szCs w:val="12"/>
        </w:rPr>
        <w:t>«_____» ________________ 20____ г.</w:t>
      </w:r>
    </w:p>
    <w:p w:rsidR="00BE6C6A" w:rsidRPr="00793991" w:rsidRDefault="00BE6C6A" w:rsidP="00BE6C6A">
      <w:pPr>
        <w:tabs>
          <w:tab w:val="left" w:pos="284"/>
        </w:tabs>
        <w:spacing w:after="0" w:line="240" w:lineRule="auto"/>
        <w:jc w:val="right"/>
        <w:rPr>
          <w:rFonts w:ascii="Times New Roman" w:eastAsia="Calibri" w:hAnsi="Times New Roman" w:cs="Times New Roman"/>
          <w:i/>
          <w:sz w:val="12"/>
          <w:szCs w:val="12"/>
        </w:rPr>
      </w:pPr>
      <w:r w:rsidRPr="0079399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4 </w:t>
      </w:r>
      <w:r w:rsidRPr="00793991">
        <w:rPr>
          <w:rFonts w:ascii="Times New Roman" w:eastAsia="Calibri" w:hAnsi="Times New Roman" w:cs="Times New Roman"/>
          <w:i/>
          <w:sz w:val="12"/>
          <w:szCs w:val="12"/>
        </w:rPr>
        <w:t>к Административному регламенту</w:t>
      </w:r>
    </w:p>
    <w:p w:rsidR="00BE6C6A" w:rsidRDefault="00BE6C6A" w:rsidP="00BE6C6A">
      <w:pPr>
        <w:tabs>
          <w:tab w:val="left" w:pos="284"/>
        </w:tabs>
        <w:spacing w:after="0" w:line="240" w:lineRule="auto"/>
        <w:jc w:val="right"/>
        <w:rPr>
          <w:rFonts w:ascii="Times New Roman" w:eastAsia="Calibri" w:hAnsi="Times New Roman" w:cs="Times New Roman"/>
          <w:i/>
          <w:sz w:val="12"/>
          <w:szCs w:val="12"/>
        </w:rPr>
      </w:pPr>
      <w:r w:rsidRPr="00793991">
        <w:rPr>
          <w:rFonts w:ascii="Times New Roman" w:eastAsia="Calibri" w:hAnsi="Times New Roman" w:cs="Times New Roman"/>
          <w:i/>
          <w:sz w:val="12"/>
          <w:szCs w:val="12"/>
        </w:rPr>
        <w:t>предоставления администрацией муниципального района Сергиевский муниципальной услуги</w:t>
      </w:r>
    </w:p>
    <w:p w:rsidR="00BE6C6A" w:rsidRPr="00793991" w:rsidRDefault="00BE6C6A" w:rsidP="00BE6C6A">
      <w:pPr>
        <w:tabs>
          <w:tab w:val="left" w:pos="284"/>
        </w:tabs>
        <w:spacing w:after="0" w:line="240" w:lineRule="auto"/>
        <w:jc w:val="right"/>
        <w:rPr>
          <w:rFonts w:ascii="Times New Roman" w:eastAsia="Calibri" w:hAnsi="Times New Roman" w:cs="Times New Roman"/>
          <w:i/>
          <w:sz w:val="12"/>
          <w:szCs w:val="12"/>
        </w:rPr>
      </w:pPr>
      <w:r w:rsidRPr="00793991">
        <w:rPr>
          <w:rFonts w:ascii="Times New Roman" w:eastAsia="Calibri" w:hAnsi="Times New Roman" w:cs="Times New Roman"/>
          <w:i/>
          <w:sz w:val="12"/>
          <w:szCs w:val="12"/>
        </w:rPr>
        <w:t xml:space="preserve"> «Выдача разрешений на снос зеленых насаждений на территории муниципального образования»</w:t>
      </w:r>
    </w:p>
    <w:p w:rsidR="00076004" w:rsidRPr="00076004" w:rsidRDefault="00076004" w:rsidP="00076004">
      <w:pPr>
        <w:tabs>
          <w:tab w:val="left" w:pos="284"/>
        </w:tabs>
        <w:spacing w:after="0" w:line="240" w:lineRule="auto"/>
        <w:jc w:val="center"/>
        <w:rPr>
          <w:rFonts w:ascii="Times New Roman" w:eastAsia="Calibri" w:hAnsi="Times New Roman" w:cs="Times New Roman"/>
          <w:b/>
          <w:sz w:val="12"/>
          <w:szCs w:val="12"/>
        </w:rPr>
      </w:pPr>
      <w:r w:rsidRPr="00076004">
        <w:rPr>
          <w:rFonts w:ascii="Times New Roman" w:eastAsia="Calibri" w:hAnsi="Times New Roman" w:cs="Times New Roman"/>
          <w:b/>
          <w:sz w:val="12"/>
          <w:szCs w:val="12"/>
        </w:rPr>
        <w:t>Уведомление об оплате компенсационной стоимости</w:t>
      </w:r>
    </w:p>
    <w:p w:rsidR="00076004" w:rsidRPr="00076004" w:rsidRDefault="00076004" w:rsidP="00076004">
      <w:pPr>
        <w:tabs>
          <w:tab w:val="left" w:pos="284"/>
        </w:tabs>
        <w:spacing w:after="0" w:line="240" w:lineRule="auto"/>
        <w:jc w:val="both"/>
        <w:rPr>
          <w:rFonts w:ascii="Times New Roman" w:eastAsia="Calibri" w:hAnsi="Times New Roman" w:cs="Times New Roman"/>
          <w:sz w:val="12"/>
          <w:szCs w:val="12"/>
        </w:rPr>
      </w:pPr>
      <w:r w:rsidRPr="00076004">
        <w:rPr>
          <w:rFonts w:ascii="Times New Roman" w:eastAsia="Calibri" w:hAnsi="Times New Roman" w:cs="Times New Roman"/>
          <w:sz w:val="12"/>
          <w:szCs w:val="12"/>
        </w:rPr>
        <w:t xml:space="preserve">Уведомляю о перечислении компенсационной стоимости </w:t>
      </w:r>
    </w:p>
    <w:p w:rsidR="00076004" w:rsidRPr="00076004" w:rsidRDefault="00076004" w:rsidP="00076004">
      <w:pPr>
        <w:tabs>
          <w:tab w:val="left" w:pos="284"/>
        </w:tabs>
        <w:spacing w:after="0" w:line="240" w:lineRule="auto"/>
        <w:jc w:val="both"/>
        <w:rPr>
          <w:rFonts w:ascii="Times New Roman" w:eastAsia="Calibri" w:hAnsi="Times New Roman" w:cs="Times New Roman"/>
          <w:sz w:val="12"/>
          <w:szCs w:val="12"/>
        </w:rPr>
      </w:pPr>
      <w:r w:rsidRPr="00076004">
        <w:rPr>
          <w:rFonts w:ascii="Times New Roman" w:eastAsia="Calibri" w:hAnsi="Times New Roman" w:cs="Times New Roman"/>
          <w:sz w:val="12"/>
          <w:szCs w:val="12"/>
        </w:rPr>
        <w:t xml:space="preserve">«___» __________ 20__ года (указать дату уплаты компенсационной стоимости) </w:t>
      </w:r>
    </w:p>
    <w:p w:rsidR="00076004" w:rsidRPr="00076004" w:rsidRDefault="00076004" w:rsidP="00076004">
      <w:pPr>
        <w:tabs>
          <w:tab w:val="left" w:pos="284"/>
        </w:tabs>
        <w:spacing w:after="0" w:line="240" w:lineRule="auto"/>
        <w:jc w:val="both"/>
        <w:rPr>
          <w:rFonts w:ascii="Times New Roman" w:eastAsia="Calibri" w:hAnsi="Times New Roman" w:cs="Times New Roman"/>
          <w:sz w:val="12"/>
          <w:szCs w:val="12"/>
        </w:rPr>
      </w:pPr>
      <w:r w:rsidRPr="00076004">
        <w:rPr>
          <w:rFonts w:ascii="Times New Roman" w:eastAsia="Calibri" w:hAnsi="Times New Roman" w:cs="Times New Roman"/>
          <w:sz w:val="12"/>
          <w:szCs w:val="12"/>
        </w:rPr>
        <w:t xml:space="preserve">на бюджетный счет муниципального образования  в связи с подачей заявления о выдаче разрешения на снос зеленых насаждений. </w:t>
      </w:r>
    </w:p>
    <w:p w:rsidR="00076004" w:rsidRPr="00076004" w:rsidRDefault="00076004" w:rsidP="00076004">
      <w:pPr>
        <w:tabs>
          <w:tab w:val="left" w:pos="284"/>
        </w:tabs>
        <w:spacing w:after="0" w:line="240" w:lineRule="auto"/>
        <w:jc w:val="both"/>
        <w:rPr>
          <w:rFonts w:ascii="Times New Roman" w:eastAsia="Calibri" w:hAnsi="Times New Roman" w:cs="Times New Roman"/>
          <w:sz w:val="12"/>
          <w:szCs w:val="12"/>
        </w:rPr>
      </w:pPr>
      <w:r w:rsidRPr="00076004">
        <w:rPr>
          <w:rFonts w:ascii="Times New Roman" w:eastAsia="Calibri" w:hAnsi="Times New Roman" w:cs="Times New Roman"/>
          <w:sz w:val="12"/>
          <w:szCs w:val="12"/>
        </w:rPr>
        <w:t>Реквизиты получателя муниципальной услуги:</w:t>
      </w:r>
    </w:p>
    <w:p w:rsidR="00076004" w:rsidRPr="00076004" w:rsidRDefault="00076004" w:rsidP="00076004">
      <w:pPr>
        <w:tabs>
          <w:tab w:val="left" w:pos="284"/>
        </w:tabs>
        <w:spacing w:after="0" w:line="240" w:lineRule="auto"/>
        <w:jc w:val="both"/>
        <w:rPr>
          <w:rFonts w:ascii="Times New Roman" w:eastAsia="Calibri" w:hAnsi="Times New Roman" w:cs="Times New Roman"/>
          <w:sz w:val="12"/>
          <w:szCs w:val="12"/>
        </w:rPr>
      </w:pPr>
      <w:r w:rsidRPr="00076004">
        <w:rPr>
          <w:rFonts w:ascii="Times New Roman" w:eastAsia="Calibri" w:hAnsi="Times New Roman" w:cs="Times New Roman"/>
          <w:sz w:val="12"/>
          <w:szCs w:val="12"/>
        </w:rPr>
        <w:t>Наименование организации (Ф.И.О. физического лица) _____________</w:t>
      </w:r>
      <w:r w:rsidR="007B771C">
        <w:rPr>
          <w:rFonts w:ascii="Times New Roman" w:eastAsia="Calibri" w:hAnsi="Times New Roman" w:cs="Times New Roman"/>
          <w:sz w:val="12"/>
          <w:szCs w:val="12"/>
        </w:rPr>
        <w:t>_</w:t>
      </w:r>
      <w:r w:rsidRPr="00076004">
        <w:rPr>
          <w:rFonts w:ascii="Times New Roman" w:eastAsia="Calibri" w:hAnsi="Times New Roman" w:cs="Times New Roman"/>
          <w:sz w:val="12"/>
          <w:szCs w:val="12"/>
        </w:rPr>
        <w:t>_______________________________________________________________</w:t>
      </w:r>
    </w:p>
    <w:p w:rsidR="00076004" w:rsidRPr="00076004" w:rsidRDefault="00076004" w:rsidP="00076004">
      <w:pPr>
        <w:tabs>
          <w:tab w:val="left" w:pos="284"/>
        </w:tabs>
        <w:spacing w:after="0" w:line="240" w:lineRule="auto"/>
        <w:jc w:val="both"/>
        <w:rPr>
          <w:rFonts w:ascii="Times New Roman" w:eastAsia="Calibri" w:hAnsi="Times New Roman" w:cs="Times New Roman"/>
          <w:sz w:val="12"/>
          <w:szCs w:val="12"/>
        </w:rPr>
      </w:pPr>
      <w:r w:rsidRPr="00076004">
        <w:rPr>
          <w:rFonts w:ascii="Times New Roman" w:eastAsia="Calibri" w:hAnsi="Times New Roman" w:cs="Times New Roman"/>
          <w:sz w:val="12"/>
          <w:szCs w:val="12"/>
        </w:rPr>
        <w:lastRenderedPageBreak/>
        <w:t>Юридический адрес (адрес местожит</w:t>
      </w:r>
      <w:r w:rsidR="007B771C">
        <w:rPr>
          <w:rFonts w:ascii="Times New Roman" w:eastAsia="Calibri" w:hAnsi="Times New Roman" w:cs="Times New Roman"/>
          <w:sz w:val="12"/>
          <w:szCs w:val="12"/>
        </w:rPr>
        <w:t>ельства для физических лиц): _</w:t>
      </w:r>
      <w:r w:rsidRPr="00076004">
        <w:rPr>
          <w:rFonts w:ascii="Times New Roman" w:eastAsia="Calibri" w:hAnsi="Times New Roman" w:cs="Times New Roman"/>
          <w:sz w:val="12"/>
          <w:szCs w:val="12"/>
        </w:rPr>
        <w:t>__________________________________________________________________</w:t>
      </w:r>
    </w:p>
    <w:p w:rsidR="00076004" w:rsidRPr="00076004" w:rsidRDefault="00076004" w:rsidP="00076004">
      <w:pPr>
        <w:tabs>
          <w:tab w:val="left" w:pos="284"/>
        </w:tabs>
        <w:spacing w:after="0" w:line="240" w:lineRule="auto"/>
        <w:jc w:val="both"/>
        <w:rPr>
          <w:rFonts w:ascii="Times New Roman" w:eastAsia="Calibri" w:hAnsi="Times New Roman" w:cs="Times New Roman"/>
          <w:sz w:val="12"/>
          <w:szCs w:val="12"/>
        </w:rPr>
      </w:pPr>
      <w:r w:rsidRPr="00076004">
        <w:rPr>
          <w:rFonts w:ascii="Times New Roman" w:eastAsia="Calibri" w:hAnsi="Times New Roman" w:cs="Times New Roman"/>
          <w:sz w:val="12"/>
          <w:szCs w:val="12"/>
        </w:rPr>
        <w:t>Почтовый адрес_______________________________________________</w:t>
      </w:r>
      <w:r w:rsidR="007B771C">
        <w:rPr>
          <w:rFonts w:ascii="Times New Roman" w:eastAsia="Calibri" w:hAnsi="Times New Roman" w:cs="Times New Roman"/>
          <w:sz w:val="12"/>
          <w:szCs w:val="12"/>
        </w:rPr>
        <w:t>________________________________________________________________</w:t>
      </w:r>
    </w:p>
    <w:p w:rsidR="00076004" w:rsidRPr="00076004" w:rsidRDefault="00076004" w:rsidP="00076004">
      <w:pPr>
        <w:tabs>
          <w:tab w:val="left" w:pos="284"/>
        </w:tabs>
        <w:spacing w:after="0" w:line="240" w:lineRule="auto"/>
        <w:jc w:val="both"/>
        <w:rPr>
          <w:rFonts w:ascii="Times New Roman" w:eastAsia="Calibri" w:hAnsi="Times New Roman" w:cs="Times New Roman"/>
          <w:sz w:val="12"/>
          <w:szCs w:val="12"/>
        </w:rPr>
      </w:pPr>
      <w:r w:rsidRPr="00076004">
        <w:rPr>
          <w:rFonts w:ascii="Times New Roman" w:eastAsia="Calibri" w:hAnsi="Times New Roman" w:cs="Times New Roman"/>
          <w:sz w:val="12"/>
          <w:szCs w:val="12"/>
        </w:rPr>
        <w:t>Ф.И.О. руководителя юридического лица (если получателем муниципальной услуги является юридическое лицо) _________</w:t>
      </w:r>
      <w:r w:rsidR="007B771C">
        <w:rPr>
          <w:rFonts w:ascii="Times New Roman" w:eastAsia="Calibri" w:hAnsi="Times New Roman" w:cs="Times New Roman"/>
          <w:sz w:val="12"/>
          <w:szCs w:val="12"/>
        </w:rPr>
        <w:t>______</w:t>
      </w:r>
      <w:r w:rsidRPr="00076004">
        <w:rPr>
          <w:rFonts w:ascii="Times New Roman" w:eastAsia="Calibri" w:hAnsi="Times New Roman" w:cs="Times New Roman"/>
          <w:sz w:val="12"/>
          <w:szCs w:val="12"/>
        </w:rPr>
        <w:t>____________</w:t>
      </w:r>
    </w:p>
    <w:p w:rsidR="00076004" w:rsidRPr="00076004" w:rsidRDefault="00076004" w:rsidP="00076004">
      <w:pPr>
        <w:tabs>
          <w:tab w:val="left" w:pos="284"/>
        </w:tabs>
        <w:spacing w:after="0" w:line="240" w:lineRule="auto"/>
        <w:jc w:val="both"/>
        <w:rPr>
          <w:rFonts w:ascii="Times New Roman" w:eastAsia="Calibri" w:hAnsi="Times New Roman" w:cs="Times New Roman"/>
          <w:sz w:val="12"/>
          <w:szCs w:val="12"/>
        </w:rPr>
      </w:pPr>
      <w:r w:rsidRPr="00076004">
        <w:rPr>
          <w:rFonts w:ascii="Times New Roman" w:eastAsia="Calibri" w:hAnsi="Times New Roman" w:cs="Times New Roman"/>
          <w:sz w:val="12"/>
          <w:szCs w:val="12"/>
        </w:rPr>
        <w:t>тел. __________________________</w:t>
      </w:r>
      <w:r w:rsidR="007B771C">
        <w:rPr>
          <w:rFonts w:ascii="Times New Roman" w:eastAsia="Calibri" w:hAnsi="Times New Roman" w:cs="Times New Roman"/>
          <w:sz w:val="12"/>
          <w:szCs w:val="12"/>
        </w:rPr>
        <w:t>_______________________________________________________________________________________________</w:t>
      </w:r>
    </w:p>
    <w:p w:rsidR="00076004" w:rsidRPr="00076004" w:rsidRDefault="00076004" w:rsidP="00076004">
      <w:pPr>
        <w:tabs>
          <w:tab w:val="left" w:pos="284"/>
        </w:tabs>
        <w:spacing w:after="0" w:line="240" w:lineRule="auto"/>
        <w:jc w:val="both"/>
        <w:rPr>
          <w:rFonts w:ascii="Times New Roman" w:eastAsia="Calibri" w:hAnsi="Times New Roman" w:cs="Times New Roman"/>
          <w:sz w:val="12"/>
          <w:szCs w:val="12"/>
        </w:rPr>
      </w:pPr>
      <w:r w:rsidRPr="00076004">
        <w:rPr>
          <w:rFonts w:ascii="Times New Roman" w:eastAsia="Calibri" w:hAnsi="Times New Roman" w:cs="Times New Roman"/>
          <w:sz w:val="12"/>
          <w:szCs w:val="12"/>
        </w:rPr>
        <w:t>Ф.И.О. доверенного лица (представител</w:t>
      </w:r>
      <w:r w:rsidR="007B771C">
        <w:rPr>
          <w:rFonts w:ascii="Times New Roman" w:eastAsia="Calibri" w:hAnsi="Times New Roman" w:cs="Times New Roman"/>
          <w:sz w:val="12"/>
          <w:szCs w:val="12"/>
        </w:rPr>
        <w:t>я) _________________</w:t>
      </w:r>
      <w:r w:rsidRPr="00076004">
        <w:rPr>
          <w:rFonts w:ascii="Times New Roman" w:eastAsia="Calibri" w:hAnsi="Times New Roman" w:cs="Times New Roman"/>
          <w:sz w:val="12"/>
          <w:szCs w:val="12"/>
        </w:rPr>
        <w:t>____</w:t>
      </w:r>
      <w:r w:rsidR="007B771C">
        <w:rPr>
          <w:rFonts w:ascii="Times New Roman" w:eastAsia="Calibri" w:hAnsi="Times New Roman" w:cs="Times New Roman"/>
          <w:sz w:val="12"/>
          <w:szCs w:val="12"/>
        </w:rPr>
        <w:t>тел. ____________________</w:t>
      </w:r>
      <w:r w:rsidRPr="00076004">
        <w:rPr>
          <w:rFonts w:ascii="Times New Roman" w:eastAsia="Calibri" w:hAnsi="Times New Roman" w:cs="Times New Roman"/>
          <w:sz w:val="12"/>
          <w:szCs w:val="12"/>
        </w:rPr>
        <w:t>Адрес электронной почты ______________</w:t>
      </w:r>
      <w:r w:rsidR="007B771C">
        <w:rPr>
          <w:rFonts w:ascii="Times New Roman" w:eastAsia="Calibri" w:hAnsi="Times New Roman" w:cs="Times New Roman"/>
          <w:sz w:val="12"/>
          <w:szCs w:val="12"/>
        </w:rPr>
        <w:t>_______</w:t>
      </w:r>
    </w:p>
    <w:p w:rsidR="00292535" w:rsidRDefault="00292535" w:rsidP="00292535">
      <w:pPr>
        <w:tabs>
          <w:tab w:val="left" w:pos="284"/>
        </w:tabs>
        <w:spacing w:after="0" w:line="240" w:lineRule="auto"/>
        <w:jc w:val="right"/>
        <w:rPr>
          <w:rFonts w:ascii="Times New Roman" w:eastAsia="Calibri" w:hAnsi="Times New Roman" w:cs="Times New Roman"/>
          <w:i/>
          <w:sz w:val="12"/>
          <w:szCs w:val="12"/>
        </w:rPr>
      </w:pPr>
    </w:p>
    <w:p w:rsidR="00292535" w:rsidRPr="00793991" w:rsidRDefault="00292535" w:rsidP="00292535">
      <w:pPr>
        <w:tabs>
          <w:tab w:val="left" w:pos="284"/>
        </w:tabs>
        <w:spacing w:after="0" w:line="240" w:lineRule="auto"/>
        <w:jc w:val="right"/>
        <w:rPr>
          <w:rFonts w:ascii="Times New Roman" w:eastAsia="Calibri" w:hAnsi="Times New Roman" w:cs="Times New Roman"/>
          <w:i/>
          <w:sz w:val="12"/>
          <w:szCs w:val="12"/>
        </w:rPr>
      </w:pPr>
      <w:r w:rsidRPr="0079399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5 </w:t>
      </w:r>
      <w:r w:rsidRPr="00793991">
        <w:rPr>
          <w:rFonts w:ascii="Times New Roman" w:eastAsia="Calibri" w:hAnsi="Times New Roman" w:cs="Times New Roman"/>
          <w:i/>
          <w:sz w:val="12"/>
          <w:szCs w:val="12"/>
        </w:rPr>
        <w:t>к Административному регламенту</w:t>
      </w:r>
    </w:p>
    <w:p w:rsidR="00292535" w:rsidRDefault="00292535" w:rsidP="00292535">
      <w:pPr>
        <w:tabs>
          <w:tab w:val="left" w:pos="284"/>
        </w:tabs>
        <w:spacing w:after="0" w:line="240" w:lineRule="auto"/>
        <w:jc w:val="right"/>
        <w:rPr>
          <w:rFonts w:ascii="Times New Roman" w:eastAsia="Calibri" w:hAnsi="Times New Roman" w:cs="Times New Roman"/>
          <w:i/>
          <w:sz w:val="12"/>
          <w:szCs w:val="12"/>
        </w:rPr>
      </w:pPr>
      <w:r w:rsidRPr="00793991">
        <w:rPr>
          <w:rFonts w:ascii="Times New Roman" w:eastAsia="Calibri" w:hAnsi="Times New Roman" w:cs="Times New Roman"/>
          <w:i/>
          <w:sz w:val="12"/>
          <w:szCs w:val="12"/>
        </w:rPr>
        <w:t>предоставления администрацией муниципального района Сергиевский муниципальной услуги</w:t>
      </w:r>
    </w:p>
    <w:p w:rsidR="00292535" w:rsidRPr="00793991" w:rsidRDefault="00292535" w:rsidP="00292535">
      <w:pPr>
        <w:tabs>
          <w:tab w:val="left" w:pos="284"/>
        </w:tabs>
        <w:spacing w:after="0" w:line="240" w:lineRule="auto"/>
        <w:jc w:val="right"/>
        <w:rPr>
          <w:rFonts w:ascii="Times New Roman" w:eastAsia="Calibri" w:hAnsi="Times New Roman" w:cs="Times New Roman"/>
          <w:i/>
          <w:sz w:val="12"/>
          <w:szCs w:val="12"/>
        </w:rPr>
      </w:pPr>
      <w:r w:rsidRPr="00793991">
        <w:rPr>
          <w:rFonts w:ascii="Times New Roman" w:eastAsia="Calibri" w:hAnsi="Times New Roman" w:cs="Times New Roman"/>
          <w:i/>
          <w:sz w:val="12"/>
          <w:szCs w:val="12"/>
        </w:rPr>
        <w:t xml:space="preserve"> «Выдача разрешений на снос зеленых насаждений на территории муниципального образования»</w:t>
      </w:r>
    </w:p>
    <w:p w:rsidR="00C24115" w:rsidRPr="00C24115" w:rsidRDefault="00C24115" w:rsidP="00C24115">
      <w:pPr>
        <w:tabs>
          <w:tab w:val="left" w:pos="284"/>
        </w:tabs>
        <w:spacing w:after="0" w:line="240" w:lineRule="auto"/>
        <w:jc w:val="center"/>
        <w:rPr>
          <w:rFonts w:ascii="Times New Roman" w:eastAsia="Calibri" w:hAnsi="Times New Roman" w:cs="Times New Roman"/>
          <w:b/>
          <w:sz w:val="12"/>
          <w:szCs w:val="12"/>
        </w:rPr>
      </w:pPr>
      <w:r w:rsidRPr="00C24115">
        <w:rPr>
          <w:rFonts w:ascii="Times New Roman" w:eastAsia="Calibri" w:hAnsi="Times New Roman" w:cs="Times New Roman"/>
          <w:b/>
          <w:bCs/>
          <w:sz w:val="12"/>
          <w:szCs w:val="12"/>
        </w:rPr>
        <w:t xml:space="preserve">Журнал </w:t>
      </w:r>
      <w:r w:rsidRPr="00C24115">
        <w:rPr>
          <w:rFonts w:ascii="Times New Roman" w:eastAsia="Calibri" w:hAnsi="Times New Roman" w:cs="Times New Roman"/>
          <w:b/>
          <w:sz w:val="12"/>
          <w:szCs w:val="12"/>
        </w:rPr>
        <w:t>регистрации заявлений на выдачу разрешений на снос зеленых насаждений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7"/>
        <w:gridCol w:w="2552"/>
        <w:gridCol w:w="1417"/>
        <w:gridCol w:w="1701"/>
      </w:tblGrid>
      <w:tr w:rsidR="00C24115" w:rsidRPr="00C24115" w:rsidTr="00C24115">
        <w:tc>
          <w:tcPr>
            <w:tcW w:w="426" w:type="dxa"/>
            <w:shd w:val="clear" w:color="auto" w:fill="auto"/>
          </w:tcPr>
          <w:p w:rsidR="00C24115" w:rsidRPr="00C24115" w:rsidRDefault="00C24115" w:rsidP="00C24115">
            <w:pPr>
              <w:tabs>
                <w:tab w:val="left" w:pos="284"/>
              </w:tabs>
              <w:spacing w:after="0" w:line="240" w:lineRule="auto"/>
              <w:jc w:val="both"/>
              <w:rPr>
                <w:rFonts w:ascii="Times New Roman" w:eastAsia="Calibri" w:hAnsi="Times New Roman" w:cs="Times New Roman"/>
                <w:sz w:val="12"/>
                <w:szCs w:val="12"/>
              </w:rPr>
            </w:pPr>
            <w:r w:rsidRPr="00C24115">
              <w:rPr>
                <w:rFonts w:ascii="Times New Roman" w:eastAsia="Calibri" w:hAnsi="Times New Roman" w:cs="Times New Roman"/>
                <w:sz w:val="12"/>
                <w:szCs w:val="12"/>
              </w:rPr>
              <w:t>№ п/п</w:t>
            </w:r>
          </w:p>
        </w:tc>
        <w:tc>
          <w:tcPr>
            <w:tcW w:w="1417" w:type="dxa"/>
            <w:shd w:val="clear" w:color="auto" w:fill="auto"/>
          </w:tcPr>
          <w:p w:rsidR="00C24115" w:rsidRPr="00C24115" w:rsidRDefault="00C24115" w:rsidP="00C24115">
            <w:pPr>
              <w:tabs>
                <w:tab w:val="left" w:pos="284"/>
              </w:tabs>
              <w:spacing w:after="0" w:line="240" w:lineRule="auto"/>
              <w:jc w:val="both"/>
              <w:rPr>
                <w:rFonts w:ascii="Times New Roman" w:eastAsia="Calibri" w:hAnsi="Times New Roman" w:cs="Times New Roman"/>
                <w:sz w:val="12"/>
                <w:szCs w:val="12"/>
              </w:rPr>
            </w:pPr>
            <w:r w:rsidRPr="00C24115">
              <w:rPr>
                <w:rFonts w:ascii="Times New Roman" w:eastAsia="Calibri" w:hAnsi="Times New Roman" w:cs="Times New Roman"/>
                <w:sz w:val="12"/>
                <w:szCs w:val="12"/>
              </w:rPr>
              <w:t>Название организации – получателя муниципальной услуги, если получателем муниципальной услуги является организация</w:t>
            </w:r>
          </w:p>
        </w:tc>
        <w:tc>
          <w:tcPr>
            <w:tcW w:w="2552" w:type="dxa"/>
            <w:shd w:val="clear" w:color="auto" w:fill="auto"/>
          </w:tcPr>
          <w:p w:rsidR="00C24115" w:rsidRPr="00C24115" w:rsidRDefault="00C24115" w:rsidP="00C24115">
            <w:pPr>
              <w:tabs>
                <w:tab w:val="left" w:pos="284"/>
              </w:tabs>
              <w:spacing w:after="0" w:line="240" w:lineRule="auto"/>
              <w:jc w:val="both"/>
              <w:rPr>
                <w:rFonts w:ascii="Times New Roman" w:eastAsia="Calibri" w:hAnsi="Times New Roman" w:cs="Times New Roman"/>
                <w:sz w:val="12"/>
                <w:szCs w:val="12"/>
              </w:rPr>
            </w:pPr>
            <w:r w:rsidRPr="00C24115">
              <w:rPr>
                <w:rFonts w:ascii="Times New Roman" w:eastAsia="Calibri" w:hAnsi="Times New Roman" w:cs="Times New Roman"/>
                <w:sz w:val="12"/>
                <w:szCs w:val="12"/>
              </w:rPr>
              <w:t xml:space="preserve">Ф.И.О. руководителя организации – получателя муниципальной услуги, если получателем муниципальной услуги является организация; </w:t>
            </w:r>
          </w:p>
          <w:p w:rsidR="00C24115" w:rsidRPr="00C24115" w:rsidRDefault="00C24115" w:rsidP="00C24115">
            <w:pPr>
              <w:tabs>
                <w:tab w:val="left" w:pos="284"/>
              </w:tabs>
              <w:spacing w:after="0" w:line="240" w:lineRule="auto"/>
              <w:jc w:val="both"/>
              <w:rPr>
                <w:rFonts w:ascii="Times New Roman" w:eastAsia="Calibri" w:hAnsi="Times New Roman" w:cs="Times New Roman"/>
                <w:sz w:val="12"/>
                <w:szCs w:val="12"/>
              </w:rPr>
            </w:pPr>
            <w:r w:rsidRPr="00C24115">
              <w:rPr>
                <w:rFonts w:ascii="Times New Roman" w:eastAsia="Calibri" w:hAnsi="Times New Roman" w:cs="Times New Roman"/>
                <w:sz w:val="12"/>
                <w:szCs w:val="12"/>
              </w:rPr>
              <w:t>Ф.И.О. получателя муниципальной услуги, если получателем муниципальной услуги является физическое лицо</w:t>
            </w:r>
          </w:p>
        </w:tc>
        <w:tc>
          <w:tcPr>
            <w:tcW w:w="1417" w:type="dxa"/>
            <w:shd w:val="clear" w:color="auto" w:fill="auto"/>
          </w:tcPr>
          <w:p w:rsidR="00C24115" w:rsidRPr="00C24115" w:rsidRDefault="00C24115" w:rsidP="00C24115">
            <w:pPr>
              <w:tabs>
                <w:tab w:val="left" w:pos="284"/>
              </w:tabs>
              <w:spacing w:after="0" w:line="240" w:lineRule="auto"/>
              <w:jc w:val="both"/>
              <w:rPr>
                <w:rFonts w:ascii="Times New Roman" w:eastAsia="Calibri" w:hAnsi="Times New Roman" w:cs="Times New Roman"/>
                <w:sz w:val="12"/>
                <w:szCs w:val="12"/>
              </w:rPr>
            </w:pPr>
            <w:r w:rsidRPr="00C24115">
              <w:rPr>
                <w:rFonts w:ascii="Times New Roman" w:eastAsia="Calibri" w:hAnsi="Times New Roman" w:cs="Times New Roman"/>
                <w:sz w:val="12"/>
                <w:szCs w:val="12"/>
              </w:rPr>
              <w:t>Дата регистрации заявления о предоставлении муниципальной услуги и прилагаемых к нему документов</w:t>
            </w:r>
          </w:p>
        </w:tc>
        <w:tc>
          <w:tcPr>
            <w:tcW w:w="1701" w:type="dxa"/>
            <w:shd w:val="clear" w:color="auto" w:fill="auto"/>
          </w:tcPr>
          <w:p w:rsidR="00C24115" w:rsidRPr="00C24115" w:rsidRDefault="00C24115" w:rsidP="00C24115">
            <w:pPr>
              <w:tabs>
                <w:tab w:val="left" w:pos="284"/>
              </w:tabs>
              <w:spacing w:after="0" w:line="240" w:lineRule="auto"/>
              <w:jc w:val="both"/>
              <w:rPr>
                <w:rFonts w:ascii="Times New Roman" w:eastAsia="Calibri" w:hAnsi="Times New Roman" w:cs="Times New Roman"/>
                <w:sz w:val="12"/>
                <w:szCs w:val="12"/>
              </w:rPr>
            </w:pPr>
            <w:r w:rsidRPr="00C24115">
              <w:rPr>
                <w:rFonts w:ascii="Times New Roman" w:eastAsia="Calibri" w:hAnsi="Times New Roman" w:cs="Times New Roman"/>
                <w:sz w:val="12"/>
                <w:szCs w:val="12"/>
              </w:rPr>
              <w:t xml:space="preserve">Подпись должностного лица, зарегистрировавшего заявление о предоставлении муниципальной услуги и прилагаемых к нему документов </w:t>
            </w:r>
          </w:p>
        </w:tc>
      </w:tr>
      <w:tr w:rsidR="00C24115" w:rsidRPr="00C24115" w:rsidTr="00C24115">
        <w:tc>
          <w:tcPr>
            <w:tcW w:w="426" w:type="dxa"/>
            <w:shd w:val="clear" w:color="auto" w:fill="auto"/>
          </w:tcPr>
          <w:p w:rsidR="00C24115" w:rsidRPr="00C24115" w:rsidRDefault="00C24115" w:rsidP="00C24115">
            <w:pPr>
              <w:tabs>
                <w:tab w:val="left" w:pos="284"/>
              </w:tabs>
              <w:spacing w:after="0" w:line="240" w:lineRule="auto"/>
              <w:jc w:val="both"/>
              <w:rPr>
                <w:rFonts w:ascii="Times New Roman" w:eastAsia="Calibri" w:hAnsi="Times New Roman" w:cs="Times New Roman"/>
                <w:sz w:val="12"/>
                <w:szCs w:val="12"/>
              </w:rPr>
            </w:pPr>
          </w:p>
        </w:tc>
        <w:tc>
          <w:tcPr>
            <w:tcW w:w="1417" w:type="dxa"/>
            <w:shd w:val="clear" w:color="auto" w:fill="auto"/>
          </w:tcPr>
          <w:p w:rsidR="00C24115" w:rsidRPr="00C24115" w:rsidRDefault="00C24115" w:rsidP="00C24115">
            <w:pPr>
              <w:tabs>
                <w:tab w:val="left" w:pos="284"/>
              </w:tabs>
              <w:spacing w:after="0" w:line="240" w:lineRule="auto"/>
              <w:jc w:val="both"/>
              <w:rPr>
                <w:rFonts w:ascii="Times New Roman" w:eastAsia="Calibri" w:hAnsi="Times New Roman" w:cs="Times New Roman"/>
                <w:sz w:val="12"/>
                <w:szCs w:val="12"/>
              </w:rPr>
            </w:pPr>
          </w:p>
        </w:tc>
        <w:tc>
          <w:tcPr>
            <w:tcW w:w="2552" w:type="dxa"/>
            <w:shd w:val="clear" w:color="auto" w:fill="auto"/>
          </w:tcPr>
          <w:p w:rsidR="00C24115" w:rsidRPr="00C24115" w:rsidRDefault="00C24115" w:rsidP="00C24115">
            <w:pPr>
              <w:tabs>
                <w:tab w:val="left" w:pos="284"/>
              </w:tabs>
              <w:spacing w:after="0" w:line="240" w:lineRule="auto"/>
              <w:jc w:val="both"/>
              <w:rPr>
                <w:rFonts w:ascii="Times New Roman" w:eastAsia="Calibri" w:hAnsi="Times New Roman" w:cs="Times New Roman"/>
                <w:sz w:val="12"/>
                <w:szCs w:val="12"/>
              </w:rPr>
            </w:pPr>
          </w:p>
        </w:tc>
        <w:tc>
          <w:tcPr>
            <w:tcW w:w="1417" w:type="dxa"/>
            <w:shd w:val="clear" w:color="auto" w:fill="auto"/>
          </w:tcPr>
          <w:p w:rsidR="00C24115" w:rsidRPr="00C24115" w:rsidRDefault="00C24115" w:rsidP="00C24115">
            <w:pPr>
              <w:tabs>
                <w:tab w:val="left" w:pos="284"/>
              </w:tabs>
              <w:spacing w:after="0" w:line="240" w:lineRule="auto"/>
              <w:jc w:val="both"/>
              <w:rPr>
                <w:rFonts w:ascii="Times New Roman" w:eastAsia="Calibri" w:hAnsi="Times New Roman" w:cs="Times New Roman"/>
                <w:sz w:val="12"/>
                <w:szCs w:val="12"/>
              </w:rPr>
            </w:pPr>
          </w:p>
        </w:tc>
        <w:tc>
          <w:tcPr>
            <w:tcW w:w="1701" w:type="dxa"/>
            <w:shd w:val="clear" w:color="auto" w:fill="auto"/>
          </w:tcPr>
          <w:p w:rsidR="00C24115" w:rsidRPr="00C24115" w:rsidRDefault="00C24115" w:rsidP="00C24115">
            <w:pPr>
              <w:tabs>
                <w:tab w:val="left" w:pos="284"/>
              </w:tabs>
              <w:spacing w:after="0" w:line="240" w:lineRule="auto"/>
              <w:jc w:val="both"/>
              <w:rPr>
                <w:rFonts w:ascii="Times New Roman" w:eastAsia="Calibri" w:hAnsi="Times New Roman" w:cs="Times New Roman"/>
                <w:sz w:val="12"/>
                <w:szCs w:val="12"/>
              </w:rPr>
            </w:pPr>
          </w:p>
        </w:tc>
      </w:tr>
      <w:tr w:rsidR="00C24115" w:rsidRPr="00C24115" w:rsidTr="00C24115">
        <w:tc>
          <w:tcPr>
            <w:tcW w:w="426" w:type="dxa"/>
            <w:shd w:val="clear" w:color="auto" w:fill="auto"/>
          </w:tcPr>
          <w:p w:rsidR="00C24115" w:rsidRPr="00C24115" w:rsidRDefault="00C24115" w:rsidP="00C24115">
            <w:pPr>
              <w:tabs>
                <w:tab w:val="left" w:pos="284"/>
              </w:tabs>
              <w:spacing w:after="0" w:line="240" w:lineRule="auto"/>
              <w:jc w:val="both"/>
              <w:rPr>
                <w:rFonts w:ascii="Times New Roman" w:eastAsia="Calibri" w:hAnsi="Times New Roman" w:cs="Times New Roman"/>
                <w:sz w:val="12"/>
                <w:szCs w:val="12"/>
              </w:rPr>
            </w:pPr>
          </w:p>
        </w:tc>
        <w:tc>
          <w:tcPr>
            <w:tcW w:w="1417" w:type="dxa"/>
            <w:shd w:val="clear" w:color="auto" w:fill="auto"/>
          </w:tcPr>
          <w:p w:rsidR="00C24115" w:rsidRPr="00C24115" w:rsidRDefault="00C24115" w:rsidP="00C24115">
            <w:pPr>
              <w:tabs>
                <w:tab w:val="left" w:pos="284"/>
              </w:tabs>
              <w:spacing w:after="0" w:line="240" w:lineRule="auto"/>
              <w:jc w:val="both"/>
              <w:rPr>
                <w:rFonts w:ascii="Times New Roman" w:eastAsia="Calibri" w:hAnsi="Times New Roman" w:cs="Times New Roman"/>
                <w:sz w:val="12"/>
                <w:szCs w:val="12"/>
              </w:rPr>
            </w:pPr>
          </w:p>
        </w:tc>
        <w:tc>
          <w:tcPr>
            <w:tcW w:w="2552" w:type="dxa"/>
            <w:shd w:val="clear" w:color="auto" w:fill="auto"/>
          </w:tcPr>
          <w:p w:rsidR="00C24115" w:rsidRPr="00C24115" w:rsidRDefault="00C24115" w:rsidP="00C24115">
            <w:pPr>
              <w:tabs>
                <w:tab w:val="left" w:pos="284"/>
              </w:tabs>
              <w:spacing w:after="0" w:line="240" w:lineRule="auto"/>
              <w:jc w:val="both"/>
              <w:rPr>
                <w:rFonts w:ascii="Times New Roman" w:eastAsia="Calibri" w:hAnsi="Times New Roman" w:cs="Times New Roman"/>
                <w:sz w:val="12"/>
                <w:szCs w:val="12"/>
              </w:rPr>
            </w:pPr>
          </w:p>
        </w:tc>
        <w:tc>
          <w:tcPr>
            <w:tcW w:w="1417" w:type="dxa"/>
            <w:shd w:val="clear" w:color="auto" w:fill="auto"/>
          </w:tcPr>
          <w:p w:rsidR="00C24115" w:rsidRPr="00C24115" w:rsidRDefault="00C24115" w:rsidP="00C24115">
            <w:pPr>
              <w:tabs>
                <w:tab w:val="left" w:pos="284"/>
              </w:tabs>
              <w:spacing w:after="0" w:line="240" w:lineRule="auto"/>
              <w:jc w:val="both"/>
              <w:rPr>
                <w:rFonts w:ascii="Times New Roman" w:eastAsia="Calibri" w:hAnsi="Times New Roman" w:cs="Times New Roman"/>
                <w:sz w:val="12"/>
                <w:szCs w:val="12"/>
              </w:rPr>
            </w:pPr>
          </w:p>
        </w:tc>
        <w:tc>
          <w:tcPr>
            <w:tcW w:w="1701" w:type="dxa"/>
            <w:shd w:val="clear" w:color="auto" w:fill="auto"/>
          </w:tcPr>
          <w:p w:rsidR="00C24115" w:rsidRPr="00C24115" w:rsidRDefault="00C24115" w:rsidP="00C24115">
            <w:pPr>
              <w:tabs>
                <w:tab w:val="left" w:pos="284"/>
              </w:tabs>
              <w:spacing w:after="0" w:line="240" w:lineRule="auto"/>
              <w:jc w:val="both"/>
              <w:rPr>
                <w:rFonts w:ascii="Times New Roman" w:eastAsia="Calibri" w:hAnsi="Times New Roman" w:cs="Times New Roman"/>
                <w:sz w:val="12"/>
                <w:szCs w:val="12"/>
              </w:rPr>
            </w:pPr>
          </w:p>
        </w:tc>
      </w:tr>
      <w:tr w:rsidR="00C24115" w:rsidRPr="00C24115" w:rsidTr="00C24115">
        <w:tc>
          <w:tcPr>
            <w:tcW w:w="426" w:type="dxa"/>
            <w:shd w:val="clear" w:color="auto" w:fill="auto"/>
          </w:tcPr>
          <w:p w:rsidR="00C24115" w:rsidRPr="00C24115" w:rsidRDefault="00C24115" w:rsidP="00C24115">
            <w:pPr>
              <w:tabs>
                <w:tab w:val="left" w:pos="284"/>
              </w:tabs>
              <w:spacing w:after="0" w:line="240" w:lineRule="auto"/>
              <w:jc w:val="both"/>
              <w:rPr>
                <w:rFonts w:ascii="Times New Roman" w:eastAsia="Calibri" w:hAnsi="Times New Roman" w:cs="Times New Roman"/>
                <w:sz w:val="12"/>
                <w:szCs w:val="12"/>
              </w:rPr>
            </w:pPr>
          </w:p>
        </w:tc>
        <w:tc>
          <w:tcPr>
            <w:tcW w:w="1417" w:type="dxa"/>
            <w:shd w:val="clear" w:color="auto" w:fill="auto"/>
          </w:tcPr>
          <w:p w:rsidR="00C24115" w:rsidRPr="00C24115" w:rsidRDefault="00C24115" w:rsidP="00C24115">
            <w:pPr>
              <w:tabs>
                <w:tab w:val="left" w:pos="284"/>
              </w:tabs>
              <w:spacing w:after="0" w:line="240" w:lineRule="auto"/>
              <w:jc w:val="both"/>
              <w:rPr>
                <w:rFonts w:ascii="Times New Roman" w:eastAsia="Calibri" w:hAnsi="Times New Roman" w:cs="Times New Roman"/>
                <w:sz w:val="12"/>
                <w:szCs w:val="12"/>
              </w:rPr>
            </w:pPr>
          </w:p>
        </w:tc>
        <w:tc>
          <w:tcPr>
            <w:tcW w:w="2552" w:type="dxa"/>
            <w:shd w:val="clear" w:color="auto" w:fill="auto"/>
          </w:tcPr>
          <w:p w:rsidR="00C24115" w:rsidRPr="00C24115" w:rsidRDefault="00C24115" w:rsidP="00C24115">
            <w:pPr>
              <w:tabs>
                <w:tab w:val="left" w:pos="284"/>
              </w:tabs>
              <w:spacing w:after="0" w:line="240" w:lineRule="auto"/>
              <w:jc w:val="both"/>
              <w:rPr>
                <w:rFonts w:ascii="Times New Roman" w:eastAsia="Calibri" w:hAnsi="Times New Roman" w:cs="Times New Roman"/>
                <w:sz w:val="12"/>
                <w:szCs w:val="12"/>
              </w:rPr>
            </w:pPr>
          </w:p>
        </w:tc>
        <w:tc>
          <w:tcPr>
            <w:tcW w:w="1417" w:type="dxa"/>
            <w:shd w:val="clear" w:color="auto" w:fill="auto"/>
          </w:tcPr>
          <w:p w:rsidR="00C24115" w:rsidRPr="00C24115" w:rsidRDefault="00C24115" w:rsidP="00C24115">
            <w:pPr>
              <w:tabs>
                <w:tab w:val="left" w:pos="284"/>
              </w:tabs>
              <w:spacing w:after="0" w:line="240" w:lineRule="auto"/>
              <w:jc w:val="both"/>
              <w:rPr>
                <w:rFonts w:ascii="Times New Roman" w:eastAsia="Calibri" w:hAnsi="Times New Roman" w:cs="Times New Roman"/>
                <w:sz w:val="12"/>
                <w:szCs w:val="12"/>
              </w:rPr>
            </w:pPr>
          </w:p>
        </w:tc>
        <w:tc>
          <w:tcPr>
            <w:tcW w:w="1701" w:type="dxa"/>
            <w:shd w:val="clear" w:color="auto" w:fill="auto"/>
          </w:tcPr>
          <w:p w:rsidR="00C24115" w:rsidRPr="00C24115" w:rsidRDefault="00C24115" w:rsidP="00C24115">
            <w:pPr>
              <w:tabs>
                <w:tab w:val="left" w:pos="284"/>
              </w:tabs>
              <w:spacing w:after="0" w:line="240" w:lineRule="auto"/>
              <w:jc w:val="both"/>
              <w:rPr>
                <w:rFonts w:ascii="Times New Roman" w:eastAsia="Calibri" w:hAnsi="Times New Roman" w:cs="Times New Roman"/>
                <w:sz w:val="12"/>
                <w:szCs w:val="12"/>
              </w:rPr>
            </w:pPr>
          </w:p>
        </w:tc>
      </w:tr>
    </w:tbl>
    <w:p w:rsidR="00D72840" w:rsidRPr="00D72840" w:rsidRDefault="00D72840" w:rsidP="00D72840">
      <w:pPr>
        <w:tabs>
          <w:tab w:val="left" w:pos="284"/>
        </w:tabs>
        <w:spacing w:after="0" w:line="240" w:lineRule="auto"/>
        <w:jc w:val="both"/>
        <w:rPr>
          <w:rFonts w:ascii="Times New Roman" w:eastAsia="Calibri" w:hAnsi="Times New Roman" w:cs="Times New Roman"/>
          <w:sz w:val="12"/>
          <w:szCs w:val="12"/>
        </w:rPr>
      </w:pPr>
    </w:p>
    <w:p w:rsidR="00634951" w:rsidRPr="0078779E" w:rsidRDefault="00634951" w:rsidP="00634951">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634951" w:rsidRPr="0078779E" w:rsidRDefault="00634951" w:rsidP="00634951">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634951" w:rsidRPr="0078779E" w:rsidRDefault="00634951" w:rsidP="00634951">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634951" w:rsidRPr="0078779E" w:rsidRDefault="00634951" w:rsidP="00634951">
      <w:pPr>
        <w:tabs>
          <w:tab w:val="left" w:pos="284"/>
        </w:tabs>
        <w:spacing w:after="0" w:line="240" w:lineRule="auto"/>
        <w:jc w:val="center"/>
        <w:rPr>
          <w:rFonts w:ascii="Times New Roman" w:eastAsia="Calibri" w:hAnsi="Times New Roman" w:cs="Times New Roman"/>
          <w:sz w:val="12"/>
          <w:szCs w:val="12"/>
        </w:rPr>
      </w:pPr>
    </w:p>
    <w:p w:rsidR="00634951" w:rsidRPr="0078779E" w:rsidRDefault="00634951" w:rsidP="00634951">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634951" w:rsidRPr="0078779E" w:rsidRDefault="00634951" w:rsidP="0063495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№346</w:t>
      </w:r>
    </w:p>
    <w:p w:rsidR="00634951" w:rsidRPr="00634951" w:rsidRDefault="00634951" w:rsidP="00634951">
      <w:pPr>
        <w:tabs>
          <w:tab w:val="left" w:pos="284"/>
        </w:tabs>
        <w:spacing w:after="0" w:line="240" w:lineRule="auto"/>
        <w:jc w:val="center"/>
        <w:rPr>
          <w:rFonts w:ascii="Times New Roman" w:eastAsia="Calibri" w:hAnsi="Times New Roman" w:cs="Times New Roman"/>
          <w:b/>
          <w:sz w:val="12"/>
          <w:szCs w:val="12"/>
        </w:rPr>
      </w:pPr>
      <w:r w:rsidRPr="00634951">
        <w:rPr>
          <w:rFonts w:ascii="Times New Roman" w:eastAsia="Calibri" w:hAnsi="Times New Roman" w:cs="Times New Roman"/>
          <w:b/>
          <w:sz w:val="12"/>
          <w:szCs w:val="12"/>
        </w:rPr>
        <w:t xml:space="preserve">Об утверждении Административного регламента  предоставления администрацией муниципального района Сергиевский Самарской области муниципальной услуги «Выдача лицам, достигшим четырнадцатилетнего возраста, разрешения на вступление в брак» </w:t>
      </w:r>
    </w:p>
    <w:p w:rsidR="002E38FD" w:rsidRPr="002E38FD" w:rsidRDefault="00E90D90" w:rsidP="0063495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Прямая со стрелкой 49" o:spid="_x0000_s1034" type="#_x0000_t32" style="position:absolute;left:0;text-align:left;margin-left:68.7pt;margin-top:14.85pt;width:0;height:0;z-index:2516684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">
            <v:stroke endarrow="block"/>
          </v:shape>
        </w:pict>
      </w:r>
    </w:p>
    <w:p w:rsidR="00634951" w:rsidRPr="00634951" w:rsidRDefault="00634951" w:rsidP="00634951">
      <w:pPr>
        <w:tabs>
          <w:tab w:val="left" w:pos="284"/>
        </w:tabs>
        <w:spacing w:after="0" w:line="240" w:lineRule="auto"/>
        <w:ind w:firstLine="284"/>
        <w:jc w:val="both"/>
        <w:rPr>
          <w:rFonts w:ascii="Times New Roman" w:eastAsia="Calibri" w:hAnsi="Times New Roman" w:cs="Times New Roman"/>
          <w:sz w:val="12"/>
          <w:szCs w:val="12"/>
        </w:rPr>
      </w:pPr>
      <w:r w:rsidRPr="00634951">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634951" w:rsidRPr="00634951" w:rsidRDefault="00634951" w:rsidP="00634951">
      <w:pPr>
        <w:tabs>
          <w:tab w:val="left" w:pos="284"/>
        </w:tabs>
        <w:spacing w:after="0" w:line="240" w:lineRule="auto"/>
        <w:ind w:firstLine="284"/>
        <w:jc w:val="both"/>
        <w:rPr>
          <w:rFonts w:ascii="Times New Roman" w:eastAsia="Calibri" w:hAnsi="Times New Roman" w:cs="Times New Roman"/>
          <w:sz w:val="12"/>
          <w:szCs w:val="12"/>
        </w:rPr>
      </w:pPr>
      <w:r w:rsidRPr="00634951">
        <w:rPr>
          <w:rFonts w:ascii="Times New Roman" w:eastAsia="Calibri" w:hAnsi="Times New Roman" w:cs="Times New Roman"/>
          <w:b/>
          <w:sz w:val="12"/>
          <w:szCs w:val="12"/>
        </w:rPr>
        <w:t>ПОСТАНОВЛЯЕТ</w:t>
      </w:r>
      <w:r w:rsidRPr="00634951">
        <w:rPr>
          <w:rFonts w:ascii="Times New Roman" w:eastAsia="Calibri" w:hAnsi="Times New Roman" w:cs="Times New Roman"/>
          <w:sz w:val="12"/>
          <w:szCs w:val="12"/>
        </w:rPr>
        <w:t>:</w:t>
      </w:r>
    </w:p>
    <w:p w:rsidR="00634951" w:rsidRPr="00634951" w:rsidRDefault="00634951" w:rsidP="00634951">
      <w:pPr>
        <w:tabs>
          <w:tab w:val="left" w:pos="284"/>
        </w:tabs>
        <w:spacing w:after="0" w:line="240" w:lineRule="auto"/>
        <w:ind w:firstLine="284"/>
        <w:jc w:val="both"/>
        <w:rPr>
          <w:rFonts w:ascii="Times New Roman" w:eastAsia="Calibri" w:hAnsi="Times New Roman" w:cs="Times New Roman"/>
          <w:sz w:val="12"/>
          <w:szCs w:val="12"/>
        </w:rPr>
      </w:pPr>
      <w:r w:rsidRPr="00634951">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Самарской области муниципальной услуги «Выдача лицам, достигшим четырнадцатилетнего возраста, разрешения на вступление в брак» согласно приложению №1 к настоящему постановлению.  </w:t>
      </w:r>
    </w:p>
    <w:p w:rsidR="00634951" w:rsidRPr="00634951" w:rsidRDefault="00634951" w:rsidP="00634951">
      <w:pPr>
        <w:tabs>
          <w:tab w:val="left" w:pos="284"/>
        </w:tabs>
        <w:spacing w:after="0" w:line="240" w:lineRule="auto"/>
        <w:ind w:firstLine="284"/>
        <w:jc w:val="both"/>
        <w:rPr>
          <w:rFonts w:ascii="Times New Roman" w:eastAsia="Calibri" w:hAnsi="Times New Roman" w:cs="Times New Roman"/>
          <w:sz w:val="12"/>
          <w:szCs w:val="12"/>
        </w:rPr>
      </w:pPr>
      <w:r w:rsidRPr="00634951">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634951" w:rsidRPr="00634951" w:rsidRDefault="00634951" w:rsidP="00634951">
      <w:pPr>
        <w:tabs>
          <w:tab w:val="left" w:pos="284"/>
        </w:tabs>
        <w:spacing w:after="0" w:line="240" w:lineRule="auto"/>
        <w:ind w:firstLine="284"/>
        <w:jc w:val="both"/>
        <w:rPr>
          <w:rFonts w:ascii="Times New Roman" w:eastAsia="Calibri" w:hAnsi="Times New Roman" w:cs="Times New Roman"/>
          <w:sz w:val="12"/>
          <w:szCs w:val="12"/>
        </w:rPr>
      </w:pPr>
      <w:r w:rsidRPr="0063495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34951" w:rsidRPr="00634951" w:rsidRDefault="00634951" w:rsidP="00634951">
      <w:pPr>
        <w:tabs>
          <w:tab w:val="left" w:pos="284"/>
        </w:tabs>
        <w:spacing w:after="0" w:line="240" w:lineRule="auto"/>
        <w:ind w:firstLine="284"/>
        <w:jc w:val="both"/>
        <w:rPr>
          <w:rFonts w:ascii="Times New Roman" w:eastAsia="Calibri" w:hAnsi="Times New Roman" w:cs="Times New Roman"/>
          <w:sz w:val="12"/>
          <w:szCs w:val="12"/>
        </w:rPr>
      </w:pPr>
      <w:r w:rsidRPr="00634951">
        <w:rPr>
          <w:rFonts w:ascii="Times New Roman" w:eastAsia="Calibri" w:hAnsi="Times New Roman" w:cs="Times New Roman"/>
          <w:sz w:val="12"/>
          <w:szCs w:val="12"/>
        </w:rPr>
        <w:t>4. Контроль за выполнением настоящего постановления возложить на руководителя Комитета по делам семьи и детства администрации муниципального района Сергиевский Земскову Е.В.</w:t>
      </w:r>
    </w:p>
    <w:p w:rsidR="00634951" w:rsidRDefault="00634951" w:rsidP="00634951">
      <w:pPr>
        <w:tabs>
          <w:tab w:val="left" w:pos="284"/>
        </w:tabs>
        <w:spacing w:after="0" w:line="240" w:lineRule="auto"/>
        <w:jc w:val="right"/>
        <w:rPr>
          <w:rFonts w:ascii="Times New Roman" w:eastAsia="Calibri" w:hAnsi="Times New Roman" w:cs="Times New Roman"/>
          <w:sz w:val="12"/>
          <w:szCs w:val="12"/>
        </w:rPr>
      </w:pPr>
      <w:r w:rsidRPr="00634951">
        <w:rPr>
          <w:rFonts w:ascii="Times New Roman" w:eastAsia="Calibri" w:hAnsi="Times New Roman" w:cs="Times New Roman"/>
          <w:sz w:val="12"/>
          <w:szCs w:val="12"/>
        </w:rPr>
        <w:t>Глава муниципального района Сергиевский</w:t>
      </w:r>
    </w:p>
    <w:p w:rsidR="00634951" w:rsidRPr="00634951" w:rsidRDefault="00634951" w:rsidP="00634951">
      <w:pPr>
        <w:tabs>
          <w:tab w:val="left" w:pos="284"/>
        </w:tabs>
        <w:spacing w:after="0" w:line="240" w:lineRule="auto"/>
        <w:jc w:val="right"/>
        <w:rPr>
          <w:rFonts w:ascii="Times New Roman" w:eastAsia="Calibri" w:hAnsi="Times New Roman" w:cs="Times New Roman"/>
          <w:sz w:val="12"/>
          <w:szCs w:val="12"/>
        </w:rPr>
      </w:pPr>
      <w:r w:rsidRPr="00634951">
        <w:rPr>
          <w:rFonts w:ascii="Times New Roman" w:eastAsia="Calibri" w:hAnsi="Times New Roman" w:cs="Times New Roman"/>
          <w:sz w:val="12"/>
          <w:szCs w:val="12"/>
        </w:rPr>
        <w:t>А.А. Веселов</w:t>
      </w:r>
    </w:p>
    <w:p w:rsidR="002E38FD" w:rsidRPr="002E38FD" w:rsidRDefault="002E38FD" w:rsidP="002E38FD">
      <w:pPr>
        <w:tabs>
          <w:tab w:val="left" w:pos="284"/>
        </w:tabs>
        <w:spacing w:after="0" w:line="240" w:lineRule="auto"/>
        <w:jc w:val="both"/>
        <w:rPr>
          <w:rFonts w:ascii="Times New Roman" w:eastAsia="Calibri" w:hAnsi="Times New Roman" w:cs="Times New Roman"/>
          <w:sz w:val="12"/>
          <w:szCs w:val="12"/>
        </w:rPr>
      </w:pPr>
    </w:p>
    <w:p w:rsidR="00634951" w:rsidRPr="00F74D76" w:rsidRDefault="00634951" w:rsidP="00634951">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634951" w:rsidRPr="00F74D76" w:rsidRDefault="00634951" w:rsidP="00634951">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634951" w:rsidRPr="00F74D76" w:rsidRDefault="00634951" w:rsidP="00634951">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634951" w:rsidRPr="00F74D76" w:rsidRDefault="00634951" w:rsidP="00634951">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346</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8B622B" w:rsidRPr="008B622B" w:rsidRDefault="008B622B" w:rsidP="008B622B">
      <w:pPr>
        <w:tabs>
          <w:tab w:val="left" w:pos="284"/>
        </w:tabs>
        <w:spacing w:after="0" w:line="240" w:lineRule="auto"/>
        <w:jc w:val="center"/>
        <w:rPr>
          <w:rFonts w:ascii="Times New Roman" w:eastAsia="Calibri" w:hAnsi="Times New Roman" w:cs="Times New Roman"/>
          <w:b/>
          <w:sz w:val="12"/>
          <w:szCs w:val="12"/>
        </w:rPr>
      </w:pPr>
      <w:r w:rsidRPr="008B622B">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8B622B">
        <w:rPr>
          <w:rFonts w:ascii="Times New Roman" w:eastAsia="Calibri" w:hAnsi="Times New Roman" w:cs="Times New Roman"/>
          <w:b/>
          <w:sz w:val="12"/>
          <w:szCs w:val="12"/>
        </w:rPr>
        <w:t>предоставления администрацией муниципального района Сергиевский Самарской области муниципальной услуги «Выдача лицам, достигшим четырнадцатилетнего возраста, разрешения на вступление в брак»</w:t>
      </w:r>
    </w:p>
    <w:p w:rsidR="008B622B" w:rsidRPr="008B622B" w:rsidRDefault="008B622B" w:rsidP="008B622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I. </w:t>
      </w:r>
      <w:r w:rsidRPr="008B622B">
        <w:rPr>
          <w:rFonts w:ascii="Times New Roman" w:eastAsia="Calibri" w:hAnsi="Times New Roman" w:cs="Times New Roman"/>
          <w:b/>
          <w:sz w:val="12"/>
          <w:szCs w:val="12"/>
        </w:rPr>
        <w:t>Общие положения</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1.1. Административный регламент предоставления администрацией муниципального района Сергиевский Самарской области муниципальной услуги «Выдача лицам, достигшим четырнадцатилетнего возраста, разрешения на вступление в брак» (далее также – муниципальная услуга), определяет порядок, сроки и последовательность действий (административных процедур) администрацией муниципального района Сергиевский Самарской области (далее также – администрация). </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1.2. Общие сведения о муниципальной услуге.</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1.2.1. Получателями муниципальной услуги являются лица, достигшие четырнадцатилетнего возраста, проживающие на территории муниципального района Сергиевский Самарской области (далее также – несовершеннолетние).  </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Заявителями при взаимодействии с администрацией в ходе предоставления муниципальной услуги, являются несовершеннолетние граждане в возрасте от 14 до 18 лет, желающие вступить в брак или их законные представители (родители, опекуны, попечители) (далее – заявители).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1.3. Порядок информирования о правилах предоставления муниципальной услуги.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муниципального района Сергиевский Самарской области, комитет по делам семьи и детства администрации муниципального района Сергиевский Самарской области.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1.3.1. Местонахождение администрации: 446540, Самарская область, с. Сергиевск, ул. Ленина, д.22.</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График работы администрации (время местное): </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понедельник – пятница – с 8.00 до 17.00</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предпраздничные дни – с 8.00 до 16.00</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суббота и воскресенье – выходные дни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перерыв </w:t>
      </w:r>
      <w:r w:rsidRPr="008B622B">
        <w:rPr>
          <w:rFonts w:ascii="Times New Roman" w:eastAsia="Calibri" w:hAnsi="Times New Roman" w:cs="Times New Roman"/>
          <w:sz w:val="12"/>
          <w:szCs w:val="12"/>
        </w:rPr>
        <w:t>– с 12.00 до 13.00</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Справочные телефоны администрации: 8(84655)2-18-05 (приемная Главы</w:t>
      </w:r>
      <w:r>
        <w:rPr>
          <w:rFonts w:ascii="Times New Roman" w:eastAsia="Calibri" w:hAnsi="Times New Roman" w:cs="Times New Roman"/>
          <w:sz w:val="12"/>
          <w:szCs w:val="12"/>
        </w:rPr>
        <w:t xml:space="preserve"> района), факс: 8(84655)2-11-72</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lastRenderedPageBreak/>
        <w:t>Адрес электронной почты администрации: adm2@samtel.ru.</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Адрес официального сайта администрации в сети в сети Интернет, на котором содержится информация о предоставлении муниципальной услуги: www.sergievsk.ru.</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1.3.2. Местонахождение комитета по делам семьи и детства администрации муниципального района Сергиевский Самарской области, ответственного за предоставление муниципальной услуги: 446541, Самарская область, Сергиевский район, с. Сергиевск, ул. Ленина, д. 87а.</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График работы Комитета по делам семьи и детства администрации муниципального района Сергиевский Самарской области (время местное):</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понедельник -  </w:t>
      </w:r>
      <w:r w:rsidRPr="008B622B">
        <w:rPr>
          <w:rFonts w:ascii="Times New Roman" w:eastAsia="Calibri" w:hAnsi="Times New Roman" w:cs="Times New Roman"/>
          <w:sz w:val="12"/>
          <w:szCs w:val="12"/>
        </w:rPr>
        <w:t xml:space="preserve"> 8.00 до 17.00</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вторник – пятница с 8.00 до 16.00</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суббота и воскресенье</w:t>
      </w:r>
      <w:r>
        <w:rPr>
          <w:rFonts w:ascii="Times New Roman" w:eastAsia="Calibri" w:hAnsi="Times New Roman" w:cs="Times New Roman"/>
          <w:sz w:val="12"/>
          <w:szCs w:val="12"/>
        </w:rPr>
        <w:t xml:space="preserve"> </w:t>
      </w:r>
      <w:r w:rsidRPr="008B622B">
        <w:rPr>
          <w:rFonts w:ascii="Times New Roman" w:eastAsia="Calibri" w:hAnsi="Times New Roman" w:cs="Times New Roman"/>
          <w:sz w:val="12"/>
          <w:szCs w:val="12"/>
        </w:rPr>
        <w:t>выходные дни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перерыв</w:t>
      </w:r>
      <w:r>
        <w:rPr>
          <w:rFonts w:ascii="Times New Roman" w:eastAsia="Calibri" w:hAnsi="Times New Roman" w:cs="Times New Roman"/>
          <w:sz w:val="12"/>
          <w:szCs w:val="12"/>
        </w:rPr>
        <w:t xml:space="preserve"> </w:t>
      </w:r>
      <w:r w:rsidRPr="008B622B">
        <w:rPr>
          <w:rFonts w:ascii="Times New Roman" w:eastAsia="Calibri" w:hAnsi="Times New Roman" w:cs="Times New Roman"/>
          <w:sz w:val="12"/>
          <w:szCs w:val="12"/>
        </w:rPr>
        <w:t>с 12.00 до 13.00</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Справочные телефоны комитета по делам семьи и детства</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Руководитель комитета 8(84655)24209</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Специалисты 8(84655)24465</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8(84655)24343.</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Адрес электронной почты:</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Руководитель комитета opeka_serg@mail.ru</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Специалисты komitet_serg@mail.ru</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komitet_plan@mail.ru</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1.3.4.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на официальном интернет-сайте администрации: www.sergievsk.ru;</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путем размещения информации об услуге в государственной информационной системе Самарской области «Портал государственных и муниципальных услуг» (pgu.samregion.ru) (далее – Портал).</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на информационных стендах в помещении приема заявлений в администрации;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по указанным в предыдущем пункте номерам телефонов администрации.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1.3.5. Информирование о правилах предоставления муниципальной услуги могут проводиться в следующих формах:</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индивидуальное личное консультирование;</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индивидуальное консультирование по почте (по электронной почте);</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индивидуальное консультирование по телефону;</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публичное письменное информирование;</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публичное устное информирование.</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1.3.6. Индивидуальное личное консультирование.</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1.3.7. Индивидуальное консультирование по почте (по электронной почте).</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1.3.8. Индивидуальное консультирование по телефону.</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осуществляющего индивидуальное консультирование по телефону.</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Время разговора не должно превышать 10 минут.</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В том случае, если должностное лицо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1.3.9. Публичное письменное информирование.</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Портале.</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1.3.10. Публичное устное информирование.</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1.3.11. Должностные лица администрации, участвующие в предоставлении муниципальной услуги, при ответе на обращения граждан и организаций обязаны:</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администрации,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администрации, подписавшего ответ, номер телефона и фамилию исполнителя (должностного лица администрации, подготовившего ответ).</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Должностное лицо администрации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1.3.12. На стендах в местах предоставления муниципальной услуги размещаются следующие информационные материалы:</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lastRenderedPageBreak/>
        <w:t>извлечения из текста настоящего Административного регламента и приложения к нему;</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на Портале и электронной почты органов, в которых заинтересованные лица могут получить документы, необходимые для предоставления муниципальной услуги;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формы документов для заполнения, образцы заполнения документов;</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перечень оснований для отказа в предоставлении муниципальной услуги;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1.3.13. На официальном сайте администрации в сети Интернет размещаются следующие информационные материалы:</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полное наименование и полный почтовый адрес администрации;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адрес электронной почты администрации;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1.3.14. На Портале размещается информация:</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полное наименование и полный почтовый адрес администрации;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адрес электронной почты администрации;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8B622B" w:rsidRPr="008B622B" w:rsidRDefault="008B622B" w:rsidP="008B622B">
      <w:pPr>
        <w:tabs>
          <w:tab w:val="left" w:pos="284"/>
        </w:tabs>
        <w:spacing w:after="0" w:line="240" w:lineRule="auto"/>
        <w:jc w:val="center"/>
        <w:rPr>
          <w:rFonts w:ascii="Times New Roman" w:eastAsia="Calibri" w:hAnsi="Times New Roman" w:cs="Times New Roman"/>
          <w:b/>
          <w:sz w:val="12"/>
          <w:szCs w:val="12"/>
        </w:rPr>
      </w:pPr>
      <w:r w:rsidRPr="008B622B">
        <w:rPr>
          <w:rFonts w:ascii="Times New Roman" w:eastAsia="Calibri" w:hAnsi="Times New Roman" w:cs="Times New Roman"/>
          <w:b/>
          <w:sz w:val="12"/>
          <w:szCs w:val="12"/>
        </w:rPr>
        <w:t>II. Стандарт предоставления муниципальной услуги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2.1. Наименование муниципальной услуги – выдача лицам, достигшим четырнадцати летнего возраста, разрешения на вступление в брак.</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 администрация муниципального района Сергиевский Самарской области.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В обеспечении предоставления муниципальной услуги участвует структурное подразделение администрации муниципального района Сергиевский Самарской области – Комитет по делам семьи и детства администрации муниципального района Сергиевский Самарской области.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В целях получения необходимых сведений и документов при предоставлении муниципальной услуги осуществляется межведомственное информационное взаимодействие с Управлением Федеральной миграционной службы Российской Федерации по Самарской области.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2.3. Результатом предоставления муниципальной услуги являются:</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выдача разрешения на вступление в брак;</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выдача отказа в разрешении на вступление в брак.</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8B622B">
        <w:rPr>
          <w:rFonts w:ascii="Times New Roman" w:eastAsia="Calibri" w:hAnsi="Times New Roman" w:cs="Times New Roman"/>
          <w:sz w:val="12"/>
          <w:szCs w:val="12"/>
        </w:rPr>
        <w:t>Срок предоставления муниципальной услуги составляет не более 30 (тридцати) дней со дня регистрации заявления о предоставлении муниципальной услуги и прилагаемых к нему документов в администрации.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8B622B">
        <w:rPr>
          <w:rFonts w:ascii="Times New Roman" w:eastAsia="Calibri" w:hAnsi="Times New Roman" w:cs="Times New Roman"/>
          <w:sz w:val="12"/>
          <w:szCs w:val="12"/>
        </w:rPr>
        <w:t>Правовые основания для предоставления муниципальной услуги: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Конституция Российской Федерации;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Гражданский кодекс Российской Федерации;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Семейный кодекс Российской Федерации;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Федеральный закон от 27.07.2006 № 152-ФЗ «О персональных данных»;</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Законом Самарской области от 02.12.1996 № 19-ГД «О порядке и условиях вступления в брак несовершеннолетних граждан в Самарской области»;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настоящий Административный регламент.</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С текстами федеральных нормативных правовых актов можно ознакомиться на Официальном интернет-портале правовой информации (www.pravo.gov.ru).</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С текстами нормативных правовых актов Самарской области можно ознакомиться на официальном сайте Правительства Самарской области в сети Интернет: http://www.samregion.ru.</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2.6.1. Для предоставления муниципальной услуги заявитель предоставляет в комитет по делам семьи и детства администрации муниципального района Сергиевский Самарской области заявление по форме согласно Приложению № 1 к настоящему Административному регламенту. Вместе с заявлением заявитель в целях предоставления муниципальной услуги самостоятельно представляет следующие документы:</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1) документ, удостоверяющий личность заявителя - оригинал и копия в 2 экз.;</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2) при необходимости - документ, удостоверяющий личность одного из родителей, документ о назначении опеки (попечительства) для опекуна (попечителя) несовершеннолетнего (в случае подачи заявления указанными законными представителями) - оригинал и копия в 2 экз.;</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 документ, удостоверяющий личность гражданина, желающего вступить в брак с несовершеннолетним - оригинал и копия в 2 экз.;</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4) письменное согласие родителей (усыновителей или попечителей) несовершеннолетнего в возрасте от 14 до 16 лет - оригинал и копия в 1 экз.;</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5) В случае, если согласие дано одним из законных представителей, то дополнительно также представляется один из документов (в зависимости от фактических обстоятельств):</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5.1.) свидетельство о расторжении брака родителей несовершеннолетнего в возрасте от 14 до 16 лет - оригинал и копия в 2 экз.;</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5.2.) копия решения суда о лишении родительских прав отца (матери) несовершеннолетнего в возрасте от 14 до 16 лет с отметкой о вступлении решения в законную силу - оригинал и копия в 2 экз.;</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5.3.) копия решения суда о признании отца (матери) несовершеннолетнего в возрасте от 14 до 16 лет недееспособным (ой), безвестно отсутствующим (ей) с отметкой о вступлении решения в законную силу - оригинал и копия в 2 экз.;</w:t>
      </w:r>
    </w:p>
    <w:p w:rsid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5.4.) копия решения суда об объявлении отца (матери) несовершеннолетнего в возрасте от 14 до 16 лет умершим (ей) с отметкой о </w:t>
      </w:r>
    </w:p>
    <w:p w:rsidR="008B622B" w:rsidRPr="008B622B" w:rsidRDefault="008B622B" w:rsidP="008B622B">
      <w:pPr>
        <w:tabs>
          <w:tab w:val="left" w:pos="284"/>
        </w:tabs>
        <w:spacing w:after="0" w:line="240" w:lineRule="auto"/>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lastRenderedPageBreak/>
        <w:t>вступлении решения в законную силу - оригинал и копия в 2 экз.;</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5.5.) копия решения суда об установлении факта смерти отца (матери) несовершеннолетнего в возрасте от 14 до 16 лет с отметкой о вступлении решения в законную силу - оригинал и копия в 2 экз.;</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5.6.) свидетельство о смерти отца (матери) несовершеннолетнего в возрасте от 14 до 16 лет - оригинал и копия в 2 экз.;</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6) свидетельство о рождении ребенка (в случае, если мотивом подачи заявления является рождение ребенка) - оригинал и копия в 2 экз.;</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7) Свидетельство о рождении заявителя (при необходимости) – оригинал и копия в 2 экз.</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8) справка с указанием срока беременности (в случае, если мотивом подачи заявления является беременность) - оригинал в 1 экз.;</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9) справка о состоянии здоровья лица, желающего вступить в брак (в случае, если мотивом подач заявления является непосредственная угроза жизни и здоровью одного из лиц, желающих вступить в брак) - оригинал в 1 экз.;</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10) приказ (распоряжение) работодателя о направлении работника в командировку в государство, город, на территорию ведения боевых действий (в случае, если мотивом подач заявления является непосредственная угроза жизни и здоровью одного из лиц, желающих вступить в брак) – заверенная работодателем копия в 1 экз.</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запрашиваются администрацией в этих органах, в распоряжении которых они находятся, если заявитель не представил такие документы и информацию самостоятельно:</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при необходимости – сведения о государственной регистрации, заявителя по месту жительства (в случае, если данная информация отсутствует в документе, удостоверяющим личность заявителя), запрашиваются в УФМС России.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2.6.3. Указанное в пункте 2.6.1 настоящего Административного регламента заявление заполняется при помощи средств электронно-вычислительной техники или от руки разборчиво, чернилами черного или синего цвета. Форму заявления можно получить в комитете по делам семьи и детства администрации муниципального района Сергиевский Самарской области, а также на официальном сайте администрации в сети Интернет и на Портале, указанных в пункте 1.3.4. настоящего Административного регламента.</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Документы, указанные в пункте 2.6.1 настоящего Административного регламента (документы, указанные в пункте 2.6.2 настоящего Административного регламента, подаются по желанию заявителя (получателя муниципальной услуги)):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лично получателем муниципальной услуги либо его законным представителем;</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в электронной форме по электронной почте либо через порталы, указанный в пункте 1.3.4. настоящего Административного регламента (при наличии электронной цифровой подписи).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Администрация (структурное подразделение администрации), не вправе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2.7. Основания для отказа в приеме документов, необходимых для предоставления муниципальной услуги.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Основаниями для отказа в приеме документов, необходимых для предоставления муниципальной услуги являются:</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подача заявления не по установленной Приложением № 1 к настоящему Административному регламенту форме либо с нарушением абзаца первого пункта 2.6.3 настоящего Административного регламента;</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proofErr w:type="spellStart"/>
      <w:r w:rsidRPr="008B622B">
        <w:rPr>
          <w:rFonts w:ascii="Times New Roman" w:eastAsia="Calibri" w:hAnsi="Times New Roman" w:cs="Times New Roman"/>
          <w:sz w:val="12"/>
          <w:szCs w:val="12"/>
        </w:rPr>
        <w:t>непредоставление</w:t>
      </w:r>
      <w:proofErr w:type="spellEnd"/>
      <w:r w:rsidRPr="008B622B">
        <w:rPr>
          <w:rFonts w:ascii="Times New Roman" w:eastAsia="Calibri" w:hAnsi="Times New Roman" w:cs="Times New Roman"/>
          <w:sz w:val="12"/>
          <w:szCs w:val="12"/>
        </w:rPr>
        <w:t xml:space="preserve"> одного или более документов, предусмотренных пунктом 2.6.1 настоящего Административного регламента.</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8B622B">
        <w:rPr>
          <w:rFonts w:ascii="Times New Roman" w:eastAsia="Calibri" w:hAnsi="Times New Roman" w:cs="Times New Roman"/>
          <w:sz w:val="12"/>
          <w:szCs w:val="12"/>
        </w:rPr>
        <w:t>Основания для отказа в предоставлении муниципальной услуги.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Основаниями для отказа в предоставлении муниципальной услуги являются:</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1) несоответствие получателя услуги требованиям, указанным в пункте 1.2.1. настоящего Административного регламента;</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2) поступление от заявителя заявления о возврате ранее поданного заявления о предоставлении государственной услуги;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 признание причин, при наличии которых может быть выдано разрешение на вступление в брак, неуважительными;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4) отсутствие особых обстоятельств, при наличии которых может быть выдано разрешение о вступлении в брак несовершеннолетним в возрасте от 14 до 18 лет;</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5) несоответствие документов, приложенных к заявлению, требованиям законодательства по форме и содержанию.</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2.9. Услуги, являющиеся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2.10.</w:t>
      </w:r>
      <w:r w:rsidRPr="008B622B">
        <w:rPr>
          <w:rFonts w:ascii="Times New Roman" w:eastAsia="Calibri" w:hAnsi="Times New Roman" w:cs="Times New Roman"/>
          <w:sz w:val="12"/>
          <w:szCs w:val="12"/>
        </w:rPr>
        <w:t>Муниципальная услуга предоставляется бесплатно.</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2.11.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 15 минут.</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2.12.</w:t>
      </w:r>
      <w:r w:rsidRPr="008B622B">
        <w:rPr>
          <w:rFonts w:ascii="Times New Roman" w:eastAsia="Calibri" w:hAnsi="Times New Roman" w:cs="Times New Roman"/>
          <w:sz w:val="12"/>
          <w:szCs w:val="12"/>
        </w:rPr>
        <w:t>Срок регистрации заявления о предоставлении муниципальной услуги и прилагаемых  к нему документов не превышает 30 минут.</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2.13.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здание, в котором расположена администрация (структурное подразделение администрации), должно быть оборудовано отдельным входом для свободного доступа заинтересованных лиц;</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центральный вход в здание администрации (структурное подразделение администрации), должен быть оборудован информационной табличкой (вывеской), содержащей информацию о режиме работы администрации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администрации (структурного подразделения администрации), для ожидания и приема заявителей (устанавливаются в удобном для граждан месте), а также на официальном сайте администрации (структурное подразделение администрации), порталах, указанных в пункте 1.3.4. настоящего Административного регламента</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должностные лица администрации (структурного подразделения администрации), участвующие в предоставлении муниципальной услуги, обеспечиваются личными нагрудными идентификационными карточками (</w:t>
      </w:r>
      <w:proofErr w:type="spellStart"/>
      <w:r w:rsidRPr="008B622B">
        <w:rPr>
          <w:rFonts w:ascii="Times New Roman" w:eastAsia="Calibri" w:hAnsi="Times New Roman" w:cs="Times New Roman"/>
          <w:sz w:val="12"/>
          <w:szCs w:val="12"/>
        </w:rPr>
        <w:t>бейджами</w:t>
      </w:r>
      <w:proofErr w:type="spellEnd"/>
      <w:r w:rsidRPr="008B622B">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рабочие места должностных лиц администрации (структурного подразделения администрации),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lastRenderedPageBreak/>
        <w:t>места ожидания должны быть комфортны для пребывания заинтересованных лиц и работы должностных лиц администрации (структурного подразделения администрации), в том числе необходимо наличие доступных мест общего пользования (туалет, гардероб);</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8B622B">
        <w:rPr>
          <w:rFonts w:ascii="Times New Roman" w:eastAsia="Calibri" w:hAnsi="Times New Roman" w:cs="Times New Roman"/>
          <w:sz w:val="12"/>
          <w:szCs w:val="12"/>
        </w:rPr>
        <w:t>банкетками</w:t>
      </w:r>
      <w:proofErr w:type="spellEnd"/>
      <w:r w:rsidRPr="008B622B">
        <w:rPr>
          <w:rFonts w:ascii="Times New Roman" w:eastAsia="Calibri" w:hAnsi="Times New Roman" w:cs="Times New Roman"/>
          <w:sz w:val="12"/>
          <w:szCs w:val="12"/>
        </w:rPr>
        <w:t>);</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количество мест ожидания не может быть менее пяти;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в помещениях для должностных лиц администрации (структурного подразделения администрации),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При наличии заключения общественной организ</w:t>
      </w:r>
      <w:r w:rsidR="00E62D0D">
        <w:rPr>
          <w:rFonts w:ascii="Times New Roman" w:eastAsia="Calibri" w:hAnsi="Times New Roman" w:cs="Times New Roman"/>
          <w:sz w:val="12"/>
          <w:szCs w:val="12"/>
        </w:rPr>
        <w:t xml:space="preserve">ации инвалидов </w:t>
      </w:r>
      <w:r w:rsidRPr="008B622B">
        <w:rPr>
          <w:rFonts w:ascii="Times New Roman" w:eastAsia="Calibri" w:hAnsi="Times New Roman" w:cs="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8B622B" w:rsidRPr="008B622B" w:rsidRDefault="00E62D0D" w:rsidP="008B62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2.14. </w:t>
      </w:r>
      <w:r w:rsidR="008B622B" w:rsidRPr="008B622B">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снижение времени ожидания в очереди при подаче запроса и получении документа;</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степень удовлетворенности заявителей качеством и доступностью предоставления муниципальной услуги (по результатам опроса заявителей);</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доля заявлений о предоставлении муниципальной услуги, рассмотренных в установленные сроки, от общего количества заявлений, рассмотренных за календарный год;</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доля жалоб на действия (бездействие) должностных лиц, признанных обоснованными от общего количества жалоб, рассмотренных за календарный год;</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количество удовлетворенных судами заявлений по обжалованию решений (действий, бездействия) органа, предоставляющего муниципальную услугу, или должностного лица, участвующего в предоставлении муниципальной услуги, за календарный год.</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2.15. Соответствие исполнения условий настоящего Административного регламента требованиям к качеству и доступности предоставления муниципальной услуги осуществляется на основе анализа практики применения Административного регламента.</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Анализ практики применения Административного регламента проводится должностными лицами администрации один раз в год.</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Результаты анализа практики применения Административного регламента размещаются в сети Интернет на официальном сайте администрации, а также используются для принятия решения о необходимости внесения соответствующих изменений в настоящий Административный регламент в целях оптимизации административных процедур, уменьшения сроков исполнения административных процедур и административных действий.</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2.16. Иные требования, в том числе учитывающие особенности предоставления муниципальной услуги в многофункциональном центре (далее – МФЦ) и особенности предоставления муниципальной услуги в электронной форме.</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Организация предоставления муниципальной услуги может осуществляется в МФЦ в режиме «одного окна» в рамках заключенного Соглашения о взаимодействии между уполномоченным органом и соответствующим МФЦ.</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Для получения муниципальной услуги заявитель может представить заявление о  предоставлении   муниципальной  услуги   в электронной форме с использованием Портала.</w:t>
      </w:r>
    </w:p>
    <w:p w:rsidR="008B622B" w:rsidRPr="008B622B" w:rsidRDefault="008B622B" w:rsidP="008B622B">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 Предоставление муниципальной услуги в электронной форме требует наличия у обеих сторон (заявителя и должностного лица администрации, участвующего в предоставлении муниципальной услуги) персонального компьютера с выходом в Интернет.</w:t>
      </w:r>
    </w:p>
    <w:p w:rsidR="00E62D0D" w:rsidRDefault="008B622B" w:rsidP="00E62D0D">
      <w:pPr>
        <w:tabs>
          <w:tab w:val="left" w:pos="284"/>
        </w:tabs>
        <w:spacing w:after="0" w:line="240" w:lineRule="auto"/>
        <w:jc w:val="center"/>
        <w:rPr>
          <w:rFonts w:ascii="Times New Roman" w:eastAsia="Calibri" w:hAnsi="Times New Roman" w:cs="Times New Roman"/>
          <w:b/>
          <w:sz w:val="12"/>
          <w:szCs w:val="12"/>
        </w:rPr>
      </w:pPr>
      <w:r w:rsidRPr="00E62D0D">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w:t>
      </w:r>
    </w:p>
    <w:p w:rsidR="008B622B" w:rsidRPr="00E62D0D" w:rsidRDefault="008B622B" w:rsidP="00E62D0D">
      <w:pPr>
        <w:tabs>
          <w:tab w:val="left" w:pos="284"/>
        </w:tabs>
        <w:spacing w:after="0" w:line="240" w:lineRule="auto"/>
        <w:jc w:val="center"/>
        <w:rPr>
          <w:rFonts w:ascii="Times New Roman" w:eastAsia="Calibri" w:hAnsi="Times New Roman" w:cs="Times New Roman"/>
          <w:b/>
          <w:sz w:val="12"/>
          <w:szCs w:val="12"/>
        </w:rPr>
      </w:pPr>
      <w:r w:rsidRPr="00E62D0D">
        <w:rPr>
          <w:rFonts w:ascii="Times New Roman" w:eastAsia="Calibri" w:hAnsi="Times New Roman" w:cs="Times New Roman"/>
          <w:b/>
          <w:sz w:val="12"/>
          <w:szCs w:val="12"/>
        </w:rPr>
        <w:t xml:space="preserve"> к порядку их выполнения, в том числе особенности выполнения административных процедур в электронной форме</w:t>
      </w:r>
    </w:p>
    <w:p w:rsidR="008B622B" w:rsidRPr="008B622B" w:rsidRDefault="00E62D0D" w:rsidP="00E62D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008B622B" w:rsidRPr="008B622B">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прием, регистрация заявления и приложенных к нему документов в администрации (структурном подразделении администрации);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формирование и направление запроса в порядке межведомственного информационного взаимодействия;</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проверка содержания заявления и приложенных к нему документов и подготовка правового акта о разрешении (об отказе в разрешении) на вступление в брак;</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выдача (направление) заявителю муниципального правового акта о разрешении (об отказе в разрешении) на вступление в брак.</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Блок-схема предоставления муниципальной услуги приведена в Приложении № 2 к настоящему Административному регламенту.</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3.2. Административная процедура - прием, регистрация заявления и приложенных к нему документов в администрации (структурном подразделении администрации). </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3.2.1. Основанием для начала административной процедуры является: </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обращение заявителя с заявлением и прилагаемыми к нему документами в администрацию (структурное подразделение администрации) либо получение заявления по электронной почте либо через Портал.</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3.2.2. Выполнение административной процедуры осуществляет специалист администрации (структурного подразделения администрации), ответственный за прием и регистрацию документов.</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3.2.3. Специалист проверяет комплектность и правильность оформления документов, необходимых для предоставления муниципальной услуги, в том числе удостоверяется, что отсутствуют предусмотренные пунктом 2.7. настоящего Административного регламента основания для отказа в приеме документов, необходимых для предоставления муниципальной услуги. Выполнение административных действий в электронной форме предусматривает тот же порядок исполнения административных действий теми же должностными лицами, что и при предоставлении муниципальной услуги в очной форме.</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Должностное лицо органа местного самоуправления, осуществляющее административные действия в электронной форме, руководствуется в своей деятельности нормативными правовыми актами, инструкциями, регламентирующими: </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организацию приема и передачи документов с использованием Портала;</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работу в централизованной автоматизированной информационной системе документооборота и делопроизводства;</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применение электронной цифровой подписи;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иные процессы, связанные в предоставлением муниципальной услуги в электронной форме.</w:t>
      </w:r>
    </w:p>
    <w:p w:rsidR="00E62D0D"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Для получения муниципальной услуги заявитель может представить заявление о  предоставлении   муниципальной  услуги   в электронной </w:t>
      </w:r>
    </w:p>
    <w:p w:rsidR="008B622B" w:rsidRPr="008B622B" w:rsidRDefault="008B622B" w:rsidP="00E62D0D">
      <w:pPr>
        <w:tabs>
          <w:tab w:val="left" w:pos="284"/>
        </w:tabs>
        <w:spacing w:after="0" w:line="240" w:lineRule="auto"/>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lastRenderedPageBreak/>
        <w:t>форме с использованием Портала.</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 Документы, необходимые для предоставления муниципальной услуги, указанные в пункте 2.6.1. Административного 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должен предъявить оригиналы документов, необходимых для предоставления муниципальной услуги, указанных в пункте 2.6.1., Административного регламента. </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2.6.1. Административного регламента, должны быть представлены заявителем в орган местного самоуправления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Максимальный срок выполнения действия составляет 10 минут.</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3.2.4. В случае обнаружения оснований для отказа в приеме заявления и прилагаемых к нему документов во время личного обращения заявителя специалист осуществляет следующие административные действия: </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 устно уведомляет заявителя о наличии препятствий для приема документов, необходимых для предоставления муниципальной услуги; </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 разъясняет заявителю содержание выявленных недостатков в представленных документах; </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готовит в двух экземплярах, подписывает уведомление о возврате документов по форме согласно приложению № 5 к настоящему Административному регламенту с указанием предусмотренного настоящим Административным регламентом основания возврата заявления и прилагаемых к нему документов;</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изготавливает в случае необходимости копии документов, приложенных к заявлению;</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вручает заявителю уведомление о возврате документов с приложением заявления и приложенных к нему документов (далее – уведомление о возврате документов);</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приобщает ко второму экземпляру уведомления о возврате документов изготовленные копии документов и передает их на хранение в установленном в администрации (структурном подразделении администрации) порядке делопроизводства.</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В случае отказа заявителя от принятия уведомления о возврате документов специалист в установленном в администрации (структурном подразделении администрации) порядке делопроизводства направляет данное уведомление заявителю по почте заказным письмом с уведомлением о вручении с описью вложения по адресу, указанному в заявлении.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Максимальный срок выполнения административных действий, предусмотренных настоящим пунктом, - 30 минут.</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3.2.5. В случае </w:t>
      </w:r>
      <w:proofErr w:type="spellStart"/>
      <w:r w:rsidRPr="008B622B">
        <w:rPr>
          <w:rFonts w:ascii="Times New Roman" w:eastAsia="Calibri" w:hAnsi="Times New Roman" w:cs="Times New Roman"/>
          <w:sz w:val="12"/>
          <w:szCs w:val="12"/>
        </w:rPr>
        <w:t>необнаружения</w:t>
      </w:r>
      <w:proofErr w:type="spellEnd"/>
      <w:r w:rsidRPr="008B622B">
        <w:rPr>
          <w:rFonts w:ascii="Times New Roman" w:eastAsia="Calibri" w:hAnsi="Times New Roman" w:cs="Times New Roman"/>
          <w:sz w:val="12"/>
          <w:szCs w:val="12"/>
        </w:rPr>
        <w:t xml:space="preserve"> оснований для отказа в приеме заявления и прилагаемых к нему документов во время личного обращения заявителя, а также в случае поступления документов по почте, по электронной почте, через порталы, указанные в пункте 1.3.4. настоящего Административного регламента, специалист осуществляет следующие административные действий:</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при необходимости копирования оригинала документа, делает на копии отметку о ее соответствии оригиналу, заверяет своей подписью с указанием фамилии и инициалов, проставляет соответствующий штамп (при его наличии);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регистрирует заявление о предоставлении муниципальной услуги и прилагаемых к нему документов в журнале регистрации заявлений по форме согласно Приложению № 3  к настоящему  Административному регламенту (далее – Журнал);</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выдает заявителю расписку в получении документов по форме согласно Приложению № 4 к настоящему Административному регламенту. Копия расписки в получении документов присоединяется к заявлению заявителя;</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в установленном в администрации (структурном подразделении администрации) порядке делопроизводства передает заявление с приложенными к нему документами в структурное подразделение администрации (должностному лицу), в полномочия которого входит обеспечение предоставления местной администрацией муниципальной услуги.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Максимальный срок выполнения действий составляет 10 минут при личном обращении заявителя и 30 минут в случае поступления заявления и прилагаемых к нему документов по почте, по электронной почте, через порталы, указанные в пункте 1.3.4. настоящего Административного регламента.</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3.2.6. В случае обнаружения оснований для отказа в приеме заявления и прилагаемых к нему документов после регистрации заявления и прилагаемых к нему документов в Журнале специалист совершает следующие административные действия: </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устно, либо посредством телефонной связи, либо в электронном виде через электронную почту уведомляет заявителя о наличии препятствий для приема документов, необходимых для предоставления муниципальной услуги, разъясняет заявителю содержание недостатков, выявленных в предоставленных документах;</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 выясняет у заявителя желаемый способ получения возвращаемых документов (лично или по почте); </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готовит в двух экземплярах, подписывает уведомление о возврате документов по форме согласно приложению № 5 к настоящему Административному регламенту с указанием предусмотренного настоящим Административным регламентом основания возврата заявления и прилагаемых к нему документов;</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изготавливает в случае необходимости копии документов, приложенных к заявлению;</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вручает заявителю уведомление о возврате документов с приложением заявления и приложенных к нему документов (далее – уведомление о возврате документов) или в установленном в администрации (структурном подразделении администрации) порядке делопроизводства направляет данное уведомление заявителю по почте заказным письмом с уведомлением о вручении с описью вложения по адресу, указанному в заявлении, а в случае подачи заявления по электронной почте либо через порталы, указанные в пункте 1.3.4. настоящего Административного регламента  - направляет уведомление по электронной почте;</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приобщает ко второму экземпляру уведомления о возврате документов изготовленные копии документов и передает их на хранение в установленном в администрации (структурном подразделении администрации) порядке делопроизводства.</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2 рабочих дня.</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3.2.7. Результатом описанной в пунктах 3.2.1 – 3.2.6 настоящего Административного регламента административной процедуры, является: </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 отказ в приеме документов, либо </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 принятие заявления и прилагаемых к нему документов для предоставления муниципальной услуги. </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3.2.8. Критерием принятия решения, принимаемого при выполнении описанной в пунктах 3.2.1 – 3.2.6 настоящего Административного регламента административной процедуры, является наличие или отсутствие предусмотренных пунктом 2.7 настоящего Административного регламента оснований для отказа в приеме документов, необходимых для предоставления муниципальной услуги.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3.2.9. Способами фиксации результата выполнения описанной в пунктах 3.2.1 – 3.2.6 настоящего Административного регламента административной процедуры являются:</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регистрация заявления о предоставлении муниципальной услуги и прилагаемых к нему документов в Журнале или уведомление заявителя об отказе в приеме документов.</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3.3. Административная процедура - формирование и направление запроса в порядке межведомственного информационного взаимодействия. </w:t>
      </w:r>
    </w:p>
    <w:p w:rsidR="00E62D0D"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3.3.1. Юридическим фактом, являющимся основанием для начала административной процедуры, является прием уполномоченным органом заявления о выдаче лицам, достигшим четырнадцатилетнего возраста, разрешения на вступление в брак, и документов, предусмотренных пунктом 2.6,1. настоящего Административного регламента, а также непредставление заявителем по собственной инициативе документов, </w:t>
      </w:r>
    </w:p>
    <w:p w:rsidR="008B622B" w:rsidRPr="008B622B" w:rsidRDefault="008B622B" w:rsidP="00E62D0D">
      <w:pPr>
        <w:tabs>
          <w:tab w:val="left" w:pos="284"/>
        </w:tabs>
        <w:spacing w:after="0" w:line="240" w:lineRule="auto"/>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lastRenderedPageBreak/>
        <w:t>указанных в пункте 2.6.2 настоящего Административного регламента.</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3.3.2. Должностным лицом, ответственным за выполнение административной процедуры, является должностное лицо, ответственное за прием документов.</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3.3.3. Должностное лицо, ответственное за прием документов, направляет запросы для получения документов (информации), указанных в пункте 2.6.2 настоящего Административного регламента, в Управление Федеральной миграционной службы по Самарской области в порядке и способами, определенными в технологической карте межведомственного взаимодействия, утвержденной в установленном порядке.</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3.3.4. Межведомственные запросы, необходимые для получения документов, указанных в пункте 2.6.2 настоящего Административного регламента, направляются в соответствующие Управление Федеральной миграционной службы по Самарской области в течение 3 рабочих дней со дня предоставления заявления и документов, предусмотренных пунктом 2.6.1. настоящего Административного регламента.</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3.3.5. Ответы на запросы о предоставлении документов (сведений), предусмотренных пунктом 2.6.2 настоящего Административного регламента, направляются Управлением Федеральной миграционной службы по Самарской области в орган местного самоуправления в установленный действующим законодательством срок - в течение 5 рабочих дней со дня получения соответствующего запроса.</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3.3.6. Критерием принятия решения о направлении межведомственного запроса являются:</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поступление в орган местного самоуправления заявления о выдаче лицам, достигшим четырнадцатилетнего возраста, разрешения на вступление в брак и непредставление заявителем по собственной инициативе документов, предусмотренных пунктом 2.6.2настоящего Административного регламента;</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наличие сведений, подтверждающих регистрацию заявителя по месту жительства на территории муниципального образования в Управлении Федеральной миграционной службы по Самарской области;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3.3.7. Результатом административной процедуры является получение ответов на межведомственные запросы от Управления Федеральной миграционной службы по Самарской области и комплектование полного пакета документов, необходимого для предоставления муниципальной услуги в соответствии с пунктами 2.6.1. и 2.6.2. настоящего Административного регламента.</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3.3.8. Способом фиксации результата административной процедуры является регистрация ответов на запросы, поступивших от Управления Федеральной миграционной службы по Самарской области.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3.4. Административная процедура - проверка содержания заявления и приложенных к нему документов и подготовка правового акта о разрешении (об отказе в разрешении) на вступление в брак.</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3.4.1. Основанием для начала административной процедуры является регистрация заявления о предоставлении муниципальной услуги с прилагаемыми к нему документами, необходимых для предоставления муниципальной услуги, и отсутствие предусмотренных пунктом 2.7 настоящего Административного регламента оснований для отказа в приеме документов, необходимых для предоставления муниципальной услуги. </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3.4.2. Специалист администрации (структурного подразделения администрации), ответственный за прием и регистрацию документов, в течение одного рабочего дня передает зарегистрированные заявление о предоставлении муниципальной услуги и прилагаемые к нему документы руководителю (специалисту) структурного подразделения администрации, уполномоченного осуществить проверку содержания представленных заявителем документов, на соответствие требованиям законодательства. Руководитель структурного подразделения администрации, уполномоченного осуществлять проверку содержания представленных заявителем документов, на соответствие требованиям законодательства, в течение того же рабочего дня определяет должностное лицо, которое будет осуществлять вышеуказанную проверку (далее – должностное лицо).</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3.4.3. Должностным лицом не позднее 3 рабочих дней со дня поступления к нему документов осуществляются следующие административные действия:</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проверка содержания поданного заявителем заявления о предоставлении муниципальной услуги с прилагаемыми к нему документами на предмет отсутствия оснований для отказа в предоставлении муниципальной услуги;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подготовка проекта распоряжения администрации (должностного лица) об отказе в разрешении на вступление в брак в случае наличия оснований для отказа в предоставлении муниципальной услуги, предусмотренных пунктом 2.8. настоящего Административного регламента;</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подготовка проекта распоряжения администрации (должностного лица) о разрешении на вступление в брак в случае отсутствия оснований для отказа в предоставлении муниципальной услуги, предусмотренных пунктом 2.8. настоящего Административного регламента;</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организация в порядке, установленном в администрации муниципального района Сергиевский Самарской области, согласования и подписания проекта распоряжения администрации (должностного лица) о разрешении (об отказе в разрешении) на вступление в брак.</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3.4.4. Результатом административной процедуры, описанной в пунктах 3.4.1 – 3.4.3 настоящего Административного регламента, является:</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распоряжение администрации (должностного лица) о разрешении на вступление в брак;</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распоряжение администрации (должностного лица) об отказе в разрешении на вступление в брак.</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3.4.5. Критерием принятия решения о подготовке проекта распоряжения администрации (должностного лица) о разрешении на вступление в брак является отсутствие оснований для отказа в предоставлении муниципальной услуги, предусмотренных пунктом 2.8. настоящего Административного регламента.</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Критерием принятия решения о подготовке проекта распоряжения администрации (должностного лица) об отказе в разрешении на вступление в брак является наличие оснований для отказа в предоставлении муниципальной услуги, предусмотренных пунктом 2.8. настоящего Административного регламента.</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3.4.6. Способами фиксации результата выполнения описанной в пунктах 3.4.1 – 3.4.3 настоящего Административного регламента административной процедуры является регистрация в установленном в местной администрации порядке распоряжения администрации (должностного лица) о разрешении (об отказе в разрешении) на вступление в брак. </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3.5. Административная процедура - выдача заявителю муниципального правового акта о разрешении (об отказе в разрешении) на вступление в брак.</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3.5.1. Основанием для начала административной процедуры является регистрация в установленном в местной администрации порядке распоряжения администрации (должностного лица) о разрешении (об отказе в разрешении) на вступление в брак (далее – распоряжение). </w:t>
      </w:r>
      <w:r w:rsidRPr="008B622B">
        <w:rPr>
          <w:rFonts w:ascii="Times New Roman" w:eastAsia="Calibri" w:hAnsi="Times New Roman" w:cs="Times New Roman"/>
          <w:sz w:val="12"/>
          <w:szCs w:val="12"/>
        </w:rPr>
        <w:cr/>
        <w:t>3.5.2. Должностным лицом в течение трех рабочих дней со дня регистрация в установленном в администрации муниципального района Сергиевский Самарской области порядке распоряжения осуществляются следующие административные действия:</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извещение заявителя по номеру телефона и (или) по электронной почте, а в случае невозможности уведомления иными способами – посредством направления почтового извещения о готовности распоряжения и предпочитаемом способе получения разрешения (лично или путем направления по почте, по адресу, указанному в заявлении);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передача распоряжения специалисту администрации (структурного подразделения местной администрации), ответственному за прием и регистрацию документов.</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 3.5.3. Специалист администрации (структурного подразделения администрации), ответственный за прием и регистрацию документов осуществляет выдачу распоряжения при предъявлении документа, подтверждающего личность получателя муниципальной услуги. В случае обращения за получением документов представителя получателя муниципальной услуги законным представителем получателя муниципальной услуги также представляется документ, подтверждающий его полномочия, а также документ, подтверждающий личность представителя получателя муниципальной услуги.</w:t>
      </w:r>
    </w:p>
    <w:p w:rsidR="00E62D0D"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В случае, если получатель муниципальной услуги изъявил желание получить распоряжение по почте, специалист администрации </w:t>
      </w:r>
    </w:p>
    <w:p w:rsidR="00E62D0D" w:rsidRDefault="008B622B" w:rsidP="00E62D0D">
      <w:pPr>
        <w:tabs>
          <w:tab w:val="left" w:pos="284"/>
        </w:tabs>
        <w:spacing w:after="0" w:line="240" w:lineRule="auto"/>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(структурного подразделения администрации), ответственный за прием и регистрацию документов, в установленном в администрации порядке </w:t>
      </w:r>
    </w:p>
    <w:p w:rsidR="008B622B" w:rsidRPr="008B622B" w:rsidRDefault="008B622B" w:rsidP="00E62D0D">
      <w:pPr>
        <w:tabs>
          <w:tab w:val="left" w:pos="284"/>
        </w:tabs>
        <w:spacing w:after="0" w:line="240" w:lineRule="auto"/>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lastRenderedPageBreak/>
        <w:t>направляет распоряжение получателю муниципальной услуги по адресу, указанном в заявлении.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Максимальный срок выдачи распоряжения администрации (должностного лица) о разрешении на вступление в брак не может превышать 30 минут с момента обращения заявителя в администрацию.  </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3.5.4. Критерием принятия решений в ходе выполнения описанной в пунктах 3.5.1 – 3.5.3 настоящего Административного регламента административной процедуры является наличие распоряжения, а также выраженное получателем муниципальной услуги желание о способе получения распоряжения.    </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3.5.5. Результатом описанной в пунктах 3.5.1 – 3.5.3 настоящего Административного регламента административной процедуры является выдача  документов заявителю.</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3.5.8. Способом фиксации результата административной процедуры является запись в журнале выдачи документов с указанием реквизитов распоряжения, даты выдачи его выдачи заявителю, удостоверенная подписью заявителя, а в случае направления распоряжения по почте – дата направления распоряжения по почте, удостоверенная подписью специалиста администрации (структурного подразделения местной администрации), ответственного за прием и регистрацию документов.</w:t>
      </w:r>
    </w:p>
    <w:p w:rsidR="008B622B" w:rsidRPr="008B622B" w:rsidRDefault="008B622B" w:rsidP="008B622B">
      <w:pPr>
        <w:tabs>
          <w:tab w:val="left" w:pos="284"/>
        </w:tabs>
        <w:spacing w:after="0" w:line="240" w:lineRule="auto"/>
        <w:jc w:val="both"/>
        <w:rPr>
          <w:rFonts w:ascii="Times New Roman" w:eastAsia="Calibri" w:hAnsi="Times New Roman" w:cs="Times New Roman"/>
          <w:sz w:val="12"/>
          <w:szCs w:val="12"/>
        </w:rPr>
      </w:pPr>
    </w:p>
    <w:p w:rsidR="008B622B" w:rsidRPr="00E62D0D" w:rsidRDefault="008B622B" w:rsidP="00E62D0D">
      <w:pPr>
        <w:tabs>
          <w:tab w:val="left" w:pos="284"/>
        </w:tabs>
        <w:spacing w:after="0" w:line="240" w:lineRule="auto"/>
        <w:jc w:val="center"/>
        <w:rPr>
          <w:rFonts w:ascii="Times New Roman" w:eastAsia="Calibri" w:hAnsi="Times New Roman" w:cs="Times New Roman"/>
          <w:b/>
          <w:sz w:val="12"/>
          <w:szCs w:val="12"/>
        </w:rPr>
      </w:pPr>
      <w:r w:rsidRPr="00E62D0D">
        <w:rPr>
          <w:rFonts w:ascii="Times New Roman" w:eastAsia="Calibri" w:hAnsi="Times New Roman" w:cs="Times New Roman"/>
          <w:b/>
          <w:sz w:val="12"/>
          <w:szCs w:val="12"/>
        </w:rPr>
        <w:t>IV. Формы контроля за исполнением</w:t>
      </w:r>
      <w:r w:rsidR="00E62D0D" w:rsidRPr="00E62D0D">
        <w:rPr>
          <w:rFonts w:ascii="Times New Roman" w:eastAsia="Calibri" w:hAnsi="Times New Roman" w:cs="Times New Roman"/>
          <w:b/>
          <w:sz w:val="12"/>
          <w:szCs w:val="12"/>
        </w:rPr>
        <w:t xml:space="preserve"> </w:t>
      </w:r>
      <w:r w:rsidRPr="00E62D0D">
        <w:rPr>
          <w:rFonts w:ascii="Times New Roman" w:eastAsia="Calibri" w:hAnsi="Times New Roman" w:cs="Times New Roman"/>
          <w:b/>
          <w:sz w:val="12"/>
          <w:szCs w:val="12"/>
        </w:rPr>
        <w:t>административного регламента</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4.1.Текущий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Главой муниципального района либо лицом, его замещающим.</w:t>
      </w:r>
    </w:p>
    <w:p w:rsidR="008B622B" w:rsidRPr="008B622B" w:rsidRDefault="00E62D0D" w:rsidP="00E62D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008B622B" w:rsidRPr="008B622B">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8B622B" w:rsidRPr="008B622B" w:rsidRDefault="00E62D0D" w:rsidP="00E62D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008B622B" w:rsidRPr="008B622B">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w:t>
      </w:r>
    </w:p>
    <w:p w:rsidR="008B622B" w:rsidRPr="008B622B" w:rsidRDefault="00E62D0D" w:rsidP="00E62D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008B622B" w:rsidRPr="008B622B">
        <w:rPr>
          <w:rFonts w:ascii="Times New Roman" w:eastAsia="Calibri" w:hAnsi="Times New Roman" w:cs="Times New Roman"/>
          <w:sz w:val="12"/>
          <w:szCs w:val="12"/>
        </w:rPr>
        <w:t>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на текущий год.</w:t>
      </w:r>
    </w:p>
    <w:p w:rsidR="008B622B" w:rsidRPr="008B622B" w:rsidRDefault="00E62D0D" w:rsidP="00E62D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008B622B" w:rsidRPr="008B622B">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8B622B" w:rsidRPr="008B622B" w:rsidRDefault="00E62D0D" w:rsidP="00E62D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008B622B" w:rsidRPr="008B622B">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Плановые проверки проводятся не реже 1 раза в 3 года.</w:t>
      </w:r>
    </w:p>
    <w:p w:rsidR="008B622B" w:rsidRPr="008B622B" w:rsidRDefault="00E62D0D" w:rsidP="00E62D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4.7.</w:t>
      </w:r>
      <w:r w:rsidR="008B622B" w:rsidRPr="008B622B">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8B622B" w:rsidRPr="008B622B" w:rsidRDefault="00E62D0D" w:rsidP="00E62D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4.8.</w:t>
      </w:r>
      <w:r w:rsidR="008B622B" w:rsidRPr="008B622B">
        <w:rPr>
          <w:rFonts w:ascii="Times New Roman" w:eastAsia="Calibri" w:hAnsi="Times New Roman" w:cs="Times New Roman"/>
          <w:sz w:val="12"/>
          <w:szCs w:val="12"/>
        </w:rPr>
        <w:t>Должностные лица администрации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4.9.Административную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администрации, участвующие в предоставлении муниципальной услуги.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4.10.Заявители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порталах, указанных в пункте 1.3.4. настоящего Административного регламента, на официальном сайте администрации (структурного подразделения местной администрации).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порталы, указанные в пункте 1.3.4. настоящего Административного регламента.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p>
    <w:p w:rsidR="00E62D0D" w:rsidRDefault="008B622B" w:rsidP="00E62D0D">
      <w:pPr>
        <w:tabs>
          <w:tab w:val="left" w:pos="284"/>
        </w:tabs>
        <w:spacing w:after="0" w:line="240" w:lineRule="auto"/>
        <w:jc w:val="center"/>
        <w:rPr>
          <w:rFonts w:ascii="Times New Roman" w:eastAsia="Calibri" w:hAnsi="Times New Roman" w:cs="Times New Roman"/>
          <w:b/>
          <w:sz w:val="12"/>
          <w:szCs w:val="12"/>
        </w:rPr>
      </w:pPr>
      <w:r w:rsidRPr="00E62D0D">
        <w:rPr>
          <w:rFonts w:ascii="Times New Roman" w:eastAsia="Calibri" w:hAnsi="Times New Roman" w:cs="Times New Roman"/>
          <w:b/>
          <w:sz w:val="12"/>
          <w:szCs w:val="12"/>
        </w:rPr>
        <w:t xml:space="preserve">V. Досудебный (внесудебный) порядок обжалования решений и действий (бездействия) администрации, </w:t>
      </w:r>
    </w:p>
    <w:p w:rsidR="008B622B" w:rsidRPr="00E62D0D" w:rsidRDefault="008B622B" w:rsidP="00E62D0D">
      <w:pPr>
        <w:tabs>
          <w:tab w:val="left" w:pos="284"/>
        </w:tabs>
        <w:spacing w:after="0" w:line="240" w:lineRule="auto"/>
        <w:jc w:val="center"/>
        <w:rPr>
          <w:rFonts w:ascii="Times New Roman" w:eastAsia="Calibri" w:hAnsi="Times New Roman" w:cs="Times New Roman"/>
          <w:b/>
          <w:sz w:val="12"/>
          <w:szCs w:val="12"/>
        </w:rPr>
      </w:pPr>
      <w:r w:rsidRPr="00E62D0D">
        <w:rPr>
          <w:rFonts w:ascii="Times New Roman" w:eastAsia="Calibri" w:hAnsi="Times New Roman" w:cs="Times New Roman"/>
          <w:b/>
          <w:sz w:val="12"/>
          <w:szCs w:val="12"/>
        </w:rPr>
        <w:t>а также должностных лиц администрации, муниципальных служащих</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в досудебном (внесудебном) порядке. </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имеет право обратиться к уполномоченному должностному лицу с жалобой лично (устно) в соответствии с графиком приема или направить жалобу в письменной форме, в том числе на бумажном носителе либо в электронной форме.</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5.3. Жалоба может быть направлена по почте, через МФЦ, с использованием сети Интернет, в том числе с использованием Портала, а также может быть принята при личном приеме заявителя.</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Жалоба должна содержать:</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5.4. Заявитель может обратиться с жалобой в том числе в следующих случаях:</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2) нарушение срока предоставления муниципальной услуги;</w:t>
      </w:r>
    </w:p>
    <w:p w:rsidR="00E62D0D"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3) требование у заявителя документов, не предусмотренных нормативными правовыми актами Российской Федерации, нормативными </w:t>
      </w:r>
    </w:p>
    <w:p w:rsidR="008B622B" w:rsidRPr="008B622B" w:rsidRDefault="008B622B" w:rsidP="00E62D0D">
      <w:pPr>
        <w:tabs>
          <w:tab w:val="left" w:pos="284"/>
        </w:tabs>
        <w:spacing w:after="0" w:line="240" w:lineRule="auto"/>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lastRenderedPageBreak/>
        <w:t>правовыми актами Самарской области, муниципальными правовыми актами для предоставления муниципальной услуги;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5.5. Основанием для начала процедуры досудебного (внесудебного) обжалования является поступление в администрацию жалобы от заявителя.</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5.6. Заявитель имеет право на получение информации и документов, необходимых для обоснования и рассмотрения жалобы.</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5.7. Жалоба заявителя может быть адресована:</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руководителю местной администрации;</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xml:space="preserve">руководителю органа, предоставляющего муниципальную услугу. </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5.8. Ответ на устную жалобу, поступившую на личном приеме руководителя местной администрации, руководителя органа, предоставляющего муниципальную услугу, должностных лиц администрации дается устно (с согласия заявителя) в ходе личного приема (если изложенные в устной жалобе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жалобе вопросов.</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5.9. По результатам рассмотрения жалобы орган, предоставляющий муниципальную услугу, принимает одно из следующих решений:</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должностного лица администрации, муниципального служащего,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 решение об отказе в удовлетворении жалобы.</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8B622B" w:rsidRPr="008B622B"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E38FD" w:rsidRPr="002E38FD" w:rsidRDefault="008B622B" w:rsidP="00E62D0D">
      <w:pPr>
        <w:tabs>
          <w:tab w:val="left" w:pos="284"/>
        </w:tabs>
        <w:spacing w:after="0" w:line="240" w:lineRule="auto"/>
        <w:ind w:firstLine="284"/>
        <w:jc w:val="both"/>
        <w:rPr>
          <w:rFonts w:ascii="Times New Roman" w:eastAsia="Calibri" w:hAnsi="Times New Roman" w:cs="Times New Roman"/>
          <w:sz w:val="12"/>
          <w:szCs w:val="12"/>
        </w:rPr>
      </w:pPr>
      <w:r w:rsidRPr="008B622B">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5AFB" w:rsidRPr="00505AFB" w:rsidRDefault="00505AFB" w:rsidP="00505AFB">
      <w:pPr>
        <w:tabs>
          <w:tab w:val="left" w:pos="284"/>
        </w:tabs>
        <w:spacing w:after="0" w:line="240" w:lineRule="auto"/>
        <w:jc w:val="right"/>
        <w:rPr>
          <w:rFonts w:ascii="Times New Roman" w:eastAsia="Calibri" w:hAnsi="Times New Roman" w:cs="Times New Roman"/>
          <w:i/>
          <w:sz w:val="12"/>
          <w:szCs w:val="12"/>
        </w:rPr>
      </w:pPr>
      <w:r w:rsidRPr="00505AFB">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505AFB">
        <w:rPr>
          <w:rFonts w:ascii="Times New Roman" w:eastAsia="Calibri" w:hAnsi="Times New Roman" w:cs="Times New Roman"/>
          <w:i/>
          <w:sz w:val="12"/>
          <w:szCs w:val="12"/>
        </w:rPr>
        <w:t>к Административному регламенту</w:t>
      </w:r>
    </w:p>
    <w:p w:rsidR="00505AFB" w:rsidRDefault="00505AFB" w:rsidP="00505AFB">
      <w:pPr>
        <w:tabs>
          <w:tab w:val="left" w:pos="284"/>
        </w:tabs>
        <w:spacing w:after="0" w:line="240" w:lineRule="auto"/>
        <w:jc w:val="right"/>
        <w:rPr>
          <w:rFonts w:ascii="Times New Roman" w:eastAsia="Calibri" w:hAnsi="Times New Roman" w:cs="Times New Roman"/>
          <w:i/>
          <w:sz w:val="12"/>
          <w:szCs w:val="12"/>
        </w:rPr>
      </w:pPr>
      <w:r w:rsidRPr="00505AFB">
        <w:rPr>
          <w:rFonts w:ascii="Times New Roman" w:eastAsia="Calibri" w:hAnsi="Times New Roman" w:cs="Times New Roman"/>
          <w:i/>
          <w:sz w:val="12"/>
          <w:szCs w:val="12"/>
        </w:rPr>
        <w:t xml:space="preserve">предоставления муниципальной услуги «Выдача лицам, достигшим четырнадцатилетнего возраста, </w:t>
      </w:r>
    </w:p>
    <w:p w:rsidR="00505AFB" w:rsidRDefault="00505AFB" w:rsidP="00505AFB">
      <w:pPr>
        <w:tabs>
          <w:tab w:val="left" w:pos="284"/>
        </w:tabs>
        <w:spacing w:after="0" w:line="240" w:lineRule="auto"/>
        <w:jc w:val="right"/>
        <w:rPr>
          <w:rFonts w:ascii="Times New Roman" w:eastAsia="Calibri" w:hAnsi="Times New Roman" w:cs="Times New Roman"/>
          <w:i/>
          <w:sz w:val="12"/>
          <w:szCs w:val="12"/>
        </w:rPr>
      </w:pPr>
      <w:r w:rsidRPr="00505AFB">
        <w:rPr>
          <w:rFonts w:ascii="Times New Roman" w:eastAsia="Calibri" w:hAnsi="Times New Roman" w:cs="Times New Roman"/>
          <w:i/>
          <w:sz w:val="12"/>
          <w:szCs w:val="12"/>
        </w:rPr>
        <w:t>разрешения на вступление в брак»</w:t>
      </w:r>
    </w:p>
    <w:p w:rsidR="002532FD" w:rsidRPr="00505AFB" w:rsidRDefault="002532FD" w:rsidP="00505AFB">
      <w:pPr>
        <w:tabs>
          <w:tab w:val="left" w:pos="284"/>
        </w:tabs>
        <w:spacing w:after="0" w:line="240" w:lineRule="auto"/>
        <w:jc w:val="right"/>
        <w:rPr>
          <w:rFonts w:ascii="Times New Roman" w:eastAsia="Calibri" w:hAnsi="Times New Roman" w:cs="Times New Roman"/>
          <w:i/>
          <w:sz w:val="12"/>
          <w:szCs w:val="12"/>
        </w:rPr>
      </w:pPr>
    </w:p>
    <w:p w:rsidR="00505AFB" w:rsidRPr="00505AFB" w:rsidRDefault="00505AFB" w:rsidP="00505AFB">
      <w:pPr>
        <w:tabs>
          <w:tab w:val="left" w:pos="284"/>
        </w:tabs>
        <w:spacing w:after="0" w:line="240" w:lineRule="auto"/>
        <w:jc w:val="right"/>
        <w:rPr>
          <w:rFonts w:ascii="Times New Roman" w:eastAsia="Calibri" w:hAnsi="Times New Roman" w:cs="Times New Roman"/>
          <w:sz w:val="12"/>
          <w:szCs w:val="12"/>
        </w:rPr>
      </w:pPr>
      <w:r w:rsidRPr="00505AFB">
        <w:rPr>
          <w:rFonts w:ascii="Times New Roman" w:eastAsia="Calibri" w:hAnsi="Times New Roman" w:cs="Times New Roman"/>
          <w:sz w:val="12"/>
          <w:szCs w:val="12"/>
        </w:rPr>
        <w:t>Главе муниципального района Сергиевский</w:t>
      </w:r>
    </w:p>
    <w:p w:rsidR="00505AFB" w:rsidRPr="00505AFB" w:rsidRDefault="00505AFB" w:rsidP="00505AFB">
      <w:pPr>
        <w:tabs>
          <w:tab w:val="left" w:pos="284"/>
        </w:tabs>
        <w:spacing w:after="0" w:line="240" w:lineRule="auto"/>
        <w:jc w:val="right"/>
        <w:rPr>
          <w:rFonts w:ascii="Times New Roman" w:eastAsia="Calibri" w:hAnsi="Times New Roman" w:cs="Times New Roman"/>
          <w:sz w:val="12"/>
          <w:szCs w:val="12"/>
        </w:rPr>
      </w:pPr>
      <w:r w:rsidRPr="00505AFB">
        <w:rPr>
          <w:rFonts w:ascii="Times New Roman" w:eastAsia="Calibri" w:hAnsi="Times New Roman" w:cs="Times New Roman"/>
          <w:sz w:val="12"/>
          <w:szCs w:val="12"/>
        </w:rPr>
        <w:t>А. А. Веселову от_____________________________</w:t>
      </w:r>
      <w:r>
        <w:rPr>
          <w:rFonts w:ascii="Times New Roman" w:eastAsia="Calibri" w:hAnsi="Times New Roman" w:cs="Times New Roman"/>
          <w:sz w:val="12"/>
          <w:szCs w:val="12"/>
        </w:rPr>
        <w:t>_____________</w:t>
      </w:r>
      <w:r w:rsidRPr="00505AFB">
        <w:rPr>
          <w:rFonts w:ascii="Times New Roman" w:eastAsia="Calibri" w:hAnsi="Times New Roman" w:cs="Times New Roman"/>
          <w:sz w:val="12"/>
          <w:szCs w:val="12"/>
        </w:rPr>
        <w:t>_____(фамилия, имя, отчество)</w:t>
      </w:r>
    </w:p>
    <w:p w:rsidR="00505AFB" w:rsidRPr="00505AFB" w:rsidRDefault="00505AFB" w:rsidP="00505AFB">
      <w:pPr>
        <w:tabs>
          <w:tab w:val="left" w:pos="284"/>
        </w:tabs>
        <w:spacing w:after="0" w:line="240" w:lineRule="auto"/>
        <w:jc w:val="right"/>
        <w:rPr>
          <w:rFonts w:ascii="Times New Roman" w:eastAsia="Calibri" w:hAnsi="Times New Roman" w:cs="Times New Roman"/>
          <w:sz w:val="12"/>
          <w:szCs w:val="12"/>
        </w:rPr>
      </w:pPr>
      <w:r w:rsidRPr="00505AFB">
        <w:rPr>
          <w:rFonts w:ascii="Times New Roman" w:eastAsia="Calibri" w:hAnsi="Times New Roman" w:cs="Times New Roman"/>
          <w:sz w:val="12"/>
          <w:szCs w:val="12"/>
        </w:rPr>
        <w:t>проживающего по адресу: _______ _____________________________________________________________</w:t>
      </w:r>
    </w:p>
    <w:p w:rsidR="00505AFB" w:rsidRPr="00505AFB" w:rsidRDefault="00505AFB" w:rsidP="00505AFB">
      <w:pPr>
        <w:tabs>
          <w:tab w:val="left" w:pos="284"/>
        </w:tabs>
        <w:spacing w:after="0" w:line="240" w:lineRule="auto"/>
        <w:jc w:val="right"/>
        <w:rPr>
          <w:rFonts w:ascii="Times New Roman" w:eastAsia="Calibri" w:hAnsi="Times New Roman" w:cs="Times New Roman"/>
          <w:sz w:val="12"/>
          <w:szCs w:val="12"/>
        </w:rPr>
      </w:pPr>
      <w:r w:rsidRPr="00505AFB">
        <w:rPr>
          <w:rFonts w:ascii="Times New Roman" w:eastAsia="Calibri" w:hAnsi="Times New Roman" w:cs="Times New Roman"/>
          <w:sz w:val="12"/>
          <w:szCs w:val="12"/>
        </w:rPr>
        <w:t>Адрес электронной почты: _____________________(при наличии)</w:t>
      </w:r>
      <w:r>
        <w:rPr>
          <w:rFonts w:ascii="Times New Roman" w:eastAsia="Calibri" w:hAnsi="Times New Roman" w:cs="Times New Roman"/>
          <w:sz w:val="12"/>
          <w:szCs w:val="12"/>
        </w:rPr>
        <w:t xml:space="preserve"> </w:t>
      </w:r>
      <w:r w:rsidRPr="00505AFB">
        <w:rPr>
          <w:rFonts w:ascii="Times New Roman" w:eastAsia="Calibri" w:hAnsi="Times New Roman" w:cs="Times New Roman"/>
          <w:sz w:val="12"/>
          <w:szCs w:val="12"/>
        </w:rPr>
        <w:t>Контактный телефон: ________________</w:t>
      </w:r>
    </w:p>
    <w:p w:rsidR="00505AFB" w:rsidRPr="00505AFB" w:rsidRDefault="00505AFB" w:rsidP="00505AFB">
      <w:pPr>
        <w:tabs>
          <w:tab w:val="left" w:pos="284"/>
        </w:tabs>
        <w:spacing w:after="0" w:line="240" w:lineRule="auto"/>
        <w:jc w:val="right"/>
        <w:rPr>
          <w:rFonts w:ascii="Times New Roman" w:eastAsia="Calibri" w:hAnsi="Times New Roman" w:cs="Times New Roman"/>
          <w:sz w:val="12"/>
          <w:szCs w:val="12"/>
        </w:rPr>
      </w:pPr>
      <w:r w:rsidRPr="00505AFB">
        <w:rPr>
          <w:rFonts w:ascii="Times New Roman" w:eastAsia="Calibri" w:hAnsi="Times New Roman" w:cs="Times New Roman"/>
          <w:sz w:val="12"/>
          <w:szCs w:val="12"/>
        </w:rPr>
        <w:t>Паспорт: ___________________</w:t>
      </w:r>
      <w:r>
        <w:rPr>
          <w:rFonts w:ascii="Times New Roman" w:eastAsia="Calibri" w:hAnsi="Times New Roman" w:cs="Times New Roman"/>
          <w:sz w:val="12"/>
          <w:szCs w:val="12"/>
        </w:rPr>
        <w:t>____ __________________</w:t>
      </w:r>
      <w:r w:rsidRPr="00505AFB">
        <w:rPr>
          <w:rFonts w:ascii="Times New Roman" w:eastAsia="Calibri" w:hAnsi="Times New Roman" w:cs="Times New Roman"/>
          <w:sz w:val="12"/>
          <w:szCs w:val="12"/>
        </w:rPr>
        <w:t>(серия, номер, дата выдачи, кем)</w:t>
      </w:r>
    </w:p>
    <w:p w:rsidR="00505AFB" w:rsidRPr="00505AFB" w:rsidRDefault="00505AFB" w:rsidP="00505AFB">
      <w:pPr>
        <w:tabs>
          <w:tab w:val="left" w:pos="284"/>
        </w:tabs>
        <w:spacing w:after="0" w:line="240" w:lineRule="auto"/>
        <w:jc w:val="center"/>
        <w:rPr>
          <w:rFonts w:ascii="Times New Roman" w:eastAsia="Calibri" w:hAnsi="Times New Roman" w:cs="Times New Roman"/>
          <w:b/>
          <w:sz w:val="12"/>
          <w:szCs w:val="12"/>
        </w:rPr>
      </w:pPr>
      <w:r w:rsidRPr="00505AFB">
        <w:rPr>
          <w:rFonts w:ascii="Times New Roman" w:eastAsia="Calibri" w:hAnsi="Times New Roman" w:cs="Times New Roman"/>
          <w:b/>
          <w:sz w:val="12"/>
          <w:szCs w:val="12"/>
        </w:rPr>
        <w:t>Заявление на выдачу разрешения на вступление в брак</w:t>
      </w:r>
    </w:p>
    <w:p w:rsidR="00505AFB" w:rsidRPr="00505AFB" w:rsidRDefault="00505AFB" w:rsidP="00505AFB">
      <w:pPr>
        <w:tabs>
          <w:tab w:val="left" w:pos="284"/>
        </w:tabs>
        <w:spacing w:after="0" w:line="240" w:lineRule="auto"/>
        <w:ind w:firstLine="284"/>
        <w:jc w:val="both"/>
        <w:rPr>
          <w:rFonts w:ascii="Times New Roman" w:eastAsia="Calibri" w:hAnsi="Times New Roman" w:cs="Times New Roman"/>
          <w:sz w:val="12"/>
          <w:szCs w:val="12"/>
        </w:rPr>
      </w:pPr>
      <w:r w:rsidRPr="00505AFB">
        <w:rPr>
          <w:rFonts w:ascii="Times New Roman" w:eastAsia="Calibri" w:hAnsi="Times New Roman" w:cs="Times New Roman"/>
          <w:sz w:val="12"/>
          <w:szCs w:val="12"/>
        </w:rPr>
        <w:t>Прошу выдать разрешение на вступление в брак с  _________________ __________________________________</w:t>
      </w:r>
      <w:r>
        <w:rPr>
          <w:rFonts w:ascii="Times New Roman" w:eastAsia="Calibri" w:hAnsi="Times New Roman" w:cs="Times New Roman"/>
          <w:sz w:val="12"/>
          <w:szCs w:val="12"/>
        </w:rPr>
        <w:t>_________________________</w:t>
      </w:r>
    </w:p>
    <w:p w:rsidR="00505AFB" w:rsidRPr="00505AFB" w:rsidRDefault="00505AFB" w:rsidP="00505AFB">
      <w:pPr>
        <w:tabs>
          <w:tab w:val="left" w:pos="284"/>
        </w:tabs>
        <w:spacing w:after="0" w:line="240" w:lineRule="auto"/>
        <w:jc w:val="center"/>
        <w:rPr>
          <w:rFonts w:ascii="Times New Roman" w:eastAsia="Calibri" w:hAnsi="Times New Roman" w:cs="Times New Roman"/>
          <w:sz w:val="12"/>
          <w:szCs w:val="12"/>
        </w:rPr>
      </w:pPr>
      <w:r w:rsidRPr="00505AFB">
        <w:rPr>
          <w:rFonts w:ascii="Times New Roman" w:eastAsia="Calibri" w:hAnsi="Times New Roman" w:cs="Times New Roman"/>
          <w:sz w:val="12"/>
          <w:szCs w:val="12"/>
        </w:rPr>
        <w:t>(указать Ф.И.О., дату рождения лица, с которым заявитель желает вступить в брак)</w:t>
      </w:r>
    </w:p>
    <w:p w:rsidR="00505AFB" w:rsidRPr="00505AFB" w:rsidRDefault="00505AFB" w:rsidP="00505AFB">
      <w:pPr>
        <w:tabs>
          <w:tab w:val="left" w:pos="284"/>
        </w:tabs>
        <w:spacing w:after="0" w:line="240" w:lineRule="auto"/>
        <w:jc w:val="both"/>
        <w:rPr>
          <w:rFonts w:ascii="Times New Roman" w:eastAsia="Calibri" w:hAnsi="Times New Roman" w:cs="Times New Roman"/>
          <w:sz w:val="12"/>
          <w:szCs w:val="12"/>
        </w:rPr>
      </w:pPr>
      <w:r w:rsidRPr="00505AFB">
        <w:rPr>
          <w:rFonts w:ascii="Times New Roman" w:eastAsia="Calibri" w:hAnsi="Times New Roman" w:cs="Times New Roman"/>
          <w:sz w:val="12"/>
          <w:szCs w:val="12"/>
        </w:rPr>
        <w:t>в связи с _____________________________________________________</w:t>
      </w:r>
      <w:r>
        <w:rPr>
          <w:rFonts w:ascii="Times New Roman" w:eastAsia="Calibri" w:hAnsi="Times New Roman" w:cs="Times New Roman"/>
          <w:sz w:val="12"/>
          <w:szCs w:val="12"/>
        </w:rPr>
        <w:t>_______________</w:t>
      </w:r>
      <w:r w:rsidRPr="00505AFB">
        <w:rPr>
          <w:rFonts w:ascii="Times New Roman" w:eastAsia="Calibri" w:hAnsi="Times New Roman" w:cs="Times New Roman"/>
          <w:sz w:val="12"/>
          <w:szCs w:val="12"/>
        </w:rPr>
        <w:t>(указать уважительные причины, особые обстоятельства)</w:t>
      </w:r>
    </w:p>
    <w:p w:rsidR="00505AFB" w:rsidRPr="00505AFB" w:rsidRDefault="00505AFB" w:rsidP="00505AFB">
      <w:pPr>
        <w:tabs>
          <w:tab w:val="left" w:pos="284"/>
        </w:tabs>
        <w:spacing w:after="0" w:line="240" w:lineRule="auto"/>
        <w:jc w:val="both"/>
        <w:rPr>
          <w:rFonts w:ascii="Times New Roman" w:eastAsia="Calibri" w:hAnsi="Times New Roman" w:cs="Times New Roman"/>
          <w:sz w:val="12"/>
          <w:szCs w:val="12"/>
        </w:rPr>
      </w:pPr>
      <w:r w:rsidRPr="00505AFB">
        <w:rPr>
          <w:rFonts w:ascii="Times New Roman" w:eastAsia="Calibri" w:hAnsi="Times New Roman" w:cs="Times New Roman"/>
          <w:sz w:val="12"/>
          <w:szCs w:val="12"/>
        </w:rPr>
        <w:t>Достоверность изложенных в настоящем заявлении сведений и документов, прилагаемых к заявлению, подтверждаю.</w:t>
      </w:r>
    </w:p>
    <w:p w:rsidR="00505AFB" w:rsidRPr="00505AFB" w:rsidRDefault="00505AFB" w:rsidP="00505AFB">
      <w:pPr>
        <w:tabs>
          <w:tab w:val="left" w:pos="284"/>
        </w:tabs>
        <w:spacing w:after="0" w:line="240" w:lineRule="auto"/>
        <w:jc w:val="both"/>
        <w:rPr>
          <w:rFonts w:ascii="Times New Roman" w:eastAsia="Calibri" w:hAnsi="Times New Roman" w:cs="Times New Roman"/>
          <w:sz w:val="12"/>
          <w:szCs w:val="12"/>
        </w:rPr>
      </w:pPr>
      <w:r w:rsidRPr="00505AFB">
        <w:rPr>
          <w:rFonts w:ascii="Times New Roman" w:eastAsia="Calibri" w:hAnsi="Times New Roman" w:cs="Times New Roman"/>
          <w:bCs/>
          <w:sz w:val="12"/>
          <w:szCs w:val="12"/>
        </w:rPr>
        <w:t xml:space="preserve">Даю согласие </w:t>
      </w:r>
      <w:r w:rsidRPr="00505AFB">
        <w:rPr>
          <w:rFonts w:ascii="Times New Roman" w:eastAsia="Calibri" w:hAnsi="Times New Roman" w:cs="Times New Roman"/>
          <w:sz w:val="12"/>
          <w:szCs w:val="12"/>
        </w:rPr>
        <w:t>на обработку и использование моих персональных данных в соответствии с Федеральным законом от 27.07.2006 № 152-ФЗ «О персональных данных» для целей выдачи лицам, достигшим четырнадцатилетнего возраста, разрешения на вступление в брак»</w:t>
      </w:r>
    </w:p>
    <w:p w:rsidR="00505AFB" w:rsidRDefault="00505AFB" w:rsidP="00505AFB">
      <w:pPr>
        <w:tabs>
          <w:tab w:val="left" w:pos="284"/>
        </w:tabs>
        <w:spacing w:after="0" w:line="240" w:lineRule="auto"/>
        <w:jc w:val="both"/>
        <w:rPr>
          <w:rFonts w:ascii="Times New Roman" w:eastAsia="Calibri" w:hAnsi="Times New Roman" w:cs="Times New Roman"/>
          <w:sz w:val="12"/>
          <w:szCs w:val="12"/>
        </w:rPr>
      </w:pPr>
      <w:r w:rsidRPr="00505AFB">
        <w:rPr>
          <w:rFonts w:ascii="Times New Roman" w:eastAsia="Calibri" w:hAnsi="Times New Roman" w:cs="Times New Roman"/>
          <w:sz w:val="12"/>
          <w:szCs w:val="12"/>
        </w:rPr>
        <w:t>Дата _________________________ Подпись __________________________</w:t>
      </w:r>
    </w:p>
    <w:p w:rsidR="00505AFB" w:rsidRDefault="00505AFB" w:rsidP="00505AFB">
      <w:pPr>
        <w:tabs>
          <w:tab w:val="left" w:pos="284"/>
        </w:tabs>
        <w:spacing w:after="0" w:line="240" w:lineRule="auto"/>
        <w:jc w:val="both"/>
        <w:rPr>
          <w:rFonts w:ascii="Times New Roman" w:eastAsia="Calibri" w:hAnsi="Times New Roman" w:cs="Times New Roman"/>
          <w:sz w:val="12"/>
          <w:szCs w:val="12"/>
        </w:rPr>
      </w:pPr>
      <w:r w:rsidRPr="00505AFB">
        <w:rPr>
          <w:rFonts w:ascii="Times New Roman" w:eastAsia="Calibri" w:hAnsi="Times New Roman" w:cs="Times New Roman"/>
          <w:sz w:val="12"/>
          <w:szCs w:val="12"/>
        </w:rPr>
        <w:t>Приложения к заявлению:</w:t>
      </w:r>
    </w:p>
    <w:p w:rsidR="00505AFB" w:rsidRPr="00505AFB" w:rsidRDefault="00505AFB" w:rsidP="00505AFB">
      <w:pPr>
        <w:tabs>
          <w:tab w:val="left" w:pos="284"/>
        </w:tabs>
        <w:spacing w:after="0" w:line="240" w:lineRule="auto"/>
        <w:jc w:val="right"/>
        <w:rPr>
          <w:rFonts w:ascii="Times New Roman" w:eastAsia="Calibri" w:hAnsi="Times New Roman" w:cs="Times New Roman"/>
          <w:sz w:val="12"/>
          <w:szCs w:val="12"/>
        </w:rPr>
      </w:pPr>
      <w:r w:rsidRPr="00505AFB">
        <w:rPr>
          <w:rFonts w:ascii="Times New Roman" w:eastAsia="Calibri" w:hAnsi="Times New Roman" w:cs="Times New Roman"/>
          <w:sz w:val="12"/>
          <w:szCs w:val="12"/>
        </w:rPr>
        <w:t>Главе муниципального района Сергиевский</w:t>
      </w:r>
    </w:p>
    <w:p w:rsidR="00505AFB" w:rsidRPr="00505AFB" w:rsidRDefault="00505AFB" w:rsidP="00505AFB">
      <w:pPr>
        <w:tabs>
          <w:tab w:val="left" w:pos="284"/>
        </w:tabs>
        <w:spacing w:after="0" w:line="240" w:lineRule="auto"/>
        <w:jc w:val="right"/>
        <w:rPr>
          <w:rFonts w:ascii="Times New Roman" w:eastAsia="Calibri" w:hAnsi="Times New Roman" w:cs="Times New Roman"/>
          <w:sz w:val="12"/>
          <w:szCs w:val="12"/>
        </w:rPr>
      </w:pPr>
      <w:r w:rsidRPr="00505AFB">
        <w:rPr>
          <w:rFonts w:ascii="Times New Roman" w:eastAsia="Calibri" w:hAnsi="Times New Roman" w:cs="Times New Roman"/>
          <w:sz w:val="12"/>
          <w:szCs w:val="12"/>
        </w:rPr>
        <w:t>А. А. Веселову от_____________________________</w:t>
      </w:r>
      <w:r>
        <w:rPr>
          <w:rFonts w:ascii="Times New Roman" w:eastAsia="Calibri" w:hAnsi="Times New Roman" w:cs="Times New Roman"/>
          <w:sz w:val="12"/>
          <w:szCs w:val="12"/>
        </w:rPr>
        <w:t>_____________</w:t>
      </w:r>
      <w:r w:rsidRPr="00505AFB">
        <w:rPr>
          <w:rFonts w:ascii="Times New Roman" w:eastAsia="Calibri" w:hAnsi="Times New Roman" w:cs="Times New Roman"/>
          <w:sz w:val="12"/>
          <w:szCs w:val="12"/>
        </w:rPr>
        <w:t>_____(фамилия, имя, отчество)</w:t>
      </w:r>
    </w:p>
    <w:p w:rsidR="00505AFB" w:rsidRPr="00505AFB" w:rsidRDefault="00B96F36" w:rsidP="00505AF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проживающего по адресу: _______</w:t>
      </w:r>
      <w:r w:rsidR="00505AFB" w:rsidRPr="00505AFB">
        <w:rPr>
          <w:rFonts w:ascii="Times New Roman" w:eastAsia="Calibri" w:hAnsi="Times New Roman" w:cs="Times New Roman"/>
          <w:sz w:val="12"/>
          <w:szCs w:val="12"/>
        </w:rPr>
        <w:t>_____________________________________________________________</w:t>
      </w:r>
      <w:r>
        <w:rPr>
          <w:rFonts w:ascii="Times New Roman" w:eastAsia="Calibri" w:hAnsi="Times New Roman" w:cs="Times New Roman"/>
          <w:sz w:val="12"/>
          <w:szCs w:val="12"/>
        </w:rPr>
        <w:t xml:space="preserve"> </w:t>
      </w:r>
    </w:p>
    <w:p w:rsidR="00505AFB" w:rsidRPr="00505AFB" w:rsidRDefault="00505AFB" w:rsidP="00505AFB">
      <w:pPr>
        <w:tabs>
          <w:tab w:val="left" w:pos="284"/>
        </w:tabs>
        <w:spacing w:after="0" w:line="240" w:lineRule="auto"/>
        <w:jc w:val="right"/>
        <w:rPr>
          <w:rFonts w:ascii="Times New Roman" w:eastAsia="Calibri" w:hAnsi="Times New Roman" w:cs="Times New Roman"/>
          <w:sz w:val="12"/>
          <w:szCs w:val="12"/>
        </w:rPr>
      </w:pPr>
      <w:r w:rsidRPr="00505AFB">
        <w:rPr>
          <w:rFonts w:ascii="Times New Roman" w:eastAsia="Calibri" w:hAnsi="Times New Roman" w:cs="Times New Roman"/>
          <w:sz w:val="12"/>
          <w:szCs w:val="12"/>
        </w:rPr>
        <w:t>Адрес электронной почты: _____________________(при наличии)</w:t>
      </w:r>
      <w:r>
        <w:rPr>
          <w:rFonts w:ascii="Times New Roman" w:eastAsia="Calibri" w:hAnsi="Times New Roman" w:cs="Times New Roman"/>
          <w:sz w:val="12"/>
          <w:szCs w:val="12"/>
        </w:rPr>
        <w:t xml:space="preserve"> </w:t>
      </w:r>
      <w:r w:rsidRPr="00505AFB">
        <w:rPr>
          <w:rFonts w:ascii="Times New Roman" w:eastAsia="Calibri" w:hAnsi="Times New Roman" w:cs="Times New Roman"/>
          <w:sz w:val="12"/>
          <w:szCs w:val="12"/>
        </w:rPr>
        <w:t>Контактный телефон: ________________</w:t>
      </w:r>
    </w:p>
    <w:p w:rsidR="00505AFB" w:rsidRDefault="00505AFB" w:rsidP="00505AFB">
      <w:pPr>
        <w:tabs>
          <w:tab w:val="left" w:pos="284"/>
        </w:tabs>
        <w:spacing w:after="0" w:line="240" w:lineRule="auto"/>
        <w:jc w:val="right"/>
        <w:rPr>
          <w:rFonts w:ascii="Times New Roman" w:eastAsia="Calibri" w:hAnsi="Times New Roman" w:cs="Times New Roman"/>
          <w:sz w:val="12"/>
          <w:szCs w:val="12"/>
        </w:rPr>
      </w:pPr>
      <w:r w:rsidRPr="00505AFB">
        <w:rPr>
          <w:rFonts w:ascii="Times New Roman" w:eastAsia="Calibri" w:hAnsi="Times New Roman" w:cs="Times New Roman"/>
          <w:sz w:val="12"/>
          <w:szCs w:val="12"/>
        </w:rPr>
        <w:t>Паспорт: ___________________</w:t>
      </w:r>
      <w:r>
        <w:rPr>
          <w:rFonts w:ascii="Times New Roman" w:eastAsia="Calibri" w:hAnsi="Times New Roman" w:cs="Times New Roman"/>
          <w:sz w:val="12"/>
          <w:szCs w:val="12"/>
        </w:rPr>
        <w:t>____ __________________</w:t>
      </w:r>
      <w:r w:rsidRPr="00505AFB">
        <w:rPr>
          <w:rFonts w:ascii="Times New Roman" w:eastAsia="Calibri" w:hAnsi="Times New Roman" w:cs="Times New Roman"/>
          <w:sz w:val="12"/>
          <w:szCs w:val="12"/>
        </w:rPr>
        <w:t>(серия, номер, дата выдачи, кем)</w:t>
      </w:r>
    </w:p>
    <w:p w:rsidR="002532FD" w:rsidRPr="00505AFB" w:rsidRDefault="002532FD" w:rsidP="00505AFB">
      <w:pPr>
        <w:tabs>
          <w:tab w:val="left" w:pos="284"/>
        </w:tabs>
        <w:spacing w:after="0" w:line="240" w:lineRule="auto"/>
        <w:jc w:val="right"/>
        <w:rPr>
          <w:rFonts w:ascii="Times New Roman" w:eastAsia="Calibri" w:hAnsi="Times New Roman" w:cs="Times New Roman"/>
          <w:sz w:val="12"/>
          <w:szCs w:val="12"/>
        </w:rPr>
      </w:pPr>
    </w:p>
    <w:p w:rsidR="00505AFB" w:rsidRPr="00505AFB" w:rsidRDefault="00505AFB" w:rsidP="00505AFB">
      <w:pPr>
        <w:tabs>
          <w:tab w:val="left" w:pos="284"/>
        </w:tabs>
        <w:spacing w:after="0" w:line="240" w:lineRule="auto"/>
        <w:jc w:val="center"/>
        <w:rPr>
          <w:rFonts w:ascii="Times New Roman" w:eastAsia="Calibri" w:hAnsi="Times New Roman" w:cs="Times New Roman"/>
          <w:b/>
          <w:sz w:val="12"/>
          <w:szCs w:val="12"/>
        </w:rPr>
      </w:pPr>
      <w:r w:rsidRPr="00505AFB">
        <w:rPr>
          <w:rFonts w:ascii="Times New Roman" w:eastAsia="Calibri" w:hAnsi="Times New Roman" w:cs="Times New Roman"/>
          <w:b/>
          <w:sz w:val="12"/>
          <w:szCs w:val="12"/>
        </w:rPr>
        <w:t>Заявление на выдачу разрешения на вступление в брак</w:t>
      </w:r>
    </w:p>
    <w:p w:rsidR="00505AFB" w:rsidRPr="00505AFB" w:rsidRDefault="00505AFB" w:rsidP="00505A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Я__________</w:t>
      </w:r>
      <w:r w:rsidR="003B2212">
        <w:rPr>
          <w:rFonts w:ascii="Times New Roman" w:eastAsia="Calibri" w:hAnsi="Times New Roman" w:cs="Times New Roman"/>
          <w:sz w:val="12"/>
          <w:szCs w:val="12"/>
        </w:rPr>
        <w:t>______________</w:t>
      </w:r>
      <w:r w:rsidRPr="00505AFB">
        <w:rPr>
          <w:rFonts w:ascii="Times New Roman" w:eastAsia="Calibri" w:hAnsi="Times New Roman" w:cs="Times New Roman"/>
          <w:sz w:val="12"/>
          <w:szCs w:val="12"/>
        </w:rPr>
        <w:t>______</w:t>
      </w:r>
      <w:r>
        <w:rPr>
          <w:rFonts w:ascii="Times New Roman" w:eastAsia="Calibri" w:hAnsi="Times New Roman" w:cs="Times New Roman"/>
          <w:sz w:val="12"/>
          <w:szCs w:val="12"/>
        </w:rPr>
        <w:t xml:space="preserve"> </w:t>
      </w:r>
      <w:r w:rsidRPr="00505AFB">
        <w:rPr>
          <w:rFonts w:ascii="Times New Roman" w:eastAsia="Calibri" w:hAnsi="Times New Roman" w:cs="Times New Roman"/>
          <w:sz w:val="12"/>
          <w:szCs w:val="12"/>
        </w:rPr>
        <w:t>согласен на вступление _____________</w:t>
      </w:r>
      <w:r>
        <w:rPr>
          <w:rFonts w:ascii="Times New Roman" w:eastAsia="Calibri" w:hAnsi="Times New Roman" w:cs="Times New Roman"/>
          <w:sz w:val="12"/>
          <w:szCs w:val="12"/>
        </w:rPr>
        <w:t>__</w:t>
      </w:r>
      <w:r w:rsidRPr="00505AFB">
        <w:rPr>
          <w:rFonts w:ascii="Times New Roman" w:eastAsia="Calibri" w:hAnsi="Times New Roman" w:cs="Times New Roman"/>
          <w:sz w:val="12"/>
          <w:szCs w:val="12"/>
        </w:rPr>
        <w:t>Ф.И.О., дата рождения несовершеннолетнего, вступающего в брак)</w:t>
      </w:r>
    </w:p>
    <w:p w:rsidR="00505AFB" w:rsidRPr="00505AFB" w:rsidRDefault="00505AFB" w:rsidP="00505AFB">
      <w:pPr>
        <w:tabs>
          <w:tab w:val="left" w:pos="284"/>
        </w:tabs>
        <w:spacing w:after="0" w:line="240" w:lineRule="auto"/>
        <w:jc w:val="both"/>
        <w:rPr>
          <w:rFonts w:ascii="Times New Roman" w:eastAsia="Calibri" w:hAnsi="Times New Roman" w:cs="Times New Roman"/>
          <w:sz w:val="12"/>
          <w:szCs w:val="12"/>
        </w:rPr>
      </w:pPr>
      <w:r w:rsidRPr="00505AFB">
        <w:rPr>
          <w:rFonts w:ascii="Times New Roman" w:eastAsia="Calibri" w:hAnsi="Times New Roman" w:cs="Times New Roman"/>
          <w:sz w:val="12"/>
          <w:szCs w:val="12"/>
        </w:rPr>
        <w:t>в брак с____________________________________</w:t>
      </w:r>
      <w:r w:rsidR="003B2212">
        <w:rPr>
          <w:rFonts w:ascii="Times New Roman" w:eastAsia="Calibri" w:hAnsi="Times New Roman" w:cs="Times New Roman"/>
          <w:sz w:val="12"/>
          <w:szCs w:val="12"/>
        </w:rPr>
        <w:t>_____</w:t>
      </w:r>
      <w:r w:rsidRPr="00505AFB">
        <w:rPr>
          <w:rFonts w:ascii="Times New Roman" w:eastAsia="Calibri" w:hAnsi="Times New Roman" w:cs="Times New Roman"/>
          <w:sz w:val="12"/>
          <w:szCs w:val="12"/>
        </w:rPr>
        <w:t>(Ф.И.О.  дата рождения лица, с которым несовершеннолетняя(</w:t>
      </w:r>
      <w:proofErr w:type="spellStart"/>
      <w:r w:rsidRPr="00505AFB">
        <w:rPr>
          <w:rFonts w:ascii="Times New Roman" w:eastAsia="Calibri" w:hAnsi="Times New Roman" w:cs="Times New Roman"/>
          <w:sz w:val="12"/>
          <w:szCs w:val="12"/>
        </w:rPr>
        <w:t>ий</w:t>
      </w:r>
      <w:proofErr w:type="spellEnd"/>
      <w:r w:rsidRPr="00505AFB">
        <w:rPr>
          <w:rFonts w:ascii="Times New Roman" w:eastAsia="Calibri" w:hAnsi="Times New Roman" w:cs="Times New Roman"/>
          <w:sz w:val="12"/>
          <w:szCs w:val="12"/>
        </w:rPr>
        <w:t>) желает вступить в брак)</w:t>
      </w:r>
    </w:p>
    <w:p w:rsidR="00505AFB" w:rsidRPr="00505AFB" w:rsidRDefault="00505AFB" w:rsidP="00505AFB">
      <w:pPr>
        <w:tabs>
          <w:tab w:val="left" w:pos="284"/>
        </w:tabs>
        <w:spacing w:after="0" w:line="240" w:lineRule="auto"/>
        <w:jc w:val="both"/>
        <w:rPr>
          <w:rFonts w:ascii="Times New Roman" w:eastAsia="Calibri" w:hAnsi="Times New Roman" w:cs="Times New Roman"/>
          <w:sz w:val="12"/>
          <w:szCs w:val="12"/>
        </w:rPr>
      </w:pPr>
      <w:r w:rsidRPr="00505AFB">
        <w:rPr>
          <w:rFonts w:ascii="Times New Roman" w:eastAsia="Calibri" w:hAnsi="Times New Roman" w:cs="Times New Roman"/>
          <w:sz w:val="12"/>
          <w:szCs w:val="12"/>
        </w:rPr>
        <w:t xml:space="preserve">в связи с </w:t>
      </w:r>
    </w:p>
    <w:p w:rsidR="00505AFB" w:rsidRPr="00505AFB" w:rsidRDefault="00505AFB" w:rsidP="00505AFB">
      <w:pPr>
        <w:tabs>
          <w:tab w:val="left" w:pos="284"/>
        </w:tabs>
        <w:spacing w:after="0" w:line="240" w:lineRule="auto"/>
        <w:jc w:val="both"/>
        <w:rPr>
          <w:rFonts w:ascii="Times New Roman" w:eastAsia="Calibri" w:hAnsi="Times New Roman" w:cs="Times New Roman"/>
          <w:sz w:val="12"/>
          <w:szCs w:val="12"/>
        </w:rPr>
      </w:pPr>
      <w:r w:rsidRPr="00505AFB">
        <w:rPr>
          <w:rFonts w:ascii="Times New Roman" w:eastAsia="Calibri" w:hAnsi="Times New Roman" w:cs="Times New Roman"/>
          <w:sz w:val="12"/>
          <w:szCs w:val="12"/>
        </w:rPr>
        <w:t>1)тем, что они проживают в незарегистрированном браке и дочь имеет беременность _____ недель.</w:t>
      </w:r>
    </w:p>
    <w:p w:rsidR="00505AFB" w:rsidRPr="00505AFB" w:rsidRDefault="00505AFB" w:rsidP="00505AFB">
      <w:pPr>
        <w:tabs>
          <w:tab w:val="left" w:pos="284"/>
        </w:tabs>
        <w:spacing w:after="0" w:line="240" w:lineRule="auto"/>
        <w:jc w:val="both"/>
        <w:rPr>
          <w:rFonts w:ascii="Times New Roman" w:eastAsia="Calibri" w:hAnsi="Times New Roman" w:cs="Times New Roman"/>
          <w:sz w:val="12"/>
          <w:szCs w:val="12"/>
        </w:rPr>
      </w:pPr>
      <w:r w:rsidRPr="00505AFB">
        <w:rPr>
          <w:rFonts w:ascii="Times New Roman" w:eastAsia="Calibri" w:hAnsi="Times New Roman" w:cs="Times New Roman"/>
          <w:sz w:val="12"/>
          <w:szCs w:val="12"/>
        </w:rPr>
        <w:t>2) ________________________________________________________________</w:t>
      </w:r>
      <w:r w:rsidR="003B2212">
        <w:rPr>
          <w:rFonts w:ascii="Times New Roman" w:eastAsia="Calibri" w:hAnsi="Times New Roman" w:cs="Times New Roman"/>
          <w:sz w:val="12"/>
          <w:szCs w:val="12"/>
        </w:rPr>
        <w:t>_____</w:t>
      </w:r>
      <w:r w:rsidRPr="00505AFB">
        <w:rPr>
          <w:rFonts w:ascii="Times New Roman" w:eastAsia="Calibri" w:hAnsi="Times New Roman" w:cs="Times New Roman"/>
          <w:sz w:val="12"/>
          <w:szCs w:val="12"/>
        </w:rPr>
        <w:t>(указать иные уважительные причины, особые обстоятельства)</w:t>
      </w:r>
    </w:p>
    <w:p w:rsidR="00505AFB" w:rsidRPr="00505AFB" w:rsidRDefault="00505AFB" w:rsidP="00505AFB">
      <w:pPr>
        <w:tabs>
          <w:tab w:val="left" w:pos="284"/>
        </w:tabs>
        <w:spacing w:after="0" w:line="240" w:lineRule="auto"/>
        <w:jc w:val="both"/>
        <w:rPr>
          <w:rFonts w:ascii="Times New Roman" w:eastAsia="Calibri" w:hAnsi="Times New Roman" w:cs="Times New Roman"/>
          <w:sz w:val="12"/>
          <w:szCs w:val="12"/>
        </w:rPr>
      </w:pPr>
      <w:r w:rsidRPr="00505AFB">
        <w:rPr>
          <w:rFonts w:ascii="Times New Roman" w:eastAsia="Calibri" w:hAnsi="Times New Roman" w:cs="Times New Roman"/>
          <w:sz w:val="12"/>
          <w:szCs w:val="12"/>
        </w:rPr>
        <w:t>Достоверность изложенных в настоящем заявлении сведений и документов, прилагаемых к заявлению, подтверждаю.</w:t>
      </w:r>
    </w:p>
    <w:p w:rsidR="00505AFB" w:rsidRPr="00505AFB" w:rsidRDefault="00505AFB" w:rsidP="00505AFB">
      <w:pPr>
        <w:tabs>
          <w:tab w:val="left" w:pos="284"/>
        </w:tabs>
        <w:spacing w:after="0" w:line="240" w:lineRule="auto"/>
        <w:jc w:val="both"/>
        <w:rPr>
          <w:rFonts w:ascii="Times New Roman" w:eastAsia="Calibri" w:hAnsi="Times New Roman" w:cs="Times New Roman"/>
          <w:sz w:val="12"/>
          <w:szCs w:val="12"/>
        </w:rPr>
      </w:pPr>
      <w:r w:rsidRPr="00505AFB">
        <w:rPr>
          <w:rFonts w:ascii="Times New Roman" w:eastAsia="Calibri" w:hAnsi="Times New Roman" w:cs="Times New Roman"/>
          <w:bCs/>
          <w:sz w:val="12"/>
          <w:szCs w:val="12"/>
        </w:rPr>
        <w:t xml:space="preserve">Даю согласие </w:t>
      </w:r>
      <w:r w:rsidRPr="00505AFB">
        <w:rPr>
          <w:rFonts w:ascii="Times New Roman" w:eastAsia="Calibri" w:hAnsi="Times New Roman" w:cs="Times New Roman"/>
          <w:sz w:val="12"/>
          <w:szCs w:val="12"/>
        </w:rPr>
        <w:t>на обработку и использование моих персональных данных в соответствии с Федеральным законом от 27.07.2006 № 152-ФЗ «О персональных данных» для целей выдачи лицам, достигшим четырнадцатилетнего возраста, разрешения на вступление в брак»</w:t>
      </w:r>
    </w:p>
    <w:p w:rsidR="00505AFB" w:rsidRPr="00505AFB" w:rsidRDefault="003B2212" w:rsidP="00505A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Дата _________________________</w:t>
      </w:r>
      <w:r w:rsidR="00505AFB" w:rsidRPr="00505AFB">
        <w:rPr>
          <w:rFonts w:ascii="Times New Roman" w:eastAsia="Calibri" w:hAnsi="Times New Roman" w:cs="Times New Roman"/>
          <w:sz w:val="12"/>
          <w:szCs w:val="12"/>
        </w:rPr>
        <w:t xml:space="preserve"> Подпись __________________________</w:t>
      </w:r>
    </w:p>
    <w:p w:rsidR="002532FD" w:rsidRPr="00505AFB" w:rsidRDefault="002532FD" w:rsidP="002532FD">
      <w:pPr>
        <w:tabs>
          <w:tab w:val="left" w:pos="284"/>
        </w:tabs>
        <w:spacing w:after="0" w:line="240" w:lineRule="auto"/>
        <w:jc w:val="right"/>
        <w:rPr>
          <w:rFonts w:ascii="Times New Roman" w:eastAsia="Calibri" w:hAnsi="Times New Roman" w:cs="Times New Roman"/>
          <w:i/>
          <w:sz w:val="12"/>
          <w:szCs w:val="12"/>
        </w:rPr>
      </w:pPr>
      <w:r w:rsidRPr="00505AFB">
        <w:rPr>
          <w:rFonts w:ascii="Times New Roman" w:eastAsia="Calibri" w:hAnsi="Times New Roman" w:cs="Times New Roman"/>
          <w:i/>
          <w:sz w:val="12"/>
          <w:szCs w:val="12"/>
        </w:rPr>
        <w:lastRenderedPageBreak/>
        <w:t>Приложение №</w:t>
      </w:r>
      <w:r>
        <w:rPr>
          <w:rFonts w:ascii="Times New Roman" w:eastAsia="Calibri" w:hAnsi="Times New Roman" w:cs="Times New Roman"/>
          <w:i/>
          <w:sz w:val="12"/>
          <w:szCs w:val="12"/>
        </w:rPr>
        <w:t xml:space="preserve">2 </w:t>
      </w:r>
      <w:r w:rsidRPr="00505AFB">
        <w:rPr>
          <w:rFonts w:ascii="Times New Roman" w:eastAsia="Calibri" w:hAnsi="Times New Roman" w:cs="Times New Roman"/>
          <w:i/>
          <w:sz w:val="12"/>
          <w:szCs w:val="12"/>
        </w:rPr>
        <w:t>к Административному регламенту</w:t>
      </w:r>
    </w:p>
    <w:p w:rsidR="002532FD" w:rsidRDefault="002532FD" w:rsidP="002532FD">
      <w:pPr>
        <w:tabs>
          <w:tab w:val="left" w:pos="284"/>
        </w:tabs>
        <w:spacing w:after="0" w:line="240" w:lineRule="auto"/>
        <w:jc w:val="right"/>
        <w:rPr>
          <w:rFonts w:ascii="Times New Roman" w:eastAsia="Calibri" w:hAnsi="Times New Roman" w:cs="Times New Roman"/>
          <w:i/>
          <w:sz w:val="12"/>
          <w:szCs w:val="12"/>
        </w:rPr>
      </w:pPr>
      <w:r w:rsidRPr="00505AFB">
        <w:rPr>
          <w:rFonts w:ascii="Times New Roman" w:eastAsia="Calibri" w:hAnsi="Times New Roman" w:cs="Times New Roman"/>
          <w:i/>
          <w:sz w:val="12"/>
          <w:szCs w:val="12"/>
        </w:rPr>
        <w:t xml:space="preserve">предоставления муниципальной услуги «Выдача лицам, достигшим четырнадцатилетнего возраста, </w:t>
      </w:r>
    </w:p>
    <w:p w:rsidR="002532FD" w:rsidRPr="00505AFB" w:rsidRDefault="002532FD" w:rsidP="002532FD">
      <w:pPr>
        <w:tabs>
          <w:tab w:val="left" w:pos="284"/>
        </w:tabs>
        <w:spacing w:after="0" w:line="240" w:lineRule="auto"/>
        <w:jc w:val="right"/>
        <w:rPr>
          <w:rFonts w:ascii="Times New Roman" w:eastAsia="Calibri" w:hAnsi="Times New Roman" w:cs="Times New Roman"/>
          <w:i/>
          <w:sz w:val="12"/>
          <w:szCs w:val="12"/>
        </w:rPr>
      </w:pPr>
      <w:r w:rsidRPr="00505AFB">
        <w:rPr>
          <w:rFonts w:ascii="Times New Roman" w:eastAsia="Calibri" w:hAnsi="Times New Roman" w:cs="Times New Roman"/>
          <w:i/>
          <w:sz w:val="12"/>
          <w:szCs w:val="12"/>
        </w:rPr>
        <w:t>разрешения на вступление в брак»</w:t>
      </w:r>
    </w:p>
    <w:p w:rsidR="00802939" w:rsidRPr="00802939" w:rsidRDefault="00802939" w:rsidP="00802939">
      <w:pPr>
        <w:tabs>
          <w:tab w:val="left" w:pos="284"/>
        </w:tabs>
        <w:spacing w:after="0" w:line="240" w:lineRule="auto"/>
        <w:jc w:val="center"/>
        <w:rPr>
          <w:rFonts w:ascii="Times New Roman" w:eastAsia="Calibri" w:hAnsi="Times New Roman" w:cs="Times New Roman"/>
          <w:b/>
          <w:sz w:val="12"/>
          <w:szCs w:val="12"/>
        </w:rPr>
      </w:pPr>
      <w:r w:rsidRPr="00802939">
        <w:rPr>
          <w:rFonts w:ascii="Times New Roman" w:eastAsia="Calibri" w:hAnsi="Times New Roman" w:cs="Times New Roman"/>
          <w:b/>
          <w:sz w:val="12"/>
          <w:szCs w:val="12"/>
        </w:rPr>
        <w:t>Блок-схема предоставления муниципальной услуги</w:t>
      </w:r>
    </w:p>
    <w:p w:rsidR="002E38FD" w:rsidRPr="002E38FD" w:rsidRDefault="00802939" w:rsidP="002E38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87660" cy="287259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232D.tmp"/>
                    <pic:cNvPicPr/>
                  </pic:nvPicPr>
                  <pic:blipFill rotWithShape="1">
                    <a:blip r:embed="rId21">
                      <a:extLst>
                        <a:ext uri="{28A0092B-C50C-407E-A947-70E740481C1C}">
                          <a14:useLocalDpi xmlns:a14="http://schemas.microsoft.com/office/drawing/2010/main" val="0"/>
                        </a:ext>
                      </a:extLst>
                    </a:blip>
                    <a:srcRect l="35513" t="20207" r="20459" b="5359"/>
                    <a:stretch/>
                  </pic:blipFill>
                  <pic:spPr bwMode="auto">
                    <a:xfrm>
                      <a:off x="0" y="0"/>
                      <a:ext cx="4797397" cy="2878438"/>
                    </a:xfrm>
                    <a:prstGeom prst="rect">
                      <a:avLst/>
                    </a:prstGeom>
                    <a:ln>
                      <a:noFill/>
                    </a:ln>
                    <a:extLst>
                      <a:ext uri="{53640926-AAD7-44D8-BBD7-CCE9431645EC}">
                        <a14:shadowObscured xmlns:a14="http://schemas.microsoft.com/office/drawing/2010/main"/>
                      </a:ext>
                    </a:extLst>
                  </pic:spPr>
                </pic:pic>
              </a:graphicData>
            </a:graphic>
          </wp:inline>
        </w:drawing>
      </w:r>
    </w:p>
    <w:p w:rsidR="005B1551" w:rsidRPr="00505AFB" w:rsidRDefault="005B1551" w:rsidP="005B1551">
      <w:pPr>
        <w:tabs>
          <w:tab w:val="left" w:pos="284"/>
        </w:tabs>
        <w:spacing w:after="0" w:line="240" w:lineRule="auto"/>
        <w:jc w:val="right"/>
        <w:rPr>
          <w:rFonts w:ascii="Times New Roman" w:eastAsia="Calibri" w:hAnsi="Times New Roman" w:cs="Times New Roman"/>
          <w:i/>
          <w:sz w:val="12"/>
          <w:szCs w:val="12"/>
        </w:rPr>
      </w:pPr>
      <w:r w:rsidRPr="00505AFB">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3 </w:t>
      </w:r>
      <w:r w:rsidRPr="00505AFB">
        <w:rPr>
          <w:rFonts w:ascii="Times New Roman" w:eastAsia="Calibri" w:hAnsi="Times New Roman" w:cs="Times New Roman"/>
          <w:i/>
          <w:sz w:val="12"/>
          <w:szCs w:val="12"/>
        </w:rPr>
        <w:t>к Административному регламенту</w:t>
      </w:r>
    </w:p>
    <w:p w:rsidR="005B1551" w:rsidRDefault="005B1551" w:rsidP="005B1551">
      <w:pPr>
        <w:tabs>
          <w:tab w:val="left" w:pos="284"/>
        </w:tabs>
        <w:spacing w:after="0" w:line="240" w:lineRule="auto"/>
        <w:jc w:val="right"/>
        <w:rPr>
          <w:rFonts w:ascii="Times New Roman" w:eastAsia="Calibri" w:hAnsi="Times New Roman" w:cs="Times New Roman"/>
          <w:i/>
          <w:sz w:val="12"/>
          <w:szCs w:val="12"/>
        </w:rPr>
      </w:pPr>
      <w:r w:rsidRPr="00505AFB">
        <w:rPr>
          <w:rFonts w:ascii="Times New Roman" w:eastAsia="Calibri" w:hAnsi="Times New Roman" w:cs="Times New Roman"/>
          <w:i/>
          <w:sz w:val="12"/>
          <w:szCs w:val="12"/>
        </w:rPr>
        <w:t xml:space="preserve">предоставления муниципальной услуги «Выдача лицам, достигшим четырнадцатилетнего возраста, </w:t>
      </w:r>
    </w:p>
    <w:p w:rsidR="005B1551" w:rsidRPr="00505AFB" w:rsidRDefault="005B1551" w:rsidP="005B1551">
      <w:pPr>
        <w:tabs>
          <w:tab w:val="left" w:pos="284"/>
        </w:tabs>
        <w:spacing w:after="0" w:line="240" w:lineRule="auto"/>
        <w:jc w:val="right"/>
        <w:rPr>
          <w:rFonts w:ascii="Times New Roman" w:eastAsia="Calibri" w:hAnsi="Times New Roman" w:cs="Times New Roman"/>
          <w:i/>
          <w:sz w:val="12"/>
          <w:szCs w:val="12"/>
        </w:rPr>
      </w:pPr>
      <w:r w:rsidRPr="00505AFB">
        <w:rPr>
          <w:rFonts w:ascii="Times New Roman" w:eastAsia="Calibri" w:hAnsi="Times New Roman" w:cs="Times New Roman"/>
          <w:i/>
          <w:sz w:val="12"/>
          <w:szCs w:val="12"/>
        </w:rPr>
        <w:t>разрешения на вступление в брак»</w:t>
      </w:r>
    </w:p>
    <w:p w:rsidR="005B1551" w:rsidRPr="005B1551" w:rsidRDefault="005B1551" w:rsidP="005B1551">
      <w:pPr>
        <w:tabs>
          <w:tab w:val="left" w:pos="284"/>
        </w:tabs>
        <w:spacing w:after="0" w:line="240" w:lineRule="auto"/>
        <w:jc w:val="center"/>
        <w:rPr>
          <w:rFonts w:ascii="Times New Roman" w:eastAsia="Calibri" w:hAnsi="Times New Roman" w:cs="Times New Roman"/>
          <w:b/>
          <w:sz w:val="12"/>
          <w:szCs w:val="12"/>
        </w:rPr>
      </w:pPr>
      <w:r w:rsidRPr="005B1551">
        <w:rPr>
          <w:rFonts w:ascii="Times New Roman" w:eastAsia="Calibri" w:hAnsi="Times New Roman" w:cs="Times New Roman"/>
          <w:b/>
          <w:bCs/>
          <w:sz w:val="12"/>
          <w:szCs w:val="12"/>
        </w:rPr>
        <w:t xml:space="preserve">Журнал </w:t>
      </w:r>
      <w:r w:rsidRPr="005B1551">
        <w:rPr>
          <w:rFonts w:ascii="Times New Roman" w:eastAsia="Calibri" w:hAnsi="Times New Roman" w:cs="Times New Roman"/>
          <w:b/>
          <w:sz w:val="12"/>
          <w:szCs w:val="12"/>
        </w:rPr>
        <w:t>регистрации заявлений на выдачу разрешений на вступление в брак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708"/>
        <w:gridCol w:w="1843"/>
        <w:gridCol w:w="1418"/>
        <w:gridCol w:w="3118"/>
      </w:tblGrid>
      <w:tr w:rsidR="005B1551" w:rsidRPr="005B1551" w:rsidTr="005B1551">
        <w:tc>
          <w:tcPr>
            <w:tcW w:w="426" w:type="dxa"/>
            <w:shd w:val="clear" w:color="auto" w:fill="auto"/>
          </w:tcPr>
          <w:p w:rsidR="005B1551" w:rsidRPr="005B1551" w:rsidRDefault="005B1551" w:rsidP="005B1551">
            <w:pPr>
              <w:tabs>
                <w:tab w:val="left" w:pos="284"/>
              </w:tabs>
              <w:spacing w:after="0" w:line="240" w:lineRule="auto"/>
              <w:jc w:val="both"/>
              <w:rPr>
                <w:rFonts w:ascii="Times New Roman" w:eastAsia="Calibri" w:hAnsi="Times New Roman" w:cs="Times New Roman"/>
                <w:sz w:val="12"/>
                <w:szCs w:val="12"/>
              </w:rPr>
            </w:pPr>
            <w:r w:rsidRPr="005B1551">
              <w:rPr>
                <w:rFonts w:ascii="Times New Roman" w:eastAsia="Calibri" w:hAnsi="Times New Roman" w:cs="Times New Roman"/>
                <w:sz w:val="12"/>
                <w:szCs w:val="12"/>
              </w:rPr>
              <w:t>№ п/п</w:t>
            </w:r>
          </w:p>
        </w:tc>
        <w:tc>
          <w:tcPr>
            <w:tcW w:w="708" w:type="dxa"/>
            <w:shd w:val="clear" w:color="auto" w:fill="auto"/>
          </w:tcPr>
          <w:p w:rsidR="005B1551" w:rsidRPr="005B1551" w:rsidRDefault="005B1551" w:rsidP="005B1551">
            <w:pPr>
              <w:tabs>
                <w:tab w:val="left" w:pos="284"/>
              </w:tabs>
              <w:spacing w:after="0" w:line="240" w:lineRule="auto"/>
              <w:jc w:val="both"/>
              <w:rPr>
                <w:rFonts w:ascii="Times New Roman" w:eastAsia="Calibri" w:hAnsi="Times New Roman" w:cs="Times New Roman"/>
                <w:sz w:val="12"/>
                <w:szCs w:val="12"/>
              </w:rPr>
            </w:pPr>
            <w:r w:rsidRPr="005B1551">
              <w:rPr>
                <w:rFonts w:ascii="Times New Roman" w:eastAsia="Calibri" w:hAnsi="Times New Roman" w:cs="Times New Roman"/>
                <w:sz w:val="12"/>
                <w:szCs w:val="12"/>
              </w:rPr>
              <w:t xml:space="preserve">Ф.И.О. заявителя </w:t>
            </w:r>
          </w:p>
        </w:tc>
        <w:tc>
          <w:tcPr>
            <w:tcW w:w="1843" w:type="dxa"/>
            <w:shd w:val="clear" w:color="auto" w:fill="auto"/>
          </w:tcPr>
          <w:p w:rsidR="005B1551" w:rsidRPr="005B1551" w:rsidRDefault="005B1551" w:rsidP="005B1551">
            <w:pPr>
              <w:tabs>
                <w:tab w:val="left" w:pos="284"/>
              </w:tabs>
              <w:spacing w:after="0" w:line="240" w:lineRule="auto"/>
              <w:jc w:val="both"/>
              <w:rPr>
                <w:rFonts w:ascii="Times New Roman" w:eastAsia="Calibri" w:hAnsi="Times New Roman" w:cs="Times New Roman"/>
                <w:sz w:val="12"/>
                <w:szCs w:val="12"/>
              </w:rPr>
            </w:pPr>
            <w:r w:rsidRPr="005B1551">
              <w:rPr>
                <w:rFonts w:ascii="Times New Roman" w:eastAsia="Calibri" w:hAnsi="Times New Roman" w:cs="Times New Roman"/>
                <w:sz w:val="12"/>
                <w:szCs w:val="12"/>
              </w:rPr>
              <w:t>Дата регистрации заявления о предоставлении муниципальной услуги</w:t>
            </w:r>
          </w:p>
        </w:tc>
        <w:tc>
          <w:tcPr>
            <w:tcW w:w="1418" w:type="dxa"/>
            <w:shd w:val="clear" w:color="auto" w:fill="auto"/>
          </w:tcPr>
          <w:p w:rsidR="005B1551" w:rsidRPr="005B1551" w:rsidRDefault="005B1551" w:rsidP="005B1551">
            <w:pPr>
              <w:tabs>
                <w:tab w:val="left" w:pos="284"/>
              </w:tabs>
              <w:spacing w:after="0" w:line="240" w:lineRule="auto"/>
              <w:jc w:val="both"/>
              <w:rPr>
                <w:rFonts w:ascii="Times New Roman" w:eastAsia="Calibri" w:hAnsi="Times New Roman" w:cs="Times New Roman"/>
                <w:sz w:val="12"/>
                <w:szCs w:val="12"/>
              </w:rPr>
            </w:pPr>
            <w:r w:rsidRPr="005B1551">
              <w:rPr>
                <w:rFonts w:ascii="Times New Roman" w:eastAsia="Calibri" w:hAnsi="Times New Roman" w:cs="Times New Roman"/>
                <w:sz w:val="12"/>
                <w:szCs w:val="12"/>
              </w:rPr>
              <w:t>Контактные данные заявителя</w:t>
            </w:r>
          </w:p>
        </w:tc>
        <w:tc>
          <w:tcPr>
            <w:tcW w:w="3118" w:type="dxa"/>
            <w:shd w:val="clear" w:color="auto" w:fill="auto"/>
          </w:tcPr>
          <w:p w:rsidR="005B1551" w:rsidRPr="005B1551" w:rsidRDefault="005B1551" w:rsidP="005B1551">
            <w:pPr>
              <w:tabs>
                <w:tab w:val="left" w:pos="284"/>
              </w:tabs>
              <w:spacing w:after="0" w:line="240" w:lineRule="auto"/>
              <w:jc w:val="both"/>
              <w:rPr>
                <w:rFonts w:ascii="Times New Roman" w:eastAsia="Calibri" w:hAnsi="Times New Roman" w:cs="Times New Roman"/>
                <w:sz w:val="12"/>
                <w:szCs w:val="12"/>
              </w:rPr>
            </w:pPr>
            <w:r w:rsidRPr="005B1551">
              <w:rPr>
                <w:rFonts w:ascii="Times New Roman" w:eastAsia="Calibri" w:hAnsi="Times New Roman" w:cs="Times New Roman"/>
                <w:sz w:val="12"/>
                <w:szCs w:val="12"/>
              </w:rPr>
              <w:t xml:space="preserve">Роспись должностного лица, зарегистрировавшего заявление о предоставлении муниципальной услуги и прилагаемых к нему документов </w:t>
            </w:r>
          </w:p>
        </w:tc>
      </w:tr>
      <w:tr w:rsidR="005B1551" w:rsidRPr="005B1551" w:rsidTr="005B1551">
        <w:tc>
          <w:tcPr>
            <w:tcW w:w="426" w:type="dxa"/>
            <w:shd w:val="clear" w:color="auto" w:fill="auto"/>
          </w:tcPr>
          <w:p w:rsidR="005B1551" w:rsidRPr="005B1551" w:rsidRDefault="005B1551" w:rsidP="005B1551">
            <w:pPr>
              <w:tabs>
                <w:tab w:val="left" w:pos="284"/>
              </w:tabs>
              <w:spacing w:after="0" w:line="240" w:lineRule="auto"/>
              <w:jc w:val="both"/>
              <w:rPr>
                <w:rFonts w:ascii="Times New Roman" w:eastAsia="Calibri" w:hAnsi="Times New Roman" w:cs="Times New Roman"/>
                <w:sz w:val="12"/>
                <w:szCs w:val="12"/>
              </w:rPr>
            </w:pPr>
          </w:p>
        </w:tc>
        <w:tc>
          <w:tcPr>
            <w:tcW w:w="708" w:type="dxa"/>
            <w:shd w:val="clear" w:color="auto" w:fill="auto"/>
          </w:tcPr>
          <w:p w:rsidR="005B1551" w:rsidRPr="005B1551" w:rsidRDefault="005B1551" w:rsidP="005B1551">
            <w:pPr>
              <w:tabs>
                <w:tab w:val="left" w:pos="284"/>
              </w:tabs>
              <w:spacing w:after="0" w:line="240" w:lineRule="auto"/>
              <w:jc w:val="both"/>
              <w:rPr>
                <w:rFonts w:ascii="Times New Roman" w:eastAsia="Calibri" w:hAnsi="Times New Roman" w:cs="Times New Roman"/>
                <w:sz w:val="12"/>
                <w:szCs w:val="12"/>
              </w:rPr>
            </w:pPr>
          </w:p>
        </w:tc>
        <w:tc>
          <w:tcPr>
            <w:tcW w:w="1843" w:type="dxa"/>
            <w:shd w:val="clear" w:color="auto" w:fill="auto"/>
          </w:tcPr>
          <w:p w:rsidR="005B1551" w:rsidRPr="005B1551" w:rsidRDefault="005B1551" w:rsidP="005B1551">
            <w:pPr>
              <w:tabs>
                <w:tab w:val="left" w:pos="284"/>
              </w:tabs>
              <w:spacing w:after="0" w:line="240" w:lineRule="auto"/>
              <w:jc w:val="both"/>
              <w:rPr>
                <w:rFonts w:ascii="Times New Roman" w:eastAsia="Calibri" w:hAnsi="Times New Roman" w:cs="Times New Roman"/>
                <w:sz w:val="12"/>
                <w:szCs w:val="12"/>
              </w:rPr>
            </w:pPr>
          </w:p>
        </w:tc>
        <w:tc>
          <w:tcPr>
            <w:tcW w:w="1418" w:type="dxa"/>
            <w:shd w:val="clear" w:color="auto" w:fill="auto"/>
          </w:tcPr>
          <w:p w:rsidR="005B1551" w:rsidRPr="005B1551" w:rsidRDefault="005B1551" w:rsidP="005B1551">
            <w:pPr>
              <w:tabs>
                <w:tab w:val="left" w:pos="284"/>
              </w:tabs>
              <w:spacing w:after="0" w:line="240" w:lineRule="auto"/>
              <w:jc w:val="both"/>
              <w:rPr>
                <w:rFonts w:ascii="Times New Roman" w:eastAsia="Calibri" w:hAnsi="Times New Roman" w:cs="Times New Roman"/>
                <w:sz w:val="12"/>
                <w:szCs w:val="12"/>
              </w:rPr>
            </w:pPr>
          </w:p>
        </w:tc>
        <w:tc>
          <w:tcPr>
            <w:tcW w:w="3118" w:type="dxa"/>
            <w:shd w:val="clear" w:color="auto" w:fill="auto"/>
          </w:tcPr>
          <w:p w:rsidR="005B1551" w:rsidRPr="005B1551" w:rsidRDefault="005B1551" w:rsidP="005B1551">
            <w:pPr>
              <w:tabs>
                <w:tab w:val="left" w:pos="284"/>
              </w:tabs>
              <w:spacing w:after="0" w:line="240" w:lineRule="auto"/>
              <w:jc w:val="both"/>
              <w:rPr>
                <w:rFonts w:ascii="Times New Roman" w:eastAsia="Calibri" w:hAnsi="Times New Roman" w:cs="Times New Roman"/>
                <w:sz w:val="12"/>
                <w:szCs w:val="12"/>
              </w:rPr>
            </w:pPr>
          </w:p>
        </w:tc>
      </w:tr>
      <w:tr w:rsidR="005B1551" w:rsidRPr="005B1551" w:rsidTr="005B1551">
        <w:tc>
          <w:tcPr>
            <w:tcW w:w="426" w:type="dxa"/>
            <w:shd w:val="clear" w:color="auto" w:fill="auto"/>
          </w:tcPr>
          <w:p w:rsidR="005B1551" w:rsidRPr="005B1551" w:rsidRDefault="005B1551" w:rsidP="005B1551">
            <w:pPr>
              <w:tabs>
                <w:tab w:val="left" w:pos="284"/>
              </w:tabs>
              <w:spacing w:after="0" w:line="240" w:lineRule="auto"/>
              <w:jc w:val="both"/>
              <w:rPr>
                <w:rFonts w:ascii="Times New Roman" w:eastAsia="Calibri" w:hAnsi="Times New Roman" w:cs="Times New Roman"/>
                <w:sz w:val="12"/>
                <w:szCs w:val="12"/>
              </w:rPr>
            </w:pPr>
          </w:p>
        </w:tc>
        <w:tc>
          <w:tcPr>
            <w:tcW w:w="708" w:type="dxa"/>
            <w:shd w:val="clear" w:color="auto" w:fill="auto"/>
          </w:tcPr>
          <w:p w:rsidR="005B1551" w:rsidRPr="005B1551" w:rsidRDefault="005B1551" w:rsidP="005B1551">
            <w:pPr>
              <w:tabs>
                <w:tab w:val="left" w:pos="284"/>
              </w:tabs>
              <w:spacing w:after="0" w:line="240" w:lineRule="auto"/>
              <w:jc w:val="both"/>
              <w:rPr>
                <w:rFonts w:ascii="Times New Roman" w:eastAsia="Calibri" w:hAnsi="Times New Roman" w:cs="Times New Roman"/>
                <w:sz w:val="12"/>
                <w:szCs w:val="12"/>
              </w:rPr>
            </w:pPr>
          </w:p>
        </w:tc>
        <w:tc>
          <w:tcPr>
            <w:tcW w:w="1843" w:type="dxa"/>
            <w:shd w:val="clear" w:color="auto" w:fill="auto"/>
          </w:tcPr>
          <w:p w:rsidR="005B1551" w:rsidRPr="005B1551" w:rsidRDefault="005B1551" w:rsidP="005B1551">
            <w:pPr>
              <w:tabs>
                <w:tab w:val="left" w:pos="284"/>
              </w:tabs>
              <w:spacing w:after="0" w:line="240" w:lineRule="auto"/>
              <w:jc w:val="both"/>
              <w:rPr>
                <w:rFonts w:ascii="Times New Roman" w:eastAsia="Calibri" w:hAnsi="Times New Roman" w:cs="Times New Roman"/>
                <w:sz w:val="12"/>
                <w:szCs w:val="12"/>
              </w:rPr>
            </w:pPr>
          </w:p>
        </w:tc>
        <w:tc>
          <w:tcPr>
            <w:tcW w:w="1418" w:type="dxa"/>
            <w:shd w:val="clear" w:color="auto" w:fill="auto"/>
          </w:tcPr>
          <w:p w:rsidR="005B1551" w:rsidRPr="005B1551" w:rsidRDefault="005B1551" w:rsidP="005B1551">
            <w:pPr>
              <w:tabs>
                <w:tab w:val="left" w:pos="284"/>
              </w:tabs>
              <w:spacing w:after="0" w:line="240" w:lineRule="auto"/>
              <w:jc w:val="both"/>
              <w:rPr>
                <w:rFonts w:ascii="Times New Roman" w:eastAsia="Calibri" w:hAnsi="Times New Roman" w:cs="Times New Roman"/>
                <w:sz w:val="12"/>
                <w:szCs w:val="12"/>
              </w:rPr>
            </w:pPr>
          </w:p>
        </w:tc>
        <w:tc>
          <w:tcPr>
            <w:tcW w:w="3118" w:type="dxa"/>
            <w:shd w:val="clear" w:color="auto" w:fill="auto"/>
          </w:tcPr>
          <w:p w:rsidR="005B1551" w:rsidRPr="005B1551" w:rsidRDefault="005B1551" w:rsidP="005B1551">
            <w:pPr>
              <w:tabs>
                <w:tab w:val="left" w:pos="284"/>
              </w:tabs>
              <w:spacing w:after="0" w:line="240" w:lineRule="auto"/>
              <w:jc w:val="both"/>
              <w:rPr>
                <w:rFonts w:ascii="Times New Roman" w:eastAsia="Calibri" w:hAnsi="Times New Roman" w:cs="Times New Roman"/>
                <w:sz w:val="12"/>
                <w:szCs w:val="12"/>
              </w:rPr>
            </w:pPr>
          </w:p>
        </w:tc>
      </w:tr>
      <w:tr w:rsidR="005B1551" w:rsidRPr="005B1551" w:rsidTr="005B1551">
        <w:tc>
          <w:tcPr>
            <w:tcW w:w="426" w:type="dxa"/>
            <w:shd w:val="clear" w:color="auto" w:fill="auto"/>
          </w:tcPr>
          <w:p w:rsidR="005B1551" w:rsidRPr="005B1551" w:rsidRDefault="005B1551" w:rsidP="005B1551">
            <w:pPr>
              <w:tabs>
                <w:tab w:val="left" w:pos="284"/>
              </w:tabs>
              <w:spacing w:after="0" w:line="240" w:lineRule="auto"/>
              <w:jc w:val="both"/>
              <w:rPr>
                <w:rFonts w:ascii="Times New Roman" w:eastAsia="Calibri" w:hAnsi="Times New Roman" w:cs="Times New Roman"/>
                <w:sz w:val="12"/>
                <w:szCs w:val="12"/>
              </w:rPr>
            </w:pPr>
          </w:p>
        </w:tc>
        <w:tc>
          <w:tcPr>
            <w:tcW w:w="708" w:type="dxa"/>
            <w:shd w:val="clear" w:color="auto" w:fill="auto"/>
          </w:tcPr>
          <w:p w:rsidR="005B1551" w:rsidRPr="005B1551" w:rsidRDefault="005B1551" w:rsidP="005B1551">
            <w:pPr>
              <w:tabs>
                <w:tab w:val="left" w:pos="284"/>
              </w:tabs>
              <w:spacing w:after="0" w:line="240" w:lineRule="auto"/>
              <w:jc w:val="both"/>
              <w:rPr>
                <w:rFonts w:ascii="Times New Roman" w:eastAsia="Calibri" w:hAnsi="Times New Roman" w:cs="Times New Roman"/>
                <w:sz w:val="12"/>
                <w:szCs w:val="12"/>
              </w:rPr>
            </w:pPr>
          </w:p>
        </w:tc>
        <w:tc>
          <w:tcPr>
            <w:tcW w:w="1843" w:type="dxa"/>
            <w:shd w:val="clear" w:color="auto" w:fill="auto"/>
          </w:tcPr>
          <w:p w:rsidR="005B1551" w:rsidRPr="005B1551" w:rsidRDefault="005B1551" w:rsidP="005B1551">
            <w:pPr>
              <w:tabs>
                <w:tab w:val="left" w:pos="284"/>
              </w:tabs>
              <w:spacing w:after="0" w:line="240" w:lineRule="auto"/>
              <w:jc w:val="both"/>
              <w:rPr>
                <w:rFonts w:ascii="Times New Roman" w:eastAsia="Calibri" w:hAnsi="Times New Roman" w:cs="Times New Roman"/>
                <w:sz w:val="12"/>
                <w:szCs w:val="12"/>
              </w:rPr>
            </w:pPr>
          </w:p>
        </w:tc>
        <w:tc>
          <w:tcPr>
            <w:tcW w:w="1418" w:type="dxa"/>
            <w:shd w:val="clear" w:color="auto" w:fill="auto"/>
          </w:tcPr>
          <w:p w:rsidR="005B1551" w:rsidRPr="005B1551" w:rsidRDefault="005B1551" w:rsidP="005B1551">
            <w:pPr>
              <w:tabs>
                <w:tab w:val="left" w:pos="284"/>
              </w:tabs>
              <w:spacing w:after="0" w:line="240" w:lineRule="auto"/>
              <w:jc w:val="both"/>
              <w:rPr>
                <w:rFonts w:ascii="Times New Roman" w:eastAsia="Calibri" w:hAnsi="Times New Roman" w:cs="Times New Roman"/>
                <w:sz w:val="12"/>
                <w:szCs w:val="12"/>
              </w:rPr>
            </w:pPr>
          </w:p>
        </w:tc>
        <w:tc>
          <w:tcPr>
            <w:tcW w:w="3118" w:type="dxa"/>
            <w:shd w:val="clear" w:color="auto" w:fill="auto"/>
          </w:tcPr>
          <w:p w:rsidR="005B1551" w:rsidRPr="005B1551" w:rsidRDefault="005B1551" w:rsidP="005B1551">
            <w:pPr>
              <w:tabs>
                <w:tab w:val="left" w:pos="284"/>
              </w:tabs>
              <w:spacing w:after="0" w:line="240" w:lineRule="auto"/>
              <w:jc w:val="both"/>
              <w:rPr>
                <w:rFonts w:ascii="Times New Roman" w:eastAsia="Calibri" w:hAnsi="Times New Roman" w:cs="Times New Roman"/>
                <w:sz w:val="12"/>
                <w:szCs w:val="12"/>
              </w:rPr>
            </w:pPr>
          </w:p>
        </w:tc>
      </w:tr>
    </w:tbl>
    <w:p w:rsidR="005B1551" w:rsidRPr="005B1551" w:rsidRDefault="005B1551" w:rsidP="005B1551">
      <w:pPr>
        <w:tabs>
          <w:tab w:val="left" w:pos="284"/>
        </w:tabs>
        <w:spacing w:after="0" w:line="240" w:lineRule="auto"/>
        <w:jc w:val="both"/>
        <w:rPr>
          <w:rFonts w:ascii="Times New Roman" w:eastAsia="Calibri" w:hAnsi="Times New Roman" w:cs="Times New Roman"/>
          <w:sz w:val="12"/>
          <w:szCs w:val="12"/>
        </w:rPr>
      </w:pPr>
    </w:p>
    <w:p w:rsidR="00BB384B" w:rsidRPr="0078779E" w:rsidRDefault="00BB384B" w:rsidP="00BB384B">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BB384B" w:rsidRPr="0078779E" w:rsidRDefault="00BB384B" w:rsidP="00BB384B">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BB384B" w:rsidRPr="0078779E" w:rsidRDefault="00BB384B" w:rsidP="00BB384B">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BB384B" w:rsidRPr="0078779E" w:rsidRDefault="00BB384B" w:rsidP="00BB384B">
      <w:pPr>
        <w:tabs>
          <w:tab w:val="left" w:pos="284"/>
        </w:tabs>
        <w:spacing w:after="0" w:line="240" w:lineRule="auto"/>
        <w:jc w:val="center"/>
        <w:rPr>
          <w:rFonts w:ascii="Times New Roman" w:eastAsia="Calibri" w:hAnsi="Times New Roman" w:cs="Times New Roman"/>
          <w:sz w:val="12"/>
          <w:szCs w:val="12"/>
        </w:rPr>
      </w:pPr>
    </w:p>
    <w:p w:rsidR="00BB384B" w:rsidRPr="0078779E" w:rsidRDefault="00BB384B" w:rsidP="00BB384B">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BB384B" w:rsidRPr="0078779E" w:rsidRDefault="00BB384B" w:rsidP="00BB384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№347</w:t>
      </w:r>
    </w:p>
    <w:p w:rsidR="006756D7" w:rsidRDefault="00BB384B" w:rsidP="00BB384B">
      <w:pPr>
        <w:tabs>
          <w:tab w:val="left" w:pos="284"/>
        </w:tabs>
        <w:spacing w:after="0" w:line="240" w:lineRule="auto"/>
        <w:jc w:val="center"/>
        <w:rPr>
          <w:rFonts w:ascii="Times New Roman" w:eastAsia="Calibri" w:hAnsi="Times New Roman" w:cs="Times New Roman"/>
          <w:b/>
          <w:sz w:val="12"/>
          <w:szCs w:val="12"/>
        </w:rPr>
      </w:pPr>
      <w:r w:rsidRPr="00BB384B">
        <w:rPr>
          <w:rFonts w:ascii="Times New Roman" w:eastAsia="Calibri" w:hAnsi="Times New Roman" w:cs="Times New Roman"/>
          <w:b/>
          <w:sz w:val="12"/>
          <w:szCs w:val="12"/>
        </w:rPr>
        <w:t xml:space="preserve">Об утверждении Административного регламента предоставления администрацией муниципального района Сергиевский  </w:t>
      </w:r>
    </w:p>
    <w:p w:rsidR="00BB384B" w:rsidRPr="00BB384B" w:rsidRDefault="00BB384B" w:rsidP="006756D7">
      <w:pPr>
        <w:tabs>
          <w:tab w:val="left" w:pos="284"/>
        </w:tabs>
        <w:spacing w:after="0" w:line="240" w:lineRule="auto"/>
        <w:jc w:val="center"/>
        <w:rPr>
          <w:rFonts w:ascii="Times New Roman" w:eastAsia="Calibri" w:hAnsi="Times New Roman" w:cs="Times New Roman"/>
          <w:b/>
          <w:sz w:val="12"/>
          <w:szCs w:val="12"/>
        </w:rPr>
      </w:pPr>
      <w:r w:rsidRPr="00BB384B">
        <w:rPr>
          <w:rFonts w:ascii="Times New Roman" w:eastAsia="Calibri" w:hAnsi="Times New Roman" w:cs="Times New Roman"/>
          <w:b/>
          <w:sz w:val="12"/>
          <w:szCs w:val="12"/>
        </w:rPr>
        <w:t>муниципальной услуги «Постановка отдельных категорий граждан на учет в качестве нуждающихся в жилых помещениях или в предоставлении социальной выплаты на строительство или приобретение жилого помещения»</w:t>
      </w:r>
    </w:p>
    <w:p w:rsidR="002E38FD" w:rsidRPr="002E38FD" w:rsidRDefault="002E38FD" w:rsidP="00BB384B">
      <w:pPr>
        <w:tabs>
          <w:tab w:val="left" w:pos="284"/>
        </w:tabs>
        <w:spacing w:after="0" w:line="240" w:lineRule="auto"/>
        <w:ind w:firstLine="284"/>
        <w:jc w:val="both"/>
        <w:rPr>
          <w:rFonts w:ascii="Times New Roman" w:eastAsia="Calibri" w:hAnsi="Times New Roman" w:cs="Times New Roman"/>
          <w:sz w:val="12"/>
          <w:szCs w:val="12"/>
        </w:rPr>
      </w:pPr>
    </w:p>
    <w:p w:rsidR="00BB384B" w:rsidRPr="00BB384B" w:rsidRDefault="00BB384B" w:rsidP="00BB384B">
      <w:pPr>
        <w:tabs>
          <w:tab w:val="left" w:pos="284"/>
        </w:tabs>
        <w:spacing w:after="0" w:line="240" w:lineRule="auto"/>
        <w:ind w:firstLine="284"/>
        <w:jc w:val="both"/>
        <w:rPr>
          <w:rFonts w:ascii="Times New Roman" w:eastAsia="Calibri" w:hAnsi="Times New Roman" w:cs="Times New Roman"/>
          <w:sz w:val="12"/>
          <w:szCs w:val="12"/>
        </w:rPr>
      </w:pPr>
      <w:r w:rsidRPr="00BB384B">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BB384B" w:rsidRPr="00BB384B" w:rsidRDefault="00BB384B" w:rsidP="00BB384B">
      <w:pPr>
        <w:tabs>
          <w:tab w:val="left" w:pos="284"/>
        </w:tabs>
        <w:spacing w:after="0" w:line="240" w:lineRule="auto"/>
        <w:ind w:firstLine="284"/>
        <w:jc w:val="both"/>
        <w:rPr>
          <w:rFonts w:ascii="Times New Roman" w:eastAsia="Calibri" w:hAnsi="Times New Roman" w:cs="Times New Roman"/>
          <w:sz w:val="12"/>
          <w:szCs w:val="12"/>
        </w:rPr>
      </w:pPr>
      <w:r w:rsidRPr="00BB384B">
        <w:rPr>
          <w:rFonts w:ascii="Times New Roman" w:eastAsia="Calibri" w:hAnsi="Times New Roman" w:cs="Times New Roman"/>
          <w:b/>
          <w:sz w:val="12"/>
          <w:szCs w:val="12"/>
        </w:rPr>
        <w:t>ПОСТАНОВЛЯЕТ</w:t>
      </w:r>
      <w:r w:rsidRPr="00BB384B">
        <w:rPr>
          <w:rFonts w:ascii="Times New Roman" w:eastAsia="Calibri" w:hAnsi="Times New Roman" w:cs="Times New Roman"/>
          <w:sz w:val="12"/>
          <w:szCs w:val="12"/>
        </w:rPr>
        <w:t>:</w:t>
      </w:r>
    </w:p>
    <w:p w:rsidR="00BB384B" w:rsidRPr="00BB384B" w:rsidRDefault="00BB384B" w:rsidP="00BB384B">
      <w:pPr>
        <w:tabs>
          <w:tab w:val="left" w:pos="284"/>
        </w:tabs>
        <w:spacing w:after="0" w:line="240" w:lineRule="auto"/>
        <w:ind w:firstLine="284"/>
        <w:jc w:val="both"/>
        <w:rPr>
          <w:rFonts w:ascii="Times New Roman" w:eastAsia="Calibri" w:hAnsi="Times New Roman" w:cs="Times New Roman"/>
          <w:sz w:val="12"/>
          <w:szCs w:val="12"/>
        </w:rPr>
      </w:pPr>
      <w:r w:rsidRPr="00BB384B">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«Постановка отдельных категорий граждан на учет в качестве нуждающихся в жилых помещениях или в предоставлении социальной выплаты на строительство или приобретение жилого помещения» согласно приложению №1 к настоящему постановлению.  </w:t>
      </w:r>
    </w:p>
    <w:p w:rsidR="00BB384B" w:rsidRPr="00BB384B" w:rsidRDefault="00BB384B" w:rsidP="00BB384B">
      <w:pPr>
        <w:tabs>
          <w:tab w:val="left" w:pos="284"/>
        </w:tabs>
        <w:spacing w:after="0" w:line="240" w:lineRule="auto"/>
        <w:ind w:firstLine="284"/>
        <w:jc w:val="both"/>
        <w:rPr>
          <w:rFonts w:ascii="Times New Roman" w:eastAsia="Calibri" w:hAnsi="Times New Roman" w:cs="Times New Roman"/>
          <w:sz w:val="12"/>
          <w:szCs w:val="12"/>
        </w:rPr>
      </w:pPr>
      <w:r w:rsidRPr="00BB384B">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BB384B" w:rsidRPr="00BB384B" w:rsidRDefault="00BB384B" w:rsidP="00BB384B">
      <w:pPr>
        <w:tabs>
          <w:tab w:val="left" w:pos="284"/>
        </w:tabs>
        <w:spacing w:after="0" w:line="240" w:lineRule="auto"/>
        <w:ind w:firstLine="284"/>
        <w:jc w:val="both"/>
        <w:rPr>
          <w:rFonts w:ascii="Times New Roman" w:eastAsia="Calibri" w:hAnsi="Times New Roman" w:cs="Times New Roman"/>
          <w:sz w:val="12"/>
          <w:szCs w:val="12"/>
        </w:rPr>
      </w:pPr>
      <w:r w:rsidRPr="00BB384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B384B" w:rsidRPr="00BB384B" w:rsidRDefault="00BB384B" w:rsidP="00BB384B">
      <w:pPr>
        <w:tabs>
          <w:tab w:val="left" w:pos="284"/>
        </w:tabs>
        <w:spacing w:after="0" w:line="240" w:lineRule="auto"/>
        <w:ind w:firstLine="284"/>
        <w:jc w:val="both"/>
        <w:rPr>
          <w:rFonts w:ascii="Times New Roman" w:eastAsia="Calibri" w:hAnsi="Times New Roman" w:cs="Times New Roman"/>
          <w:sz w:val="12"/>
          <w:szCs w:val="12"/>
        </w:rPr>
      </w:pPr>
      <w:r w:rsidRPr="00BB384B">
        <w:rPr>
          <w:rFonts w:ascii="Times New Roman" w:eastAsia="Calibri" w:hAnsi="Times New Roman" w:cs="Times New Roman"/>
          <w:sz w:val="12"/>
          <w:szCs w:val="12"/>
        </w:rPr>
        <w:t xml:space="preserve">4. Контроль за выполнением настоящего постановления возложить на руководителя Правового управления администрации муниципального района Сергиевский Облыгину Ю.В. </w:t>
      </w:r>
    </w:p>
    <w:p w:rsidR="00BB384B" w:rsidRDefault="00BB384B" w:rsidP="00BB384B">
      <w:pPr>
        <w:tabs>
          <w:tab w:val="left" w:pos="284"/>
        </w:tabs>
        <w:spacing w:after="0" w:line="240" w:lineRule="auto"/>
        <w:jc w:val="right"/>
        <w:rPr>
          <w:rFonts w:ascii="Times New Roman" w:eastAsia="Calibri" w:hAnsi="Times New Roman" w:cs="Times New Roman"/>
          <w:sz w:val="12"/>
          <w:szCs w:val="12"/>
        </w:rPr>
      </w:pPr>
      <w:r w:rsidRPr="00BB384B">
        <w:rPr>
          <w:rFonts w:ascii="Times New Roman" w:eastAsia="Calibri" w:hAnsi="Times New Roman" w:cs="Times New Roman"/>
          <w:sz w:val="12"/>
          <w:szCs w:val="12"/>
        </w:rPr>
        <w:t>Глава муниципального района Сергиевский</w:t>
      </w:r>
    </w:p>
    <w:p w:rsidR="00BB384B" w:rsidRPr="00BB384B" w:rsidRDefault="00BB384B" w:rsidP="00BB384B">
      <w:pPr>
        <w:tabs>
          <w:tab w:val="left" w:pos="284"/>
        </w:tabs>
        <w:spacing w:after="0" w:line="240" w:lineRule="auto"/>
        <w:jc w:val="right"/>
        <w:rPr>
          <w:rFonts w:ascii="Times New Roman" w:eastAsia="Calibri" w:hAnsi="Times New Roman" w:cs="Times New Roman"/>
          <w:sz w:val="12"/>
          <w:szCs w:val="12"/>
        </w:rPr>
      </w:pPr>
      <w:r w:rsidRPr="00BB384B">
        <w:rPr>
          <w:rFonts w:ascii="Times New Roman" w:eastAsia="Calibri" w:hAnsi="Times New Roman" w:cs="Times New Roman"/>
          <w:sz w:val="12"/>
          <w:szCs w:val="12"/>
        </w:rPr>
        <w:t>А.А. Веселов</w:t>
      </w:r>
    </w:p>
    <w:p w:rsidR="004E44B7" w:rsidRPr="00F74D76" w:rsidRDefault="004E44B7" w:rsidP="004E44B7">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4E44B7" w:rsidRPr="00F74D76" w:rsidRDefault="004E44B7" w:rsidP="004E44B7">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4E44B7" w:rsidRPr="00F74D76" w:rsidRDefault="004E44B7" w:rsidP="004E44B7">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4E44B7" w:rsidRPr="00F74D76" w:rsidRDefault="004E44B7" w:rsidP="004E44B7">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347</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1C1321" w:rsidRPr="001C1321" w:rsidRDefault="001C1321" w:rsidP="001C1321">
      <w:pPr>
        <w:tabs>
          <w:tab w:val="left" w:pos="284"/>
        </w:tabs>
        <w:spacing w:after="0" w:line="240" w:lineRule="auto"/>
        <w:jc w:val="center"/>
        <w:rPr>
          <w:rFonts w:ascii="Times New Roman" w:eastAsia="Calibri" w:hAnsi="Times New Roman" w:cs="Times New Roman"/>
          <w:b/>
          <w:sz w:val="12"/>
          <w:szCs w:val="12"/>
        </w:rPr>
      </w:pPr>
      <w:r w:rsidRPr="001C1321">
        <w:rPr>
          <w:rFonts w:ascii="Times New Roman" w:eastAsia="Calibri" w:hAnsi="Times New Roman" w:cs="Times New Roman"/>
          <w:b/>
          <w:sz w:val="12"/>
          <w:szCs w:val="12"/>
        </w:rPr>
        <w:t>Административный регламент  предоставления администрацией муниципального района Сергиевский муниципальной услуги «Постановка отдельных категорий граждан на учет в качестве нуждающихся в жилых помещениях или в предоставлении социальной выплаты на строительство или приобретение жилого помещения»</w:t>
      </w:r>
    </w:p>
    <w:p w:rsidR="001C1321" w:rsidRPr="001C1321" w:rsidRDefault="001C1321" w:rsidP="001C1321">
      <w:pPr>
        <w:tabs>
          <w:tab w:val="left" w:pos="284"/>
        </w:tabs>
        <w:spacing w:after="0" w:line="240" w:lineRule="auto"/>
        <w:jc w:val="center"/>
        <w:rPr>
          <w:rFonts w:ascii="Times New Roman" w:eastAsia="Calibri" w:hAnsi="Times New Roman" w:cs="Times New Roman"/>
          <w:b/>
          <w:sz w:val="12"/>
          <w:szCs w:val="12"/>
        </w:rPr>
      </w:pPr>
      <w:r w:rsidRPr="001C1321">
        <w:rPr>
          <w:rFonts w:ascii="Times New Roman" w:eastAsia="Calibri" w:hAnsi="Times New Roman" w:cs="Times New Roman"/>
          <w:b/>
          <w:sz w:val="12"/>
          <w:szCs w:val="12"/>
        </w:rPr>
        <w:t>1. Общие положения</w:t>
      </w:r>
    </w:p>
    <w:p w:rsidR="001C1321" w:rsidRPr="001C1321" w:rsidRDefault="001C1321" w:rsidP="001C1321">
      <w:pPr>
        <w:tabs>
          <w:tab w:val="left" w:pos="284"/>
        </w:tabs>
        <w:spacing w:after="0" w:line="240" w:lineRule="auto"/>
        <w:jc w:val="center"/>
        <w:rPr>
          <w:rFonts w:ascii="Times New Roman" w:eastAsia="Calibri" w:hAnsi="Times New Roman" w:cs="Times New Roman"/>
          <w:b/>
          <w:sz w:val="12"/>
          <w:szCs w:val="12"/>
        </w:rPr>
      </w:pPr>
      <w:r w:rsidRPr="001C1321">
        <w:rPr>
          <w:rFonts w:ascii="Times New Roman" w:eastAsia="Calibri" w:hAnsi="Times New Roman" w:cs="Times New Roman"/>
          <w:b/>
          <w:sz w:val="12"/>
          <w:szCs w:val="12"/>
        </w:rPr>
        <w:t>1.1. Общие сведения о муниципальной услуге</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1.1.1. Административный регламент предоставления муниципальной услуги «Постановка отдельных категорий граждан на учет в качестве нуждающихся в жилых помещениях или в предоставлении социальной выплаты на строительство или приобретение жилого помещения»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муниципального района Сергиевский полномочий по предоставлению муниципальной услуги.</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1.1.2. Получателями муниципальной услуги (далее – заявители) являются следующие категории граждан, постоянно проживающие на территории Самарской области:</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 граждане, имеющие право на обеспечение жилыми помещениями в соответствии с Федеральным законом от 12.01.1995 № 5-</w:t>
      </w:r>
      <w:r w:rsidR="007D4460">
        <w:rPr>
          <w:rFonts w:ascii="Times New Roman" w:eastAsia="Calibri" w:hAnsi="Times New Roman" w:cs="Times New Roman"/>
          <w:sz w:val="12"/>
          <w:szCs w:val="12"/>
        </w:rPr>
        <w:t xml:space="preserve">ФЗ «О ветеранах», </w:t>
      </w:r>
      <w:r w:rsidRPr="001C1321">
        <w:rPr>
          <w:rFonts w:ascii="Times New Roman" w:eastAsia="Calibri" w:hAnsi="Times New Roman" w:cs="Times New Roman"/>
          <w:sz w:val="12"/>
          <w:szCs w:val="12"/>
        </w:rPr>
        <w:t>а именно:</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а) инвалиды Великой Отечественной войны;</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б) участники Великой Отечественной войны, в том числе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в) 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г) лица, награжденные знаком "Жителю блокадного Ленинграда";</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д) члены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госпиталей и больниц города Ленинграда;</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 граждане, отнесенные в соответствии с Федеральным закон</w:t>
      </w:r>
      <w:r w:rsidR="007D4460">
        <w:rPr>
          <w:rFonts w:ascii="Times New Roman" w:eastAsia="Calibri" w:hAnsi="Times New Roman" w:cs="Times New Roman"/>
          <w:sz w:val="12"/>
          <w:szCs w:val="12"/>
        </w:rPr>
        <w:t xml:space="preserve">ом 12.01.95 </w:t>
      </w:r>
      <w:r w:rsidRPr="001C1321">
        <w:rPr>
          <w:rFonts w:ascii="Times New Roman" w:eastAsia="Calibri" w:hAnsi="Times New Roman" w:cs="Times New Roman"/>
          <w:sz w:val="12"/>
          <w:szCs w:val="12"/>
        </w:rPr>
        <w:t>№ 5-ФЗ «О ветеранах» к ветеранам Великой Отечественной войны лица, проработавшие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награжденные орденами или медалями СССР за самоотверженный труд в период Великой Отечественной войны;</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 граждане, имеющие право на обеспечение жилыми помещениями, в соответствии с Законом Российской Федерации от 18.10.1</w:t>
      </w:r>
      <w:r w:rsidR="007D4460">
        <w:rPr>
          <w:rFonts w:ascii="Times New Roman" w:eastAsia="Calibri" w:hAnsi="Times New Roman" w:cs="Times New Roman"/>
          <w:sz w:val="12"/>
          <w:szCs w:val="12"/>
        </w:rPr>
        <w:t xml:space="preserve">991 № 1761-1 </w:t>
      </w:r>
      <w:r w:rsidRPr="001C1321">
        <w:rPr>
          <w:rFonts w:ascii="Times New Roman" w:eastAsia="Calibri" w:hAnsi="Times New Roman" w:cs="Times New Roman"/>
          <w:sz w:val="12"/>
          <w:szCs w:val="12"/>
        </w:rPr>
        <w:t>«О реабилитации жертв политических репрессий»;</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4. граждане, подвергшиеся радиационному воздействию вследствие катастрофы на Чернобыльской АЭС, аварии на производственном объединении "Маяк", и приравненные к ним лица, имеющие право на обеспечение жильем за счет средств федерального бюджета в соответствии со статьями 14, 15, 16, 17 и 22 Закона Российской Федерации от 15.05.91 № 1244-1 «О социальной защите граждан, подвергшихся воздействию радиации вследствие катастрофы на Чернобыльской АЭС», Федеральным законом от 26.11.1998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w:t>
      </w:r>
      <w:proofErr w:type="spellStart"/>
      <w:r w:rsidRPr="001C1321">
        <w:rPr>
          <w:rFonts w:ascii="Times New Roman" w:eastAsia="Calibri" w:hAnsi="Times New Roman" w:cs="Times New Roman"/>
          <w:sz w:val="12"/>
          <w:szCs w:val="12"/>
        </w:rPr>
        <w:t>Теча</w:t>
      </w:r>
      <w:proofErr w:type="spellEnd"/>
      <w:r w:rsidRPr="001C1321">
        <w:rPr>
          <w:rFonts w:ascii="Times New Roman" w:eastAsia="Calibri" w:hAnsi="Times New Roman" w:cs="Times New Roman"/>
          <w:sz w:val="12"/>
          <w:szCs w:val="12"/>
        </w:rPr>
        <w:t>» и Постановлением Верховного Совета Российской Федерации от 27.12.91 №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5. граждане, признанные в установленном порядке вынужденными переселенцами;</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6. граждане, выезжающие (выехавшие) из районов Крайнего Севера и приравненных к ним местностей, имеющие право на получение социальной выплаты в соответствии с Федеральным законом «О жилищных субсидиях гражданам, выезжающим из районов Крайнего Севера и приравненных к ним местностей».</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7. граждане, изъявившие желание в участии в подпрограмме «Обеспечение жильем молодых семей» федеральной целевой программы «Жилище» на 2015 - 2020 годы и в федеральной целевой программе «Устойчивое развитие сельских территорий на 2014-2017 годы и на плановый период  до 2020 года».</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Помимо наличия документов, подтверждающих принадлежность к одной из вышеуказанных категорий, гражданам необходимо соответствовать следующим критериям:  </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 не являться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 являться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при условии обеспечения общей площадью жилого помещения на одного члена семьи менее учетной нормы.</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При наличии у гражданина и (или) членов его семьи нескольких жилых помещений, занимаемых по договорам социального найма и (или) принадлежащих им на праве собственности, обеспеченность жилыми помещениями определяется исходя из общей площади всех указанных жилых помещений;</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 проживать в помещении, не отвечающем установленным для жилых помещений требованиям;</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4) являться нанимателями жилых помещений по договорам социального найма, членами семьи нанимателя жилого помещения по договору социального найма или собственниками жилых помещений, членами семьи собственника жилого помещения, проживающими в жилом помещении, занятом несколькими семьями, если в составе семьи имеется больной, страдающий тяжелой формой хронического заболевания, при котором совместное проживание с ним в одном жилом помещении невозможно, и не иметь иного жилого помещения, занимаемого по договору социального найма или принадлежащего им на праве собственности.</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Перечень соответствующих заболеваний устанавливается Правительством Российской Федерации.</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При обращении за получением муниципальной услуги от имени заявителей, взаимодействие с Жилищным отделом Правового управления администрации муниципального района Сергиевский вправе осуществлять их уполномоченные представители.</w:t>
      </w:r>
    </w:p>
    <w:p w:rsidR="001C1321" w:rsidRPr="001C1321" w:rsidRDefault="001C1321" w:rsidP="001C1321">
      <w:pPr>
        <w:tabs>
          <w:tab w:val="left" w:pos="284"/>
        </w:tabs>
        <w:spacing w:after="0" w:line="240" w:lineRule="auto"/>
        <w:jc w:val="center"/>
        <w:rPr>
          <w:rFonts w:ascii="Times New Roman" w:eastAsia="Calibri" w:hAnsi="Times New Roman" w:cs="Times New Roman"/>
          <w:b/>
          <w:sz w:val="12"/>
          <w:szCs w:val="12"/>
        </w:rPr>
      </w:pPr>
      <w:r w:rsidRPr="001C1321">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1.2.1. Информацию о порядке, сроках и процедурах предоставления муниципальной услуги можно получить:</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непосредственно в администрации муниципального района  Сергиевский;</w:t>
      </w:r>
    </w:p>
    <w:p w:rsidR="007D4460"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в электронном виде в информационно-коммуникационной сети Интернет на Едином портале государственных и муниципальных услуг </w:t>
      </w:r>
    </w:p>
    <w:p w:rsidR="007D4460" w:rsidRDefault="001C1321" w:rsidP="007D4460">
      <w:pPr>
        <w:tabs>
          <w:tab w:val="left" w:pos="284"/>
        </w:tabs>
        <w:spacing w:after="0" w:line="240" w:lineRule="auto"/>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(функций) и Портале государственных и муниципальных услуг (функций) Самарской области (далее соответственно - Единый портал, </w:t>
      </w:r>
    </w:p>
    <w:p w:rsidR="001C1321" w:rsidRPr="001C1321" w:rsidRDefault="001C1321" w:rsidP="007D4460">
      <w:pPr>
        <w:tabs>
          <w:tab w:val="left" w:pos="284"/>
        </w:tabs>
        <w:spacing w:after="0" w:line="240" w:lineRule="auto"/>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lastRenderedPageBreak/>
        <w:t>Региональный портал).</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1.2.2. Местонахождение администрации: 446540, Самарская область, Сергиевский район, с. Сергиевск, ул. Ленина, 22. </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График работы администрации (время местное):</w:t>
      </w:r>
    </w:p>
    <w:p w:rsidR="001C1321" w:rsidRPr="001C1321" w:rsidRDefault="007D4460" w:rsidP="001C13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понедельник – пятница</w:t>
      </w:r>
      <w:r w:rsidR="001C1321" w:rsidRPr="001C1321">
        <w:rPr>
          <w:rFonts w:ascii="Times New Roman" w:eastAsia="Calibri" w:hAnsi="Times New Roman" w:cs="Times New Roman"/>
          <w:sz w:val="12"/>
          <w:szCs w:val="12"/>
        </w:rPr>
        <w:t xml:space="preserve"> - с 8.00 до 17.00</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предпраздничные дни</w:t>
      </w:r>
      <w:r w:rsidRPr="001C1321">
        <w:rPr>
          <w:rFonts w:ascii="Times New Roman" w:eastAsia="Calibri" w:hAnsi="Times New Roman" w:cs="Times New Roman"/>
          <w:sz w:val="12"/>
          <w:szCs w:val="12"/>
        </w:rPr>
        <w:tab/>
        <w:t xml:space="preserve"> - с 8.00 до 16.00</w:t>
      </w:r>
    </w:p>
    <w:p w:rsidR="001C1321" w:rsidRPr="001C1321" w:rsidRDefault="007D4460" w:rsidP="001C13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суббота и воскресенье</w:t>
      </w:r>
      <w:r w:rsidR="001C1321" w:rsidRPr="001C1321">
        <w:rPr>
          <w:rFonts w:ascii="Times New Roman" w:eastAsia="Calibri" w:hAnsi="Times New Roman" w:cs="Times New Roman"/>
          <w:sz w:val="12"/>
          <w:szCs w:val="12"/>
        </w:rPr>
        <w:t xml:space="preserve"> - выходные дни</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перер</w:t>
      </w:r>
      <w:r w:rsidR="007D4460">
        <w:rPr>
          <w:rFonts w:ascii="Times New Roman" w:eastAsia="Calibri" w:hAnsi="Times New Roman" w:cs="Times New Roman"/>
          <w:sz w:val="12"/>
          <w:szCs w:val="12"/>
        </w:rPr>
        <w:t>ыв</w:t>
      </w:r>
      <w:r w:rsidRPr="001C1321">
        <w:rPr>
          <w:rFonts w:ascii="Times New Roman" w:eastAsia="Calibri" w:hAnsi="Times New Roman" w:cs="Times New Roman"/>
          <w:sz w:val="12"/>
          <w:szCs w:val="12"/>
        </w:rPr>
        <w:t xml:space="preserve"> - с 12.00 до 13.00</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Справочные телефоны администрации: 8(84655) 2-18-05 (приемная Главы), факс: 8(84655) 2-11-72.</w:t>
      </w:r>
      <w:r w:rsidRPr="001C1321">
        <w:rPr>
          <w:rFonts w:ascii="Times New Roman" w:eastAsia="Calibri" w:hAnsi="Times New Roman" w:cs="Times New Roman"/>
          <w:sz w:val="12"/>
          <w:szCs w:val="12"/>
        </w:rPr>
        <w:tab/>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1.2.2.1. Местонахождение Жилищного отдела Правового управления администрации муниципального района Сергиевский в функциональные обязанности которого входит предоставление муниципальной услуги (далее – уполномоченного органа):  446540, Самарская область, Сергиевский район, с.Сергиевск, ул.</w:t>
      </w:r>
      <w:r w:rsidR="007D4460">
        <w:rPr>
          <w:rFonts w:ascii="Times New Roman" w:eastAsia="Calibri" w:hAnsi="Times New Roman" w:cs="Times New Roman"/>
          <w:sz w:val="12"/>
          <w:szCs w:val="12"/>
        </w:rPr>
        <w:t xml:space="preserve"> </w:t>
      </w:r>
      <w:r w:rsidRPr="001C1321">
        <w:rPr>
          <w:rFonts w:ascii="Times New Roman" w:eastAsia="Calibri" w:hAnsi="Times New Roman" w:cs="Times New Roman"/>
          <w:sz w:val="12"/>
          <w:szCs w:val="12"/>
        </w:rPr>
        <w:t>Советская 65.</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Справочные телефоны  Жилищного отдела Правового управления администрации, по которым может быть получена информация о предоставлении муниципальной услуги: 8(84655) 2-15-45, 2-22-49.</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1.2.3. Информация о местонахождении, графике работы и справочных телефонах администрации, а также о порядке предоставления муниципальной услуги размещается:</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на официальном сайте администрации в сети Интернет;</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на информационных стендах в помещениях приема заявителей;</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по указанным в п. 1.2.2.1. настоящего административного регламента номерам телефонов.</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1.2.4.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индивидуальное консультирование лично;</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консультирование в электронном виде;</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индивидуальное консультирование по почте;</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индивидуальное консультирование по телефону.</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1.2.5. Индивидуальное консультирование лично</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Устное индивидуальное консультирование заинтересованного лица сотрудником уполномоченного органа происходит при непосредственном присутствии заинтересованного лица в помещении уполномоченного органа. Время ожидания заинтересованного лица при индивидуальном устном консультировании не может превышать 15 минут.</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уполномоченного органа, осуществляющим индивидуальное консультирование лично, не может превышать 15 минут.</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1.2.6. Консультирование в электронном виде</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Консультирование в электронном виде осуществляется посредством:</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размещения консультационно-справочной информации на Интернет-сайте администрации муниципального района Сергиевский;</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размещения консультационно-справочной информации на Едином портале и (или) Региональном портале;</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1.2.7. Индивидуальное консультирование по почте</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 В исключительных случаях, а также в случае направления запроса для получения документов, необходимых для рассмотрения заявления, Глава  муниципального района Сергиевский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 1.2.8. Индивидуальное консультирование по телефону</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Консультирование по телефону осуществляется при личном заявлении заинтересованного лица посредством телефонной связи по телефону, указанному в п.1.2.2.1. Ответ на телефонный звонок должен начинаться с информации о наименовании органа, в который позвонило заинтересованное лицо, фамилии, имени, отчестве и должности сотрудника, осуществляющего индивидуальное консультирование по телефону.</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Время разговора не должно превышать 10 минут.</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структурных подразделениях администрации муниципального района Сергиевский, которые располагают необходимыми сведениями.</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1.2.9. На информационных стендах в местах предоставления муниципальной услуги, а также на Интернет-сайте администрации муниципального района Сергиевский размещаются следующие информационные материалы:</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информация о порядке предоставления муниципальной услуги;</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текст Регламента с приложениями (полная версия на Интернет-сайте администрации муниципального района Сергиевский и извлечения на информационных стендах);</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информация о местонахождении и графике работы администрации муниципального района Сергиевский, справочные телефоны уполномоченного органа, ответственного за предоставление муниципальной услуги, адрес электронной почты, адрес Интернет-сайта администрации муниципального района Сергиевский;</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w:t>
      </w:r>
    </w:p>
    <w:p w:rsidR="001C1321" w:rsidRPr="001C1321" w:rsidRDefault="001C1321" w:rsidP="001C1321">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1C1321" w:rsidRPr="00540FEC" w:rsidRDefault="001C1321" w:rsidP="00540FEC">
      <w:pPr>
        <w:tabs>
          <w:tab w:val="left" w:pos="284"/>
        </w:tabs>
        <w:spacing w:after="0" w:line="240" w:lineRule="auto"/>
        <w:jc w:val="center"/>
        <w:rPr>
          <w:rFonts w:ascii="Times New Roman" w:eastAsia="Calibri" w:hAnsi="Times New Roman" w:cs="Times New Roman"/>
          <w:b/>
          <w:sz w:val="12"/>
          <w:szCs w:val="12"/>
        </w:rPr>
      </w:pPr>
      <w:r w:rsidRPr="00540FEC">
        <w:rPr>
          <w:rFonts w:ascii="Times New Roman" w:eastAsia="Calibri" w:hAnsi="Times New Roman" w:cs="Times New Roman"/>
          <w:b/>
          <w:sz w:val="12"/>
          <w:szCs w:val="12"/>
        </w:rPr>
        <w:lastRenderedPageBreak/>
        <w:t>2. Стандарт предоставления муниципальной услуги</w:t>
      </w:r>
    </w:p>
    <w:p w:rsidR="001C1321" w:rsidRPr="00540FEC" w:rsidRDefault="001C1321" w:rsidP="00540FEC">
      <w:pPr>
        <w:tabs>
          <w:tab w:val="left" w:pos="284"/>
        </w:tabs>
        <w:spacing w:after="0" w:line="240" w:lineRule="auto"/>
        <w:jc w:val="center"/>
        <w:rPr>
          <w:rFonts w:ascii="Times New Roman" w:eastAsia="Calibri" w:hAnsi="Times New Roman" w:cs="Times New Roman"/>
          <w:b/>
          <w:sz w:val="12"/>
          <w:szCs w:val="12"/>
        </w:rPr>
      </w:pPr>
      <w:r w:rsidRPr="00540FEC">
        <w:rPr>
          <w:rFonts w:ascii="Times New Roman" w:eastAsia="Calibri" w:hAnsi="Times New Roman" w:cs="Times New Roman"/>
          <w:b/>
          <w:sz w:val="12"/>
          <w:szCs w:val="12"/>
        </w:rPr>
        <w:t>2.1. Наименование муниципальной услуги</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Муниципальная услуга – «Постановка отдельных категорий граждан на учет в качестве нуждающихся в жилых помещениях или в предоставлении социальной выплаты на строительство или приобретение жилого помещения».</w:t>
      </w:r>
    </w:p>
    <w:p w:rsidR="001C1321" w:rsidRPr="00540FEC" w:rsidRDefault="001C1321" w:rsidP="00540FEC">
      <w:pPr>
        <w:tabs>
          <w:tab w:val="left" w:pos="284"/>
        </w:tabs>
        <w:spacing w:after="0" w:line="240" w:lineRule="auto"/>
        <w:jc w:val="center"/>
        <w:rPr>
          <w:rFonts w:ascii="Times New Roman" w:eastAsia="Calibri" w:hAnsi="Times New Roman" w:cs="Times New Roman"/>
          <w:b/>
          <w:sz w:val="12"/>
          <w:szCs w:val="12"/>
        </w:rPr>
      </w:pPr>
      <w:r w:rsidRPr="00540FEC">
        <w:rPr>
          <w:rFonts w:ascii="Times New Roman" w:eastAsia="Calibri" w:hAnsi="Times New Roman" w:cs="Times New Roman"/>
          <w:b/>
          <w:sz w:val="12"/>
          <w:szCs w:val="12"/>
        </w:rPr>
        <w:t>2.2. Наименование органа, предоставляющего муниципальную услугу</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2.2.1 Муниципальную услугу предоставляет администрация муниципального района Сергиевский. Структурным подразделением администрации муниципального района Сергиевский, ответственным за предоставление муниципальной услуги, является Жилищный отдел Правового управления администрации муниципального района Сергиевский (уполномоченный орган).</w:t>
      </w:r>
    </w:p>
    <w:p w:rsidR="001C1321" w:rsidRPr="00540FEC" w:rsidRDefault="001C1321" w:rsidP="00540FEC">
      <w:pPr>
        <w:tabs>
          <w:tab w:val="left" w:pos="284"/>
        </w:tabs>
        <w:spacing w:after="0" w:line="240" w:lineRule="auto"/>
        <w:jc w:val="center"/>
        <w:rPr>
          <w:rFonts w:ascii="Times New Roman" w:eastAsia="Calibri" w:hAnsi="Times New Roman" w:cs="Times New Roman"/>
          <w:b/>
          <w:sz w:val="12"/>
          <w:szCs w:val="12"/>
        </w:rPr>
      </w:pPr>
      <w:r w:rsidRPr="00540FEC">
        <w:rPr>
          <w:rFonts w:ascii="Times New Roman" w:eastAsia="Calibri" w:hAnsi="Times New Roman" w:cs="Times New Roman"/>
          <w:b/>
          <w:sz w:val="12"/>
          <w:szCs w:val="12"/>
        </w:rPr>
        <w:t>2.3. Результат предоставления муниципальной услуги</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Результатом предоставления муниципальной услуги является:</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постановка  гражданина на учет в качестве нуждающегося в жилом помещении или в предоставлении социальной выплаты на строительство или приобретение жилого помещения;</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отказ в постановке на учет в качестве нуждающегося в жилом помещении или в предоставлении социальной выплаты на строительство или приобретение жилого помещения.</w:t>
      </w:r>
    </w:p>
    <w:p w:rsidR="001C1321" w:rsidRPr="00540FEC" w:rsidRDefault="001C1321" w:rsidP="00540FEC">
      <w:pPr>
        <w:tabs>
          <w:tab w:val="left" w:pos="284"/>
        </w:tabs>
        <w:spacing w:after="0" w:line="240" w:lineRule="auto"/>
        <w:jc w:val="center"/>
        <w:rPr>
          <w:rFonts w:ascii="Times New Roman" w:eastAsia="Calibri" w:hAnsi="Times New Roman" w:cs="Times New Roman"/>
          <w:b/>
          <w:sz w:val="12"/>
          <w:szCs w:val="12"/>
        </w:rPr>
      </w:pPr>
      <w:r w:rsidRPr="00540FEC">
        <w:rPr>
          <w:rFonts w:ascii="Times New Roman" w:eastAsia="Calibri" w:hAnsi="Times New Roman" w:cs="Times New Roman"/>
          <w:b/>
          <w:sz w:val="12"/>
          <w:szCs w:val="12"/>
        </w:rPr>
        <w:t>2.4 Срок регистрации запроса заявителя</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2.4.1. Запрос заявителя о предоставлении муниципальной услуги регистрируется в уполномоченном органе в срок не позднее 1 рабочего дня, следующего за днем поступления в уполномоченный орган.</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2.4.2.  Регистрация запроса заявителя о предоставлении муниципальной услуги, направленного в форме электронного документа посредством Единого портала государственных и муниципальных услуг осуществляется в срок не позднее 1 рабочего дня, следующего за днем поступления в уполномоченный орган.</w:t>
      </w:r>
    </w:p>
    <w:p w:rsidR="001C1321" w:rsidRPr="00540FEC" w:rsidRDefault="001C1321" w:rsidP="00540FEC">
      <w:pPr>
        <w:tabs>
          <w:tab w:val="left" w:pos="284"/>
        </w:tabs>
        <w:spacing w:after="0" w:line="240" w:lineRule="auto"/>
        <w:jc w:val="center"/>
        <w:rPr>
          <w:rFonts w:ascii="Times New Roman" w:eastAsia="Calibri" w:hAnsi="Times New Roman" w:cs="Times New Roman"/>
          <w:b/>
          <w:sz w:val="12"/>
          <w:szCs w:val="12"/>
        </w:rPr>
      </w:pPr>
      <w:r w:rsidRPr="00540FEC">
        <w:rPr>
          <w:rFonts w:ascii="Times New Roman" w:eastAsia="Calibri" w:hAnsi="Times New Roman" w:cs="Times New Roman"/>
          <w:b/>
          <w:sz w:val="12"/>
          <w:szCs w:val="12"/>
        </w:rPr>
        <w:t>2.5. Срок предоставления муниципальной услуги</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2.5.1. Срок предоставления муниципальной услуги не превышает 30 рабочих дней с даты регистрации запроса заявителя о предоставлении муниципальной услуги в уполномоченном органе.</w:t>
      </w:r>
    </w:p>
    <w:p w:rsidR="001C1321" w:rsidRPr="00540FEC" w:rsidRDefault="001C1321" w:rsidP="00540FEC">
      <w:pPr>
        <w:tabs>
          <w:tab w:val="left" w:pos="284"/>
        </w:tabs>
        <w:spacing w:after="0" w:line="240" w:lineRule="auto"/>
        <w:jc w:val="center"/>
        <w:rPr>
          <w:rFonts w:ascii="Times New Roman" w:eastAsia="Calibri" w:hAnsi="Times New Roman" w:cs="Times New Roman"/>
          <w:b/>
          <w:sz w:val="12"/>
          <w:szCs w:val="12"/>
        </w:rPr>
      </w:pPr>
      <w:r w:rsidRPr="00540FEC">
        <w:rPr>
          <w:rFonts w:ascii="Times New Roman" w:eastAsia="Calibri" w:hAnsi="Times New Roman" w:cs="Times New Roman"/>
          <w:b/>
          <w:sz w:val="12"/>
          <w:szCs w:val="12"/>
        </w:rPr>
        <w:t>2.6. Правовые основания</w:t>
      </w:r>
      <w:r w:rsidR="00540FEC" w:rsidRPr="00540FEC">
        <w:rPr>
          <w:rFonts w:ascii="Times New Roman" w:eastAsia="Calibri" w:hAnsi="Times New Roman" w:cs="Times New Roman"/>
          <w:b/>
          <w:sz w:val="12"/>
          <w:szCs w:val="12"/>
        </w:rPr>
        <w:t xml:space="preserve"> </w:t>
      </w:r>
      <w:r w:rsidRPr="00540FEC">
        <w:rPr>
          <w:rFonts w:ascii="Times New Roman" w:eastAsia="Calibri" w:hAnsi="Times New Roman" w:cs="Times New Roman"/>
          <w:b/>
          <w:sz w:val="12"/>
          <w:szCs w:val="12"/>
        </w:rPr>
        <w:t>для предоставления муниципальной услуги</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Предоставление муниципальной услуги осуществляется в соответствии со следующими нормативными правовыми актами:</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Конституцией Российской Федерации («Российская газета», № 237, 25.12.1993);</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Жилищным кодексом Российской Федерации («Собрание законодательства РФ», 03.01.2005, № 1 (часть 1), ст. 14);</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РФ», 02.08.2010, № 31, ст. 4179);</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Федеральным законом от 12.01.95 № 5-ФЗ «О ветеранах»;</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 («Собрание законодательства РФ», 06.10.2010, № 40, ст. 3822);</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Федеральным законом от 02.05.2006 № 59-ФЗ «О порядке рассмотрения обращений граждан Российской Федерации» («Собрание законодательства РФ», 08.05.2006, № 19, ст. 2060);</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Федеральным законом от 27.07.2006 № 152-ФЗ «О персональных данных» («Собрание законодательств РФ», 31.07.2006, № 31 (1 ч.), ст. 3451);</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Федеральным Законом от 25.10.2002 № 125-ФЗ «О жилищных субсидиях гражданам, выезжающим из районов Крайнего Севера и приравненных к ним местностей» (Собрание законодательства Российской Федерации от 28.10. 2002 № 43 ст. 4188);</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Постановлением Правительства РФ от 17.12.2010 № 1050 «Об утверждении Федеральной целевой программы «Жилище» на 2015-2020 годы»;</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Постановление Правительства РФ от 15.07.2013 № 598 «О федеральной целевой программе «Устойчивое развитие сельских территорий на 2014-2017 годы и на период до 2020 года»;</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 Постановлением Правительства Росси</w:t>
      </w:r>
      <w:r w:rsidR="00540FEC">
        <w:rPr>
          <w:rFonts w:ascii="Times New Roman" w:eastAsia="Calibri" w:hAnsi="Times New Roman" w:cs="Times New Roman"/>
          <w:sz w:val="12"/>
          <w:szCs w:val="12"/>
        </w:rPr>
        <w:t xml:space="preserve">йской Федерации от 21.03.2006 </w:t>
      </w:r>
      <w:r w:rsidRPr="001C1321">
        <w:rPr>
          <w:rFonts w:ascii="Times New Roman" w:eastAsia="Calibri" w:hAnsi="Times New Roman" w:cs="Times New Roman"/>
          <w:sz w:val="12"/>
          <w:szCs w:val="12"/>
        </w:rPr>
        <w:t>№ 153 «О некоторых вопросах реализации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2015-2020 годы (опубликовано на Официальном интернет-портале правовой информации http://www.pravo.gov.ru - 02.10.2015).</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Постановлением Правительства РФ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(Собрание законодательства Российской Федерации от 06.02.2006 № 6 ст. 702);</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Законом Самарской области от 11.07.2006 № 87-ГД «Об обеспечении жилыми помещениями отдельных категорий граждан, проживающих на территории Самарской области» (газета «Волжская Коммуна» от 15.07.2006 № 127);</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Законом Самарской области от 03.10.2014 №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Постановление Правительства Самарской области от 21.06.2006 № 77 «Об утверждении порядка обеспечения жилыми помещениями отдельных категорий граждан»;</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Постановление Главы муниципального района Сергиевский от 08.02.2016 года №97 «Об установлении учетной нормы площади жилого помещения для отдельных категорий граждан на территории муниципального района Сергиевский Самарской области». </w:t>
      </w:r>
    </w:p>
    <w:p w:rsidR="001C1321" w:rsidRPr="00540FEC" w:rsidRDefault="001C1321" w:rsidP="00540FEC">
      <w:pPr>
        <w:tabs>
          <w:tab w:val="left" w:pos="284"/>
        </w:tabs>
        <w:spacing w:after="0" w:line="240" w:lineRule="auto"/>
        <w:jc w:val="center"/>
        <w:rPr>
          <w:rFonts w:ascii="Times New Roman" w:eastAsia="Calibri" w:hAnsi="Times New Roman" w:cs="Times New Roman"/>
          <w:b/>
          <w:sz w:val="12"/>
          <w:szCs w:val="12"/>
        </w:rPr>
      </w:pPr>
      <w:r w:rsidRPr="00540FEC">
        <w:rPr>
          <w:rFonts w:ascii="Times New Roman" w:eastAsia="Calibri" w:hAnsi="Times New Roman" w:cs="Times New Roman"/>
          <w:b/>
          <w:sz w:val="12"/>
          <w:szCs w:val="12"/>
        </w:rPr>
        <w:t>2.7. Исчерпывающий перечень документов и информации, необходимых в соответствии с законодательными или иными</w:t>
      </w:r>
      <w:r w:rsidR="00540FEC" w:rsidRPr="00540FEC">
        <w:rPr>
          <w:rFonts w:ascii="Times New Roman" w:eastAsia="Calibri" w:hAnsi="Times New Roman" w:cs="Times New Roman"/>
          <w:b/>
          <w:sz w:val="12"/>
          <w:szCs w:val="12"/>
        </w:rPr>
        <w:t xml:space="preserve"> </w:t>
      </w:r>
      <w:r w:rsidRPr="00540FEC">
        <w:rPr>
          <w:rFonts w:ascii="Times New Roman" w:eastAsia="Calibri" w:hAnsi="Times New Roman" w:cs="Times New Roman"/>
          <w:b/>
          <w:sz w:val="12"/>
          <w:szCs w:val="12"/>
        </w:rPr>
        <w:t>нормативными правовыми актами для предоставления</w:t>
      </w:r>
      <w:r w:rsidR="00540FEC" w:rsidRPr="00540FEC">
        <w:rPr>
          <w:rFonts w:ascii="Times New Roman" w:eastAsia="Calibri" w:hAnsi="Times New Roman" w:cs="Times New Roman"/>
          <w:b/>
          <w:sz w:val="12"/>
          <w:szCs w:val="12"/>
        </w:rPr>
        <w:t xml:space="preserve"> </w:t>
      </w:r>
      <w:r w:rsidRPr="00540FEC">
        <w:rPr>
          <w:rFonts w:ascii="Times New Roman" w:eastAsia="Calibri" w:hAnsi="Times New Roman" w:cs="Times New Roman"/>
          <w:b/>
          <w:sz w:val="12"/>
          <w:szCs w:val="12"/>
        </w:rPr>
        <w:t>муниципальной услуги, которые заявитель должен предоставить самостоятельно</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2.7.1. Для получения муниципальной услуги заявитель предоставляет:</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 заявление о принятии на учет в качестве нуждающегося в жилом помещении или предоставлении социальной выплаты на строительство или приобретение жилого помещения (по форме, согласно приложения №1, приложения №2 данного Регламента);</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В бумажном виде форма заявления может быть получена заявителем непосредственно в уполномоченном органе.</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Форма заявления доступна для копирования и заполнения в электронном виде на Едином портале государственных и муниципальных услуг, на официальном сайте администрации муниципального района Сергиевский в сети Интернет www.sergievsk.ru., а также по обращению заявителя может быть выслана на адрес его электронной почты.</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  копия документа, удостоверяющего личность гражданина (все страницы);</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 копия документа, подтверждающего факт постоянного проживания на территории муниципального района Сергиевский Самарской области;</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4) копии документов, подтверждающих право гражданина на получение мер социальной поддержки по обеспечению жильем, предусмотренные действующим законодательством;</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5) справка о составе семьи и копия домовой книги, выданные не позднее чем за десять дней до дня подачи заявления о постановке на учет;</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6) копии документов, удостоверяющих личность каждого из членов семьи гражданина и их родственные отношения с гражданином;</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7) справка организации, осуществляющей техническую инвентаризацию, о наличии недвижимости в собственности у гражданина и членов его семьи, выданные не позднее чем за десять дней до даты обращения гражданина с заявлением о постановке на учет;</w:t>
      </w:r>
    </w:p>
    <w:p w:rsidR="001C1321" w:rsidRPr="001C1321" w:rsidRDefault="001C1321" w:rsidP="00540FEC">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lastRenderedPageBreak/>
        <w:t>Копии документов, предоставляются с подлинниками для сверки.</w:t>
      </w:r>
    </w:p>
    <w:p w:rsidR="001C1321" w:rsidRPr="001C1321" w:rsidRDefault="001C1321" w:rsidP="005D39E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1C1321" w:rsidRPr="001C1321" w:rsidRDefault="001C1321" w:rsidP="005D39E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2.7.2. В заявлении должен быть указан способ получения результатов муниципальной услуги (посредством почтового отправления, при личном обращении в уполномоченный орган, личный кабинет на Едином портале или Региональном портале).</w:t>
      </w:r>
    </w:p>
    <w:p w:rsidR="001C1321" w:rsidRPr="001C1321" w:rsidRDefault="001C1321" w:rsidP="005D39E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Текст заявления должен быть читаемым, не должен содержать подчисток либо приписок, зачеркнутых слов и иных не оговоренных в нем исправлений.</w:t>
      </w:r>
    </w:p>
    <w:p w:rsidR="001C1321" w:rsidRPr="001C1321" w:rsidRDefault="001C1321" w:rsidP="005D39E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2.7.3. Заявление направляется в адрес администрации муниципального района Сергиевский:</w:t>
      </w:r>
    </w:p>
    <w:p w:rsidR="001C1321" w:rsidRPr="001C1321" w:rsidRDefault="001C1321" w:rsidP="005D39E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лично через Жилищный отдел Правового управления администрации муниципального района Сергиевский (уполномоченный орган) по адресу: с.Сергиевск, ул.</w:t>
      </w:r>
      <w:r w:rsidR="005D39EA">
        <w:rPr>
          <w:rFonts w:ascii="Times New Roman" w:eastAsia="Calibri" w:hAnsi="Times New Roman" w:cs="Times New Roman"/>
          <w:sz w:val="12"/>
          <w:szCs w:val="12"/>
        </w:rPr>
        <w:t xml:space="preserve"> </w:t>
      </w:r>
      <w:r w:rsidRPr="001C1321">
        <w:rPr>
          <w:rFonts w:ascii="Times New Roman" w:eastAsia="Calibri" w:hAnsi="Times New Roman" w:cs="Times New Roman"/>
          <w:sz w:val="12"/>
          <w:szCs w:val="12"/>
        </w:rPr>
        <w:t>Советская, д.65, каб.23;</w:t>
      </w:r>
    </w:p>
    <w:p w:rsidR="001C1321" w:rsidRPr="001C1321" w:rsidRDefault="001C1321" w:rsidP="005D39E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почтовым отправлением по адресу: с.Сергиевск, ул.</w:t>
      </w:r>
      <w:r w:rsidR="005D39EA">
        <w:rPr>
          <w:rFonts w:ascii="Times New Roman" w:eastAsia="Calibri" w:hAnsi="Times New Roman" w:cs="Times New Roman"/>
          <w:sz w:val="12"/>
          <w:szCs w:val="12"/>
        </w:rPr>
        <w:t xml:space="preserve"> </w:t>
      </w:r>
      <w:r w:rsidRPr="001C1321">
        <w:rPr>
          <w:rFonts w:ascii="Times New Roman" w:eastAsia="Calibri" w:hAnsi="Times New Roman" w:cs="Times New Roman"/>
          <w:sz w:val="12"/>
          <w:szCs w:val="12"/>
        </w:rPr>
        <w:t>Советская, д.65, каб.23;</w:t>
      </w:r>
    </w:p>
    <w:p w:rsidR="001C1321" w:rsidRPr="001C1321" w:rsidRDefault="001C1321" w:rsidP="005D39E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в электронном виде  на Единый портал или Региональный портал. </w:t>
      </w:r>
    </w:p>
    <w:p w:rsidR="001C1321" w:rsidRPr="005D39EA" w:rsidRDefault="001C1321" w:rsidP="005D39EA">
      <w:pPr>
        <w:tabs>
          <w:tab w:val="left" w:pos="284"/>
        </w:tabs>
        <w:spacing w:after="0" w:line="240" w:lineRule="auto"/>
        <w:jc w:val="center"/>
        <w:rPr>
          <w:rFonts w:ascii="Times New Roman" w:eastAsia="Calibri" w:hAnsi="Times New Roman" w:cs="Times New Roman"/>
          <w:b/>
          <w:sz w:val="12"/>
          <w:szCs w:val="12"/>
        </w:rPr>
      </w:pPr>
      <w:r w:rsidRPr="005D39EA">
        <w:rPr>
          <w:rFonts w:ascii="Times New Roman" w:eastAsia="Calibri" w:hAnsi="Times New Roman" w:cs="Times New Roman"/>
          <w:b/>
          <w:sz w:val="12"/>
          <w:szCs w:val="12"/>
        </w:rPr>
        <w:t>2.8. Исчерпывающий перечень документов и информации,</w:t>
      </w:r>
      <w:r w:rsidR="005D39EA" w:rsidRPr="005D39EA">
        <w:rPr>
          <w:rFonts w:ascii="Times New Roman" w:eastAsia="Calibri" w:hAnsi="Times New Roman" w:cs="Times New Roman"/>
          <w:b/>
          <w:sz w:val="12"/>
          <w:szCs w:val="12"/>
        </w:rPr>
        <w:t xml:space="preserve"> </w:t>
      </w:r>
      <w:r w:rsidRPr="005D39EA">
        <w:rPr>
          <w:rFonts w:ascii="Times New Roman" w:eastAsia="Calibri" w:hAnsi="Times New Roman" w:cs="Times New Roman"/>
          <w:b/>
          <w:sz w:val="12"/>
          <w:szCs w:val="12"/>
        </w:rPr>
        <w:t>необходимых в соответствии с законодательными или иными</w:t>
      </w:r>
      <w:r w:rsidR="005D39EA" w:rsidRPr="005D39EA">
        <w:rPr>
          <w:rFonts w:ascii="Times New Roman" w:eastAsia="Calibri" w:hAnsi="Times New Roman" w:cs="Times New Roman"/>
          <w:b/>
          <w:sz w:val="12"/>
          <w:szCs w:val="12"/>
        </w:rPr>
        <w:t xml:space="preserve"> </w:t>
      </w:r>
      <w:r w:rsidRPr="005D39EA">
        <w:rPr>
          <w:rFonts w:ascii="Times New Roman" w:eastAsia="Calibri" w:hAnsi="Times New Roman" w:cs="Times New Roman"/>
          <w:b/>
          <w:sz w:val="12"/>
          <w:szCs w:val="12"/>
        </w:rPr>
        <w:t>нормативными правовыми актами для предоставления</w:t>
      </w:r>
      <w:r w:rsidR="005D39EA" w:rsidRPr="005D39EA">
        <w:rPr>
          <w:rFonts w:ascii="Times New Roman" w:eastAsia="Calibri" w:hAnsi="Times New Roman" w:cs="Times New Roman"/>
          <w:b/>
          <w:sz w:val="12"/>
          <w:szCs w:val="12"/>
        </w:rPr>
        <w:t xml:space="preserve"> </w:t>
      </w:r>
      <w:r w:rsidRPr="005D39EA">
        <w:rPr>
          <w:rFonts w:ascii="Times New Roman" w:eastAsia="Calibri" w:hAnsi="Times New Roman" w:cs="Times New Roman"/>
          <w:b/>
          <w:sz w:val="12"/>
          <w:szCs w:val="12"/>
        </w:rPr>
        <w:t>муниципальной услуги, которые находятся в распоряжении</w:t>
      </w:r>
      <w:r w:rsidR="005D39EA" w:rsidRPr="005D39EA">
        <w:rPr>
          <w:rFonts w:ascii="Times New Roman" w:eastAsia="Calibri" w:hAnsi="Times New Roman" w:cs="Times New Roman"/>
          <w:b/>
          <w:sz w:val="12"/>
          <w:szCs w:val="12"/>
        </w:rPr>
        <w:t xml:space="preserve"> </w:t>
      </w:r>
      <w:r w:rsidRPr="005D39EA">
        <w:rPr>
          <w:rFonts w:ascii="Times New Roman" w:eastAsia="Calibri" w:hAnsi="Times New Roman" w:cs="Times New Roman"/>
          <w:b/>
          <w:sz w:val="12"/>
          <w:szCs w:val="12"/>
        </w:rPr>
        <w:t>государственных органов, органов государственных</w:t>
      </w:r>
      <w:r w:rsidR="005D39EA" w:rsidRPr="005D39EA">
        <w:rPr>
          <w:rFonts w:ascii="Times New Roman" w:eastAsia="Calibri" w:hAnsi="Times New Roman" w:cs="Times New Roman"/>
          <w:b/>
          <w:sz w:val="12"/>
          <w:szCs w:val="12"/>
        </w:rPr>
        <w:t xml:space="preserve"> </w:t>
      </w:r>
      <w:r w:rsidRPr="005D39EA">
        <w:rPr>
          <w:rFonts w:ascii="Times New Roman" w:eastAsia="Calibri" w:hAnsi="Times New Roman" w:cs="Times New Roman"/>
          <w:b/>
          <w:sz w:val="12"/>
          <w:szCs w:val="12"/>
        </w:rPr>
        <w:t>внебюджетных фондов, органов местного самоуправления,</w:t>
      </w:r>
      <w:r w:rsidR="005D39EA" w:rsidRPr="005D39EA">
        <w:rPr>
          <w:rFonts w:ascii="Times New Roman" w:eastAsia="Calibri" w:hAnsi="Times New Roman" w:cs="Times New Roman"/>
          <w:b/>
          <w:sz w:val="12"/>
          <w:szCs w:val="12"/>
        </w:rPr>
        <w:t xml:space="preserve"> </w:t>
      </w:r>
      <w:r w:rsidRPr="005D39EA">
        <w:rPr>
          <w:rFonts w:ascii="Times New Roman" w:eastAsia="Calibri" w:hAnsi="Times New Roman" w:cs="Times New Roman"/>
          <w:b/>
          <w:sz w:val="12"/>
          <w:szCs w:val="12"/>
        </w:rPr>
        <w:t>организаций и запрашиваются органом, предоставляющим</w:t>
      </w:r>
      <w:r w:rsidR="005D39EA" w:rsidRPr="005D39EA">
        <w:rPr>
          <w:rFonts w:ascii="Times New Roman" w:eastAsia="Calibri" w:hAnsi="Times New Roman" w:cs="Times New Roman"/>
          <w:b/>
          <w:sz w:val="12"/>
          <w:szCs w:val="12"/>
        </w:rPr>
        <w:t xml:space="preserve"> </w:t>
      </w:r>
      <w:r w:rsidRPr="005D39EA">
        <w:rPr>
          <w:rFonts w:ascii="Times New Roman" w:eastAsia="Calibri" w:hAnsi="Times New Roman" w:cs="Times New Roman"/>
          <w:b/>
          <w:sz w:val="12"/>
          <w:szCs w:val="12"/>
        </w:rPr>
        <w:t>муниципальную услугу, в органах (организациях), в распоряжении которых они находятся, если заявитель не</w:t>
      </w:r>
      <w:r w:rsidR="005D39EA" w:rsidRPr="005D39EA">
        <w:rPr>
          <w:rFonts w:ascii="Times New Roman" w:eastAsia="Calibri" w:hAnsi="Times New Roman" w:cs="Times New Roman"/>
          <w:b/>
          <w:sz w:val="12"/>
          <w:szCs w:val="12"/>
        </w:rPr>
        <w:t xml:space="preserve"> </w:t>
      </w:r>
      <w:r w:rsidRPr="005D39EA">
        <w:rPr>
          <w:rFonts w:ascii="Times New Roman" w:eastAsia="Calibri" w:hAnsi="Times New Roman" w:cs="Times New Roman"/>
          <w:b/>
          <w:sz w:val="12"/>
          <w:szCs w:val="12"/>
        </w:rPr>
        <w:t>представил такие документы и информацию самостоятельно</w:t>
      </w:r>
    </w:p>
    <w:p w:rsidR="001C1321" w:rsidRPr="001C1321" w:rsidRDefault="001C1321" w:rsidP="005D39E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2.8.1. Заявитель вправе представить по собственной инициативе следующие документы:</w:t>
      </w:r>
    </w:p>
    <w:p w:rsidR="001C1321" w:rsidRPr="001C1321" w:rsidRDefault="001C1321" w:rsidP="005D39E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  выписка из Единого государственного реестра прав на недвижимое имущество и сделок с ним о правах отдельного лица на имевшиеся (имеющиеся) у него объекты недвижимого имущества;</w:t>
      </w:r>
    </w:p>
    <w:p w:rsidR="001C1321" w:rsidRPr="001C1321" w:rsidRDefault="001C1321" w:rsidP="005D39E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2) выписка из ЕГРП (содержащей общедоступные сведения о зарегистрированных правах на объект недвижимости). </w:t>
      </w:r>
    </w:p>
    <w:p w:rsidR="001C1321" w:rsidRPr="001C1321" w:rsidRDefault="001C1321" w:rsidP="005D39E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   документ о признании жилого помещения непригодным для проживания и ремонту или реконструкции не подлежащим.</w:t>
      </w:r>
    </w:p>
    <w:p w:rsidR="001C1321" w:rsidRPr="001C1321" w:rsidRDefault="001C1321" w:rsidP="005D39E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Непредставление заявителем указанных документов не является основанием для отказа заявителю в предоставлении муниципальной услуги.</w:t>
      </w:r>
    </w:p>
    <w:p w:rsidR="001C1321" w:rsidRPr="001C1321" w:rsidRDefault="001C1321" w:rsidP="005D39E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Уполномоченный орган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C1321" w:rsidRPr="001C1321" w:rsidRDefault="001C1321" w:rsidP="005D39E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Уполномоченный орган не вправе требовать от заявителя также представления документов, которые находятся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w:t>
      </w:r>
    </w:p>
    <w:p w:rsidR="001C1321" w:rsidRPr="005D39EA" w:rsidRDefault="001C1321" w:rsidP="005D39EA">
      <w:pPr>
        <w:tabs>
          <w:tab w:val="left" w:pos="284"/>
        </w:tabs>
        <w:spacing w:after="0" w:line="240" w:lineRule="auto"/>
        <w:jc w:val="center"/>
        <w:rPr>
          <w:rFonts w:ascii="Times New Roman" w:eastAsia="Calibri" w:hAnsi="Times New Roman" w:cs="Times New Roman"/>
          <w:b/>
          <w:sz w:val="12"/>
          <w:szCs w:val="12"/>
        </w:rPr>
      </w:pPr>
      <w:r w:rsidRPr="005D39EA">
        <w:rPr>
          <w:rFonts w:ascii="Times New Roman" w:eastAsia="Calibri" w:hAnsi="Times New Roman" w:cs="Times New Roman"/>
          <w:b/>
          <w:sz w:val="12"/>
          <w:szCs w:val="12"/>
        </w:rPr>
        <w:t>2.9. Исчерпывающий перечень оснований для отказа в приеме</w:t>
      </w:r>
      <w:r w:rsidR="005D39EA" w:rsidRPr="005D39EA">
        <w:rPr>
          <w:rFonts w:ascii="Times New Roman" w:eastAsia="Calibri" w:hAnsi="Times New Roman" w:cs="Times New Roman"/>
          <w:b/>
          <w:sz w:val="12"/>
          <w:szCs w:val="12"/>
        </w:rPr>
        <w:t xml:space="preserve"> </w:t>
      </w:r>
      <w:r w:rsidRPr="005D39EA">
        <w:rPr>
          <w:rFonts w:ascii="Times New Roman" w:eastAsia="Calibri" w:hAnsi="Times New Roman" w:cs="Times New Roman"/>
          <w:b/>
          <w:sz w:val="12"/>
          <w:szCs w:val="12"/>
        </w:rPr>
        <w:t>документов, необходимых для предоставления муниципальной услуги</w:t>
      </w:r>
    </w:p>
    <w:p w:rsidR="001C1321" w:rsidRPr="001C1321" w:rsidRDefault="001C1321" w:rsidP="005D39E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Оснований для отказа в приеме документов, необходимых для предоставления муниципальной услуги, законодательством не предусмотрено.</w:t>
      </w:r>
    </w:p>
    <w:p w:rsidR="001C1321" w:rsidRPr="005D39EA" w:rsidRDefault="001C1321" w:rsidP="005D39EA">
      <w:pPr>
        <w:tabs>
          <w:tab w:val="left" w:pos="284"/>
        </w:tabs>
        <w:spacing w:after="0" w:line="240" w:lineRule="auto"/>
        <w:jc w:val="center"/>
        <w:rPr>
          <w:rFonts w:ascii="Times New Roman" w:eastAsia="Calibri" w:hAnsi="Times New Roman" w:cs="Times New Roman"/>
          <w:b/>
          <w:sz w:val="12"/>
          <w:szCs w:val="12"/>
        </w:rPr>
      </w:pPr>
      <w:r w:rsidRPr="005D39EA">
        <w:rPr>
          <w:rFonts w:ascii="Times New Roman" w:eastAsia="Calibri" w:hAnsi="Times New Roman" w:cs="Times New Roman"/>
          <w:b/>
          <w:sz w:val="12"/>
          <w:szCs w:val="12"/>
        </w:rPr>
        <w:t>2.10. Исчерпывающий перечень оснований для</w:t>
      </w:r>
      <w:r w:rsidR="005D39EA" w:rsidRPr="005D39EA">
        <w:rPr>
          <w:rFonts w:ascii="Times New Roman" w:eastAsia="Calibri" w:hAnsi="Times New Roman" w:cs="Times New Roman"/>
          <w:b/>
          <w:sz w:val="12"/>
          <w:szCs w:val="12"/>
        </w:rPr>
        <w:t xml:space="preserve"> </w:t>
      </w:r>
      <w:r w:rsidRPr="005D39EA">
        <w:rPr>
          <w:rFonts w:ascii="Times New Roman" w:eastAsia="Calibri" w:hAnsi="Times New Roman" w:cs="Times New Roman"/>
          <w:b/>
          <w:sz w:val="12"/>
          <w:szCs w:val="12"/>
        </w:rPr>
        <w:t>отказа в предоставлении муниципальной услуги</w:t>
      </w:r>
    </w:p>
    <w:p w:rsidR="001C1321" w:rsidRPr="001C1321" w:rsidRDefault="001C1321" w:rsidP="005D39E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Основания для отказа в предоставлении муниципальной услуги:</w:t>
      </w:r>
    </w:p>
    <w:p w:rsidR="001C1321" w:rsidRPr="001C1321" w:rsidRDefault="001C1321" w:rsidP="005D39E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 непредставление заявителем документов, предусмотренных в пункте 2.7.1 настоящего административного регламента;</w:t>
      </w:r>
    </w:p>
    <w:p w:rsidR="001C1321" w:rsidRPr="001C1321" w:rsidRDefault="001C1321" w:rsidP="005D39E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 предоставление заявителем недостоверных сведений;</w:t>
      </w:r>
    </w:p>
    <w:p w:rsidR="001C1321" w:rsidRPr="001C1321" w:rsidRDefault="001C1321" w:rsidP="005D39E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 отсутствие у заявителя права на постановку на учет в качестве гражданина, нуждающегося в жилом помещении или в предоставлении социальной выплаты на строительство или приобретение жилого помещения по условиям, установленным в пункте 1.1.2. административного регламента.</w:t>
      </w:r>
    </w:p>
    <w:p w:rsidR="001C1321" w:rsidRPr="001C1321" w:rsidRDefault="001C1321" w:rsidP="005D39E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4) совершение заявителем действий, с намерением приобретения права состоять на учете в качестве нуждающегося в жилом помещении, в результате которого он может быть признан нуждающимся в жилом помещении менее                  5 лет назад.</w:t>
      </w:r>
    </w:p>
    <w:p w:rsidR="001C1321" w:rsidRPr="001C1321" w:rsidRDefault="001C1321" w:rsidP="005D39E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Основания для приостановления предоставления муниципальной услуги отсутствуют.</w:t>
      </w:r>
    </w:p>
    <w:p w:rsidR="001C1321" w:rsidRPr="005D39EA" w:rsidRDefault="001C1321" w:rsidP="005D39EA">
      <w:pPr>
        <w:tabs>
          <w:tab w:val="left" w:pos="284"/>
        </w:tabs>
        <w:spacing w:after="0" w:line="240" w:lineRule="auto"/>
        <w:jc w:val="center"/>
        <w:rPr>
          <w:rFonts w:ascii="Times New Roman" w:eastAsia="Calibri" w:hAnsi="Times New Roman" w:cs="Times New Roman"/>
          <w:b/>
          <w:sz w:val="12"/>
          <w:szCs w:val="12"/>
        </w:rPr>
      </w:pPr>
      <w:r w:rsidRPr="005D39EA">
        <w:rPr>
          <w:rFonts w:ascii="Times New Roman" w:eastAsia="Calibri" w:hAnsi="Times New Roman" w:cs="Times New Roman"/>
          <w:b/>
          <w:sz w:val="12"/>
          <w:szCs w:val="12"/>
        </w:rPr>
        <w:t>2.11.  Размер платы, взимаемой с заявителя при предоставлении</w:t>
      </w:r>
      <w:r w:rsidR="005D39EA" w:rsidRPr="005D39EA">
        <w:rPr>
          <w:rFonts w:ascii="Times New Roman" w:eastAsia="Calibri" w:hAnsi="Times New Roman" w:cs="Times New Roman"/>
          <w:b/>
          <w:sz w:val="12"/>
          <w:szCs w:val="12"/>
        </w:rPr>
        <w:t xml:space="preserve"> </w:t>
      </w:r>
      <w:r w:rsidRPr="005D39EA">
        <w:rPr>
          <w:rFonts w:ascii="Times New Roman" w:eastAsia="Calibri" w:hAnsi="Times New Roman" w:cs="Times New Roman"/>
          <w:b/>
          <w:sz w:val="12"/>
          <w:szCs w:val="12"/>
        </w:rPr>
        <w:t>муниципальной услуги</w:t>
      </w:r>
    </w:p>
    <w:p w:rsidR="001C1321" w:rsidRPr="001C1321" w:rsidRDefault="001C1321" w:rsidP="00B537A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Муниципальная услуга предоставляется бесплатно.</w:t>
      </w:r>
    </w:p>
    <w:p w:rsidR="00B537AA" w:rsidRDefault="001C1321" w:rsidP="00B537AA">
      <w:pPr>
        <w:tabs>
          <w:tab w:val="left" w:pos="284"/>
        </w:tabs>
        <w:spacing w:after="0" w:line="240" w:lineRule="auto"/>
        <w:jc w:val="center"/>
        <w:rPr>
          <w:rFonts w:ascii="Times New Roman" w:eastAsia="Calibri" w:hAnsi="Times New Roman" w:cs="Times New Roman"/>
          <w:b/>
          <w:sz w:val="12"/>
          <w:szCs w:val="12"/>
        </w:rPr>
      </w:pPr>
      <w:r w:rsidRPr="00B537AA">
        <w:rPr>
          <w:rFonts w:ascii="Times New Roman" w:eastAsia="Calibri" w:hAnsi="Times New Roman" w:cs="Times New Roman"/>
          <w:b/>
          <w:sz w:val="12"/>
          <w:szCs w:val="12"/>
        </w:rPr>
        <w:t>2.12.  Максимальный срок ожидания в очереди при подаче</w:t>
      </w:r>
      <w:r w:rsidR="00B537AA" w:rsidRPr="00B537AA">
        <w:rPr>
          <w:rFonts w:ascii="Times New Roman" w:eastAsia="Calibri" w:hAnsi="Times New Roman" w:cs="Times New Roman"/>
          <w:b/>
          <w:sz w:val="12"/>
          <w:szCs w:val="12"/>
        </w:rPr>
        <w:t xml:space="preserve"> </w:t>
      </w:r>
      <w:r w:rsidRPr="00B537AA">
        <w:rPr>
          <w:rFonts w:ascii="Times New Roman" w:eastAsia="Calibri" w:hAnsi="Times New Roman" w:cs="Times New Roman"/>
          <w:b/>
          <w:sz w:val="12"/>
          <w:szCs w:val="12"/>
        </w:rPr>
        <w:t xml:space="preserve">заявления </w:t>
      </w:r>
    </w:p>
    <w:p w:rsidR="001C1321" w:rsidRPr="00B537AA" w:rsidRDefault="001C1321" w:rsidP="00B537AA">
      <w:pPr>
        <w:tabs>
          <w:tab w:val="left" w:pos="284"/>
        </w:tabs>
        <w:spacing w:after="0" w:line="240" w:lineRule="auto"/>
        <w:jc w:val="center"/>
        <w:rPr>
          <w:rFonts w:ascii="Times New Roman" w:eastAsia="Calibri" w:hAnsi="Times New Roman" w:cs="Times New Roman"/>
          <w:b/>
          <w:sz w:val="12"/>
          <w:szCs w:val="12"/>
        </w:rPr>
      </w:pPr>
      <w:r w:rsidRPr="00B537AA">
        <w:rPr>
          <w:rFonts w:ascii="Times New Roman" w:eastAsia="Calibri" w:hAnsi="Times New Roman" w:cs="Times New Roman"/>
          <w:b/>
          <w:sz w:val="12"/>
          <w:szCs w:val="12"/>
        </w:rPr>
        <w:t>и при получении результата предоставления</w:t>
      </w:r>
      <w:r w:rsidR="00B537AA" w:rsidRPr="00B537AA">
        <w:rPr>
          <w:rFonts w:ascii="Times New Roman" w:eastAsia="Calibri" w:hAnsi="Times New Roman" w:cs="Times New Roman"/>
          <w:b/>
          <w:sz w:val="12"/>
          <w:szCs w:val="12"/>
        </w:rPr>
        <w:t xml:space="preserve"> </w:t>
      </w:r>
      <w:r w:rsidRPr="00B537AA">
        <w:rPr>
          <w:rFonts w:ascii="Times New Roman" w:eastAsia="Calibri" w:hAnsi="Times New Roman" w:cs="Times New Roman"/>
          <w:b/>
          <w:sz w:val="12"/>
          <w:szCs w:val="12"/>
        </w:rPr>
        <w:t>муниципальной услуги</w:t>
      </w:r>
    </w:p>
    <w:p w:rsidR="001C1321" w:rsidRPr="001C1321" w:rsidRDefault="001C1321" w:rsidP="00B537A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1C1321" w:rsidRPr="00B537AA" w:rsidRDefault="001C1321" w:rsidP="00B537AA">
      <w:pPr>
        <w:tabs>
          <w:tab w:val="left" w:pos="284"/>
        </w:tabs>
        <w:spacing w:after="0" w:line="240" w:lineRule="auto"/>
        <w:jc w:val="center"/>
        <w:rPr>
          <w:rFonts w:ascii="Times New Roman" w:eastAsia="Calibri" w:hAnsi="Times New Roman" w:cs="Times New Roman"/>
          <w:b/>
          <w:sz w:val="12"/>
          <w:szCs w:val="12"/>
        </w:rPr>
      </w:pPr>
      <w:r w:rsidRPr="00B537AA">
        <w:rPr>
          <w:rFonts w:ascii="Times New Roman" w:eastAsia="Calibri" w:hAnsi="Times New Roman" w:cs="Times New Roman"/>
          <w:b/>
          <w:sz w:val="12"/>
          <w:szCs w:val="12"/>
        </w:rPr>
        <w:t>2.13. Требования к помещениям, в которых предоставляется</w:t>
      </w:r>
      <w:r w:rsidR="00B537AA" w:rsidRPr="00B537AA">
        <w:rPr>
          <w:rFonts w:ascii="Times New Roman" w:eastAsia="Calibri" w:hAnsi="Times New Roman" w:cs="Times New Roman"/>
          <w:b/>
          <w:sz w:val="12"/>
          <w:szCs w:val="12"/>
        </w:rPr>
        <w:t xml:space="preserve"> </w:t>
      </w:r>
      <w:r w:rsidRPr="00B537AA">
        <w:rPr>
          <w:rFonts w:ascii="Times New Roman" w:eastAsia="Calibri" w:hAnsi="Times New Roman" w:cs="Times New Roman"/>
          <w:b/>
          <w:sz w:val="12"/>
          <w:szCs w:val="12"/>
        </w:rPr>
        <w:t>муниципальная услуга, к залу ожидания, местам для</w:t>
      </w:r>
      <w:r w:rsidR="00B537AA" w:rsidRPr="00B537AA">
        <w:rPr>
          <w:rFonts w:ascii="Times New Roman" w:eastAsia="Calibri" w:hAnsi="Times New Roman" w:cs="Times New Roman"/>
          <w:b/>
          <w:sz w:val="12"/>
          <w:szCs w:val="12"/>
        </w:rPr>
        <w:t xml:space="preserve"> </w:t>
      </w:r>
      <w:r w:rsidRPr="00B537AA">
        <w:rPr>
          <w:rFonts w:ascii="Times New Roman" w:eastAsia="Calibri" w:hAnsi="Times New Roman" w:cs="Times New Roman"/>
          <w:b/>
          <w:sz w:val="12"/>
          <w:szCs w:val="12"/>
        </w:rPr>
        <w:t>заполнения заявлений о предоставлении муниципальной услуги,</w:t>
      </w:r>
      <w:r w:rsidR="00B537AA" w:rsidRPr="00B537AA">
        <w:rPr>
          <w:rFonts w:ascii="Times New Roman" w:eastAsia="Calibri" w:hAnsi="Times New Roman" w:cs="Times New Roman"/>
          <w:b/>
          <w:sz w:val="12"/>
          <w:szCs w:val="12"/>
        </w:rPr>
        <w:t xml:space="preserve"> </w:t>
      </w:r>
      <w:r w:rsidRPr="00B537AA">
        <w:rPr>
          <w:rFonts w:ascii="Times New Roman" w:eastAsia="Calibri" w:hAnsi="Times New Roman" w:cs="Times New Roman"/>
          <w:b/>
          <w:sz w:val="12"/>
          <w:szCs w:val="12"/>
        </w:rPr>
        <w:t>информационным стендам с образцами их заполнения и перечнем</w:t>
      </w:r>
      <w:r w:rsidR="00B537AA" w:rsidRPr="00B537AA">
        <w:rPr>
          <w:rFonts w:ascii="Times New Roman" w:eastAsia="Calibri" w:hAnsi="Times New Roman" w:cs="Times New Roman"/>
          <w:b/>
          <w:sz w:val="12"/>
          <w:szCs w:val="12"/>
        </w:rPr>
        <w:t xml:space="preserve"> </w:t>
      </w:r>
      <w:r w:rsidRPr="00B537AA">
        <w:rPr>
          <w:rFonts w:ascii="Times New Roman" w:eastAsia="Calibri" w:hAnsi="Times New Roman" w:cs="Times New Roman"/>
          <w:b/>
          <w:sz w:val="12"/>
          <w:szCs w:val="12"/>
        </w:rPr>
        <w:t>документов, необходимых для предоставления</w:t>
      </w:r>
      <w:r w:rsidR="00B537AA" w:rsidRPr="00B537AA">
        <w:rPr>
          <w:rFonts w:ascii="Times New Roman" w:eastAsia="Calibri" w:hAnsi="Times New Roman" w:cs="Times New Roman"/>
          <w:b/>
          <w:sz w:val="12"/>
          <w:szCs w:val="12"/>
        </w:rPr>
        <w:t xml:space="preserve"> </w:t>
      </w:r>
      <w:r w:rsidRPr="00B537AA">
        <w:rPr>
          <w:rFonts w:ascii="Times New Roman" w:eastAsia="Calibri" w:hAnsi="Times New Roman" w:cs="Times New Roman"/>
          <w:b/>
          <w:sz w:val="12"/>
          <w:szCs w:val="12"/>
        </w:rPr>
        <w:t>муниципальной услуги</w:t>
      </w:r>
    </w:p>
    <w:p w:rsidR="001C1321" w:rsidRPr="001C1321" w:rsidRDefault="001C1321" w:rsidP="00B537A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Предоставление муниципальной услуги осуществляется в специально выделенных для этих целей помещениях администрации муниципального района Сергиевский.</w:t>
      </w:r>
    </w:p>
    <w:p w:rsidR="001C1321" w:rsidRPr="001C1321" w:rsidRDefault="001C1321" w:rsidP="00B537A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1C1321" w:rsidRPr="001C1321" w:rsidRDefault="001C1321" w:rsidP="00B537A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1C1321" w:rsidRPr="001C1321" w:rsidRDefault="001C1321" w:rsidP="00B537A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1C1321" w:rsidRPr="001C1321" w:rsidRDefault="001C1321" w:rsidP="00B537A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1C1321" w:rsidRPr="001C1321" w:rsidRDefault="001C1321" w:rsidP="00B537A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На здании рядом с входом должна быть размещена информационная табличка (вывеска), содержащая следующую информацию:</w:t>
      </w:r>
    </w:p>
    <w:p w:rsidR="001C1321" w:rsidRPr="001C1321" w:rsidRDefault="001C1321" w:rsidP="00B537A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наименование органа;</w:t>
      </w:r>
    </w:p>
    <w:p w:rsidR="001C1321" w:rsidRPr="001C1321" w:rsidRDefault="001C1321" w:rsidP="00B537A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место нахождения и юридический адрес;</w:t>
      </w:r>
    </w:p>
    <w:p w:rsidR="001C1321" w:rsidRPr="001C1321" w:rsidRDefault="001C1321" w:rsidP="00B537A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режим работы;</w:t>
      </w:r>
    </w:p>
    <w:p w:rsidR="001C1321" w:rsidRPr="001C1321" w:rsidRDefault="001C1321" w:rsidP="00B537A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номера телефонов для справок;</w:t>
      </w:r>
    </w:p>
    <w:p w:rsidR="001C1321" w:rsidRPr="001C1321" w:rsidRDefault="001C1321" w:rsidP="00B537A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адрес официального сайта.</w:t>
      </w:r>
    </w:p>
    <w:p w:rsidR="001C1321" w:rsidRPr="001C1321" w:rsidRDefault="001C1321" w:rsidP="00B537A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1C1321" w:rsidRPr="001C1321" w:rsidRDefault="001C1321" w:rsidP="00B537A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1C1321" w:rsidRPr="001C1321" w:rsidRDefault="001C1321" w:rsidP="00B537AA">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lastRenderedPageBreak/>
        <w:t>В помещении приема и выдачи документов организуется работа справочных окон в количестве, обеспечивающем потребности граждан.</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муниципальной услуги.</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муниципальной услуги), а также регулирующим поток электронной очереди. Информация на табло может выводиться в виде бегущей строки.</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заявителей.</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Информация о фамилии, имени, отчестве и должности сотрудника администрации муниципального района Сергиевский должна быть размещена на личной информационной табличке и на рабочем месте специалиста.</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Для заявителя, находящегося на приеме, должно быть предусмотрено место для раскладки документов.</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окнах (кабинетах).</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r w:rsidRPr="001C1321">
        <w:rPr>
          <w:rFonts w:ascii="Times New Roman" w:eastAsia="Calibri" w:hAnsi="Times New Roman" w:cs="Times New Roman"/>
          <w:sz w:val="12"/>
          <w:szCs w:val="12"/>
        </w:rPr>
        <w:c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w:t>
      </w:r>
      <w:r w:rsidR="00520E92">
        <w:rPr>
          <w:rFonts w:ascii="Times New Roman" w:eastAsia="Calibri" w:hAnsi="Times New Roman" w:cs="Times New Roman"/>
          <w:sz w:val="12"/>
          <w:szCs w:val="12"/>
        </w:rPr>
        <w:t xml:space="preserve">бличкой (вывеской), содержащей </w:t>
      </w:r>
      <w:r w:rsidRPr="001C1321">
        <w:rPr>
          <w:rFonts w:ascii="Times New Roman" w:eastAsia="Calibri" w:hAnsi="Times New Roman" w:cs="Times New Roman"/>
          <w:sz w:val="12"/>
          <w:szCs w:val="12"/>
        </w:rPr>
        <w:t>соответствующее наименование, с испол</w:t>
      </w:r>
      <w:r w:rsidR="00520E92">
        <w:rPr>
          <w:rFonts w:ascii="Times New Roman" w:eastAsia="Calibri" w:hAnsi="Times New Roman" w:cs="Times New Roman"/>
          <w:sz w:val="12"/>
          <w:szCs w:val="12"/>
        </w:rPr>
        <w:t xml:space="preserve">ьзованием укрупненного шрифта </w:t>
      </w:r>
      <w:r w:rsidRPr="001C1321">
        <w:rPr>
          <w:rFonts w:ascii="Times New Roman" w:eastAsia="Calibri" w:hAnsi="Times New Roman" w:cs="Times New Roman"/>
          <w:sz w:val="12"/>
          <w:szCs w:val="12"/>
        </w:rPr>
        <w:t>и плоско-точечного шрифта Брайля.</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При наличии заключения обще</w:t>
      </w:r>
      <w:r w:rsidR="00520E92">
        <w:rPr>
          <w:rFonts w:ascii="Times New Roman" w:eastAsia="Calibri" w:hAnsi="Times New Roman" w:cs="Times New Roman"/>
          <w:sz w:val="12"/>
          <w:szCs w:val="12"/>
        </w:rPr>
        <w:t xml:space="preserve">ственной организации инвалидов </w:t>
      </w:r>
      <w:r w:rsidRPr="001C1321">
        <w:rPr>
          <w:rFonts w:ascii="Times New Roman" w:eastAsia="Calibri" w:hAnsi="Times New Roman" w:cs="Times New Roman"/>
          <w:sz w:val="12"/>
          <w:szCs w:val="12"/>
        </w:rPr>
        <w:t xml:space="preserve">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1C1321" w:rsidRPr="00520E92" w:rsidRDefault="001C1321" w:rsidP="00520E92">
      <w:pPr>
        <w:tabs>
          <w:tab w:val="left" w:pos="284"/>
        </w:tabs>
        <w:spacing w:after="0" w:line="240" w:lineRule="auto"/>
        <w:jc w:val="center"/>
        <w:rPr>
          <w:rFonts w:ascii="Times New Roman" w:eastAsia="Calibri" w:hAnsi="Times New Roman" w:cs="Times New Roman"/>
          <w:b/>
          <w:sz w:val="12"/>
          <w:szCs w:val="12"/>
        </w:rPr>
      </w:pPr>
      <w:r w:rsidRPr="00520E92">
        <w:rPr>
          <w:rFonts w:ascii="Times New Roman" w:eastAsia="Calibri" w:hAnsi="Times New Roman" w:cs="Times New Roman"/>
          <w:b/>
          <w:sz w:val="12"/>
          <w:szCs w:val="12"/>
        </w:rPr>
        <w:t>2.14. Показатели доступности и качества</w:t>
      </w:r>
      <w:r w:rsidR="00520E92" w:rsidRPr="00520E92">
        <w:rPr>
          <w:rFonts w:ascii="Times New Roman" w:eastAsia="Calibri" w:hAnsi="Times New Roman" w:cs="Times New Roman"/>
          <w:b/>
          <w:sz w:val="12"/>
          <w:szCs w:val="12"/>
        </w:rPr>
        <w:t xml:space="preserve"> </w:t>
      </w:r>
      <w:r w:rsidRPr="00520E92">
        <w:rPr>
          <w:rFonts w:ascii="Times New Roman" w:eastAsia="Calibri" w:hAnsi="Times New Roman" w:cs="Times New Roman"/>
          <w:b/>
          <w:sz w:val="12"/>
          <w:szCs w:val="12"/>
        </w:rPr>
        <w:t>муниципальной услуги</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Показателями доступности и качества муниципальной услуги являются:</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количество взаимодействий заявителя с уполномоченным органом при предоставлении муниципальной услуги и их продолжительность;</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доля заявлений о предоставлении муниципальной услуги, рассмотренных в установленные сроки, от общего количества поступивших заявлений о предоставлении муниципальной услуги;</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доля принятых решений по заявлениям о предоставлении муниципальной услуги по отношению к общему количеству поступивших за отчетный период заявлений о предоставлении муниципальной услуги;</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доля обоснованных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администрации муниципального района Сергиевский в общем количестве обращений по вопросам предоставления муниципальной услуги;</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снижение максимального срока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520E92" w:rsidRDefault="001C1321" w:rsidP="00520E92">
      <w:pPr>
        <w:tabs>
          <w:tab w:val="left" w:pos="284"/>
        </w:tabs>
        <w:spacing w:after="0" w:line="240" w:lineRule="auto"/>
        <w:jc w:val="center"/>
        <w:rPr>
          <w:rFonts w:ascii="Times New Roman" w:eastAsia="Calibri" w:hAnsi="Times New Roman" w:cs="Times New Roman"/>
          <w:b/>
          <w:sz w:val="12"/>
          <w:szCs w:val="12"/>
        </w:rPr>
      </w:pPr>
      <w:r w:rsidRPr="00520E92">
        <w:rPr>
          <w:rFonts w:ascii="Times New Roman" w:eastAsia="Calibri" w:hAnsi="Times New Roman" w:cs="Times New Roman"/>
          <w:b/>
          <w:sz w:val="12"/>
          <w:szCs w:val="12"/>
        </w:rPr>
        <w:t xml:space="preserve">2.15. Иные требования предоставления государственных и муниципальных услуг </w:t>
      </w:r>
    </w:p>
    <w:p w:rsidR="001C1321" w:rsidRPr="00520E92" w:rsidRDefault="001C1321" w:rsidP="00520E92">
      <w:pPr>
        <w:tabs>
          <w:tab w:val="left" w:pos="284"/>
        </w:tabs>
        <w:spacing w:after="0" w:line="240" w:lineRule="auto"/>
        <w:jc w:val="center"/>
        <w:rPr>
          <w:rFonts w:ascii="Times New Roman" w:eastAsia="Calibri" w:hAnsi="Times New Roman" w:cs="Times New Roman"/>
          <w:b/>
          <w:sz w:val="12"/>
          <w:szCs w:val="12"/>
        </w:rPr>
      </w:pPr>
      <w:r w:rsidRPr="00520E92">
        <w:rPr>
          <w:rFonts w:ascii="Times New Roman" w:eastAsia="Calibri" w:hAnsi="Times New Roman" w:cs="Times New Roman"/>
          <w:b/>
          <w:sz w:val="12"/>
          <w:szCs w:val="12"/>
        </w:rPr>
        <w:t>и особенности предоставления муниципальной услуги в электронной форме</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2.15.1.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а также Единого портала.</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2.15.2.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1C1321" w:rsidRPr="001C1321" w:rsidRDefault="001C1321" w:rsidP="00520E92">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1C1321" w:rsidRPr="001C1321" w:rsidRDefault="001C1321" w:rsidP="001C1321">
      <w:pPr>
        <w:tabs>
          <w:tab w:val="left" w:pos="284"/>
        </w:tabs>
        <w:spacing w:after="0" w:line="240" w:lineRule="auto"/>
        <w:jc w:val="both"/>
        <w:rPr>
          <w:rFonts w:ascii="Times New Roman" w:eastAsia="Calibri" w:hAnsi="Times New Roman" w:cs="Times New Roman"/>
          <w:sz w:val="12"/>
          <w:szCs w:val="12"/>
        </w:rPr>
      </w:pPr>
    </w:p>
    <w:p w:rsidR="001C1321" w:rsidRPr="007A66BB" w:rsidRDefault="001C1321" w:rsidP="007A66BB">
      <w:pPr>
        <w:tabs>
          <w:tab w:val="left" w:pos="284"/>
        </w:tabs>
        <w:spacing w:after="0" w:line="240" w:lineRule="auto"/>
        <w:jc w:val="center"/>
        <w:rPr>
          <w:rFonts w:ascii="Times New Roman" w:eastAsia="Calibri" w:hAnsi="Times New Roman" w:cs="Times New Roman"/>
          <w:b/>
          <w:sz w:val="12"/>
          <w:szCs w:val="12"/>
        </w:rPr>
      </w:pPr>
      <w:r w:rsidRPr="007A66BB">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1C1321" w:rsidRPr="007A66BB" w:rsidRDefault="001C1321" w:rsidP="007A66BB">
      <w:pPr>
        <w:tabs>
          <w:tab w:val="left" w:pos="284"/>
        </w:tabs>
        <w:spacing w:after="0" w:line="240" w:lineRule="auto"/>
        <w:jc w:val="center"/>
        <w:rPr>
          <w:rFonts w:ascii="Times New Roman" w:eastAsia="Calibri" w:hAnsi="Times New Roman" w:cs="Times New Roman"/>
          <w:b/>
          <w:sz w:val="12"/>
          <w:szCs w:val="12"/>
        </w:rPr>
      </w:pPr>
      <w:r w:rsidRPr="007A66BB">
        <w:rPr>
          <w:rFonts w:ascii="Times New Roman" w:eastAsia="Calibri" w:hAnsi="Times New Roman" w:cs="Times New Roman"/>
          <w:b/>
          <w:sz w:val="12"/>
          <w:szCs w:val="12"/>
        </w:rPr>
        <w:t>3.1. Состав и последовательность административных процедур</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3.1.1  Предоставление муниципальной услуги включает в себя следующие административные процедуры:</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 прием заявления и документов, необходимых для предоставления муниципальной услуги;</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 регистрация заявления и документов, необходимых для предоставления муниципальной услуги;</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 обработка и предварительное рассмотрение заявления и представленных документов;</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4) формирование и направление межведомственных запросов в органы (организации), участвующие в предоставлении муниципальной услуги;</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5) принятие решения о предоставлении (об отказе в предоставлении) муниципальной услуги;</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6) выдача (направление) документа, являющегося результатом предоставления муниципальной услуги.</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3.1.2 Блок-схема предоставления муниципальной услуги приведена в приложении 3 к настоящему Регламенту.</w:t>
      </w:r>
    </w:p>
    <w:p w:rsidR="001C1321" w:rsidRPr="007A66BB" w:rsidRDefault="001C1321" w:rsidP="007A66BB">
      <w:pPr>
        <w:tabs>
          <w:tab w:val="left" w:pos="284"/>
        </w:tabs>
        <w:spacing w:after="0" w:line="240" w:lineRule="auto"/>
        <w:jc w:val="center"/>
        <w:rPr>
          <w:rFonts w:ascii="Times New Roman" w:eastAsia="Calibri" w:hAnsi="Times New Roman" w:cs="Times New Roman"/>
          <w:b/>
          <w:sz w:val="12"/>
          <w:szCs w:val="12"/>
        </w:rPr>
      </w:pPr>
      <w:r w:rsidRPr="007A66BB">
        <w:rPr>
          <w:rFonts w:ascii="Times New Roman" w:eastAsia="Calibri" w:hAnsi="Times New Roman" w:cs="Times New Roman"/>
          <w:b/>
          <w:sz w:val="12"/>
          <w:szCs w:val="12"/>
        </w:rPr>
        <w:t>3.2. Прием заявления и документов, необходимых для предоставления</w:t>
      </w:r>
      <w:r w:rsidR="007A66BB" w:rsidRPr="007A66BB">
        <w:rPr>
          <w:rFonts w:ascii="Times New Roman" w:eastAsia="Calibri" w:hAnsi="Times New Roman" w:cs="Times New Roman"/>
          <w:b/>
          <w:sz w:val="12"/>
          <w:szCs w:val="12"/>
        </w:rPr>
        <w:t xml:space="preserve"> </w:t>
      </w:r>
      <w:r w:rsidRPr="007A66BB">
        <w:rPr>
          <w:rFonts w:ascii="Times New Roman" w:eastAsia="Calibri" w:hAnsi="Times New Roman" w:cs="Times New Roman"/>
          <w:b/>
          <w:sz w:val="12"/>
          <w:szCs w:val="12"/>
        </w:rPr>
        <w:t>муниципальной услуги</w:t>
      </w:r>
    </w:p>
    <w:p w:rsidR="007A66BB"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3.2.1 Основанием для начала осуществления административной процедуры по приему заявления и документов, необходимых для </w:t>
      </w:r>
    </w:p>
    <w:p w:rsidR="007A66BB" w:rsidRDefault="001C1321" w:rsidP="007A66BB">
      <w:pPr>
        <w:tabs>
          <w:tab w:val="left" w:pos="284"/>
        </w:tabs>
        <w:spacing w:after="0" w:line="240" w:lineRule="auto"/>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предоставления муниципальной услуги, является поступление в уполномоченный орган  заявления о предоставлении муниципальной услуги и </w:t>
      </w:r>
    </w:p>
    <w:p w:rsidR="001C1321" w:rsidRPr="001C1321" w:rsidRDefault="001C1321" w:rsidP="007A66BB">
      <w:pPr>
        <w:tabs>
          <w:tab w:val="left" w:pos="284"/>
        </w:tabs>
        <w:spacing w:after="0" w:line="240" w:lineRule="auto"/>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lastRenderedPageBreak/>
        <w:t>прилагаемых к нему документов, представленных заявителем:</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а) в уполномоченный орган:</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посредством личного обращения заявителя;</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посредством почтового отправления;</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посредством технических средств Единого портала и Регионального портала.</w:t>
      </w:r>
    </w:p>
    <w:p w:rsidR="001C1321" w:rsidRPr="001C1321" w:rsidRDefault="007A66BB" w:rsidP="007A66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3.2.2.</w:t>
      </w:r>
      <w:r w:rsidR="001C1321" w:rsidRPr="001C1321">
        <w:rPr>
          <w:rFonts w:ascii="Times New Roman" w:eastAsia="Calibri" w:hAnsi="Times New Roman" w:cs="Times New Roman"/>
          <w:sz w:val="12"/>
          <w:szCs w:val="12"/>
        </w:rPr>
        <w:t>При поступлении заявления и прилагаемых к нему документов посредством личного обращения заявителя в уполномоченный орган  специалист, ответственный за прием документов, осуществляет следующую последовательность действий:</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 устанавливает предмет обращения;</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 устанавливает соответствие личности заявителя документу, удостоверяющему личность (в случае, если заявителем является физическое лицо);</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 проверяет наличие документа, удостоверяющего права (полномочия) представителя физического или юридического лица (в случае, если с заявлением обращается представитель заявителя);</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4) осуществляет сверку копий представленных документов с их оригиналами;</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2.7.1 административного регламента.</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7) осуществляет прием заявления и документов по описи, которая содержит полный перечень документов, представленных заявителем, а при наличии выявленных недостатков - их описание;</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8) вручает копию описи заявителю.</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При отсутствии у заявителя, обратившегося лично, заполненного заявления или не правильном его заполнении, специалист уполномоченного органа, ответственный за прием документов, консультирует заявителя по вопросам заполнения заявления.</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В случае поступления запроса о предоставлении муниципальной услуги и прилагаемых к нему документов (при наличии) в электронной форме посредством Единого портала или Регионального портала специалист уполномоченного органа, ответственный за прием документов, осуществляет следующую последовательность действий:</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 просматривает электронные образы запроса о предоставлении муниципальной услуги и прилагаемых к нему документов;</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 осуществляет контроль полученных электронных образов заявления и прилагаемых к нему документов на предмет целостности;</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 фиксирует дату получения заявления и прилагаемых к нему документов;</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4) в случае если запрос на предоставление муниципальной услуги и документы, представленные в электронной форме, не заверены электронной подписью в соответствии с действующим законодательством направляет заявителю через личный кабинет уведомление о необходимости представить запрос о предоставлении муниципальной услуги и документы, подписанные электронной подписью, либо представить в уполномоченный орган подлинники документов (копии, заверенные в установленном порядке), указанных в пункте 2.7.1 административного регламента, в срок, не превышающий 5 календарных дней с даты получения запроса о предоставлении муниципальной услуги и прилагаемых к нему документов (при наличии) в электронной форме;</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5) в случае если запрос о предоставлении муниципальной услуги и документы в электронной форме подписаны электронной подписью в соответствии с действующим законодательством направляет заявителю через личный кабинет уведомление о получении запроса о предоставлении муниципальной услуги и прилагаемых к нему документов.</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Максимальный срок осуществления административной процедуры не может превышать 2 рабочих дней с момента поступления заявления в уполномоченный орган.</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Способом фиксации результата исполнения административной процедуры является опись принятых у заявителя документов или уведомление о принятии запроса о предоставлении муниципальной услуги и прилагаемых документов.</w:t>
      </w:r>
    </w:p>
    <w:p w:rsidR="001C1321" w:rsidRPr="007A66BB" w:rsidRDefault="001C1321" w:rsidP="007A66BB">
      <w:pPr>
        <w:tabs>
          <w:tab w:val="left" w:pos="284"/>
        </w:tabs>
        <w:spacing w:after="0" w:line="240" w:lineRule="auto"/>
        <w:jc w:val="center"/>
        <w:rPr>
          <w:rFonts w:ascii="Times New Roman" w:eastAsia="Calibri" w:hAnsi="Times New Roman" w:cs="Times New Roman"/>
          <w:b/>
          <w:sz w:val="12"/>
          <w:szCs w:val="12"/>
        </w:rPr>
      </w:pPr>
      <w:r w:rsidRPr="007A66BB">
        <w:rPr>
          <w:rFonts w:ascii="Times New Roman" w:eastAsia="Calibri" w:hAnsi="Times New Roman" w:cs="Times New Roman"/>
          <w:b/>
          <w:sz w:val="12"/>
          <w:szCs w:val="12"/>
        </w:rPr>
        <w:t>3.3. Регистрация заявления и документов, необходимых</w:t>
      </w:r>
      <w:r w:rsidR="007A66BB" w:rsidRPr="007A66BB">
        <w:rPr>
          <w:rFonts w:ascii="Times New Roman" w:eastAsia="Calibri" w:hAnsi="Times New Roman" w:cs="Times New Roman"/>
          <w:b/>
          <w:sz w:val="12"/>
          <w:szCs w:val="12"/>
        </w:rPr>
        <w:t xml:space="preserve"> </w:t>
      </w:r>
      <w:r w:rsidRPr="007A66BB">
        <w:rPr>
          <w:rFonts w:ascii="Times New Roman" w:eastAsia="Calibri" w:hAnsi="Times New Roman" w:cs="Times New Roman"/>
          <w:b/>
          <w:sz w:val="12"/>
          <w:szCs w:val="12"/>
        </w:rPr>
        <w:t>для предоставления муниципальной услуги</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3.3.1 Основанием для начала осуществления административной процедуры является поступление специалисту уполномоченного органа, ответственному за регистрацию поступающих заявлений о предоставлении муниципальной услуги, заявления и прилагаемых к нему документов.</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3.3.2 Специалист  уполномоченного органа, ответственный за регистрацию поступающих заявлений о предоставлении муниципальной услуги, осуществляет регистрацию заявления и прилагаемых к нему документов в соответствии с установленным порядком делопроизводства, в том числе осуществляет внесение соответствующих сведений в журнал регистрации заявлений о предоставлении муниципальной услуги.</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 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с даты поступления заявления и прилагаемых к нему документов в уполномоченный орган.</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уполномоченный орган.</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3.3.5 После регистрации заявление и прилагаемые к нему документы направляются на рассмотрение сотруднику уполномоченного органа, ответственному за принятие решения по  предоставлению муниципальной услуги.</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3.3.6 Максимальный срок осуществления административной процедуры не может превышать 2 рабочих дней.</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3.3.7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передача заявления и прилагаемых к нему документов сотруднику уполномоченного органа, ответственному за принятие решения по предоставлению муниципальной услуги.</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3.3.8 При обращении заявителя за получением муниципальной услуги в электронной форме уполномоченный орган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3.3.9 Способом фиксации исполнения административной процедуры является внесение соответствующих сведений в журнал регистрации заявлений о предоставлении муниципальной услуги. </w:t>
      </w:r>
    </w:p>
    <w:p w:rsidR="001C1321" w:rsidRPr="007A66BB" w:rsidRDefault="001C1321" w:rsidP="007A66BB">
      <w:pPr>
        <w:tabs>
          <w:tab w:val="left" w:pos="284"/>
        </w:tabs>
        <w:spacing w:after="0" w:line="240" w:lineRule="auto"/>
        <w:jc w:val="center"/>
        <w:rPr>
          <w:rFonts w:ascii="Times New Roman" w:eastAsia="Calibri" w:hAnsi="Times New Roman" w:cs="Times New Roman"/>
          <w:b/>
          <w:sz w:val="12"/>
          <w:szCs w:val="12"/>
        </w:rPr>
      </w:pPr>
      <w:r w:rsidRPr="007A66BB">
        <w:rPr>
          <w:rFonts w:ascii="Times New Roman" w:eastAsia="Calibri" w:hAnsi="Times New Roman" w:cs="Times New Roman"/>
          <w:b/>
          <w:sz w:val="12"/>
          <w:szCs w:val="12"/>
        </w:rPr>
        <w:t>3.4. Обработка и предварительное рассмотрение заявления и представленных документов</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3.4.1 Основанием для начала исполнения административной процедуры является поступление заявления и документов сотруднику уполномоченного органа, ответственному за предоставление муниципальной услуги.</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Сотрудник уполномоченного органа, ответственный за предоставление муниципальной услуги:</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 формирует перечень документов, не представленных заявителем и сведения из которых подлежат получению посредством межведомственного информационного взаимодействия;</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 в случае наличия полного комплекта документов, предусмотренных пунктами 2.7.1 и 2.8.1 административного регламента, переходит к осуществлению административной процедуры принятия решения о предоставлении (об отказе в предоставлении) муниципальной услуги.</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Максимальный срок выполнения административной процедуры не может превышать 3 календарных дней.</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3.4.2 Результатом административной процедуры является:</w:t>
      </w:r>
    </w:p>
    <w:p w:rsidR="007A66BB"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 передача сотруднику уполномоченного органа, ответственному за осуществление межведомственного информационного</w:t>
      </w:r>
    </w:p>
    <w:p w:rsidR="007A66BB" w:rsidRDefault="001C1321" w:rsidP="007A66BB">
      <w:pPr>
        <w:tabs>
          <w:tab w:val="left" w:pos="284"/>
        </w:tabs>
        <w:spacing w:after="0" w:line="240" w:lineRule="auto"/>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 взаимодействия, сформированного перечня документов, не представленных заявителем и сведения из которых подлежат получению </w:t>
      </w:r>
    </w:p>
    <w:p w:rsidR="001C1321" w:rsidRPr="001C1321" w:rsidRDefault="001C1321" w:rsidP="007A66BB">
      <w:pPr>
        <w:tabs>
          <w:tab w:val="left" w:pos="284"/>
        </w:tabs>
        <w:spacing w:after="0" w:line="240" w:lineRule="auto"/>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lastRenderedPageBreak/>
        <w:t>посредством межведомственного информационного взаимодействия;</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 передача сотруднику уполномоченного органа, ответственному за принятие решения о предоставлении муниципальной услуги, проекта решения о предоставлении (об отказе в предоставлении) муниципальной услуги;</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 переход к осуществлению административной процедуры принятия решения о предоставлении (об отказе в предоставлении) муниципальной услуги.</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При обращении заявителя за получением муниципальной услуги в электронной форме  уполномоченный орган направляет на Единый портал или Региональный портал государственных и муниципальных услуг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1C1321" w:rsidRPr="001C1321" w:rsidRDefault="001C1321" w:rsidP="007A66BB">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Способом фиксации административной процедуры является перечень документов, не представленных заявителем и сведения из которых подлежат получению посредством межведомственного информационного взаимодействия.</w:t>
      </w:r>
    </w:p>
    <w:p w:rsidR="000130A9" w:rsidRDefault="001C1321" w:rsidP="000130A9">
      <w:pPr>
        <w:tabs>
          <w:tab w:val="left" w:pos="284"/>
        </w:tabs>
        <w:spacing w:after="0" w:line="240" w:lineRule="auto"/>
        <w:jc w:val="center"/>
        <w:rPr>
          <w:rFonts w:ascii="Times New Roman" w:eastAsia="Calibri" w:hAnsi="Times New Roman" w:cs="Times New Roman"/>
          <w:b/>
          <w:sz w:val="12"/>
          <w:szCs w:val="12"/>
        </w:rPr>
      </w:pPr>
      <w:r w:rsidRPr="000130A9">
        <w:rPr>
          <w:rFonts w:ascii="Times New Roman" w:eastAsia="Calibri" w:hAnsi="Times New Roman" w:cs="Times New Roman"/>
          <w:b/>
          <w:sz w:val="12"/>
          <w:szCs w:val="12"/>
        </w:rPr>
        <w:t>3.5. Формирование и направление межведомственных запросов</w:t>
      </w:r>
      <w:r w:rsidR="000130A9" w:rsidRPr="000130A9">
        <w:rPr>
          <w:rFonts w:ascii="Times New Roman" w:eastAsia="Calibri" w:hAnsi="Times New Roman" w:cs="Times New Roman"/>
          <w:b/>
          <w:sz w:val="12"/>
          <w:szCs w:val="12"/>
        </w:rPr>
        <w:t xml:space="preserve"> </w:t>
      </w:r>
      <w:r w:rsidRPr="000130A9">
        <w:rPr>
          <w:rFonts w:ascii="Times New Roman" w:eastAsia="Calibri" w:hAnsi="Times New Roman" w:cs="Times New Roman"/>
          <w:b/>
          <w:sz w:val="12"/>
          <w:szCs w:val="12"/>
        </w:rPr>
        <w:t xml:space="preserve">в органы (организации), </w:t>
      </w:r>
    </w:p>
    <w:p w:rsidR="001C1321" w:rsidRPr="000130A9" w:rsidRDefault="001C1321" w:rsidP="000130A9">
      <w:pPr>
        <w:tabs>
          <w:tab w:val="left" w:pos="284"/>
        </w:tabs>
        <w:spacing w:after="0" w:line="240" w:lineRule="auto"/>
        <w:jc w:val="center"/>
        <w:rPr>
          <w:rFonts w:ascii="Times New Roman" w:eastAsia="Calibri" w:hAnsi="Times New Roman" w:cs="Times New Roman"/>
          <w:b/>
          <w:sz w:val="12"/>
          <w:szCs w:val="12"/>
        </w:rPr>
      </w:pPr>
      <w:r w:rsidRPr="000130A9">
        <w:rPr>
          <w:rFonts w:ascii="Times New Roman" w:eastAsia="Calibri" w:hAnsi="Times New Roman" w:cs="Times New Roman"/>
          <w:b/>
          <w:sz w:val="12"/>
          <w:szCs w:val="12"/>
        </w:rPr>
        <w:t>участвующие</w:t>
      </w:r>
      <w:r w:rsidR="000130A9" w:rsidRPr="000130A9">
        <w:rPr>
          <w:rFonts w:ascii="Times New Roman" w:eastAsia="Calibri" w:hAnsi="Times New Roman" w:cs="Times New Roman"/>
          <w:b/>
          <w:sz w:val="12"/>
          <w:szCs w:val="12"/>
        </w:rPr>
        <w:t xml:space="preserve"> </w:t>
      </w:r>
      <w:r w:rsidRPr="000130A9">
        <w:rPr>
          <w:rFonts w:ascii="Times New Roman" w:eastAsia="Calibri" w:hAnsi="Times New Roman" w:cs="Times New Roman"/>
          <w:b/>
          <w:sz w:val="12"/>
          <w:szCs w:val="12"/>
        </w:rPr>
        <w:t>в предоставлении муниципальной услуги</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3.5.1. 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уполномоченный орган документов и информации, которые могут быть получены в рамках межведомственного информационного взаимодействия. </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Межведомственный запрос о предоставлении документов и информации осуществляется сотрудником уполномоченного органа, ответственным за осуществление межведомственного информационного взаимодействия. </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подписанного электронной подписью и направляется по каналам системы межведомственного электронного взаимодействия (далее - СМЭВ).</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Межведомственный запрос о представлении документов и (или) информации, указанных в пункте 1 статьи 7.2 Федерального закона № 210-ФЗ, необходимых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документов и (или) информации;</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7) дата направления межведомственного запроса;</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Максимальный срок формирования и направления запроса составляет 1 рабочий день.</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3.5.2.</w:t>
      </w:r>
      <w:r w:rsidRPr="001C1321">
        <w:rPr>
          <w:rFonts w:ascii="Times New Roman" w:eastAsia="Calibri" w:hAnsi="Times New Roman" w:cs="Times New Roman"/>
          <w:sz w:val="12"/>
          <w:szCs w:val="12"/>
        </w:rPr>
        <w:tab/>
        <w:t>Сотрудник уполномоченного органа, ответственный за осуществление межведомственного информационного взаимодействия, обязан принять необходимые меры по получению ответа на межведомственный запрос.</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В случае не поступления ответа на межведомственный запрос в установленный срок в уполномоченном органе принимаются меры, предусмотренные законодательством Российской Федерации.</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Максимальный срок осуществления административной процедуры не может превышать 7 календарных дней.</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Результатом административной процедуры является получение в рамках межведомственного взаимодействия информации (документов), необходимой для предоставления муниципальной услуги заявителю.</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При обращении заявителя за получением муниципальной услуги в электронной форме уполномоченный орган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Способом фиксации результата административной процедуры является фиксация факта поступления документов и сведений, полученных в рамках межведомственного взаимодействия, необходимых для предоставления муниципальной услуги журнале регистрации поступления ответов в рамках межведомственного взаимодействия. </w:t>
      </w:r>
    </w:p>
    <w:p w:rsidR="001C1321" w:rsidRPr="001C1321" w:rsidRDefault="000130A9" w:rsidP="000130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001C1321" w:rsidRPr="001C1321">
        <w:rPr>
          <w:rFonts w:ascii="Times New Roman" w:eastAsia="Calibri" w:hAnsi="Times New Roman" w:cs="Times New Roman"/>
          <w:sz w:val="12"/>
          <w:szCs w:val="12"/>
        </w:rPr>
        <w:t xml:space="preserve"> Принятие решения о предоставлении (об отказе в предоставлении) муниципальной услуги</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Основанием для начала административной процедуры по принятию решения о предоставлении (об отказе в предоставлении) муниципальной услуги и подготовке результата является сформированный специалистом уполномоченного органа, ответственным за подготовку документов по муниципальной услуге, пакет документов, указанных в пунктах 2.7.1 и 2.8.1 административного регламента. </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Критерием принятия решения о предоставлении (об отказе в предоставлении) муниципальной услуги является наличие или отсутствие оснований, указанных в пункте 2.10 административного регламента.</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Специалист уполномоченного органа, ответственный за подготовку документов по представлению муниципальной услуги, в течение 3 календарных дней с даты поступления к нему полного пакета документов, необходимых для предоставления муниципальной услуги, осуществляет следующую последовательность действий:</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1) проверяет заявление и прилагаемые к нему документы на наличие оснований для отказа в предоставлении муниципальной услуги, указанных в пункте 2.10 административного регламента; </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 подготавливает заключение об отсутствии оснований для отказа в предоставлении муниципальной услуги (при установлении отсутствия всех оснований, указанных в пункте 2.10 административного регламента) или заключение о наличии оснований для отказа в предоставлении муниципальной услуги (при установлении наличия хотя бы одного из оснований, указанных в пункте 2.10 административного регламента).</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3) направляет заключение об отсутствии (наличии) оснований для отказа в предоставлении муниципальной услуги вместе с заявлением и прилагаемыми к нему документами в комиссию по жилищным вопросам при администрации муниципального района Сергиевский (далее – Комиссия) для рассмотрения на очередном заседании Комиссии и принятия решения содержащего рекомендации о постановке на учет (об отказе в постановке на учет) в качестве нуждающегося в жилом помещении или в предоставлении социальной выплаты на приобретение или строительство жилья. </w:t>
      </w:r>
    </w:p>
    <w:p w:rsidR="000130A9"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По результатам рассмотрения заявления и прилагаемых к нему документов, а также заключения об отсутствии (наличии) оснований для </w:t>
      </w:r>
    </w:p>
    <w:p w:rsidR="001C1321" w:rsidRPr="001C1321" w:rsidRDefault="001C1321" w:rsidP="000130A9">
      <w:pPr>
        <w:tabs>
          <w:tab w:val="left" w:pos="284"/>
        </w:tabs>
        <w:spacing w:after="0" w:line="240" w:lineRule="auto"/>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lastRenderedPageBreak/>
        <w:t>отказа в предоставлении муниципальной услуги Комиссия принимает решение с рекомендациями о предоставлении (об отказе в предоставлении) муниципальной услуги.</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Решение Комиссии с рекомендациями о предоставлении (об отказе в предоставлении) муниципальной услуги оформляется протоколом заседания Комиссии в срок, не превышающий 3 календарных дней со дня проведения заседания Комиссии.</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В случае принятия Комиссией решения о предоставлении (об отказе в предоставлении) муниципальной услуги, специалист уполномоченного органа, ответственный за подготовку документов по представлению муниципальной услуги, в течение 1 календарного дня с даты утверждения протокола заседания Комиссии подготавливает проект распоряжения администрации муниципального района Сергиевский о постановке на учет (либо об отказе в постановке на учет)  в качестве нуждающегося в жилом помещении или в предоставлении социальной выплаты на приобретение или строительство жилья. </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Специалист уполномоченного органа, ответственный за подготовку документов по предоставлению муниципальной услуги, в течение 2 календарных дней с даты подготовки проекта правового акта о постановке на учет (об отказе в постановке на учет) обеспечивает его согласование с Руководителем Правового управления администрации муниципального района Сергиевский, Начальником Жилищного отдела Правового управления администрации муниципального района Сергиевский и направление на подпись Главе муниципального района Сергиевский.</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Подписанный Главой муниципального района Сергиевский правовой акт о постановке на учет (об отказе в постановке на учет), не позднее рабочего дня, следующего за днем подписания передается на регистрацию специалисту общего отдела администрации муниципального района Сергиевский, ответственному за прием и регистрацию документов.</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Специалист общего отдела администрации муниципального района Сергиевский, ответственный за прием и регистрацию документов, осуществляет регистрацию подписанного Главой муниципального района Сергиевский правового акта о постановке на учет (об отказе в постановке на учет) не позднее рабочего дня, следующего за днем его поступления на регистрацию в соответствии с порядком делопроизводства, в том числе осуществляет внесение соответствующих сведений в журнал регистрации правовых актов и (или) в соответствующую информационную систему администрации муниципального района Сергиевский.</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Максимальный срок выполнения административной процедуры по принятию решения о предоставлении (об отказе в предоставлении) муниципальной услуги не может превышать 20 календарных дней со дня  формирования специалистом уполномоченного органа, ответственным за подготовку документов по представлению муниципальной услуги, пакета документов, указанных в пунктах 2.7.1 и 2.8.1 административного регламента.</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Результатом административной процедуры по принятию решения о предоставлении (об отказе в предоставлении) муниципальной услуги является утвержденный  правовой акт о предоставлении муниципальной услуги (об отказе в предоставлении муниципальной услуги).</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При обращении заявителя за получением муниципальной услуги в электронной форме  уполномоченный орган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Способом фиксации результата выполнения административной процедуры по принятию решения о предоставлении (об отказе предоставления) муниципальной услуги является внесение сведений об утвержденном  правовом акте в журнал регистрации правовых актов администрации муниципального района Сергиевский.</w:t>
      </w:r>
    </w:p>
    <w:p w:rsidR="00D378EE" w:rsidRDefault="00D378EE" w:rsidP="000130A9">
      <w:pPr>
        <w:tabs>
          <w:tab w:val="left" w:pos="284"/>
        </w:tabs>
        <w:spacing w:after="0" w:line="240" w:lineRule="auto"/>
        <w:jc w:val="center"/>
        <w:rPr>
          <w:rFonts w:ascii="Times New Roman" w:eastAsia="Calibri" w:hAnsi="Times New Roman" w:cs="Times New Roman"/>
          <w:b/>
          <w:sz w:val="12"/>
          <w:szCs w:val="12"/>
        </w:rPr>
      </w:pPr>
    </w:p>
    <w:p w:rsidR="001C1321" w:rsidRPr="000130A9" w:rsidRDefault="001C1321" w:rsidP="000130A9">
      <w:pPr>
        <w:tabs>
          <w:tab w:val="left" w:pos="284"/>
        </w:tabs>
        <w:spacing w:after="0" w:line="240" w:lineRule="auto"/>
        <w:jc w:val="center"/>
        <w:rPr>
          <w:rFonts w:ascii="Times New Roman" w:eastAsia="Calibri" w:hAnsi="Times New Roman" w:cs="Times New Roman"/>
          <w:b/>
          <w:sz w:val="12"/>
          <w:szCs w:val="12"/>
        </w:rPr>
      </w:pPr>
      <w:r w:rsidRPr="000130A9">
        <w:rPr>
          <w:rFonts w:ascii="Times New Roman" w:eastAsia="Calibri" w:hAnsi="Times New Roman" w:cs="Times New Roman"/>
          <w:b/>
          <w:sz w:val="12"/>
          <w:szCs w:val="12"/>
        </w:rPr>
        <w:t>3.7. Регистрация и выдача (направление) заявителю документа, являющегося результатом предоставления муниципальной услуги</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Основанием для начала административной процедуры по выдаче (направлению) документа, являющегося результатом предоставления муниципальной услуги (отказа в предоставлении муниципальной услуги), является наличие утвержденного правового акта о постановке на учет (либо отказа в постановке на учет).</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Специалист уполномоченного органа, ответственный за прием и регистрацию документов, в срок не превышающий 3 рабочих дней с даты утверждения  правового акта о постановке на учет (либо отказа в постановке на учет) осуществляет следующую последовательность действий:</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1) изготавливает заверенную копию правового акта о постановке на учет (либо об отказе в постановке на учет);</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2) подготавливает сопроводительное письмо о направлении копии правового акта о постановке на учет (либо об отказе в постановке на учет);</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3) осуществляет регистрацию сопроводительного письма о направлении копии правового акта о постановке на учет (либо об отказе в постановке на учет) в соответствии с порядком делопроизводства, в том числе осуществляет внесение соответствующих сведений в журнал регистрации исходящей корреспонденции;</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4) выдает (направляет) заявителю сопроводительное письмо о направлении копии правового акта о постановке на учет (либо об отказе в постановке на учет)  с приложением заверенной копии такого правового акта.</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в том числе:</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при личном обращении в уполномоченный орган;</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посредством почтового отправления на адрес заявителя, указанный в заявлении;</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посредством технических средств Единого портала и Регионального портала</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После устранения обстоятельств, послуживших основанием для отказа в предоставлении муниципальной услуги, заявитель имеет право повторно обратиться за получением муниципальной услуги.</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Максимальный срок выполнения административной процедуры по выдаче (направлению) документа, являющегося результатом предоставления муниципальной услуги, не превышает 3 рабочих дней со дня утверждения  правового акта о постановке на учет (либо об отказе в постановке на учет).</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Результатом административной процедуры по выдаче (направлению) документа, являющегося результатом предоставления муниципальной услуги, является направление (выдача) заявителю сопроводительного письма о направлении копии правового акта о постановке на учет (либо об отказе в постановке на учет) с приложением заверенной копии такого правового акта.                  В случае отказа в постановке на учет в сопроводительном письме  указываются основания отказа с обязательной ссылкой на нарушения, предусмотренные                   п. 2.10 настоящего Регламента и возможность обжалования принятого решения в судебном порядке.</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Способом фиксации результата выполнения административной процедуры по выдаче (направлению) документа, являющегося результатом предоставления муниципальной услуги, является внесение сведений о сопроводительном письме о направлении копии  правового акта о постановке на учет (либо об отказе в постановке на учет) в журнал регистрации исходящей корреспонденции. </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p>
    <w:p w:rsidR="001C1321" w:rsidRPr="000130A9" w:rsidRDefault="001C1321" w:rsidP="000130A9">
      <w:pPr>
        <w:tabs>
          <w:tab w:val="left" w:pos="284"/>
        </w:tabs>
        <w:spacing w:after="0" w:line="240" w:lineRule="auto"/>
        <w:jc w:val="center"/>
        <w:rPr>
          <w:rFonts w:ascii="Times New Roman" w:eastAsia="Calibri" w:hAnsi="Times New Roman" w:cs="Times New Roman"/>
          <w:b/>
          <w:sz w:val="12"/>
          <w:szCs w:val="12"/>
        </w:rPr>
      </w:pPr>
      <w:r w:rsidRPr="000130A9">
        <w:rPr>
          <w:rFonts w:ascii="Times New Roman" w:eastAsia="Calibri" w:hAnsi="Times New Roman" w:cs="Times New Roman"/>
          <w:b/>
          <w:sz w:val="12"/>
          <w:szCs w:val="12"/>
        </w:rPr>
        <w:t>4. Формы контроля за исполнением административного регламента</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администрации муниципального района Сергиевский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муниципального района Сергиевский решений осуществляет Глава муниципального района Сергиевский, либо лицо, его замещающее.</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0130A9"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lastRenderedPageBreak/>
        <w:t xml:space="preserve">4.2. Контроль за полнотой и качеством предоставления муниципальной услуги включает в себя проведение плановых и внеплановых </w:t>
      </w:r>
    </w:p>
    <w:p w:rsidR="001C1321" w:rsidRPr="001C1321" w:rsidRDefault="001C1321" w:rsidP="000130A9">
      <w:pPr>
        <w:tabs>
          <w:tab w:val="left" w:pos="284"/>
        </w:tabs>
        <w:spacing w:after="0" w:line="240" w:lineRule="auto"/>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муниципального района Сергиевский, непосредственно осуществляющих административные процедуры.</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4.3. Плановые проверки проводятся с периодичностью, установленной распоряжениями администрации муниципального района Сергиевский, но не чаще 1 раза в год.</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4.4. Внеплановые проверки проводятся по обращениям заинтересованных лиц в установленных  действующим законодательством случаях.</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4.5. Ответственный сотрудник администрации муниципального района Сергиевский,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Ответственность сотрудников администрации муниципального района Сергиевский определяется в их должностных регламентах в соответствии с требованиями законодательства Российской Федерации о муниципальной службе.</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администрацию муниципального района Сергиевский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администрации муниципального района Сергиевский, регулирующие предоставление муниципальной услуги.</w:t>
      </w:r>
    </w:p>
    <w:p w:rsidR="000130A9" w:rsidRDefault="000130A9" w:rsidP="000130A9">
      <w:pPr>
        <w:tabs>
          <w:tab w:val="left" w:pos="284"/>
        </w:tabs>
        <w:spacing w:after="0" w:line="240" w:lineRule="auto"/>
        <w:jc w:val="center"/>
        <w:rPr>
          <w:rFonts w:ascii="Times New Roman" w:eastAsia="Calibri" w:hAnsi="Times New Roman" w:cs="Times New Roman"/>
          <w:b/>
          <w:sz w:val="12"/>
          <w:szCs w:val="12"/>
        </w:rPr>
      </w:pPr>
    </w:p>
    <w:p w:rsidR="001C1321" w:rsidRDefault="001C1321" w:rsidP="000130A9">
      <w:pPr>
        <w:tabs>
          <w:tab w:val="left" w:pos="284"/>
        </w:tabs>
        <w:spacing w:after="0" w:line="240" w:lineRule="auto"/>
        <w:jc w:val="center"/>
        <w:rPr>
          <w:rFonts w:ascii="Times New Roman" w:eastAsia="Calibri" w:hAnsi="Times New Roman" w:cs="Times New Roman"/>
          <w:b/>
          <w:sz w:val="12"/>
          <w:szCs w:val="12"/>
        </w:rPr>
      </w:pPr>
      <w:r w:rsidRPr="000130A9">
        <w:rPr>
          <w:rFonts w:ascii="Times New Roman" w:eastAsia="Calibri" w:hAnsi="Times New Roman" w:cs="Times New Roman"/>
          <w:b/>
          <w:sz w:val="12"/>
          <w:szCs w:val="12"/>
        </w:rPr>
        <w:t>5. 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D378EE" w:rsidRPr="000130A9" w:rsidRDefault="00D378EE" w:rsidP="000130A9">
      <w:pPr>
        <w:tabs>
          <w:tab w:val="left" w:pos="284"/>
        </w:tabs>
        <w:spacing w:after="0" w:line="240" w:lineRule="auto"/>
        <w:jc w:val="center"/>
        <w:rPr>
          <w:rFonts w:ascii="Times New Roman" w:eastAsia="Calibri" w:hAnsi="Times New Roman" w:cs="Times New Roman"/>
          <w:b/>
          <w:sz w:val="12"/>
          <w:szCs w:val="12"/>
        </w:rPr>
      </w:pP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органа местного самоуправления в ходе предоставления муниципальной услуги на основании настоящего Регламента.</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нарушения срока регистрации заявления;</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нарушения срока предоставления муниципальной услуги;</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органа местного самоуправления, для предоставления муниципальной услуги;</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органа местного самоуправления, для предоставления муниципальной услуги, у заявителя;</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органа местного самоуправления;</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органа местного самоуправления;</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отказа должностного лица органа местного самоуправления,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5.2. Общие требования к порядку подачи и рассмотрения жалобы</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Жалоба может быть направлена по почте, с использованием информационно-телекоммуникационной сети Интернет, Единого портала либо Регионального портала, а также может быть принята при личном приеме заявителя.</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Жалоба подается в письменной форме, либо в электронной форме в орган местного самоуправления.</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5.4. В жалобе указываются:</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наименование уполномоченного органа, должностного лица администрации муниципального района Сергиевский, либо муниципального служащего, решения и действия (бездействие) которых обжалуются;</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сведения об обжалуемых решениях и действиях (бездействии) администрации муниципального района Сергиевский, должностного лица администрации муниципального района Сергиевский,  либо муниципального служащего;</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администрации муниципального района Сергиевский, должностного лица администрации муниципального района Сергиевский, либо муниципального служащего. Заявителем могут быть представлены документы (при наличии), подтверждающие его доводы, либо их копии.</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Жалоба, поступившая в администрацию муниципального района Сергиевский, подлежит рассмотрению Руководителем Правового управления администрации муниципального района Сергиевский и (или) Главой муниципального района Сергиевский в течение 15 рабочих дней со дня ее регистрации, а в случае обжалования отказа администрация муниципального района Сергиевский,  должностного лица администрации муниципального района Сергиевский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В досудебном (внесудебном) порядке заявители могут обжаловать действия или бездействие:</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 xml:space="preserve">должностных лиц администрации муниципального района Сергиевский – Руководителю Правового управления администрации </w:t>
      </w:r>
      <w:proofErr w:type="spellStart"/>
      <w:r w:rsidRPr="001C1321">
        <w:rPr>
          <w:rFonts w:ascii="Times New Roman" w:eastAsia="Calibri" w:hAnsi="Times New Roman" w:cs="Times New Roman"/>
          <w:sz w:val="12"/>
          <w:szCs w:val="12"/>
        </w:rPr>
        <w:t>мр</w:t>
      </w:r>
      <w:proofErr w:type="spellEnd"/>
      <w:r w:rsidRPr="001C1321">
        <w:rPr>
          <w:rFonts w:ascii="Times New Roman" w:eastAsia="Calibri" w:hAnsi="Times New Roman" w:cs="Times New Roman"/>
          <w:sz w:val="12"/>
          <w:szCs w:val="12"/>
        </w:rPr>
        <w:t xml:space="preserve"> Сергиевский и или на Главе муниципального района Сергиевский;</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5.6. По результатам рассмотрения жалобы администрация муниципального района Сергиевский принимает одно из следующих решений:</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администрацией муниципального района Сергиевский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органа местного самоуправления, а также в иных формах;</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отказывает в удовлетворении жалобы.</w:t>
      </w:r>
    </w:p>
    <w:p w:rsidR="001C1321" w:rsidRPr="001C1321"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E38FD" w:rsidRPr="002E38FD" w:rsidRDefault="001C1321" w:rsidP="000130A9">
      <w:pPr>
        <w:tabs>
          <w:tab w:val="left" w:pos="284"/>
        </w:tabs>
        <w:spacing w:after="0" w:line="240" w:lineRule="auto"/>
        <w:ind w:firstLine="284"/>
        <w:jc w:val="both"/>
        <w:rPr>
          <w:rFonts w:ascii="Times New Roman" w:eastAsia="Calibri" w:hAnsi="Times New Roman" w:cs="Times New Roman"/>
          <w:sz w:val="12"/>
          <w:szCs w:val="12"/>
        </w:rPr>
      </w:pPr>
      <w:r w:rsidRPr="001C1321">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D378EE" w:rsidRPr="00D378EE" w:rsidRDefault="00D378EE" w:rsidP="00D378EE">
      <w:pPr>
        <w:tabs>
          <w:tab w:val="left" w:pos="284"/>
        </w:tabs>
        <w:spacing w:after="0" w:line="240" w:lineRule="auto"/>
        <w:jc w:val="right"/>
        <w:rPr>
          <w:rFonts w:ascii="Times New Roman" w:eastAsia="Calibri" w:hAnsi="Times New Roman" w:cs="Times New Roman"/>
          <w:i/>
          <w:sz w:val="12"/>
          <w:szCs w:val="12"/>
        </w:rPr>
      </w:pPr>
      <w:r w:rsidRPr="00D378EE">
        <w:rPr>
          <w:rFonts w:ascii="Times New Roman" w:eastAsia="Calibri" w:hAnsi="Times New Roman" w:cs="Times New Roman"/>
          <w:i/>
          <w:sz w:val="12"/>
          <w:szCs w:val="12"/>
        </w:rPr>
        <w:lastRenderedPageBreak/>
        <w:t>Приложение 1</w:t>
      </w:r>
      <w:r>
        <w:rPr>
          <w:rFonts w:ascii="Times New Roman" w:eastAsia="Calibri" w:hAnsi="Times New Roman" w:cs="Times New Roman"/>
          <w:i/>
          <w:sz w:val="12"/>
          <w:szCs w:val="12"/>
        </w:rPr>
        <w:t xml:space="preserve"> </w:t>
      </w:r>
      <w:r w:rsidRPr="00D378EE">
        <w:rPr>
          <w:rFonts w:ascii="Times New Roman" w:eastAsia="Calibri" w:hAnsi="Times New Roman" w:cs="Times New Roman"/>
          <w:i/>
          <w:sz w:val="12"/>
          <w:szCs w:val="12"/>
        </w:rPr>
        <w:t>к  административному регламенту</w:t>
      </w:r>
    </w:p>
    <w:p w:rsidR="00D378EE" w:rsidRDefault="00D378EE" w:rsidP="00D378EE">
      <w:pPr>
        <w:tabs>
          <w:tab w:val="left" w:pos="284"/>
        </w:tabs>
        <w:spacing w:after="0" w:line="240" w:lineRule="auto"/>
        <w:jc w:val="right"/>
        <w:rPr>
          <w:rFonts w:ascii="Times New Roman" w:eastAsia="Calibri" w:hAnsi="Times New Roman" w:cs="Times New Roman"/>
          <w:i/>
          <w:sz w:val="12"/>
          <w:szCs w:val="12"/>
        </w:rPr>
      </w:pPr>
      <w:r w:rsidRPr="00D378EE">
        <w:rPr>
          <w:rFonts w:ascii="Times New Roman" w:eastAsia="Calibri" w:hAnsi="Times New Roman" w:cs="Times New Roman"/>
          <w:i/>
          <w:sz w:val="12"/>
          <w:szCs w:val="12"/>
        </w:rPr>
        <w:t>предоставления администрацией муниципального района Сергиевский</w:t>
      </w:r>
      <w:r>
        <w:rPr>
          <w:rFonts w:ascii="Times New Roman" w:eastAsia="Calibri" w:hAnsi="Times New Roman" w:cs="Times New Roman"/>
          <w:i/>
          <w:sz w:val="12"/>
          <w:szCs w:val="12"/>
        </w:rPr>
        <w:t xml:space="preserve"> </w:t>
      </w:r>
      <w:r w:rsidRPr="00D378EE">
        <w:rPr>
          <w:rFonts w:ascii="Times New Roman" w:eastAsia="Calibri" w:hAnsi="Times New Roman" w:cs="Times New Roman"/>
          <w:i/>
          <w:sz w:val="12"/>
          <w:szCs w:val="12"/>
        </w:rPr>
        <w:t>муниципальной услуги</w:t>
      </w:r>
    </w:p>
    <w:p w:rsidR="00D378EE" w:rsidRPr="00D378EE" w:rsidRDefault="00D378EE" w:rsidP="00D378EE">
      <w:pPr>
        <w:tabs>
          <w:tab w:val="left" w:pos="284"/>
        </w:tabs>
        <w:spacing w:after="0" w:line="240" w:lineRule="auto"/>
        <w:jc w:val="right"/>
        <w:rPr>
          <w:rFonts w:ascii="Times New Roman" w:eastAsia="Calibri" w:hAnsi="Times New Roman" w:cs="Times New Roman"/>
          <w:i/>
          <w:sz w:val="12"/>
          <w:szCs w:val="12"/>
        </w:rPr>
      </w:pPr>
      <w:r w:rsidRPr="00D378EE">
        <w:rPr>
          <w:rFonts w:ascii="Times New Roman" w:eastAsia="Calibri" w:hAnsi="Times New Roman" w:cs="Times New Roman"/>
          <w:i/>
          <w:sz w:val="12"/>
          <w:szCs w:val="12"/>
        </w:rPr>
        <w:t xml:space="preserve"> «Постановка отдельных категорий граждан</w:t>
      </w:r>
      <w:r>
        <w:rPr>
          <w:rFonts w:ascii="Times New Roman" w:eastAsia="Calibri" w:hAnsi="Times New Roman" w:cs="Times New Roman"/>
          <w:i/>
          <w:sz w:val="12"/>
          <w:szCs w:val="12"/>
        </w:rPr>
        <w:t xml:space="preserve"> </w:t>
      </w:r>
      <w:r w:rsidRPr="00D378EE">
        <w:rPr>
          <w:rFonts w:ascii="Times New Roman" w:eastAsia="Calibri" w:hAnsi="Times New Roman" w:cs="Times New Roman"/>
          <w:i/>
          <w:sz w:val="12"/>
          <w:szCs w:val="12"/>
        </w:rPr>
        <w:t>на учет в качестве нуждающихся в жилых помещениях или в предоставлении</w:t>
      </w:r>
    </w:p>
    <w:p w:rsidR="002E38FD" w:rsidRPr="00D378EE" w:rsidRDefault="00D378EE" w:rsidP="00D378EE">
      <w:pPr>
        <w:tabs>
          <w:tab w:val="left" w:pos="284"/>
        </w:tabs>
        <w:spacing w:after="0" w:line="240" w:lineRule="auto"/>
        <w:jc w:val="right"/>
        <w:rPr>
          <w:rFonts w:ascii="Times New Roman" w:eastAsia="Calibri" w:hAnsi="Times New Roman" w:cs="Times New Roman"/>
          <w:i/>
          <w:sz w:val="12"/>
          <w:szCs w:val="12"/>
        </w:rPr>
      </w:pPr>
      <w:r w:rsidRPr="00D378EE">
        <w:rPr>
          <w:rFonts w:ascii="Times New Roman" w:eastAsia="Calibri" w:hAnsi="Times New Roman" w:cs="Times New Roman"/>
          <w:i/>
          <w:sz w:val="12"/>
          <w:szCs w:val="12"/>
        </w:rPr>
        <w:t>социальной выплаты на строительство или приобретение жилого помещения»</w:t>
      </w:r>
    </w:p>
    <w:p w:rsidR="00D378EE" w:rsidRPr="00D378EE" w:rsidRDefault="00D378EE" w:rsidP="00D378EE">
      <w:pPr>
        <w:tabs>
          <w:tab w:val="left" w:pos="284"/>
        </w:tabs>
        <w:spacing w:after="0" w:line="240" w:lineRule="auto"/>
        <w:jc w:val="right"/>
        <w:rPr>
          <w:rFonts w:ascii="Times New Roman" w:eastAsia="Calibri" w:hAnsi="Times New Roman" w:cs="Times New Roman"/>
          <w:sz w:val="12"/>
          <w:szCs w:val="12"/>
        </w:rPr>
      </w:pPr>
      <w:r w:rsidRPr="00D378EE">
        <w:rPr>
          <w:rFonts w:ascii="Times New Roman" w:eastAsia="Calibri" w:hAnsi="Times New Roman" w:cs="Times New Roman"/>
          <w:sz w:val="12"/>
          <w:szCs w:val="12"/>
        </w:rPr>
        <w:t>В жилищный отдел Правового управления</w:t>
      </w:r>
    </w:p>
    <w:p w:rsidR="00D378EE" w:rsidRPr="00D378EE" w:rsidRDefault="00D378EE" w:rsidP="00D378EE">
      <w:pPr>
        <w:tabs>
          <w:tab w:val="left" w:pos="284"/>
        </w:tabs>
        <w:spacing w:after="0" w:line="240" w:lineRule="auto"/>
        <w:jc w:val="right"/>
        <w:rPr>
          <w:rFonts w:ascii="Times New Roman" w:eastAsia="Calibri" w:hAnsi="Times New Roman" w:cs="Times New Roman"/>
          <w:sz w:val="12"/>
          <w:szCs w:val="12"/>
        </w:rPr>
      </w:pPr>
      <w:r w:rsidRPr="00D378EE">
        <w:rPr>
          <w:rFonts w:ascii="Times New Roman" w:eastAsia="Calibri" w:hAnsi="Times New Roman" w:cs="Times New Roman"/>
          <w:sz w:val="12"/>
          <w:szCs w:val="12"/>
        </w:rPr>
        <w:t>администрации муниципального района Сергиевский</w:t>
      </w:r>
    </w:p>
    <w:p w:rsidR="00D378EE" w:rsidRPr="00D378EE" w:rsidRDefault="00D378EE" w:rsidP="00D378EE">
      <w:pPr>
        <w:tabs>
          <w:tab w:val="left" w:pos="284"/>
        </w:tabs>
        <w:spacing w:after="0" w:line="240" w:lineRule="auto"/>
        <w:jc w:val="right"/>
        <w:rPr>
          <w:rFonts w:ascii="Times New Roman" w:eastAsia="Calibri" w:hAnsi="Times New Roman" w:cs="Times New Roman"/>
          <w:sz w:val="12"/>
          <w:szCs w:val="12"/>
        </w:rPr>
      </w:pPr>
      <w:r w:rsidRPr="00D378EE">
        <w:rPr>
          <w:rFonts w:ascii="Times New Roman" w:eastAsia="Calibri" w:hAnsi="Times New Roman" w:cs="Times New Roman"/>
          <w:sz w:val="12"/>
          <w:szCs w:val="12"/>
        </w:rPr>
        <w:t>от гр. _____________</w:t>
      </w:r>
      <w:r>
        <w:rPr>
          <w:rFonts w:ascii="Times New Roman" w:eastAsia="Calibri" w:hAnsi="Times New Roman" w:cs="Times New Roman"/>
          <w:sz w:val="12"/>
          <w:szCs w:val="12"/>
        </w:rPr>
        <w:t>_______________</w:t>
      </w:r>
      <w:r w:rsidRPr="00D378EE">
        <w:rPr>
          <w:rFonts w:ascii="Times New Roman" w:eastAsia="Calibri" w:hAnsi="Times New Roman" w:cs="Times New Roman"/>
          <w:sz w:val="12"/>
          <w:szCs w:val="12"/>
        </w:rPr>
        <w:t>__________________________________(Ф.И.О.)</w:t>
      </w:r>
    </w:p>
    <w:p w:rsidR="00D378EE" w:rsidRPr="00D378EE" w:rsidRDefault="00D378EE" w:rsidP="00D378EE">
      <w:pPr>
        <w:tabs>
          <w:tab w:val="left" w:pos="284"/>
        </w:tabs>
        <w:spacing w:after="0" w:line="240" w:lineRule="auto"/>
        <w:jc w:val="right"/>
        <w:rPr>
          <w:rFonts w:ascii="Times New Roman" w:eastAsia="Calibri" w:hAnsi="Times New Roman" w:cs="Times New Roman"/>
          <w:sz w:val="12"/>
          <w:szCs w:val="12"/>
        </w:rPr>
      </w:pPr>
      <w:r w:rsidRPr="00D378EE">
        <w:rPr>
          <w:rFonts w:ascii="Times New Roman" w:eastAsia="Calibri" w:hAnsi="Times New Roman" w:cs="Times New Roman"/>
          <w:sz w:val="12"/>
          <w:szCs w:val="12"/>
        </w:rPr>
        <w:t>проживающего (й) по адресу: ________________________(почтовый адрес полностью)</w:t>
      </w:r>
    </w:p>
    <w:p w:rsidR="00D378EE" w:rsidRPr="00D378EE" w:rsidRDefault="00D378EE" w:rsidP="00D378EE">
      <w:pPr>
        <w:tabs>
          <w:tab w:val="left" w:pos="284"/>
        </w:tabs>
        <w:spacing w:after="0" w:line="240" w:lineRule="auto"/>
        <w:jc w:val="center"/>
        <w:rPr>
          <w:rFonts w:ascii="Times New Roman" w:eastAsia="Calibri" w:hAnsi="Times New Roman" w:cs="Times New Roman"/>
          <w:b/>
          <w:sz w:val="12"/>
          <w:szCs w:val="12"/>
        </w:rPr>
      </w:pPr>
      <w:r w:rsidRPr="00D378EE">
        <w:rPr>
          <w:rFonts w:ascii="Times New Roman" w:eastAsia="Calibri" w:hAnsi="Times New Roman" w:cs="Times New Roman"/>
          <w:b/>
          <w:sz w:val="12"/>
          <w:szCs w:val="12"/>
        </w:rPr>
        <w:t>ЗАЯВЛЕНИЕ</w:t>
      </w:r>
    </w:p>
    <w:p w:rsidR="00D378EE" w:rsidRPr="00D378EE" w:rsidRDefault="00D378EE" w:rsidP="00D378EE">
      <w:pPr>
        <w:tabs>
          <w:tab w:val="left" w:pos="284"/>
        </w:tabs>
        <w:spacing w:after="0" w:line="240" w:lineRule="auto"/>
        <w:ind w:firstLine="284"/>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 xml:space="preserve">Прошу принять </w:t>
      </w:r>
      <w:r>
        <w:rPr>
          <w:rFonts w:ascii="Times New Roman" w:eastAsia="Calibri" w:hAnsi="Times New Roman" w:cs="Times New Roman"/>
          <w:sz w:val="12"/>
          <w:szCs w:val="12"/>
        </w:rPr>
        <w:t>меня</w:t>
      </w:r>
      <w:r w:rsidRPr="00D378EE">
        <w:rPr>
          <w:rFonts w:ascii="Times New Roman" w:eastAsia="Calibri" w:hAnsi="Times New Roman" w:cs="Times New Roman"/>
          <w:sz w:val="12"/>
          <w:szCs w:val="12"/>
        </w:rPr>
        <w:t xml:space="preserve"> на учет в качестве нуждающегося в жилом помещении по категории ______________________________</w:t>
      </w:r>
      <w:r>
        <w:rPr>
          <w:rFonts w:ascii="Times New Roman" w:eastAsia="Calibri" w:hAnsi="Times New Roman" w:cs="Times New Roman"/>
          <w:sz w:val="12"/>
          <w:szCs w:val="12"/>
        </w:rPr>
        <w:t>__________</w:t>
      </w:r>
      <w:r w:rsidRPr="00D378EE">
        <w:rPr>
          <w:rFonts w:ascii="Times New Roman" w:eastAsia="Calibri" w:hAnsi="Times New Roman" w:cs="Times New Roman"/>
          <w:sz w:val="12"/>
          <w:szCs w:val="12"/>
        </w:rPr>
        <w:t>__</w:t>
      </w:r>
    </w:p>
    <w:p w:rsidR="00D378EE" w:rsidRPr="00D378EE" w:rsidRDefault="00D378EE" w:rsidP="00D378E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Моя семья состоит из ___________________________________</w:t>
      </w:r>
      <w:r>
        <w:rPr>
          <w:rFonts w:ascii="Times New Roman" w:eastAsia="Calibri" w:hAnsi="Times New Roman" w:cs="Times New Roman"/>
          <w:sz w:val="12"/>
          <w:szCs w:val="12"/>
        </w:rPr>
        <w:t>___________________________________</w:t>
      </w:r>
      <w:r w:rsidRPr="00D378EE">
        <w:rPr>
          <w:rFonts w:ascii="Times New Roman" w:eastAsia="Calibri" w:hAnsi="Times New Roman" w:cs="Times New Roman"/>
          <w:sz w:val="12"/>
          <w:szCs w:val="12"/>
        </w:rPr>
        <w:t>________ человек:</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(цифрами и прописью)</w:t>
      </w:r>
    </w:p>
    <w:p w:rsidR="00D378EE" w:rsidRPr="00D378EE" w:rsidRDefault="00D378EE" w:rsidP="00D378E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1. Заявитель</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_____________________________________________________________</w:t>
      </w:r>
      <w:r>
        <w:rPr>
          <w:rFonts w:ascii="Times New Roman" w:eastAsia="Calibri" w:hAnsi="Times New Roman" w:cs="Times New Roman"/>
          <w:sz w:val="12"/>
          <w:szCs w:val="12"/>
        </w:rPr>
        <w:t>_____________________</w:t>
      </w:r>
      <w:r w:rsidRPr="00D378EE">
        <w:rPr>
          <w:rFonts w:ascii="Times New Roman" w:eastAsia="Calibri" w:hAnsi="Times New Roman" w:cs="Times New Roman"/>
          <w:sz w:val="12"/>
          <w:szCs w:val="12"/>
        </w:rPr>
        <w:t>(Ф.И.О., число, месяц, год рождения)</w:t>
      </w:r>
    </w:p>
    <w:p w:rsidR="00D378EE" w:rsidRPr="00D378EE" w:rsidRDefault="00D378EE" w:rsidP="00D378E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2.  ______________________________________________________________________________</w:t>
      </w:r>
      <w:r>
        <w:rPr>
          <w:rFonts w:ascii="Times New Roman" w:eastAsia="Calibri" w:hAnsi="Times New Roman" w:cs="Times New Roman"/>
          <w:sz w:val="12"/>
          <w:szCs w:val="12"/>
        </w:rPr>
        <w:t>____________</w:t>
      </w:r>
      <w:r w:rsidRPr="00D378EE">
        <w:rPr>
          <w:rFonts w:ascii="Times New Roman" w:eastAsia="Calibri" w:hAnsi="Times New Roman" w:cs="Times New Roman"/>
          <w:sz w:val="12"/>
          <w:szCs w:val="12"/>
        </w:rPr>
        <w:t>(Ф.И.О., число, месяц, год рождения)</w:t>
      </w:r>
    </w:p>
    <w:p w:rsidR="00D378EE" w:rsidRPr="00D378EE" w:rsidRDefault="00D378EE" w:rsidP="00D378E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3.  __________________________________________________________________________</w:t>
      </w:r>
      <w:r>
        <w:rPr>
          <w:rFonts w:ascii="Times New Roman" w:eastAsia="Calibri" w:hAnsi="Times New Roman" w:cs="Times New Roman"/>
          <w:sz w:val="12"/>
          <w:szCs w:val="12"/>
        </w:rPr>
        <w:t>_______________</w:t>
      </w:r>
      <w:r w:rsidRPr="00D378EE">
        <w:rPr>
          <w:rFonts w:ascii="Times New Roman" w:eastAsia="Calibri" w:hAnsi="Times New Roman" w:cs="Times New Roman"/>
          <w:sz w:val="12"/>
          <w:szCs w:val="12"/>
        </w:rPr>
        <w:t>____(Ф.И.О., указание на родственные отношения либо иные   обстоятельства, свидетельствующие о принадлежности гражданина</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к семье заявителя, число, месяц, год рождения)</w:t>
      </w:r>
    </w:p>
    <w:p w:rsidR="00D378EE" w:rsidRPr="00D378EE" w:rsidRDefault="00D378EE" w:rsidP="00D378E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4.  ________________________________________________________________________</w:t>
      </w:r>
      <w:r>
        <w:rPr>
          <w:rFonts w:ascii="Times New Roman" w:eastAsia="Calibri" w:hAnsi="Times New Roman" w:cs="Times New Roman"/>
          <w:sz w:val="12"/>
          <w:szCs w:val="12"/>
        </w:rPr>
        <w:t>_____________</w:t>
      </w:r>
      <w:r w:rsidRPr="00D378EE">
        <w:rPr>
          <w:rFonts w:ascii="Times New Roman" w:eastAsia="Calibri" w:hAnsi="Times New Roman" w:cs="Times New Roman"/>
          <w:sz w:val="12"/>
          <w:szCs w:val="12"/>
        </w:rPr>
        <w:t>________(Ф.И.О., указание на родственные отношения либо иные обстоятельства, свидетельствующие о принадлежности гражданина</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к семье заявителя, число, месяц, год рождения)</w:t>
      </w:r>
    </w:p>
    <w:p w:rsidR="00D378EE" w:rsidRPr="00D378EE" w:rsidRDefault="00D378EE" w:rsidP="00D378E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5.  _________________________________________________________________________________________</w:t>
      </w:r>
      <w:r>
        <w:rPr>
          <w:rFonts w:ascii="Times New Roman" w:eastAsia="Calibri" w:hAnsi="Times New Roman" w:cs="Times New Roman"/>
          <w:sz w:val="12"/>
          <w:szCs w:val="12"/>
        </w:rPr>
        <w:t>_</w:t>
      </w:r>
      <w:r w:rsidRPr="00D378EE">
        <w:rPr>
          <w:rFonts w:ascii="Times New Roman" w:eastAsia="Calibri" w:hAnsi="Times New Roman" w:cs="Times New Roman"/>
          <w:sz w:val="12"/>
          <w:szCs w:val="12"/>
        </w:rPr>
        <w:t>___(Ф.И.О., указание на родственные отношения либо иные обстоятельства, свидетельствующие о принадлежности гражданина</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к семье заявителя, число, месяц, год рождения)</w:t>
      </w:r>
    </w:p>
    <w:p w:rsidR="00D378EE" w:rsidRPr="00D378EE" w:rsidRDefault="00D378EE" w:rsidP="00D378E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 xml:space="preserve">К заявлению прилагаю документы, согласно описи. </w:t>
      </w:r>
    </w:p>
    <w:p w:rsidR="00D378EE" w:rsidRPr="00D378EE" w:rsidRDefault="00D378EE" w:rsidP="00D378EE">
      <w:pPr>
        <w:tabs>
          <w:tab w:val="left" w:pos="284"/>
        </w:tabs>
        <w:spacing w:after="0" w:line="240" w:lineRule="auto"/>
        <w:jc w:val="right"/>
        <w:rPr>
          <w:rFonts w:ascii="Times New Roman" w:eastAsia="Calibri" w:hAnsi="Times New Roman" w:cs="Times New Roman"/>
          <w:sz w:val="12"/>
          <w:szCs w:val="12"/>
        </w:rPr>
      </w:pPr>
      <w:r w:rsidRPr="00D378EE">
        <w:rPr>
          <w:rFonts w:ascii="Times New Roman" w:eastAsia="Calibri" w:hAnsi="Times New Roman" w:cs="Times New Roman"/>
          <w:sz w:val="12"/>
          <w:szCs w:val="12"/>
        </w:rPr>
        <w:t>Дата: ______________</w:t>
      </w:r>
    </w:p>
    <w:p w:rsidR="00D378EE" w:rsidRPr="00D378EE" w:rsidRDefault="00D378EE" w:rsidP="00D378EE">
      <w:pPr>
        <w:tabs>
          <w:tab w:val="left" w:pos="284"/>
        </w:tabs>
        <w:spacing w:after="0" w:line="240" w:lineRule="auto"/>
        <w:jc w:val="right"/>
        <w:rPr>
          <w:rFonts w:ascii="Times New Roman" w:eastAsia="Calibri" w:hAnsi="Times New Roman" w:cs="Times New Roman"/>
          <w:sz w:val="12"/>
          <w:szCs w:val="12"/>
        </w:rPr>
      </w:pPr>
      <w:r w:rsidRPr="00D378EE">
        <w:rPr>
          <w:rFonts w:ascii="Times New Roman" w:eastAsia="Calibri" w:hAnsi="Times New Roman" w:cs="Times New Roman"/>
          <w:sz w:val="12"/>
          <w:szCs w:val="12"/>
        </w:rPr>
        <w:t>________________(подпись)</w:t>
      </w:r>
    </w:p>
    <w:p w:rsidR="00D378EE" w:rsidRPr="00D378EE" w:rsidRDefault="00D378EE" w:rsidP="00D378EE">
      <w:pPr>
        <w:tabs>
          <w:tab w:val="left" w:pos="284"/>
        </w:tabs>
        <w:spacing w:after="0" w:line="240" w:lineRule="auto"/>
        <w:jc w:val="right"/>
        <w:rPr>
          <w:rFonts w:ascii="Times New Roman" w:eastAsia="Calibri" w:hAnsi="Times New Roman" w:cs="Times New Roman"/>
          <w:sz w:val="12"/>
          <w:szCs w:val="12"/>
        </w:rPr>
      </w:pPr>
      <w:r w:rsidRPr="00D378EE">
        <w:rPr>
          <w:rFonts w:ascii="Times New Roman" w:eastAsia="Calibri" w:hAnsi="Times New Roman" w:cs="Times New Roman"/>
          <w:sz w:val="12"/>
          <w:szCs w:val="12"/>
        </w:rPr>
        <w:t>Документы приняты: ___________________</w:t>
      </w:r>
    </w:p>
    <w:p w:rsidR="00D378EE" w:rsidRPr="00D378EE" w:rsidRDefault="00D378EE" w:rsidP="00D378EE">
      <w:pPr>
        <w:tabs>
          <w:tab w:val="left" w:pos="284"/>
        </w:tabs>
        <w:spacing w:after="0" w:line="240" w:lineRule="auto"/>
        <w:jc w:val="right"/>
        <w:rPr>
          <w:rFonts w:ascii="Times New Roman" w:eastAsia="Calibri" w:hAnsi="Times New Roman" w:cs="Times New Roman"/>
          <w:sz w:val="12"/>
          <w:szCs w:val="12"/>
        </w:rPr>
      </w:pPr>
      <w:r w:rsidRPr="00D378EE">
        <w:rPr>
          <w:rFonts w:ascii="Times New Roman" w:eastAsia="Calibri" w:hAnsi="Times New Roman" w:cs="Times New Roman"/>
          <w:sz w:val="12"/>
          <w:szCs w:val="12"/>
        </w:rPr>
        <w:t>_________________</w:t>
      </w:r>
    </w:p>
    <w:p w:rsidR="00D378EE" w:rsidRPr="00D378EE" w:rsidRDefault="00D378EE" w:rsidP="00D378EE">
      <w:pPr>
        <w:tabs>
          <w:tab w:val="left" w:pos="284"/>
        </w:tabs>
        <w:spacing w:after="0" w:line="240" w:lineRule="auto"/>
        <w:jc w:val="right"/>
        <w:rPr>
          <w:rFonts w:ascii="Times New Roman" w:eastAsia="Calibri" w:hAnsi="Times New Roman" w:cs="Times New Roman"/>
          <w:sz w:val="12"/>
          <w:szCs w:val="12"/>
        </w:rPr>
      </w:pPr>
      <w:proofErr w:type="spellStart"/>
      <w:r w:rsidRPr="00D378EE">
        <w:rPr>
          <w:rFonts w:ascii="Times New Roman" w:eastAsia="Calibri" w:hAnsi="Times New Roman" w:cs="Times New Roman"/>
          <w:sz w:val="12"/>
          <w:szCs w:val="12"/>
        </w:rPr>
        <w:t>Вх</w:t>
      </w:r>
      <w:proofErr w:type="spellEnd"/>
      <w:r w:rsidRPr="00D378EE">
        <w:rPr>
          <w:rFonts w:ascii="Times New Roman" w:eastAsia="Calibri" w:hAnsi="Times New Roman" w:cs="Times New Roman"/>
          <w:sz w:val="12"/>
          <w:szCs w:val="12"/>
        </w:rPr>
        <w:t>.</w:t>
      </w:r>
      <w:r w:rsidR="00B96F36">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№____ от ________</w:t>
      </w:r>
    </w:p>
    <w:p w:rsidR="00D378EE" w:rsidRPr="00D378EE" w:rsidRDefault="00D378EE" w:rsidP="00D378EE">
      <w:pPr>
        <w:tabs>
          <w:tab w:val="left" w:pos="284"/>
        </w:tabs>
        <w:spacing w:after="0" w:line="240" w:lineRule="auto"/>
        <w:ind w:firstLine="284"/>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Прошу сообщить о результатах рассмотрения данного заявления __________</w:t>
      </w:r>
      <w:r>
        <w:rPr>
          <w:rFonts w:ascii="Times New Roman" w:eastAsia="Calibri" w:hAnsi="Times New Roman" w:cs="Times New Roman"/>
          <w:sz w:val="12"/>
          <w:szCs w:val="12"/>
        </w:rPr>
        <w:t>_________________________</w:t>
      </w:r>
      <w:r w:rsidRPr="00D378EE">
        <w:rPr>
          <w:rFonts w:ascii="Times New Roman" w:eastAsia="Calibri" w:hAnsi="Times New Roman" w:cs="Times New Roman"/>
          <w:sz w:val="12"/>
          <w:szCs w:val="12"/>
        </w:rPr>
        <w:t>_____________________________</w:t>
      </w:r>
    </w:p>
    <w:p w:rsidR="00D378EE" w:rsidRPr="00D378EE" w:rsidRDefault="00D378EE" w:rsidP="00D378E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(посредством почтового отправления, при личном обращении в администрацию муниципального района Сергиевский, личный кабинет на Едином портале или Региональном портале)</w:t>
      </w:r>
    </w:p>
    <w:p w:rsidR="00D378EE" w:rsidRPr="00D378EE" w:rsidRDefault="00D378EE" w:rsidP="00D378EE">
      <w:pPr>
        <w:tabs>
          <w:tab w:val="left" w:pos="284"/>
        </w:tabs>
        <w:spacing w:after="0" w:line="240" w:lineRule="auto"/>
        <w:jc w:val="center"/>
        <w:rPr>
          <w:rFonts w:ascii="Times New Roman" w:eastAsia="Calibri" w:hAnsi="Times New Roman" w:cs="Times New Roman"/>
          <w:b/>
          <w:sz w:val="12"/>
          <w:szCs w:val="12"/>
        </w:rPr>
      </w:pPr>
      <w:r w:rsidRPr="00D378EE">
        <w:rPr>
          <w:rFonts w:ascii="Times New Roman" w:eastAsia="Calibri" w:hAnsi="Times New Roman" w:cs="Times New Roman"/>
          <w:b/>
          <w:sz w:val="12"/>
          <w:szCs w:val="12"/>
        </w:rPr>
        <w:t>Согласие на обработку персональных данных</w:t>
      </w:r>
    </w:p>
    <w:p w:rsidR="00D378EE" w:rsidRPr="00D378EE" w:rsidRDefault="00D378EE" w:rsidP="003C5E87">
      <w:pPr>
        <w:tabs>
          <w:tab w:val="left" w:pos="284"/>
        </w:tabs>
        <w:spacing w:after="0" w:line="240" w:lineRule="auto"/>
        <w:ind w:firstLine="284"/>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В соответствии с Федеральным законом от 27.07.</w:t>
      </w:r>
      <w:r w:rsidR="003C5E87">
        <w:rPr>
          <w:rFonts w:ascii="Times New Roman" w:eastAsia="Calibri" w:hAnsi="Times New Roman" w:cs="Times New Roman"/>
          <w:sz w:val="12"/>
          <w:szCs w:val="12"/>
        </w:rPr>
        <w:t xml:space="preserve">2006 года №152- ФЗ </w:t>
      </w:r>
      <w:r w:rsidRPr="00D378EE">
        <w:rPr>
          <w:rFonts w:ascii="Times New Roman" w:eastAsia="Calibri" w:hAnsi="Times New Roman" w:cs="Times New Roman"/>
          <w:sz w:val="12"/>
          <w:szCs w:val="12"/>
        </w:rPr>
        <w:t>«О персональных данных» выражаю своё согласие на обработку персональных данных, указанных в заявлении и в прилагаемых к нему документах, с целью принятия на учет в качестве нуждающегося в  жилом помещении по категории _________</w:t>
      </w:r>
      <w:r w:rsidR="00F90566">
        <w:rPr>
          <w:rFonts w:ascii="Times New Roman" w:eastAsia="Calibri" w:hAnsi="Times New Roman" w:cs="Times New Roman"/>
          <w:sz w:val="12"/>
          <w:szCs w:val="12"/>
        </w:rPr>
        <w:t>_________________________________</w:t>
      </w:r>
      <w:r w:rsidRPr="00D378EE">
        <w:rPr>
          <w:rFonts w:ascii="Times New Roman" w:eastAsia="Calibri" w:hAnsi="Times New Roman" w:cs="Times New Roman"/>
          <w:sz w:val="12"/>
          <w:szCs w:val="12"/>
        </w:rPr>
        <w:t>_____________________________________________________________</w:t>
      </w:r>
    </w:p>
    <w:p w:rsidR="00D378EE" w:rsidRPr="00D378EE" w:rsidRDefault="00D378EE" w:rsidP="003C5E87">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Данное согласие действует бессрочно.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4404"/>
        <w:gridCol w:w="2497"/>
      </w:tblGrid>
      <w:tr w:rsidR="003C5E87" w:rsidRPr="003C5E87" w:rsidTr="003C5E87">
        <w:trPr>
          <w:trHeight w:val="20"/>
        </w:trPr>
        <w:tc>
          <w:tcPr>
            <w:tcW w:w="612" w:type="dxa"/>
          </w:tcPr>
          <w:p w:rsidR="003C5E87" w:rsidRPr="003C5E87" w:rsidRDefault="003C5E87" w:rsidP="003C5E87">
            <w:pPr>
              <w:tabs>
                <w:tab w:val="left" w:pos="284"/>
              </w:tabs>
              <w:spacing w:after="0" w:line="240" w:lineRule="auto"/>
              <w:rPr>
                <w:rFonts w:ascii="Times New Roman" w:eastAsia="Calibri" w:hAnsi="Times New Roman" w:cs="Times New Roman"/>
                <w:sz w:val="12"/>
                <w:szCs w:val="12"/>
              </w:rPr>
            </w:pPr>
            <w:r w:rsidRPr="003C5E87">
              <w:rPr>
                <w:rFonts w:ascii="Times New Roman" w:eastAsia="Calibri" w:hAnsi="Times New Roman" w:cs="Times New Roman"/>
                <w:sz w:val="12"/>
                <w:szCs w:val="12"/>
              </w:rPr>
              <w:t>№п/п</w:t>
            </w:r>
          </w:p>
        </w:tc>
        <w:tc>
          <w:tcPr>
            <w:tcW w:w="4404" w:type="dxa"/>
          </w:tcPr>
          <w:p w:rsidR="003C5E87" w:rsidRPr="003C5E87" w:rsidRDefault="003C5E87" w:rsidP="003C5E87">
            <w:pPr>
              <w:tabs>
                <w:tab w:val="left" w:pos="284"/>
              </w:tabs>
              <w:spacing w:after="0" w:line="240" w:lineRule="auto"/>
              <w:rPr>
                <w:rFonts w:ascii="Times New Roman" w:eastAsia="Calibri" w:hAnsi="Times New Roman" w:cs="Times New Roman"/>
                <w:sz w:val="12"/>
                <w:szCs w:val="12"/>
              </w:rPr>
            </w:pPr>
            <w:r w:rsidRPr="003C5E87">
              <w:rPr>
                <w:rFonts w:ascii="Times New Roman" w:eastAsia="Calibri" w:hAnsi="Times New Roman" w:cs="Times New Roman"/>
                <w:sz w:val="12"/>
                <w:szCs w:val="12"/>
              </w:rPr>
              <w:t>Ф.И.О.</w:t>
            </w:r>
          </w:p>
        </w:tc>
        <w:tc>
          <w:tcPr>
            <w:tcW w:w="2497" w:type="dxa"/>
          </w:tcPr>
          <w:p w:rsidR="003C5E87" w:rsidRPr="003C5E87" w:rsidRDefault="003C5E87" w:rsidP="003C5E87">
            <w:pPr>
              <w:tabs>
                <w:tab w:val="left" w:pos="284"/>
              </w:tabs>
              <w:spacing w:after="0" w:line="240" w:lineRule="auto"/>
              <w:rPr>
                <w:rFonts w:ascii="Times New Roman" w:eastAsia="Calibri" w:hAnsi="Times New Roman" w:cs="Times New Roman"/>
                <w:sz w:val="12"/>
                <w:szCs w:val="12"/>
              </w:rPr>
            </w:pPr>
            <w:r w:rsidRPr="003C5E87">
              <w:rPr>
                <w:rFonts w:ascii="Times New Roman" w:eastAsia="Calibri" w:hAnsi="Times New Roman" w:cs="Times New Roman"/>
                <w:sz w:val="12"/>
                <w:szCs w:val="12"/>
              </w:rPr>
              <w:t>Подпись</w:t>
            </w:r>
          </w:p>
        </w:tc>
      </w:tr>
      <w:tr w:rsidR="003C5E87" w:rsidRPr="003C5E87" w:rsidTr="003C5E87">
        <w:trPr>
          <w:trHeight w:val="20"/>
        </w:trPr>
        <w:tc>
          <w:tcPr>
            <w:tcW w:w="612" w:type="dxa"/>
          </w:tcPr>
          <w:p w:rsidR="003C5E87" w:rsidRPr="003C5E87" w:rsidRDefault="003C5E87" w:rsidP="003C5E87">
            <w:pPr>
              <w:tabs>
                <w:tab w:val="left" w:pos="284"/>
              </w:tabs>
              <w:spacing w:after="0" w:line="240" w:lineRule="auto"/>
              <w:rPr>
                <w:rFonts w:ascii="Times New Roman" w:eastAsia="Calibri" w:hAnsi="Times New Roman" w:cs="Times New Roman"/>
                <w:sz w:val="12"/>
                <w:szCs w:val="12"/>
              </w:rPr>
            </w:pPr>
          </w:p>
        </w:tc>
        <w:tc>
          <w:tcPr>
            <w:tcW w:w="4404" w:type="dxa"/>
          </w:tcPr>
          <w:p w:rsidR="003C5E87" w:rsidRPr="003C5E87" w:rsidRDefault="003C5E87" w:rsidP="003C5E87">
            <w:pPr>
              <w:tabs>
                <w:tab w:val="left" w:pos="284"/>
              </w:tabs>
              <w:spacing w:after="0" w:line="240" w:lineRule="auto"/>
              <w:rPr>
                <w:rFonts w:ascii="Times New Roman" w:eastAsia="Calibri" w:hAnsi="Times New Roman" w:cs="Times New Roman"/>
                <w:sz w:val="12"/>
                <w:szCs w:val="12"/>
              </w:rPr>
            </w:pPr>
          </w:p>
        </w:tc>
        <w:tc>
          <w:tcPr>
            <w:tcW w:w="2497" w:type="dxa"/>
          </w:tcPr>
          <w:p w:rsidR="003C5E87" w:rsidRPr="003C5E87" w:rsidRDefault="003C5E87" w:rsidP="003C5E87">
            <w:pPr>
              <w:tabs>
                <w:tab w:val="left" w:pos="284"/>
              </w:tabs>
              <w:spacing w:after="0" w:line="240" w:lineRule="auto"/>
              <w:rPr>
                <w:rFonts w:ascii="Times New Roman" w:eastAsia="Calibri" w:hAnsi="Times New Roman" w:cs="Times New Roman"/>
                <w:sz w:val="12"/>
                <w:szCs w:val="12"/>
              </w:rPr>
            </w:pPr>
          </w:p>
        </w:tc>
      </w:tr>
      <w:tr w:rsidR="003C5E87" w:rsidRPr="003C5E87" w:rsidTr="003C5E87">
        <w:trPr>
          <w:trHeight w:val="20"/>
        </w:trPr>
        <w:tc>
          <w:tcPr>
            <w:tcW w:w="612" w:type="dxa"/>
          </w:tcPr>
          <w:p w:rsidR="003C5E87" w:rsidRPr="003C5E87" w:rsidRDefault="003C5E87" w:rsidP="003C5E87">
            <w:pPr>
              <w:tabs>
                <w:tab w:val="left" w:pos="284"/>
              </w:tabs>
              <w:spacing w:after="0" w:line="240" w:lineRule="auto"/>
              <w:rPr>
                <w:rFonts w:ascii="Times New Roman" w:eastAsia="Calibri" w:hAnsi="Times New Roman" w:cs="Times New Roman"/>
                <w:sz w:val="12"/>
                <w:szCs w:val="12"/>
              </w:rPr>
            </w:pPr>
          </w:p>
        </w:tc>
        <w:tc>
          <w:tcPr>
            <w:tcW w:w="4404" w:type="dxa"/>
          </w:tcPr>
          <w:p w:rsidR="003C5E87" w:rsidRPr="003C5E87" w:rsidRDefault="003C5E87" w:rsidP="003C5E87">
            <w:pPr>
              <w:tabs>
                <w:tab w:val="left" w:pos="284"/>
              </w:tabs>
              <w:spacing w:after="0" w:line="240" w:lineRule="auto"/>
              <w:rPr>
                <w:rFonts w:ascii="Times New Roman" w:eastAsia="Calibri" w:hAnsi="Times New Roman" w:cs="Times New Roman"/>
                <w:sz w:val="12"/>
                <w:szCs w:val="12"/>
              </w:rPr>
            </w:pPr>
          </w:p>
        </w:tc>
        <w:tc>
          <w:tcPr>
            <w:tcW w:w="2497" w:type="dxa"/>
          </w:tcPr>
          <w:p w:rsidR="003C5E87" w:rsidRPr="003C5E87" w:rsidRDefault="003C5E87" w:rsidP="003C5E87">
            <w:pPr>
              <w:tabs>
                <w:tab w:val="left" w:pos="284"/>
              </w:tabs>
              <w:spacing w:after="0" w:line="240" w:lineRule="auto"/>
              <w:rPr>
                <w:rFonts w:ascii="Times New Roman" w:eastAsia="Calibri" w:hAnsi="Times New Roman" w:cs="Times New Roman"/>
                <w:sz w:val="12"/>
                <w:szCs w:val="12"/>
              </w:rPr>
            </w:pPr>
          </w:p>
        </w:tc>
      </w:tr>
      <w:tr w:rsidR="003C5E87" w:rsidRPr="003C5E87" w:rsidTr="003C5E87">
        <w:trPr>
          <w:trHeight w:val="20"/>
        </w:trPr>
        <w:tc>
          <w:tcPr>
            <w:tcW w:w="612" w:type="dxa"/>
          </w:tcPr>
          <w:p w:rsidR="003C5E87" w:rsidRPr="003C5E87" w:rsidRDefault="003C5E87" w:rsidP="003C5E87">
            <w:pPr>
              <w:tabs>
                <w:tab w:val="left" w:pos="284"/>
              </w:tabs>
              <w:spacing w:after="0" w:line="240" w:lineRule="auto"/>
              <w:rPr>
                <w:rFonts w:ascii="Times New Roman" w:eastAsia="Calibri" w:hAnsi="Times New Roman" w:cs="Times New Roman"/>
                <w:sz w:val="12"/>
                <w:szCs w:val="12"/>
              </w:rPr>
            </w:pPr>
          </w:p>
        </w:tc>
        <w:tc>
          <w:tcPr>
            <w:tcW w:w="4404" w:type="dxa"/>
          </w:tcPr>
          <w:p w:rsidR="003C5E87" w:rsidRPr="003C5E87" w:rsidRDefault="003C5E87" w:rsidP="003C5E87">
            <w:pPr>
              <w:tabs>
                <w:tab w:val="left" w:pos="284"/>
              </w:tabs>
              <w:spacing w:after="0" w:line="240" w:lineRule="auto"/>
              <w:rPr>
                <w:rFonts w:ascii="Times New Roman" w:eastAsia="Calibri" w:hAnsi="Times New Roman" w:cs="Times New Roman"/>
                <w:sz w:val="12"/>
                <w:szCs w:val="12"/>
              </w:rPr>
            </w:pPr>
          </w:p>
        </w:tc>
        <w:tc>
          <w:tcPr>
            <w:tcW w:w="2497" w:type="dxa"/>
          </w:tcPr>
          <w:p w:rsidR="003C5E87" w:rsidRPr="003C5E87" w:rsidRDefault="003C5E87" w:rsidP="003C5E87">
            <w:pPr>
              <w:tabs>
                <w:tab w:val="left" w:pos="284"/>
              </w:tabs>
              <w:spacing w:after="0" w:line="240" w:lineRule="auto"/>
              <w:rPr>
                <w:rFonts w:ascii="Times New Roman" w:eastAsia="Calibri" w:hAnsi="Times New Roman" w:cs="Times New Roman"/>
                <w:sz w:val="12"/>
                <w:szCs w:val="12"/>
              </w:rPr>
            </w:pPr>
          </w:p>
        </w:tc>
      </w:tr>
      <w:tr w:rsidR="003C5E87" w:rsidRPr="003C5E87" w:rsidTr="003C5E87">
        <w:trPr>
          <w:trHeight w:val="20"/>
        </w:trPr>
        <w:tc>
          <w:tcPr>
            <w:tcW w:w="612" w:type="dxa"/>
          </w:tcPr>
          <w:p w:rsidR="003C5E87" w:rsidRPr="003C5E87" w:rsidRDefault="003C5E87" w:rsidP="003C5E87">
            <w:pPr>
              <w:tabs>
                <w:tab w:val="left" w:pos="284"/>
              </w:tabs>
              <w:spacing w:after="0" w:line="240" w:lineRule="auto"/>
              <w:rPr>
                <w:rFonts w:ascii="Times New Roman" w:eastAsia="Calibri" w:hAnsi="Times New Roman" w:cs="Times New Roman"/>
                <w:sz w:val="12"/>
                <w:szCs w:val="12"/>
              </w:rPr>
            </w:pPr>
          </w:p>
        </w:tc>
        <w:tc>
          <w:tcPr>
            <w:tcW w:w="4404" w:type="dxa"/>
          </w:tcPr>
          <w:p w:rsidR="003C5E87" w:rsidRPr="003C5E87" w:rsidRDefault="003C5E87" w:rsidP="003C5E87">
            <w:pPr>
              <w:tabs>
                <w:tab w:val="left" w:pos="284"/>
              </w:tabs>
              <w:spacing w:after="0" w:line="240" w:lineRule="auto"/>
              <w:rPr>
                <w:rFonts w:ascii="Times New Roman" w:eastAsia="Calibri" w:hAnsi="Times New Roman" w:cs="Times New Roman"/>
                <w:sz w:val="12"/>
                <w:szCs w:val="12"/>
              </w:rPr>
            </w:pPr>
          </w:p>
        </w:tc>
        <w:tc>
          <w:tcPr>
            <w:tcW w:w="2497" w:type="dxa"/>
          </w:tcPr>
          <w:p w:rsidR="003C5E87" w:rsidRPr="003C5E87" w:rsidRDefault="003C5E87" w:rsidP="003C5E87">
            <w:pPr>
              <w:tabs>
                <w:tab w:val="left" w:pos="284"/>
              </w:tabs>
              <w:spacing w:after="0" w:line="240" w:lineRule="auto"/>
              <w:rPr>
                <w:rFonts w:ascii="Times New Roman" w:eastAsia="Calibri" w:hAnsi="Times New Roman" w:cs="Times New Roman"/>
                <w:sz w:val="12"/>
                <w:szCs w:val="12"/>
              </w:rPr>
            </w:pPr>
          </w:p>
        </w:tc>
      </w:tr>
    </w:tbl>
    <w:p w:rsidR="00D378EE" w:rsidRPr="00D378EE" w:rsidRDefault="00D378EE" w:rsidP="00F90566">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Опись документов, принятых у ___________</w:t>
      </w:r>
      <w:r w:rsidR="00F90566">
        <w:rPr>
          <w:rFonts w:ascii="Times New Roman" w:eastAsia="Calibri" w:hAnsi="Times New Roman" w:cs="Times New Roman"/>
          <w:sz w:val="12"/>
          <w:szCs w:val="12"/>
        </w:rPr>
        <w:t>______________________________________</w:t>
      </w:r>
      <w:r w:rsidRPr="00D378EE">
        <w:rPr>
          <w:rFonts w:ascii="Times New Roman" w:eastAsia="Calibri" w:hAnsi="Times New Roman" w:cs="Times New Roman"/>
          <w:sz w:val="12"/>
          <w:szCs w:val="12"/>
        </w:rPr>
        <w:t>________________________________ (Ф.И.О. заявителя)</w:t>
      </w:r>
    </w:p>
    <w:p w:rsidR="00D378EE" w:rsidRPr="00D378EE" w:rsidRDefault="00D378EE" w:rsidP="00D378E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 xml:space="preserve">в целях предоставления муниципальной услуги по постановке на  учет  в качестве нуждающегося в  жилом помещении по категории </w:t>
      </w:r>
    </w:p>
    <w:p w:rsidR="00D378EE" w:rsidRPr="00D378EE" w:rsidRDefault="00F90566" w:rsidP="00D378E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D378EE" w:rsidRPr="00D378EE" w:rsidRDefault="00D378EE" w:rsidP="00D378E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Документы предоставил (а)</w:t>
      </w:r>
      <w:r w:rsidR="00F90566">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Документы принял (а)</w:t>
      </w:r>
    </w:p>
    <w:p w:rsidR="00D378EE" w:rsidRPr="00D378EE" w:rsidRDefault="00D378EE" w:rsidP="00D378E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_________________________</w:t>
      </w:r>
      <w:r w:rsidR="00F90566">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_______________________</w:t>
      </w:r>
    </w:p>
    <w:p w:rsidR="00D378EE" w:rsidRPr="00D378EE" w:rsidRDefault="00D378EE" w:rsidP="00D378E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(ф.</w:t>
      </w:r>
      <w:r w:rsidR="00F90566">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и.</w:t>
      </w:r>
      <w:r w:rsidR="00F90566">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о.)</w:t>
      </w:r>
      <w:r w:rsidR="00F90566">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(ф.</w:t>
      </w:r>
      <w:r w:rsidR="00F90566">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и.</w:t>
      </w:r>
      <w:r w:rsidR="00F90566">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о. специалиста)</w:t>
      </w:r>
    </w:p>
    <w:p w:rsidR="00D378EE" w:rsidRPr="00D378EE" w:rsidRDefault="00D378EE" w:rsidP="00D378E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_________________________</w:t>
      </w:r>
      <w:r w:rsidR="00F90566">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______________________</w:t>
      </w:r>
    </w:p>
    <w:p w:rsidR="00D378EE" w:rsidRPr="00D378EE" w:rsidRDefault="00D378EE" w:rsidP="00D378E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(дата, подпись)</w:t>
      </w:r>
      <w:r w:rsidR="00F90566">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(дата, подпись)</w:t>
      </w:r>
    </w:p>
    <w:p w:rsidR="00761B2D" w:rsidRPr="00D378EE" w:rsidRDefault="00761B2D" w:rsidP="00761B2D">
      <w:pPr>
        <w:tabs>
          <w:tab w:val="left" w:pos="284"/>
        </w:tabs>
        <w:spacing w:after="0" w:line="240" w:lineRule="auto"/>
        <w:jc w:val="right"/>
        <w:rPr>
          <w:rFonts w:ascii="Times New Roman" w:eastAsia="Calibri" w:hAnsi="Times New Roman" w:cs="Times New Roman"/>
          <w:i/>
          <w:sz w:val="12"/>
          <w:szCs w:val="12"/>
        </w:rPr>
      </w:pPr>
      <w:r w:rsidRPr="00D378EE">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2 </w:t>
      </w:r>
      <w:r w:rsidRPr="00D378EE">
        <w:rPr>
          <w:rFonts w:ascii="Times New Roman" w:eastAsia="Calibri" w:hAnsi="Times New Roman" w:cs="Times New Roman"/>
          <w:i/>
          <w:sz w:val="12"/>
          <w:szCs w:val="12"/>
        </w:rPr>
        <w:t>к  административному регламенту</w:t>
      </w:r>
    </w:p>
    <w:p w:rsidR="00761B2D" w:rsidRDefault="00761B2D" w:rsidP="00761B2D">
      <w:pPr>
        <w:tabs>
          <w:tab w:val="left" w:pos="284"/>
        </w:tabs>
        <w:spacing w:after="0" w:line="240" w:lineRule="auto"/>
        <w:jc w:val="right"/>
        <w:rPr>
          <w:rFonts w:ascii="Times New Roman" w:eastAsia="Calibri" w:hAnsi="Times New Roman" w:cs="Times New Roman"/>
          <w:i/>
          <w:sz w:val="12"/>
          <w:szCs w:val="12"/>
        </w:rPr>
      </w:pPr>
      <w:r w:rsidRPr="00D378EE">
        <w:rPr>
          <w:rFonts w:ascii="Times New Roman" w:eastAsia="Calibri" w:hAnsi="Times New Roman" w:cs="Times New Roman"/>
          <w:i/>
          <w:sz w:val="12"/>
          <w:szCs w:val="12"/>
        </w:rPr>
        <w:t>предоставления администрацией муниципального района Сергиевский</w:t>
      </w:r>
      <w:r>
        <w:rPr>
          <w:rFonts w:ascii="Times New Roman" w:eastAsia="Calibri" w:hAnsi="Times New Roman" w:cs="Times New Roman"/>
          <w:i/>
          <w:sz w:val="12"/>
          <w:szCs w:val="12"/>
        </w:rPr>
        <w:t xml:space="preserve"> </w:t>
      </w:r>
      <w:r w:rsidRPr="00D378EE">
        <w:rPr>
          <w:rFonts w:ascii="Times New Roman" w:eastAsia="Calibri" w:hAnsi="Times New Roman" w:cs="Times New Roman"/>
          <w:i/>
          <w:sz w:val="12"/>
          <w:szCs w:val="12"/>
        </w:rPr>
        <w:t>муниципальной услуги</w:t>
      </w:r>
    </w:p>
    <w:p w:rsidR="00761B2D" w:rsidRPr="00D378EE" w:rsidRDefault="00761B2D" w:rsidP="00761B2D">
      <w:pPr>
        <w:tabs>
          <w:tab w:val="left" w:pos="284"/>
        </w:tabs>
        <w:spacing w:after="0" w:line="240" w:lineRule="auto"/>
        <w:jc w:val="right"/>
        <w:rPr>
          <w:rFonts w:ascii="Times New Roman" w:eastAsia="Calibri" w:hAnsi="Times New Roman" w:cs="Times New Roman"/>
          <w:i/>
          <w:sz w:val="12"/>
          <w:szCs w:val="12"/>
        </w:rPr>
      </w:pPr>
      <w:r w:rsidRPr="00D378EE">
        <w:rPr>
          <w:rFonts w:ascii="Times New Roman" w:eastAsia="Calibri" w:hAnsi="Times New Roman" w:cs="Times New Roman"/>
          <w:i/>
          <w:sz w:val="12"/>
          <w:szCs w:val="12"/>
        </w:rPr>
        <w:t xml:space="preserve"> «Постановка отдельных категорий граждан</w:t>
      </w:r>
      <w:r>
        <w:rPr>
          <w:rFonts w:ascii="Times New Roman" w:eastAsia="Calibri" w:hAnsi="Times New Roman" w:cs="Times New Roman"/>
          <w:i/>
          <w:sz w:val="12"/>
          <w:szCs w:val="12"/>
        </w:rPr>
        <w:t xml:space="preserve"> </w:t>
      </w:r>
      <w:r w:rsidRPr="00D378EE">
        <w:rPr>
          <w:rFonts w:ascii="Times New Roman" w:eastAsia="Calibri" w:hAnsi="Times New Roman" w:cs="Times New Roman"/>
          <w:i/>
          <w:sz w:val="12"/>
          <w:szCs w:val="12"/>
        </w:rPr>
        <w:t>на учет в качестве нуждающихся в жилых помещениях или в предоставлении</w:t>
      </w:r>
    </w:p>
    <w:p w:rsidR="00761B2D" w:rsidRPr="00D378EE" w:rsidRDefault="00761B2D" w:rsidP="00761B2D">
      <w:pPr>
        <w:tabs>
          <w:tab w:val="left" w:pos="284"/>
        </w:tabs>
        <w:spacing w:after="0" w:line="240" w:lineRule="auto"/>
        <w:jc w:val="right"/>
        <w:rPr>
          <w:rFonts w:ascii="Times New Roman" w:eastAsia="Calibri" w:hAnsi="Times New Roman" w:cs="Times New Roman"/>
          <w:i/>
          <w:sz w:val="12"/>
          <w:szCs w:val="12"/>
        </w:rPr>
      </w:pPr>
      <w:r w:rsidRPr="00D378EE">
        <w:rPr>
          <w:rFonts w:ascii="Times New Roman" w:eastAsia="Calibri" w:hAnsi="Times New Roman" w:cs="Times New Roman"/>
          <w:i/>
          <w:sz w:val="12"/>
          <w:szCs w:val="12"/>
        </w:rPr>
        <w:t>социальной выплаты на строительство или приобретение жилого помещения»</w:t>
      </w:r>
    </w:p>
    <w:p w:rsidR="0009709F" w:rsidRPr="00D378EE" w:rsidRDefault="0009709F" w:rsidP="0009709F">
      <w:pPr>
        <w:tabs>
          <w:tab w:val="left" w:pos="284"/>
        </w:tabs>
        <w:spacing w:after="0" w:line="240" w:lineRule="auto"/>
        <w:jc w:val="right"/>
        <w:rPr>
          <w:rFonts w:ascii="Times New Roman" w:eastAsia="Calibri" w:hAnsi="Times New Roman" w:cs="Times New Roman"/>
          <w:sz w:val="12"/>
          <w:szCs w:val="12"/>
        </w:rPr>
      </w:pPr>
      <w:r w:rsidRPr="00D378EE">
        <w:rPr>
          <w:rFonts w:ascii="Times New Roman" w:eastAsia="Calibri" w:hAnsi="Times New Roman" w:cs="Times New Roman"/>
          <w:sz w:val="12"/>
          <w:szCs w:val="12"/>
        </w:rPr>
        <w:t>В жилищный отдел Правового управления</w:t>
      </w:r>
    </w:p>
    <w:p w:rsidR="0009709F" w:rsidRPr="00D378EE" w:rsidRDefault="0009709F" w:rsidP="0009709F">
      <w:pPr>
        <w:tabs>
          <w:tab w:val="left" w:pos="284"/>
        </w:tabs>
        <w:spacing w:after="0" w:line="240" w:lineRule="auto"/>
        <w:jc w:val="right"/>
        <w:rPr>
          <w:rFonts w:ascii="Times New Roman" w:eastAsia="Calibri" w:hAnsi="Times New Roman" w:cs="Times New Roman"/>
          <w:sz w:val="12"/>
          <w:szCs w:val="12"/>
        </w:rPr>
      </w:pPr>
      <w:r w:rsidRPr="00D378EE">
        <w:rPr>
          <w:rFonts w:ascii="Times New Roman" w:eastAsia="Calibri" w:hAnsi="Times New Roman" w:cs="Times New Roman"/>
          <w:sz w:val="12"/>
          <w:szCs w:val="12"/>
        </w:rPr>
        <w:t>администрации муниципального района Сергиевский</w:t>
      </w:r>
    </w:p>
    <w:p w:rsidR="0009709F" w:rsidRPr="00D378EE" w:rsidRDefault="0009709F" w:rsidP="0009709F">
      <w:pPr>
        <w:tabs>
          <w:tab w:val="left" w:pos="284"/>
        </w:tabs>
        <w:spacing w:after="0" w:line="240" w:lineRule="auto"/>
        <w:jc w:val="right"/>
        <w:rPr>
          <w:rFonts w:ascii="Times New Roman" w:eastAsia="Calibri" w:hAnsi="Times New Roman" w:cs="Times New Roman"/>
          <w:sz w:val="12"/>
          <w:szCs w:val="12"/>
        </w:rPr>
      </w:pPr>
      <w:r w:rsidRPr="00D378EE">
        <w:rPr>
          <w:rFonts w:ascii="Times New Roman" w:eastAsia="Calibri" w:hAnsi="Times New Roman" w:cs="Times New Roman"/>
          <w:sz w:val="12"/>
          <w:szCs w:val="12"/>
        </w:rPr>
        <w:t>от гр. _____________</w:t>
      </w:r>
      <w:r>
        <w:rPr>
          <w:rFonts w:ascii="Times New Roman" w:eastAsia="Calibri" w:hAnsi="Times New Roman" w:cs="Times New Roman"/>
          <w:sz w:val="12"/>
          <w:szCs w:val="12"/>
        </w:rPr>
        <w:t>_______________</w:t>
      </w:r>
      <w:r w:rsidRPr="00D378EE">
        <w:rPr>
          <w:rFonts w:ascii="Times New Roman" w:eastAsia="Calibri" w:hAnsi="Times New Roman" w:cs="Times New Roman"/>
          <w:sz w:val="12"/>
          <w:szCs w:val="12"/>
        </w:rPr>
        <w:t>__________________________________(Ф.И.О.)</w:t>
      </w:r>
    </w:p>
    <w:p w:rsidR="0009709F" w:rsidRPr="00D378EE" w:rsidRDefault="0009709F" w:rsidP="0009709F">
      <w:pPr>
        <w:tabs>
          <w:tab w:val="left" w:pos="284"/>
        </w:tabs>
        <w:spacing w:after="0" w:line="240" w:lineRule="auto"/>
        <w:jc w:val="right"/>
        <w:rPr>
          <w:rFonts w:ascii="Times New Roman" w:eastAsia="Calibri" w:hAnsi="Times New Roman" w:cs="Times New Roman"/>
          <w:sz w:val="12"/>
          <w:szCs w:val="12"/>
        </w:rPr>
      </w:pPr>
      <w:r w:rsidRPr="00D378EE">
        <w:rPr>
          <w:rFonts w:ascii="Times New Roman" w:eastAsia="Calibri" w:hAnsi="Times New Roman" w:cs="Times New Roman"/>
          <w:sz w:val="12"/>
          <w:szCs w:val="12"/>
        </w:rPr>
        <w:t>проживающего (й) по адресу: ________________________(почтовый адрес полностью)</w:t>
      </w:r>
    </w:p>
    <w:p w:rsidR="0009709F" w:rsidRPr="0009709F" w:rsidRDefault="0009709F" w:rsidP="0052094E">
      <w:pPr>
        <w:tabs>
          <w:tab w:val="left" w:pos="284"/>
        </w:tabs>
        <w:spacing w:after="0" w:line="240" w:lineRule="auto"/>
        <w:jc w:val="center"/>
        <w:rPr>
          <w:rFonts w:ascii="Times New Roman" w:eastAsia="Calibri" w:hAnsi="Times New Roman" w:cs="Times New Roman"/>
          <w:b/>
          <w:sz w:val="12"/>
          <w:szCs w:val="12"/>
        </w:rPr>
      </w:pPr>
      <w:r w:rsidRPr="0009709F">
        <w:rPr>
          <w:rFonts w:ascii="Times New Roman" w:eastAsia="Calibri" w:hAnsi="Times New Roman" w:cs="Times New Roman"/>
          <w:b/>
          <w:sz w:val="12"/>
          <w:szCs w:val="12"/>
        </w:rPr>
        <w:t>ЗАЯВЛЕНИЕ</w:t>
      </w:r>
    </w:p>
    <w:p w:rsidR="0009709F" w:rsidRPr="0009709F" w:rsidRDefault="00B96F36" w:rsidP="005209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Прошу принять </w:t>
      </w:r>
      <w:r w:rsidR="0009709F" w:rsidRPr="0009709F">
        <w:rPr>
          <w:rFonts w:ascii="Times New Roman" w:eastAsia="Calibri" w:hAnsi="Times New Roman" w:cs="Times New Roman"/>
          <w:sz w:val="12"/>
          <w:szCs w:val="12"/>
        </w:rPr>
        <w:t>мен</w:t>
      </w:r>
      <w:r>
        <w:rPr>
          <w:rFonts w:ascii="Times New Roman" w:eastAsia="Calibri" w:hAnsi="Times New Roman" w:cs="Times New Roman"/>
          <w:sz w:val="12"/>
          <w:szCs w:val="12"/>
        </w:rPr>
        <w:t xml:space="preserve">я на </w:t>
      </w:r>
      <w:r w:rsidR="0009709F" w:rsidRPr="0009709F">
        <w:rPr>
          <w:rFonts w:ascii="Times New Roman" w:eastAsia="Calibri" w:hAnsi="Times New Roman" w:cs="Times New Roman"/>
          <w:sz w:val="12"/>
          <w:szCs w:val="12"/>
        </w:rPr>
        <w:t>учет граждан, нуждающихся  в предоставлении социальной выплаты на строительство или приобретение жилого помещения в  рамках реализации _______________________________________________________________________________</w:t>
      </w:r>
      <w:r w:rsidR="0052094E">
        <w:rPr>
          <w:rFonts w:ascii="Times New Roman" w:eastAsia="Calibri" w:hAnsi="Times New Roman" w:cs="Times New Roman"/>
          <w:sz w:val="12"/>
          <w:szCs w:val="12"/>
        </w:rPr>
        <w:t>_________</w:t>
      </w:r>
      <w:r w:rsidR="0009709F" w:rsidRPr="0009709F">
        <w:rPr>
          <w:rFonts w:ascii="Times New Roman" w:eastAsia="Calibri" w:hAnsi="Times New Roman" w:cs="Times New Roman"/>
          <w:sz w:val="12"/>
          <w:szCs w:val="12"/>
        </w:rPr>
        <w:t>_</w:t>
      </w:r>
    </w:p>
    <w:p w:rsidR="0009709F" w:rsidRPr="0009709F" w:rsidRDefault="0009709F" w:rsidP="0009709F">
      <w:pPr>
        <w:tabs>
          <w:tab w:val="left" w:pos="284"/>
        </w:tabs>
        <w:spacing w:after="0" w:line="240" w:lineRule="auto"/>
        <w:jc w:val="both"/>
        <w:rPr>
          <w:rFonts w:ascii="Times New Roman" w:eastAsia="Calibri" w:hAnsi="Times New Roman" w:cs="Times New Roman"/>
          <w:sz w:val="12"/>
          <w:szCs w:val="12"/>
        </w:rPr>
      </w:pPr>
      <w:r w:rsidRPr="0009709F">
        <w:rPr>
          <w:rFonts w:ascii="Times New Roman" w:eastAsia="Calibri" w:hAnsi="Times New Roman" w:cs="Times New Roman"/>
          <w:sz w:val="12"/>
          <w:szCs w:val="12"/>
        </w:rPr>
        <w:t>Моя семья состоит из ___________________________________________ человек:</w:t>
      </w:r>
      <w:r w:rsidR="0052094E">
        <w:rPr>
          <w:rFonts w:ascii="Times New Roman" w:eastAsia="Calibri" w:hAnsi="Times New Roman" w:cs="Times New Roman"/>
          <w:sz w:val="12"/>
          <w:szCs w:val="12"/>
        </w:rPr>
        <w:t xml:space="preserve"> </w:t>
      </w:r>
      <w:r w:rsidRPr="0009709F">
        <w:rPr>
          <w:rFonts w:ascii="Times New Roman" w:eastAsia="Calibri" w:hAnsi="Times New Roman" w:cs="Times New Roman"/>
          <w:sz w:val="12"/>
          <w:szCs w:val="12"/>
        </w:rPr>
        <w:t>(цифрами и прописью)</w:t>
      </w:r>
    </w:p>
    <w:p w:rsidR="0052094E" w:rsidRPr="00D378EE" w:rsidRDefault="0052094E" w:rsidP="0052094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1. Заявитель</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_____________________________________________________________</w:t>
      </w:r>
      <w:r>
        <w:rPr>
          <w:rFonts w:ascii="Times New Roman" w:eastAsia="Calibri" w:hAnsi="Times New Roman" w:cs="Times New Roman"/>
          <w:sz w:val="12"/>
          <w:szCs w:val="12"/>
        </w:rPr>
        <w:t>_____________________</w:t>
      </w:r>
      <w:r w:rsidRPr="00D378EE">
        <w:rPr>
          <w:rFonts w:ascii="Times New Roman" w:eastAsia="Calibri" w:hAnsi="Times New Roman" w:cs="Times New Roman"/>
          <w:sz w:val="12"/>
          <w:szCs w:val="12"/>
        </w:rPr>
        <w:t>(Ф.И.О., число, месяц, год рождения)</w:t>
      </w:r>
    </w:p>
    <w:p w:rsidR="0052094E" w:rsidRPr="00D378EE" w:rsidRDefault="0052094E" w:rsidP="0052094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2.  ______________________________________________________________________________</w:t>
      </w:r>
      <w:r>
        <w:rPr>
          <w:rFonts w:ascii="Times New Roman" w:eastAsia="Calibri" w:hAnsi="Times New Roman" w:cs="Times New Roman"/>
          <w:sz w:val="12"/>
          <w:szCs w:val="12"/>
        </w:rPr>
        <w:t>____________</w:t>
      </w:r>
      <w:r w:rsidRPr="00D378EE">
        <w:rPr>
          <w:rFonts w:ascii="Times New Roman" w:eastAsia="Calibri" w:hAnsi="Times New Roman" w:cs="Times New Roman"/>
          <w:sz w:val="12"/>
          <w:szCs w:val="12"/>
        </w:rPr>
        <w:t>(Ф.И.О., число, месяц, год рождения)</w:t>
      </w:r>
    </w:p>
    <w:p w:rsidR="0052094E" w:rsidRPr="00D378EE" w:rsidRDefault="0052094E" w:rsidP="0052094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3.  __________________________________________________________________________</w:t>
      </w:r>
      <w:r>
        <w:rPr>
          <w:rFonts w:ascii="Times New Roman" w:eastAsia="Calibri" w:hAnsi="Times New Roman" w:cs="Times New Roman"/>
          <w:sz w:val="12"/>
          <w:szCs w:val="12"/>
        </w:rPr>
        <w:t>_______________</w:t>
      </w:r>
      <w:r w:rsidRPr="00D378EE">
        <w:rPr>
          <w:rFonts w:ascii="Times New Roman" w:eastAsia="Calibri" w:hAnsi="Times New Roman" w:cs="Times New Roman"/>
          <w:sz w:val="12"/>
          <w:szCs w:val="12"/>
        </w:rPr>
        <w:t>____(Ф.И.О., указание на родственные отношения либо иные   обстоятельства, свидетельствующие о принадлежности гражданина</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к семье заявителя, число, месяц, год рождения)</w:t>
      </w:r>
    </w:p>
    <w:p w:rsidR="0052094E" w:rsidRPr="00D378EE" w:rsidRDefault="0052094E" w:rsidP="0052094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4.  ________________________________________________________________________</w:t>
      </w:r>
      <w:r>
        <w:rPr>
          <w:rFonts w:ascii="Times New Roman" w:eastAsia="Calibri" w:hAnsi="Times New Roman" w:cs="Times New Roman"/>
          <w:sz w:val="12"/>
          <w:szCs w:val="12"/>
        </w:rPr>
        <w:t>_____________</w:t>
      </w:r>
      <w:r w:rsidRPr="00D378EE">
        <w:rPr>
          <w:rFonts w:ascii="Times New Roman" w:eastAsia="Calibri" w:hAnsi="Times New Roman" w:cs="Times New Roman"/>
          <w:sz w:val="12"/>
          <w:szCs w:val="12"/>
        </w:rPr>
        <w:t>________(Ф.И.О., указание на родственные отношения либо иные обстоятельства, свидетельствующие о принадлежности гражданина</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к семье заявителя, число, месяц, год рождения)</w:t>
      </w:r>
    </w:p>
    <w:p w:rsidR="0052094E" w:rsidRPr="00D378EE" w:rsidRDefault="0052094E" w:rsidP="0052094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5.  _________________________________________________________________________________________</w:t>
      </w:r>
      <w:r>
        <w:rPr>
          <w:rFonts w:ascii="Times New Roman" w:eastAsia="Calibri" w:hAnsi="Times New Roman" w:cs="Times New Roman"/>
          <w:sz w:val="12"/>
          <w:szCs w:val="12"/>
        </w:rPr>
        <w:t>_</w:t>
      </w:r>
      <w:r w:rsidRPr="00D378EE">
        <w:rPr>
          <w:rFonts w:ascii="Times New Roman" w:eastAsia="Calibri" w:hAnsi="Times New Roman" w:cs="Times New Roman"/>
          <w:sz w:val="12"/>
          <w:szCs w:val="12"/>
        </w:rPr>
        <w:t>___(Ф.И.О., указание на родственные отношения либо иные обстоятельства, свидетельствующие о принадлежности гражданина</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к семье заявителя, число, месяц, год рождения)</w:t>
      </w:r>
    </w:p>
    <w:p w:rsidR="0052094E" w:rsidRPr="00D378EE" w:rsidRDefault="0052094E" w:rsidP="0052094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 xml:space="preserve">К заявлению прилагаю документы, согласно описи. </w:t>
      </w:r>
    </w:p>
    <w:p w:rsidR="0052094E" w:rsidRPr="00D378EE" w:rsidRDefault="0052094E" w:rsidP="0052094E">
      <w:pPr>
        <w:tabs>
          <w:tab w:val="left" w:pos="284"/>
        </w:tabs>
        <w:spacing w:after="0" w:line="240" w:lineRule="auto"/>
        <w:jc w:val="right"/>
        <w:rPr>
          <w:rFonts w:ascii="Times New Roman" w:eastAsia="Calibri" w:hAnsi="Times New Roman" w:cs="Times New Roman"/>
          <w:sz w:val="12"/>
          <w:szCs w:val="12"/>
        </w:rPr>
      </w:pPr>
      <w:r w:rsidRPr="00D378EE">
        <w:rPr>
          <w:rFonts w:ascii="Times New Roman" w:eastAsia="Calibri" w:hAnsi="Times New Roman" w:cs="Times New Roman"/>
          <w:sz w:val="12"/>
          <w:szCs w:val="12"/>
        </w:rPr>
        <w:t>Дата: ______________</w:t>
      </w:r>
    </w:p>
    <w:p w:rsidR="0052094E" w:rsidRPr="00D378EE" w:rsidRDefault="0052094E" w:rsidP="0052094E">
      <w:pPr>
        <w:tabs>
          <w:tab w:val="left" w:pos="284"/>
        </w:tabs>
        <w:spacing w:after="0" w:line="240" w:lineRule="auto"/>
        <w:jc w:val="right"/>
        <w:rPr>
          <w:rFonts w:ascii="Times New Roman" w:eastAsia="Calibri" w:hAnsi="Times New Roman" w:cs="Times New Roman"/>
          <w:sz w:val="12"/>
          <w:szCs w:val="12"/>
        </w:rPr>
      </w:pPr>
      <w:r w:rsidRPr="00D378EE">
        <w:rPr>
          <w:rFonts w:ascii="Times New Roman" w:eastAsia="Calibri" w:hAnsi="Times New Roman" w:cs="Times New Roman"/>
          <w:sz w:val="12"/>
          <w:szCs w:val="12"/>
        </w:rPr>
        <w:t>________________(подпись)</w:t>
      </w:r>
    </w:p>
    <w:p w:rsidR="0052094E" w:rsidRPr="00D378EE" w:rsidRDefault="0052094E" w:rsidP="0052094E">
      <w:pPr>
        <w:tabs>
          <w:tab w:val="left" w:pos="284"/>
        </w:tabs>
        <w:spacing w:after="0" w:line="240" w:lineRule="auto"/>
        <w:jc w:val="right"/>
        <w:rPr>
          <w:rFonts w:ascii="Times New Roman" w:eastAsia="Calibri" w:hAnsi="Times New Roman" w:cs="Times New Roman"/>
          <w:sz w:val="12"/>
          <w:szCs w:val="12"/>
        </w:rPr>
      </w:pPr>
      <w:r w:rsidRPr="00D378EE">
        <w:rPr>
          <w:rFonts w:ascii="Times New Roman" w:eastAsia="Calibri" w:hAnsi="Times New Roman" w:cs="Times New Roman"/>
          <w:sz w:val="12"/>
          <w:szCs w:val="12"/>
        </w:rPr>
        <w:t>Документы приняты: ___________________</w:t>
      </w:r>
    </w:p>
    <w:p w:rsidR="0052094E" w:rsidRPr="00D378EE" w:rsidRDefault="0052094E" w:rsidP="0052094E">
      <w:pPr>
        <w:tabs>
          <w:tab w:val="left" w:pos="284"/>
        </w:tabs>
        <w:spacing w:after="0" w:line="240" w:lineRule="auto"/>
        <w:jc w:val="right"/>
        <w:rPr>
          <w:rFonts w:ascii="Times New Roman" w:eastAsia="Calibri" w:hAnsi="Times New Roman" w:cs="Times New Roman"/>
          <w:sz w:val="12"/>
          <w:szCs w:val="12"/>
        </w:rPr>
      </w:pPr>
      <w:r w:rsidRPr="00D378EE">
        <w:rPr>
          <w:rFonts w:ascii="Times New Roman" w:eastAsia="Calibri" w:hAnsi="Times New Roman" w:cs="Times New Roman"/>
          <w:sz w:val="12"/>
          <w:szCs w:val="12"/>
        </w:rPr>
        <w:t>_________________</w:t>
      </w:r>
    </w:p>
    <w:p w:rsidR="0052094E" w:rsidRPr="00D378EE" w:rsidRDefault="0052094E" w:rsidP="0052094E">
      <w:pPr>
        <w:tabs>
          <w:tab w:val="left" w:pos="284"/>
        </w:tabs>
        <w:spacing w:after="0" w:line="240" w:lineRule="auto"/>
        <w:jc w:val="right"/>
        <w:rPr>
          <w:rFonts w:ascii="Times New Roman" w:eastAsia="Calibri" w:hAnsi="Times New Roman" w:cs="Times New Roman"/>
          <w:sz w:val="12"/>
          <w:szCs w:val="12"/>
        </w:rPr>
      </w:pPr>
      <w:proofErr w:type="spellStart"/>
      <w:r w:rsidRPr="00D378EE">
        <w:rPr>
          <w:rFonts w:ascii="Times New Roman" w:eastAsia="Calibri" w:hAnsi="Times New Roman" w:cs="Times New Roman"/>
          <w:sz w:val="12"/>
          <w:szCs w:val="12"/>
        </w:rPr>
        <w:t>Вх</w:t>
      </w:r>
      <w:proofErr w:type="spellEnd"/>
      <w:r w:rsidRPr="00D378EE">
        <w:rPr>
          <w:rFonts w:ascii="Times New Roman" w:eastAsia="Calibri" w:hAnsi="Times New Roman" w:cs="Times New Roman"/>
          <w:sz w:val="12"/>
          <w:szCs w:val="12"/>
        </w:rPr>
        <w:t>.№____ от ________</w:t>
      </w:r>
    </w:p>
    <w:p w:rsidR="0009709F" w:rsidRPr="0009709F" w:rsidRDefault="0009709F" w:rsidP="0052094E">
      <w:pPr>
        <w:tabs>
          <w:tab w:val="left" w:pos="284"/>
        </w:tabs>
        <w:spacing w:after="0" w:line="240" w:lineRule="auto"/>
        <w:ind w:firstLine="284"/>
        <w:jc w:val="both"/>
        <w:rPr>
          <w:rFonts w:ascii="Times New Roman" w:eastAsia="Calibri" w:hAnsi="Times New Roman" w:cs="Times New Roman"/>
          <w:sz w:val="12"/>
          <w:szCs w:val="12"/>
        </w:rPr>
      </w:pPr>
      <w:r w:rsidRPr="0009709F">
        <w:rPr>
          <w:rFonts w:ascii="Times New Roman" w:eastAsia="Calibri" w:hAnsi="Times New Roman" w:cs="Times New Roman"/>
          <w:sz w:val="12"/>
          <w:szCs w:val="12"/>
        </w:rPr>
        <w:t>Прошу сообщить о результатах рассмотрения данного заявления _________________________________________________________</w:t>
      </w:r>
      <w:r w:rsidR="0052094E">
        <w:rPr>
          <w:rFonts w:ascii="Times New Roman" w:eastAsia="Calibri" w:hAnsi="Times New Roman" w:cs="Times New Roman"/>
          <w:sz w:val="12"/>
          <w:szCs w:val="12"/>
        </w:rPr>
        <w:t>_______</w:t>
      </w:r>
    </w:p>
    <w:p w:rsidR="0009709F" w:rsidRPr="0009709F" w:rsidRDefault="0009709F" w:rsidP="0009709F">
      <w:pPr>
        <w:tabs>
          <w:tab w:val="left" w:pos="284"/>
        </w:tabs>
        <w:spacing w:after="0" w:line="240" w:lineRule="auto"/>
        <w:jc w:val="both"/>
        <w:rPr>
          <w:rFonts w:ascii="Times New Roman" w:eastAsia="Calibri" w:hAnsi="Times New Roman" w:cs="Times New Roman"/>
          <w:sz w:val="12"/>
          <w:szCs w:val="12"/>
        </w:rPr>
      </w:pPr>
      <w:r w:rsidRPr="0009709F">
        <w:rPr>
          <w:rFonts w:ascii="Times New Roman" w:eastAsia="Calibri" w:hAnsi="Times New Roman" w:cs="Times New Roman"/>
          <w:sz w:val="12"/>
          <w:szCs w:val="12"/>
        </w:rPr>
        <w:t>(посредством почтового отправления, при личном обращении в администрацию муниципального района Сергиевский, личный кабинет на Едином портале или Региональном портале)</w:t>
      </w:r>
    </w:p>
    <w:p w:rsidR="0009709F" w:rsidRPr="0009709F" w:rsidRDefault="0009709F" w:rsidP="0052094E">
      <w:pPr>
        <w:tabs>
          <w:tab w:val="left" w:pos="284"/>
        </w:tabs>
        <w:spacing w:after="0" w:line="240" w:lineRule="auto"/>
        <w:jc w:val="center"/>
        <w:rPr>
          <w:rFonts w:ascii="Times New Roman" w:eastAsia="Calibri" w:hAnsi="Times New Roman" w:cs="Times New Roman"/>
          <w:b/>
          <w:sz w:val="12"/>
          <w:szCs w:val="12"/>
        </w:rPr>
      </w:pPr>
      <w:r w:rsidRPr="0009709F">
        <w:rPr>
          <w:rFonts w:ascii="Times New Roman" w:eastAsia="Calibri" w:hAnsi="Times New Roman" w:cs="Times New Roman"/>
          <w:b/>
          <w:sz w:val="12"/>
          <w:szCs w:val="12"/>
        </w:rPr>
        <w:lastRenderedPageBreak/>
        <w:t>Согласие на обработку персональных данных</w:t>
      </w:r>
    </w:p>
    <w:p w:rsidR="0009709F" w:rsidRPr="0009709F" w:rsidRDefault="0009709F" w:rsidP="0052094E">
      <w:pPr>
        <w:tabs>
          <w:tab w:val="left" w:pos="284"/>
        </w:tabs>
        <w:spacing w:after="0" w:line="240" w:lineRule="auto"/>
        <w:ind w:firstLine="284"/>
        <w:jc w:val="both"/>
        <w:rPr>
          <w:rFonts w:ascii="Times New Roman" w:eastAsia="Calibri" w:hAnsi="Times New Roman" w:cs="Times New Roman"/>
          <w:sz w:val="12"/>
          <w:szCs w:val="12"/>
        </w:rPr>
      </w:pPr>
      <w:r w:rsidRPr="0009709F">
        <w:rPr>
          <w:rFonts w:ascii="Times New Roman" w:eastAsia="Calibri" w:hAnsi="Times New Roman" w:cs="Times New Roman"/>
          <w:sz w:val="12"/>
          <w:szCs w:val="12"/>
        </w:rPr>
        <w:t>В соответствии с Федеральным закон</w:t>
      </w:r>
      <w:r w:rsidR="0052094E">
        <w:rPr>
          <w:rFonts w:ascii="Times New Roman" w:eastAsia="Calibri" w:hAnsi="Times New Roman" w:cs="Times New Roman"/>
          <w:sz w:val="12"/>
          <w:szCs w:val="12"/>
        </w:rPr>
        <w:t xml:space="preserve">ом от 27.07.2006 года №152- ФЗ </w:t>
      </w:r>
      <w:r w:rsidRPr="0009709F">
        <w:rPr>
          <w:rFonts w:ascii="Times New Roman" w:eastAsia="Calibri" w:hAnsi="Times New Roman" w:cs="Times New Roman"/>
          <w:sz w:val="12"/>
          <w:szCs w:val="12"/>
        </w:rPr>
        <w:t>«О персональных данных» выражаю согласие на обработку персональных данных, указанных в заявлении и в прилагаемых к нему документах, с целью принятия на учет в качестве нуждающихся  в предоставлении социальной выплаты на строительство или приобретение жилого помещения в рамках реализации _____</w:t>
      </w:r>
      <w:r w:rsidR="0052094E">
        <w:rPr>
          <w:rFonts w:ascii="Times New Roman" w:eastAsia="Calibri" w:hAnsi="Times New Roman" w:cs="Times New Roman"/>
          <w:sz w:val="12"/>
          <w:szCs w:val="12"/>
        </w:rPr>
        <w:t>_______________________________________________________</w:t>
      </w:r>
      <w:r w:rsidRPr="0009709F">
        <w:rPr>
          <w:rFonts w:ascii="Times New Roman" w:eastAsia="Calibri" w:hAnsi="Times New Roman" w:cs="Times New Roman"/>
          <w:sz w:val="12"/>
          <w:szCs w:val="12"/>
        </w:rPr>
        <w:t>_________________________________________________________________</w:t>
      </w:r>
    </w:p>
    <w:p w:rsidR="0009709F" w:rsidRPr="0009709F" w:rsidRDefault="0009709F" w:rsidP="0052094E">
      <w:pPr>
        <w:tabs>
          <w:tab w:val="left" w:pos="284"/>
        </w:tabs>
        <w:spacing w:after="0" w:line="240" w:lineRule="auto"/>
        <w:jc w:val="both"/>
        <w:rPr>
          <w:rFonts w:ascii="Times New Roman" w:eastAsia="Calibri" w:hAnsi="Times New Roman" w:cs="Times New Roman"/>
          <w:sz w:val="12"/>
          <w:szCs w:val="12"/>
        </w:rPr>
      </w:pPr>
      <w:r w:rsidRPr="0009709F">
        <w:rPr>
          <w:rFonts w:ascii="Times New Roman" w:eastAsia="Calibri" w:hAnsi="Times New Roman" w:cs="Times New Roman"/>
          <w:sz w:val="12"/>
          <w:szCs w:val="12"/>
        </w:rPr>
        <w:t>Данное согласие действует бессрочно.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4404"/>
        <w:gridCol w:w="2497"/>
      </w:tblGrid>
      <w:tr w:rsidR="0009709F" w:rsidRPr="0009709F" w:rsidTr="0052094E">
        <w:trPr>
          <w:trHeight w:val="20"/>
        </w:trPr>
        <w:tc>
          <w:tcPr>
            <w:tcW w:w="612" w:type="dxa"/>
          </w:tcPr>
          <w:p w:rsidR="0009709F" w:rsidRPr="0052094E" w:rsidRDefault="0009709F" w:rsidP="0052094E">
            <w:pPr>
              <w:tabs>
                <w:tab w:val="left" w:pos="284"/>
              </w:tabs>
              <w:spacing w:after="0" w:line="240" w:lineRule="auto"/>
              <w:rPr>
                <w:rFonts w:ascii="Times New Roman" w:eastAsia="Calibri" w:hAnsi="Times New Roman" w:cs="Times New Roman"/>
                <w:sz w:val="12"/>
                <w:szCs w:val="12"/>
              </w:rPr>
            </w:pPr>
            <w:r w:rsidRPr="0052094E">
              <w:rPr>
                <w:rFonts w:ascii="Times New Roman" w:eastAsia="Calibri" w:hAnsi="Times New Roman" w:cs="Times New Roman"/>
                <w:sz w:val="12"/>
                <w:szCs w:val="12"/>
              </w:rPr>
              <w:t>№п/п</w:t>
            </w:r>
          </w:p>
        </w:tc>
        <w:tc>
          <w:tcPr>
            <w:tcW w:w="4404" w:type="dxa"/>
          </w:tcPr>
          <w:p w:rsidR="0009709F" w:rsidRPr="0052094E" w:rsidRDefault="0009709F" w:rsidP="0052094E">
            <w:pPr>
              <w:tabs>
                <w:tab w:val="left" w:pos="284"/>
              </w:tabs>
              <w:spacing w:after="0" w:line="240" w:lineRule="auto"/>
              <w:rPr>
                <w:rFonts w:ascii="Times New Roman" w:eastAsia="Calibri" w:hAnsi="Times New Roman" w:cs="Times New Roman"/>
                <w:sz w:val="12"/>
                <w:szCs w:val="12"/>
              </w:rPr>
            </w:pPr>
            <w:r w:rsidRPr="0052094E">
              <w:rPr>
                <w:rFonts w:ascii="Times New Roman" w:eastAsia="Calibri" w:hAnsi="Times New Roman" w:cs="Times New Roman"/>
                <w:sz w:val="12"/>
                <w:szCs w:val="12"/>
              </w:rPr>
              <w:t>Ф.И.О.</w:t>
            </w:r>
          </w:p>
        </w:tc>
        <w:tc>
          <w:tcPr>
            <w:tcW w:w="2497" w:type="dxa"/>
          </w:tcPr>
          <w:p w:rsidR="0009709F" w:rsidRPr="0052094E" w:rsidRDefault="0009709F" w:rsidP="0052094E">
            <w:pPr>
              <w:tabs>
                <w:tab w:val="left" w:pos="284"/>
              </w:tabs>
              <w:spacing w:after="0" w:line="240" w:lineRule="auto"/>
              <w:rPr>
                <w:rFonts w:ascii="Times New Roman" w:eastAsia="Calibri" w:hAnsi="Times New Roman" w:cs="Times New Roman"/>
                <w:sz w:val="12"/>
                <w:szCs w:val="12"/>
              </w:rPr>
            </w:pPr>
            <w:r w:rsidRPr="0052094E">
              <w:rPr>
                <w:rFonts w:ascii="Times New Roman" w:eastAsia="Calibri" w:hAnsi="Times New Roman" w:cs="Times New Roman"/>
                <w:sz w:val="12"/>
                <w:szCs w:val="12"/>
              </w:rPr>
              <w:t>Подпись</w:t>
            </w:r>
          </w:p>
        </w:tc>
      </w:tr>
      <w:tr w:rsidR="0009709F" w:rsidRPr="0009709F" w:rsidTr="0052094E">
        <w:trPr>
          <w:trHeight w:val="20"/>
        </w:trPr>
        <w:tc>
          <w:tcPr>
            <w:tcW w:w="612" w:type="dxa"/>
          </w:tcPr>
          <w:p w:rsidR="0009709F" w:rsidRPr="0052094E" w:rsidRDefault="0009709F" w:rsidP="0052094E">
            <w:pPr>
              <w:tabs>
                <w:tab w:val="left" w:pos="284"/>
              </w:tabs>
              <w:spacing w:after="0" w:line="240" w:lineRule="auto"/>
              <w:rPr>
                <w:rFonts w:ascii="Times New Roman" w:eastAsia="Calibri" w:hAnsi="Times New Roman" w:cs="Times New Roman"/>
                <w:sz w:val="12"/>
                <w:szCs w:val="12"/>
              </w:rPr>
            </w:pPr>
          </w:p>
        </w:tc>
        <w:tc>
          <w:tcPr>
            <w:tcW w:w="4404" w:type="dxa"/>
          </w:tcPr>
          <w:p w:rsidR="0009709F" w:rsidRPr="0052094E" w:rsidRDefault="0009709F" w:rsidP="0052094E">
            <w:pPr>
              <w:tabs>
                <w:tab w:val="left" w:pos="284"/>
              </w:tabs>
              <w:spacing w:after="0" w:line="240" w:lineRule="auto"/>
              <w:rPr>
                <w:rFonts w:ascii="Times New Roman" w:eastAsia="Calibri" w:hAnsi="Times New Roman" w:cs="Times New Roman"/>
                <w:sz w:val="12"/>
                <w:szCs w:val="12"/>
              </w:rPr>
            </w:pPr>
          </w:p>
        </w:tc>
        <w:tc>
          <w:tcPr>
            <w:tcW w:w="2497" w:type="dxa"/>
          </w:tcPr>
          <w:p w:rsidR="0009709F" w:rsidRPr="0052094E" w:rsidRDefault="0009709F" w:rsidP="0052094E">
            <w:pPr>
              <w:tabs>
                <w:tab w:val="left" w:pos="284"/>
              </w:tabs>
              <w:spacing w:after="0" w:line="240" w:lineRule="auto"/>
              <w:rPr>
                <w:rFonts w:ascii="Times New Roman" w:eastAsia="Calibri" w:hAnsi="Times New Roman" w:cs="Times New Roman"/>
                <w:sz w:val="12"/>
                <w:szCs w:val="12"/>
              </w:rPr>
            </w:pPr>
          </w:p>
        </w:tc>
      </w:tr>
      <w:tr w:rsidR="0009709F" w:rsidRPr="0009709F" w:rsidTr="0052094E">
        <w:trPr>
          <w:trHeight w:val="20"/>
        </w:trPr>
        <w:tc>
          <w:tcPr>
            <w:tcW w:w="612" w:type="dxa"/>
          </w:tcPr>
          <w:p w:rsidR="0009709F" w:rsidRPr="0052094E" w:rsidRDefault="0009709F" w:rsidP="0052094E">
            <w:pPr>
              <w:tabs>
                <w:tab w:val="left" w:pos="284"/>
              </w:tabs>
              <w:spacing w:after="0" w:line="240" w:lineRule="auto"/>
              <w:rPr>
                <w:rFonts w:ascii="Times New Roman" w:eastAsia="Calibri" w:hAnsi="Times New Roman" w:cs="Times New Roman"/>
                <w:sz w:val="12"/>
                <w:szCs w:val="12"/>
              </w:rPr>
            </w:pPr>
          </w:p>
        </w:tc>
        <w:tc>
          <w:tcPr>
            <w:tcW w:w="4404" w:type="dxa"/>
          </w:tcPr>
          <w:p w:rsidR="0009709F" w:rsidRPr="0052094E" w:rsidRDefault="0009709F" w:rsidP="0052094E">
            <w:pPr>
              <w:tabs>
                <w:tab w:val="left" w:pos="284"/>
              </w:tabs>
              <w:spacing w:after="0" w:line="240" w:lineRule="auto"/>
              <w:rPr>
                <w:rFonts w:ascii="Times New Roman" w:eastAsia="Calibri" w:hAnsi="Times New Roman" w:cs="Times New Roman"/>
                <w:sz w:val="12"/>
                <w:szCs w:val="12"/>
              </w:rPr>
            </w:pPr>
          </w:p>
        </w:tc>
        <w:tc>
          <w:tcPr>
            <w:tcW w:w="2497" w:type="dxa"/>
          </w:tcPr>
          <w:p w:rsidR="0009709F" w:rsidRPr="0052094E" w:rsidRDefault="0009709F" w:rsidP="0052094E">
            <w:pPr>
              <w:tabs>
                <w:tab w:val="left" w:pos="284"/>
              </w:tabs>
              <w:spacing w:after="0" w:line="240" w:lineRule="auto"/>
              <w:rPr>
                <w:rFonts w:ascii="Times New Roman" w:eastAsia="Calibri" w:hAnsi="Times New Roman" w:cs="Times New Roman"/>
                <w:sz w:val="12"/>
                <w:szCs w:val="12"/>
              </w:rPr>
            </w:pPr>
          </w:p>
        </w:tc>
      </w:tr>
      <w:tr w:rsidR="0009709F" w:rsidRPr="0009709F" w:rsidTr="0052094E">
        <w:trPr>
          <w:trHeight w:val="20"/>
        </w:trPr>
        <w:tc>
          <w:tcPr>
            <w:tcW w:w="612" w:type="dxa"/>
          </w:tcPr>
          <w:p w:rsidR="0009709F" w:rsidRPr="0052094E" w:rsidRDefault="0009709F" w:rsidP="0052094E">
            <w:pPr>
              <w:tabs>
                <w:tab w:val="left" w:pos="284"/>
              </w:tabs>
              <w:spacing w:after="0" w:line="240" w:lineRule="auto"/>
              <w:rPr>
                <w:rFonts w:ascii="Times New Roman" w:eastAsia="Calibri" w:hAnsi="Times New Roman" w:cs="Times New Roman"/>
                <w:sz w:val="12"/>
                <w:szCs w:val="12"/>
              </w:rPr>
            </w:pPr>
          </w:p>
        </w:tc>
        <w:tc>
          <w:tcPr>
            <w:tcW w:w="4404" w:type="dxa"/>
          </w:tcPr>
          <w:p w:rsidR="0009709F" w:rsidRPr="0052094E" w:rsidRDefault="0009709F" w:rsidP="0052094E">
            <w:pPr>
              <w:tabs>
                <w:tab w:val="left" w:pos="284"/>
              </w:tabs>
              <w:spacing w:after="0" w:line="240" w:lineRule="auto"/>
              <w:rPr>
                <w:rFonts w:ascii="Times New Roman" w:eastAsia="Calibri" w:hAnsi="Times New Roman" w:cs="Times New Roman"/>
                <w:sz w:val="12"/>
                <w:szCs w:val="12"/>
              </w:rPr>
            </w:pPr>
          </w:p>
        </w:tc>
        <w:tc>
          <w:tcPr>
            <w:tcW w:w="2497" w:type="dxa"/>
          </w:tcPr>
          <w:p w:rsidR="0009709F" w:rsidRPr="0052094E" w:rsidRDefault="0009709F" w:rsidP="0052094E">
            <w:pPr>
              <w:tabs>
                <w:tab w:val="left" w:pos="284"/>
              </w:tabs>
              <w:spacing w:after="0" w:line="240" w:lineRule="auto"/>
              <w:rPr>
                <w:rFonts w:ascii="Times New Roman" w:eastAsia="Calibri" w:hAnsi="Times New Roman" w:cs="Times New Roman"/>
                <w:sz w:val="12"/>
                <w:szCs w:val="12"/>
              </w:rPr>
            </w:pPr>
          </w:p>
        </w:tc>
      </w:tr>
      <w:tr w:rsidR="0009709F" w:rsidRPr="0009709F" w:rsidTr="0052094E">
        <w:trPr>
          <w:trHeight w:val="20"/>
        </w:trPr>
        <w:tc>
          <w:tcPr>
            <w:tcW w:w="612" w:type="dxa"/>
          </w:tcPr>
          <w:p w:rsidR="0009709F" w:rsidRPr="0052094E" w:rsidRDefault="0009709F" w:rsidP="0052094E">
            <w:pPr>
              <w:tabs>
                <w:tab w:val="left" w:pos="284"/>
              </w:tabs>
              <w:spacing w:after="0" w:line="240" w:lineRule="auto"/>
              <w:rPr>
                <w:rFonts w:ascii="Times New Roman" w:eastAsia="Calibri" w:hAnsi="Times New Roman" w:cs="Times New Roman"/>
                <w:sz w:val="12"/>
                <w:szCs w:val="12"/>
              </w:rPr>
            </w:pPr>
          </w:p>
        </w:tc>
        <w:tc>
          <w:tcPr>
            <w:tcW w:w="4404" w:type="dxa"/>
          </w:tcPr>
          <w:p w:rsidR="0009709F" w:rsidRPr="0052094E" w:rsidRDefault="0009709F" w:rsidP="0052094E">
            <w:pPr>
              <w:tabs>
                <w:tab w:val="left" w:pos="284"/>
              </w:tabs>
              <w:spacing w:after="0" w:line="240" w:lineRule="auto"/>
              <w:rPr>
                <w:rFonts w:ascii="Times New Roman" w:eastAsia="Calibri" w:hAnsi="Times New Roman" w:cs="Times New Roman"/>
                <w:sz w:val="12"/>
                <w:szCs w:val="12"/>
              </w:rPr>
            </w:pPr>
          </w:p>
        </w:tc>
        <w:tc>
          <w:tcPr>
            <w:tcW w:w="2497" w:type="dxa"/>
          </w:tcPr>
          <w:p w:rsidR="0009709F" w:rsidRPr="0052094E" w:rsidRDefault="0009709F" w:rsidP="0052094E">
            <w:pPr>
              <w:tabs>
                <w:tab w:val="left" w:pos="284"/>
              </w:tabs>
              <w:spacing w:after="0" w:line="240" w:lineRule="auto"/>
              <w:rPr>
                <w:rFonts w:ascii="Times New Roman" w:eastAsia="Calibri" w:hAnsi="Times New Roman" w:cs="Times New Roman"/>
                <w:sz w:val="12"/>
                <w:szCs w:val="12"/>
              </w:rPr>
            </w:pPr>
          </w:p>
        </w:tc>
      </w:tr>
    </w:tbl>
    <w:p w:rsidR="0009709F" w:rsidRPr="0009709F" w:rsidRDefault="0009709F" w:rsidP="0052094E">
      <w:pPr>
        <w:tabs>
          <w:tab w:val="left" w:pos="284"/>
        </w:tabs>
        <w:spacing w:after="0" w:line="240" w:lineRule="auto"/>
        <w:jc w:val="both"/>
        <w:rPr>
          <w:rFonts w:ascii="Times New Roman" w:eastAsia="Calibri" w:hAnsi="Times New Roman" w:cs="Times New Roman"/>
          <w:sz w:val="12"/>
          <w:szCs w:val="12"/>
        </w:rPr>
      </w:pPr>
      <w:r w:rsidRPr="0009709F">
        <w:rPr>
          <w:rFonts w:ascii="Times New Roman" w:eastAsia="Calibri" w:hAnsi="Times New Roman" w:cs="Times New Roman"/>
          <w:sz w:val="12"/>
          <w:szCs w:val="12"/>
        </w:rPr>
        <w:t xml:space="preserve">Опись документов, принятых у ___________________________________________ </w:t>
      </w:r>
      <w:r w:rsidR="0052094E">
        <w:rPr>
          <w:rFonts w:ascii="Times New Roman" w:eastAsia="Calibri" w:hAnsi="Times New Roman" w:cs="Times New Roman"/>
          <w:sz w:val="12"/>
          <w:szCs w:val="12"/>
        </w:rPr>
        <w:t>______________________________________</w:t>
      </w:r>
      <w:r w:rsidRPr="0009709F">
        <w:rPr>
          <w:rFonts w:ascii="Times New Roman" w:eastAsia="Calibri" w:hAnsi="Times New Roman" w:cs="Times New Roman"/>
          <w:sz w:val="12"/>
          <w:szCs w:val="12"/>
        </w:rPr>
        <w:t>(Ф.И.О. заявителя)</w:t>
      </w:r>
    </w:p>
    <w:p w:rsidR="0009709F" w:rsidRPr="0009709F" w:rsidRDefault="0009709F" w:rsidP="0009709F">
      <w:pPr>
        <w:tabs>
          <w:tab w:val="left" w:pos="284"/>
        </w:tabs>
        <w:spacing w:after="0" w:line="240" w:lineRule="auto"/>
        <w:jc w:val="both"/>
        <w:rPr>
          <w:rFonts w:ascii="Times New Roman" w:eastAsia="Calibri" w:hAnsi="Times New Roman" w:cs="Times New Roman"/>
          <w:sz w:val="12"/>
          <w:szCs w:val="12"/>
        </w:rPr>
      </w:pPr>
      <w:r w:rsidRPr="0009709F">
        <w:rPr>
          <w:rFonts w:ascii="Times New Roman" w:eastAsia="Calibri" w:hAnsi="Times New Roman" w:cs="Times New Roman"/>
          <w:sz w:val="12"/>
          <w:szCs w:val="12"/>
        </w:rPr>
        <w:t>в целях принятия на учет в качестве нуждающихся в  предоставлении социальной выплаты на строительство или приобретение жилого помещения в  рамках реализации _____________________________________________________________________</w:t>
      </w:r>
      <w:r w:rsidR="0052094E">
        <w:rPr>
          <w:rFonts w:ascii="Times New Roman" w:eastAsia="Calibri" w:hAnsi="Times New Roman" w:cs="Times New Roman"/>
          <w:sz w:val="12"/>
          <w:szCs w:val="12"/>
        </w:rPr>
        <w:t>__________________________</w:t>
      </w:r>
      <w:r w:rsidRPr="0009709F">
        <w:rPr>
          <w:rFonts w:ascii="Times New Roman" w:eastAsia="Calibri" w:hAnsi="Times New Roman" w:cs="Times New Roman"/>
          <w:sz w:val="12"/>
          <w:szCs w:val="12"/>
        </w:rPr>
        <w:t>_</w:t>
      </w:r>
    </w:p>
    <w:p w:rsidR="0052094E" w:rsidRPr="00D378EE" w:rsidRDefault="0052094E" w:rsidP="0052094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Документы предоставил (а)</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Документы принял (а)</w:t>
      </w:r>
    </w:p>
    <w:p w:rsidR="0052094E" w:rsidRPr="00D378EE" w:rsidRDefault="0052094E" w:rsidP="0052094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_________________________</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_______________________</w:t>
      </w:r>
    </w:p>
    <w:p w:rsidR="0052094E" w:rsidRPr="00D378EE" w:rsidRDefault="0052094E" w:rsidP="0052094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(ф.</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(ф.</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о. специалиста)</w:t>
      </w:r>
    </w:p>
    <w:p w:rsidR="0052094E" w:rsidRPr="00D378EE" w:rsidRDefault="0052094E" w:rsidP="0052094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_________________________</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______________________</w:t>
      </w:r>
    </w:p>
    <w:p w:rsidR="0052094E" w:rsidRPr="00D378EE" w:rsidRDefault="0052094E" w:rsidP="0052094E">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(дата, подпись)</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(дата, подпись)</w:t>
      </w:r>
    </w:p>
    <w:p w:rsidR="003C385F" w:rsidRPr="00D378EE" w:rsidRDefault="003C385F" w:rsidP="003C385F">
      <w:pPr>
        <w:tabs>
          <w:tab w:val="left" w:pos="284"/>
        </w:tabs>
        <w:spacing w:after="0" w:line="240" w:lineRule="auto"/>
        <w:jc w:val="right"/>
        <w:rPr>
          <w:rFonts w:ascii="Times New Roman" w:eastAsia="Calibri" w:hAnsi="Times New Roman" w:cs="Times New Roman"/>
          <w:i/>
          <w:sz w:val="12"/>
          <w:szCs w:val="12"/>
        </w:rPr>
      </w:pPr>
      <w:r w:rsidRPr="00D378EE">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3 </w:t>
      </w:r>
      <w:r w:rsidRPr="00D378EE">
        <w:rPr>
          <w:rFonts w:ascii="Times New Roman" w:eastAsia="Calibri" w:hAnsi="Times New Roman" w:cs="Times New Roman"/>
          <w:i/>
          <w:sz w:val="12"/>
          <w:szCs w:val="12"/>
        </w:rPr>
        <w:t>к  административному регламенту</w:t>
      </w:r>
    </w:p>
    <w:p w:rsidR="003C385F" w:rsidRDefault="003C385F" w:rsidP="003C385F">
      <w:pPr>
        <w:tabs>
          <w:tab w:val="left" w:pos="284"/>
        </w:tabs>
        <w:spacing w:after="0" w:line="240" w:lineRule="auto"/>
        <w:jc w:val="right"/>
        <w:rPr>
          <w:rFonts w:ascii="Times New Roman" w:eastAsia="Calibri" w:hAnsi="Times New Roman" w:cs="Times New Roman"/>
          <w:i/>
          <w:sz w:val="12"/>
          <w:szCs w:val="12"/>
        </w:rPr>
      </w:pPr>
      <w:r w:rsidRPr="00D378EE">
        <w:rPr>
          <w:rFonts w:ascii="Times New Roman" w:eastAsia="Calibri" w:hAnsi="Times New Roman" w:cs="Times New Roman"/>
          <w:i/>
          <w:sz w:val="12"/>
          <w:szCs w:val="12"/>
        </w:rPr>
        <w:t>предоставления администрацией муниципального района Сергиевский</w:t>
      </w:r>
      <w:r>
        <w:rPr>
          <w:rFonts w:ascii="Times New Roman" w:eastAsia="Calibri" w:hAnsi="Times New Roman" w:cs="Times New Roman"/>
          <w:i/>
          <w:sz w:val="12"/>
          <w:szCs w:val="12"/>
        </w:rPr>
        <w:t xml:space="preserve"> </w:t>
      </w:r>
      <w:r w:rsidRPr="00D378EE">
        <w:rPr>
          <w:rFonts w:ascii="Times New Roman" w:eastAsia="Calibri" w:hAnsi="Times New Roman" w:cs="Times New Roman"/>
          <w:i/>
          <w:sz w:val="12"/>
          <w:szCs w:val="12"/>
        </w:rPr>
        <w:t>муниципальной услуги</w:t>
      </w:r>
    </w:p>
    <w:p w:rsidR="003C385F" w:rsidRPr="00D378EE" w:rsidRDefault="003C385F" w:rsidP="003C385F">
      <w:pPr>
        <w:tabs>
          <w:tab w:val="left" w:pos="284"/>
        </w:tabs>
        <w:spacing w:after="0" w:line="240" w:lineRule="auto"/>
        <w:jc w:val="right"/>
        <w:rPr>
          <w:rFonts w:ascii="Times New Roman" w:eastAsia="Calibri" w:hAnsi="Times New Roman" w:cs="Times New Roman"/>
          <w:i/>
          <w:sz w:val="12"/>
          <w:szCs w:val="12"/>
        </w:rPr>
      </w:pPr>
      <w:r w:rsidRPr="00D378EE">
        <w:rPr>
          <w:rFonts w:ascii="Times New Roman" w:eastAsia="Calibri" w:hAnsi="Times New Roman" w:cs="Times New Roman"/>
          <w:i/>
          <w:sz w:val="12"/>
          <w:szCs w:val="12"/>
        </w:rPr>
        <w:t xml:space="preserve"> «Постановка отдельных категорий граждан</w:t>
      </w:r>
      <w:r>
        <w:rPr>
          <w:rFonts w:ascii="Times New Roman" w:eastAsia="Calibri" w:hAnsi="Times New Roman" w:cs="Times New Roman"/>
          <w:i/>
          <w:sz w:val="12"/>
          <w:szCs w:val="12"/>
        </w:rPr>
        <w:t xml:space="preserve"> </w:t>
      </w:r>
      <w:r w:rsidRPr="00D378EE">
        <w:rPr>
          <w:rFonts w:ascii="Times New Roman" w:eastAsia="Calibri" w:hAnsi="Times New Roman" w:cs="Times New Roman"/>
          <w:i/>
          <w:sz w:val="12"/>
          <w:szCs w:val="12"/>
        </w:rPr>
        <w:t>на учет в качестве нуждающихся в жилых помещениях или в предоставлении</w:t>
      </w:r>
    </w:p>
    <w:p w:rsidR="003C385F" w:rsidRPr="00D378EE" w:rsidRDefault="003C385F" w:rsidP="003C385F">
      <w:pPr>
        <w:tabs>
          <w:tab w:val="left" w:pos="284"/>
        </w:tabs>
        <w:spacing w:after="0" w:line="240" w:lineRule="auto"/>
        <w:jc w:val="right"/>
        <w:rPr>
          <w:rFonts w:ascii="Times New Roman" w:eastAsia="Calibri" w:hAnsi="Times New Roman" w:cs="Times New Roman"/>
          <w:i/>
          <w:sz w:val="12"/>
          <w:szCs w:val="12"/>
        </w:rPr>
      </w:pPr>
      <w:r w:rsidRPr="00D378EE">
        <w:rPr>
          <w:rFonts w:ascii="Times New Roman" w:eastAsia="Calibri" w:hAnsi="Times New Roman" w:cs="Times New Roman"/>
          <w:i/>
          <w:sz w:val="12"/>
          <w:szCs w:val="12"/>
        </w:rPr>
        <w:t>социальной выплаты на строительство или приобретение жилого помещения»</w:t>
      </w:r>
    </w:p>
    <w:p w:rsidR="008C4322" w:rsidRPr="008C4322" w:rsidRDefault="008C4322" w:rsidP="008C4322">
      <w:pPr>
        <w:tabs>
          <w:tab w:val="left" w:pos="284"/>
        </w:tabs>
        <w:spacing w:after="0" w:line="240" w:lineRule="auto"/>
        <w:jc w:val="center"/>
        <w:rPr>
          <w:rFonts w:ascii="Times New Roman" w:eastAsia="Calibri" w:hAnsi="Times New Roman" w:cs="Times New Roman"/>
          <w:b/>
          <w:bCs/>
          <w:sz w:val="12"/>
          <w:szCs w:val="12"/>
        </w:rPr>
      </w:pPr>
      <w:r w:rsidRPr="008C4322">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8C4322">
        <w:rPr>
          <w:rFonts w:ascii="Times New Roman" w:eastAsia="Calibri" w:hAnsi="Times New Roman" w:cs="Times New Roman"/>
          <w:b/>
          <w:sz w:val="12"/>
          <w:szCs w:val="12"/>
        </w:rPr>
        <w:t xml:space="preserve">предоставления </w:t>
      </w:r>
      <w:r w:rsidRPr="008C4322">
        <w:rPr>
          <w:rFonts w:ascii="Times New Roman" w:eastAsia="Calibri" w:hAnsi="Times New Roman" w:cs="Times New Roman"/>
          <w:b/>
          <w:bCs/>
          <w:sz w:val="12"/>
          <w:szCs w:val="12"/>
        </w:rPr>
        <w:t>муниципальной услуги</w:t>
      </w:r>
      <w:r>
        <w:rPr>
          <w:rFonts w:ascii="Times New Roman" w:eastAsia="Calibri" w:hAnsi="Times New Roman" w:cs="Times New Roman"/>
          <w:b/>
          <w:bCs/>
          <w:sz w:val="12"/>
          <w:szCs w:val="12"/>
        </w:rPr>
        <w:t xml:space="preserve"> </w:t>
      </w:r>
      <w:r w:rsidRPr="008C4322">
        <w:rPr>
          <w:rFonts w:ascii="Times New Roman" w:eastAsia="Calibri" w:hAnsi="Times New Roman" w:cs="Times New Roman"/>
          <w:b/>
          <w:bCs/>
          <w:sz w:val="12"/>
          <w:szCs w:val="12"/>
        </w:rPr>
        <w:t>по постановке граждан на учет в качестве нуждающихся  в жилых помещениях или в предоставлении социальных выплат на строительство или приобретение жилых помещений</w:t>
      </w:r>
    </w:p>
    <w:p w:rsidR="0009709F" w:rsidRDefault="008C4322" w:rsidP="0009709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44529" cy="437359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E45B.tmp"/>
                    <pic:cNvPicPr/>
                  </pic:nvPicPr>
                  <pic:blipFill rotWithShape="1">
                    <a:blip r:embed="rId22">
                      <a:extLst>
                        <a:ext uri="{28A0092B-C50C-407E-A947-70E740481C1C}">
                          <a14:useLocalDpi xmlns:a14="http://schemas.microsoft.com/office/drawing/2010/main" val="0"/>
                        </a:ext>
                      </a:extLst>
                    </a:blip>
                    <a:srcRect l="35328" t="19913" r="23729" b="5070"/>
                    <a:stretch/>
                  </pic:blipFill>
                  <pic:spPr bwMode="auto">
                    <a:xfrm>
                      <a:off x="0" y="0"/>
                      <a:ext cx="4753470" cy="4381835"/>
                    </a:xfrm>
                    <a:prstGeom prst="rect">
                      <a:avLst/>
                    </a:prstGeom>
                    <a:ln>
                      <a:noFill/>
                    </a:ln>
                    <a:extLst>
                      <a:ext uri="{53640926-AAD7-44D8-BBD7-CCE9431645EC}">
                        <a14:shadowObscured xmlns:a14="http://schemas.microsoft.com/office/drawing/2010/main"/>
                      </a:ext>
                    </a:extLst>
                  </pic:spPr>
                </pic:pic>
              </a:graphicData>
            </a:graphic>
          </wp:inline>
        </w:drawing>
      </w:r>
    </w:p>
    <w:p w:rsidR="006756D7" w:rsidRPr="0078779E" w:rsidRDefault="006756D7" w:rsidP="006756D7">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lastRenderedPageBreak/>
        <w:t>АДМИНИСТРАЦИЯ</w:t>
      </w:r>
    </w:p>
    <w:p w:rsidR="006756D7" w:rsidRPr="0078779E" w:rsidRDefault="006756D7" w:rsidP="006756D7">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6756D7" w:rsidRPr="0078779E" w:rsidRDefault="006756D7" w:rsidP="006756D7">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6756D7" w:rsidRPr="0078779E" w:rsidRDefault="006756D7" w:rsidP="006756D7">
      <w:pPr>
        <w:tabs>
          <w:tab w:val="left" w:pos="284"/>
        </w:tabs>
        <w:spacing w:after="0" w:line="240" w:lineRule="auto"/>
        <w:jc w:val="center"/>
        <w:rPr>
          <w:rFonts w:ascii="Times New Roman" w:eastAsia="Calibri" w:hAnsi="Times New Roman" w:cs="Times New Roman"/>
          <w:sz w:val="12"/>
          <w:szCs w:val="12"/>
        </w:rPr>
      </w:pPr>
    </w:p>
    <w:p w:rsidR="006756D7" w:rsidRPr="0078779E" w:rsidRDefault="006756D7" w:rsidP="006756D7">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6756D7" w:rsidRPr="0078779E" w:rsidRDefault="006756D7" w:rsidP="006756D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№348</w:t>
      </w:r>
    </w:p>
    <w:p w:rsidR="00415F20" w:rsidRDefault="00415F20" w:rsidP="00415F20">
      <w:pPr>
        <w:tabs>
          <w:tab w:val="left" w:pos="284"/>
        </w:tabs>
        <w:spacing w:after="0" w:line="240" w:lineRule="auto"/>
        <w:jc w:val="center"/>
        <w:rPr>
          <w:rFonts w:ascii="Times New Roman" w:eastAsia="Calibri" w:hAnsi="Times New Roman" w:cs="Times New Roman"/>
          <w:b/>
          <w:sz w:val="12"/>
          <w:szCs w:val="12"/>
        </w:rPr>
      </w:pPr>
      <w:r w:rsidRPr="00415F20">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«Постановка работников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на учет в качестве нуждающихся в получении социальной выплаты и расчет размера социальных выплат на строительство</w:t>
      </w:r>
    </w:p>
    <w:p w:rsidR="00415F20" w:rsidRPr="00415F20" w:rsidRDefault="00415F20" w:rsidP="00415F20">
      <w:pPr>
        <w:tabs>
          <w:tab w:val="left" w:pos="284"/>
        </w:tabs>
        <w:spacing w:after="0" w:line="240" w:lineRule="auto"/>
        <w:jc w:val="center"/>
        <w:rPr>
          <w:rFonts w:ascii="Times New Roman" w:eastAsia="Calibri" w:hAnsi="Times New Roman" w:cs="Times New Roman"/>
          <w:b/>
          <w:sz w:val="12"/>
          <w:szCs w:val="12"/>
        </w:rPr>
      </w:pPr>
      <w:r w:rsidRPr="00415F20">
        <w:rPr>
          <w:rFonts w:ascii="Times New Roman" w:eastAsia="Calibri" w:hAnsi="Times New Roman" w:cs="Times New Roman"/>
          <w:b/>
          <w:sz w:val="12"/>
          <w:szCs w:val="12"/>
        </w:rPr>
        <w:t xml:space="preserve"> или приобретение жилого помещения»</w:t>
      </w:r>
    </w:p>
    <w:p w:rsidR="0075500E" w:rsidRDefault="0075500E" w:rsidP="006D4521">
      <w:pPr>
        <w:tabs>
          <w:tab w:val="left" w:pos="284"/>
        </w:tabs>
        <w:spacing w:after="0" w:line="240" w:lineRule="auto"/>
        <w:jc w:val="both"/>
        <w:rPr>
          <w:rFonts w:ascii="Times New Roman" w:eastAsia="Calibri" w:hAnsi="Times New Roman" w:cs="Times New Roman"/>
          <w:sz w:val="12"/>
          <w:szCs w:val="12"/>
        </w:rPr>
      </w:pPr>
    </w:p>
    <w:p w:rsidR="00415F20" w:rsidRPr="00415F20" w:rsidRDefault="00415F20" w:rsidP="00415F20">
      <w:pPr>
        <w:tabs>
          <w:tab w:val="left" w:pos="284"/>
        </w:tabs>
        <w:spacing w:after="0" w:line="240" w:lineRule="auto"/>
        <w:ind w:firstLine="284"/>
        <w:jc w:val="both"/>
        <w:rPr>
          <w:rFonts w:ascii="Times New Roman" w:eastAsia="Calibri" w:hAnsi="Times New Roman" w:cs="Times New Roman"/>
          <w:sz w:val="12"/>
          <w:szCs w:val="12"/>
        </w:rPr>
      </w:pPr>
      <w:r w:rsidRPr="00415F20">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415F20" w:rsidRPr="00415F20" w:rsidRDefault="00415F20" w:rsidP="00415F20">
      <w:pPr>
        <w:tabs>
          <w:tab w:val="left" w:pos="284"/>
        </w:tabs>
        <w:spacing w:after="0" w:line="240" w:lineRule="auto"/>
        <w:ind w:firstLine="284"/>
        <w:jc w:val="both"/>
        <w:rPr>
          <w:rFonts w:ascii="Times New Roman" w:eastAsia="Calibri" w:hAnsi="Times New Roman" w:cs="Times New Roman"/>
          <w:sz w:val="12"/>
          <w:szCs w:val="12"/>
        </w:rPr>
      </w:pPr>
      <w:r w:rsidRPr="00415F20">
        <w:rPr>
          <w:rFonts w:ascii="Times New Roman" w:eastAsia="Calibri" w:hAnsi="Times New Roman" w:cs="Times New Roman"/>
          <w:b/>
          <w:sz w:val="12"/>
          <w:szCs w:val="12"/>
        </w:rPr>
        <w:t>ПОСТАНОВЛЯЕТ</w:t>
      </w:r>
      <w:r w:rsidRPr="00415F20">
        <w:rPr>
          <w:rFonts w:ascii="Times New Roman" w:eastAsia="Calibri" w:hAnsi="Times New Roman" w:cs="Times New Roman"/>
          <w:sz w:val="12"/>
          <w:szCs w:val="12"/>
        </w:rPr>
        <w:t>:</w:t>
      </w:r>
    </w:p>
    <w:p w:rsidR="00415F20" w:rsidRPr="00415F20" w:rsidRDefault="00415F20" w:rsidP="00415F20">
      <w:pPr>
        <w:tabs>
          <w:tab w:val="left" w:pos="284"/>
        </w:tabs>
        <w:spacing w:after="0" w:line="240" w:lineRule="auto"/>
        <w:ind w:firstLine="284"/>
        <w:jc w:val="both"/>
        <w:rPr>
          <w:rFonts w:ascii="Times New Roman" w:eastAsia="Calibri" w:hAnsi="Times New Roman" w:cs="Times New Roman"/>
          <w:sz w:val="12"/>
          <w:szCs w:val="12"/>
        </w:rPr>
      </w:pPr>
      <w:r w:rsidRPr="00415F20">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«Постановка работников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на учет в качестве нуждающихся в получении социальной выплаты и расчет размера социальных выплат на строительство или приобретение жилого помещения» согласно приложению №1 к настоящему постановлению.  </w:t>
      </w:r>
    </w:p>
    <w:p w:rsidR="00415F20" w:rsidRPr="00415F20" w:rsidRDefault="00415F20" w:rsidP="00415F20">
      <w:pPr>
        <w:tabs>
          <w:tab w:val="left" w:pos="284"/>
        </w:tabs>
        <w:spacing w:after="0" w:line="240" w:lineRule="auto"/>
        <w:ind w:firstLine="284"/>
        <w:jc w:val="both"/>
        <w:rPr>
          <w:rFonts w:ascii="Times New Roman" w:eastAsia="Calibri" w:hAnsi="Times New Roman" w:cs="Times New Roman"/>
          <w:sz w:val="12"/>
          <w:szCs w:val="12"/>
        </w:rPr>
      </w:pPr>
      <w:r w:rsidRPr="00415F20">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415F20" w:rsidRPr="00415F20" w:rsidRDefault="00415F20" w:rsidP="00415F20">
      <w:pPr>
        <w:tabs>
          <w:tab w:val="left" w:pos="284"/>
        </w:tabs>
        <w:spacing w:after="0" w:line="240" w:lineRule="auto"/>
        <w:ind w:firstLine="284"/>
        <w:jc w:val="both"/>
        <w:rPr>
          <w:rFonts w:ascii="Times New Roman" w:eastAsia="Calibri" w:hAnsi="Times New Roman" w:cs="Times New Roman"/>
          <w:sz w:val="12"/>
          <w:szCs w:val="12"/>
        </w:rPr>
      </w:pPr>
      <w:r w:rsidRPr="00415F2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15F20" w:rsidRPr="00415F20" w:rsidRDefault="00415F20" w:rsidP="00415F20">
      <w:pPr>
        <w:tabs>
          <w:tab w:val="left" w:pos="284"/>
        </w:tabs>
        <w:spacing w:after="0" w:line="240" w:lineRule="auto"/>
        <w:ind w:firstLine="284"/>
        <w:jc w:val="both"/>
        <w:rPr>
          <w:rFonts w:ascii="Times New Roman" w:eastAsia="Calibri" w:hAnsi="Times New Roman" w:cs="Times New Roman"/>
          <w:sz w:val="12"/>
          <w:szCs w:val="12"/>
        </w:rPr>
      </w:pPr>
      <w:r w:rsidRPr="00415F20">
        <w:rPr>
          <w:rFonts w:ascii="Times New Roman" w:eastAsia="Calibri" w:hAnsi="Times New Roman" w:cs="Times New Roman"/>
          <w:sz w:val="12"/>
          <w:szCs w:val="12"/>
        </w:rPr>
        <w:t xml:space="preserve">4. Контроль за выполнением настоящего постановления возложить на руководителя Правового управления администрации муниципального района Сергиевский Облыгину Ю.В. </w:t>
      </w:r>
    </w:p>
    <w:p w:rsidR="00415F20" w:rsidRDefault="00415F20" w:rsidP="00415F20">
      <w:pPr>
        <w:tabs>
          <w:tab w:val="left" w:pos="284"/>
        </w:tabs>
        <w:spacing w:after="0" w:line="240" w:lineRule="auto"/>
        <w:jc w:val="right"/>
        <w:rPr>
          <w:rFonts w:ascii="Times New Roman" w:eastAsia="Calibri" w:hAnsi="Times New Roman" w:cs="Times New Roman"/>
          <w:sz w:val="12"/>
          <w:szCs w:val="12"/>
        </w:rPr>
      </w:pPr>
      <w:r w:rsidRPr="00415F20">
        <w:rPr>
          <w:rFonts w:ascii="Times New Roman" w:eastAsia="Calibri" w:hAnsi="Times New Roman" w:cs="Times New Roman"/>
          <w:sz w:val="12"/>
          <w:szCs w:val="12"/>
        </w:rPr>
        <w:t>Глава муниципального района Сергиевский</w:t>
      </w:r>
    </w:p>
    <w:p w:rsidR="00415F20" w:rsidRPr="00415F20" w:rsidRDefault="00415F20" w:rsidP="00415F20">
      <w:pPr>
        <w:tabs>
          <w:tab w:val="left" w:pos="284"/>
        </w:tabs>
        <w:spacing w:after="0" w:line="240" w:lineRule="auto"/>
        <w:jc w:val="right"/>
        <w:rPr>
          <w:rFonts w:ascii="Times New Roman" w:eastAsia="Calibri" w:hAnsi="Times New Roman" w:cs="Times New Roman"/>
          <w:sz w:val="12"/>
          <w:szCs w:val="12"/>
        </w:rPr>
      </w:pPr>
      <w:r w:rsidRPr="00415F20">
        <w:rPr>
          <w:rFonts w:ascii="Times New Roman" w:eastAsia="Calibri" w:hAnsi="Times New Roman" w:cs="Times New Roman"/>
          <w:sz w:val="12"/>
          <w:szCs w:val="12"/>
        </w:rPr>
        <w:t>А.А. Веселов</w:t>
      </w:r>
    </w:p>
    <w:p w:rsidR="0075500E" w:rsidRDefault="0075500E" w:rsidP="006D4521">
      <w:pPr>
        <w:tabs>
          <w:tab w:val="left" w:pos="284"/>
        </w:tabs>
        <w:spacing w:after="0" w:line="240" w:lineRule="auto"/>
        <w:jc w:val="both"/>
        <w:rPr>
          <w:rFonts w:ascii="Times New Roman" w:eastAsia="Calibri" w:hAnsi="Times New Roman" w:cs="Times New Roman"/>
          <w:sz w:val="12"/>
          <w:szCs w:val="12"/>
        </w:rPr>
      </w:pPr>
    </w:p>
    <w:p w:rsidR="00415F20" w:rsidRPr="00F74D76" w:rsidRDefault="00415F20" w:rsidP="00415F20">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415F20" w:rsidRPr="00F74D76" w:rsidRDefault="00415F20" w:rsidP="00415F20">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415F20" w:rsidRPr="00F74D76" w:rsidRDefault="00415F20" w:rsidP="00415F20">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415F20" w:rsidRPr="00F74D76" w:rsidRDefault="00415F20" w:rsidP="00415F20">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348</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1269E7" w:rsidRDefault="001269E7" w:rsidP="001269E7">
      <w:pPr>
        <w:tabs>
          <w:tab w:val="left" w:pos="284"/>
        </w:tabs>
        <w:spacing w:after="0" w:line="240" w:lineRule="auto"/>
        <w:jc w:val="center"/>
        <w:rPr>
          <w:rFonts w:ascii="Times New Roman" w:eastAsia="Calibri" w:hAnsi="Times New Roman" w:cs="Times New Roman"/>
          <w:b/>
          <w:sz w:val="12"/>
          <w:szCs w:val="12"/>
        </w:rPr>
      </w:pPr>
      <w:r w:rsidRPr="001269E7">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1269E7">
        <w:rPr>
          <w:rFonts w:ascii="Times New Roman" w:eastAsia="Calibri" w:hAnsi="Times New Roman" w:cs="Times New Roman"/>
          <w:b/>
          <w:sz w:val="12"/>
          <w:szCs w:val="12"/>
        </w:rPr>
        <w:t xml:space="preserve">предоставления администрацией муниципального района Сергиевский муниципальной услуги «Постановка работников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на учет в качестве нуждающихся в получении социальной выплаты и расчет размера социальных выплат на строительство </w:t>
      </w:r>
    </w:p>
    <w:p w:rsidR="001269E7" w:rsidRPr="001269E7" w:rsidRDefault="001269E7" w:rsidP="001269E7">
      <w:pPr>
        <w:tabs>
          <w:tab w:val="left" w:pos="284"/>
        </w:tabs>
        <w:spacing w:after="0" w:line="240" w:lineRule="auto"/>
        <w:jc w:val="center"/>
        <w:rPr>
          <w:rFonts w:ascii="Times New Roman" w:eastAsia="Calibri" w:hAnsi="Times New Roman" w:cs="Times New Roman"/>
          <w:b/>
          <w:sz w:val="12"/>
          <w:szCs w:val="12"/>
        </w:rPr>
      </w:pPr>
      <w:r w:rsidRPr="001269E7">
        <w:rPr>
          <w:rFonts w:ascii="Times New Roman" w:eastAsia="Calibri" w:hAnsi="Times New Roman" w:cs="Times New Roman"/>
          <w:b/>
          <w:sz w:val="12"/>
          <w:szCs w:val="12"/>
        </w:rPr>
        <w:t>или приобретение жилого помещения»</w:t>
      </w:r>
    </w:p>
    <w:p w:rsidR="001269E7" w:rsidRPr="001269E7" w:rsidRDefault="001269E7" w:rsidP="001269E7">
      <w:pPr>
        <w:tabs>
          <w:tab w:val="left" w:pos="284"/>
        </w:tabs>
        <w:spacing w:after="0" w:line="240" w:lineRule="auto"/>
        <w:jc w:val="center"/>
        <w:rPr>
          <w:rFonts w:ascii="Times New Roman" w:eastAsia="Calibri" w:hAnsi="Times New Roman" w:cs="Times New Roman"/>
          <w:b/>
          <w:sz w:val="12"/>
          <w:szCs w:val="12"/>
        </w:rPr>
      </w:pPr>
      <w:r w:rsidRPr="001269E7">
        <w:rPr>
          <w:rFonts w:ascii="Times New Roman" w:eastAsia="Calibri" w:hAnsi="Times New Roman" w:cs="Times New Roman"/>
          <w:b/>
          <w:sz w:val="12"/>
          <w:szCs w:val="12"/>
        </w:rPr>
        <w:t>1. Общие положения</w:t>
      </w:r>
    </w:p>
    <w:p w:rsidR="001269E7" w:rsidRPr="001269E7" w:rsidRDefault="001269E7" w:rsidP="001269E7">
      <w:pPr>
        <w:tabs>
          <w:tab w:val="left" w:pos="284"/>
        </w:tabs>
        <w:spacing w:after="0" w:line="240" w:lineRule="auto"/>
        <w:jc w:val="center"/>
        <w:rPr>
          <w:rFonts w:ascii="Times New Roman" w:eastAsia="Calibri" w:hAnsi="Times New Roman" w:cs="Times New Roman"/>
          <w:b/>
          <w:sz w:val="12"/>
          <w:szCs w:val="12"/>
        </w:rPr>
      </w:pPr>
      <w:r w:rsidRPr="001269E7">
        <w:rPr>
          <w:rFonts w:ascii="Times New Roman" w:eastAsia="Calibri" w:hAnsi="Times New Roman" w:cs="Times New Roman"/>
          <w:b/>
          <w:sz w:val="12"/>
          <w:szCs w:val="12"/>
        </w:rPr>
        <w:t>1.1. Общие сведения о муниципальной услуге</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1.1.1. Административный регламент предоставления муниципальной услуги «Постановка работников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на учет в качестве нуждающихся в получении социальной выплаты и расчет размера социальных выплат на строительство или приобретение жилого помещения» (далее соответственно – Административный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муниципального района Сергиевский полномочий по предоставлению муниципальной услуги.</w:t>
      </w:r>
    </w:p>
    <w:p w:rsidR="001269E7" w:rsidRPr="001269E7" w:rsidRDefault="001269E7" w:rsidP="001269E7">
      <w:pPr>
        <w:tabs>
          <w:tab w:val="left" w:pos="284"/>
        </w:tabs>
        <w:spacing w:after="0" w:line="240" w:lineRule="auto"/>
        <w:jc w:val="center"/>
        <w:rPr>
          <w:rFonts w:ascii="Times New Roman" w:eastAsia="Calibri" w:hAnsi="Times New Roman" w:cs="Times New Roman"/>
          <w:b/>
          <w:sz w:val="12"/>
          <w:szCs w:val="12"/>
        </w:rPr>
      </w:pPr>
      <w:r w:rsidRPr="001269E7">
        <w:rPr>
          <w:rFonts w:ascii="Times New Roman" w:eastAsia="Calibri" w:hAnsi="Times New Roman" w:cs="Times New Roman"/>
          <w:b/>
          <w:sz w:val="12"/>
          <w:szCs w:val="12"/>
        </w:rPr>
        <w:t>1.1.2. Получателями муниципальной услуги (далее - заявители) являются:</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работники органов местного самоуправления в Самарской области, государственных учреждений Самарской области и муниципальных учреждений муниципальных образований в Самарской области, проработавшие в соответствующем органе не менее одного года, постоянно проживающие (с соблюдением правил регистрации) в Самарской области</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имеющие обеспеченность на одного члена семьи менее 7 квадратных метров жилой площади;</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проживающие в жилых помещениях, признанных непригодными для проживания, независимо от размера общей площади занимаемого жилого помещения;</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являющиеся нанимателями жилых помещений по договорам социального найма, членами семьи нанимателя жилого помещения по договору социального найма или собственниками жилых помещений, членами семьи собственника жилого помещения, проживающими в жилом помещении, занятом несколькими семьями, если в составе семьи имеется больной, страдающий тяжелой формой хронического заболевания, при котором совместное проживание с ним в одном жилом помещении невозможно, и не имеющими иного жилого помещения, занимаемого по договору социального найма или принадлежащего им на праве собственности. Перечень соответствующих заболеваний устанавливается Правительством Российской Федерации.</w:t>
      </w:r>
    </w:p>
    <w:p w:rsidR="001269E7" w:rsidRPr="001269E7" w:rsidRDefault="001269E7" w:rsidP="001269E7">
      <w:pPr>
        <w:tabs>
          <w:tab w:val="left" w:pos="284"/>
        </w:tabs>
        <w:spacing w:after="0" w:line="240" w:lineRule="auto"/>
        <w:jc w:val="center"/>
        <w:rPr>
          <w:rFonts w:ascii="Times New Roman" w:eastAsia="Calibri" w:hAnsi="Times New Roman" w:cs="Times New Roman"/>
          <w:b/>
          <w:sz w:val="12"/>
          <w:szCs w:val="12"/>
        </w:rPr>
      </w:pPr>
      <w:r w:rsidRPr="001269E7">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1.2.1. Информацию о порядке, сроках и процедурах предоставления муниципальной услуги можно получить:</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непосредственно в администрации муниципального района  Сергиевский;</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1.2.2. Местонахождение администрации: 446540, Самарская область, Сергиевский район, с. Сергиевск, ул. Ленина, 22.</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График работы администрации (время местное):</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понедельник – пятница</w:t>
      </w:r>
      <w:r w:rsidRPr="001269E7">
        <w:rPr>
          <w:rFonts w:ascii="Times New Roman" w:eastAsia="Calibri" w:hAnsi="Times New Roman" w:cs="Times New Roman"/>
          <w:sz w:val="12"/>
          <w:szCs w:val="12"/>
        </w:rPr>
        <w:t xml:space="preserve"> - с 8.00 до 17.00</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предпраздничные дни</w:t>
      </w:r>
      <w:r w:rsidRPr="001269E7">
        <w:rPr>
          <w:rFonts w:ascii="Times New Roman" w:eastAsia="Calibri" w:hAnsi="Times New Roman" w:cs="Times New Roman"/>
          <w:sz w:val="12"/>
          <w:szCs w:val="12"/>
        </w:rPr>
        <w:tab/>
        <w:t xml:space="preserve"> - с 8.00 до 16.00</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суб</w:t>
      </w:r>
      <w:r>
        <w:rPr>
          <w:rFonts w:ascii="Times New Roman" w:eastAsia="Calibri" w:hAnsi="Times New Roman" w:cs="Times New Roman"/>
          <w:sz w:val="12"/>
          <w:szCs w:val="12"/>
        </w:rPr>
        <w:t>бота и воскресенье</w:t>
      </w:r>
      <w:r w:rsidRPr="001269E7">
        <w:rPr>
          <w:rFonts w:ascii="Times New Roman" w:eastAsia="Calibri" w:hAnsi="Times New Roman" w:cs="Times New Roman"/>
          <w:sz w:val="12"/>
          <w:szCs w:val="12"/>
        </w:rPr>
        <w:t xml:space="preserve"> - выходные дни</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перерыв</w:t>
      </w:r>
      <w:r w:rsidRPr="001269E7">
        <w:rPr>
          <w:rFonts w:ascii="Times New Roman" w:eastAsia="Calibri" w:hAnsi="Times New Roman" w:cs="Times New Roman"/>
          <w:sz w:val="12"/>
          <w:szCs w:val="12"/>
        </w:rPr>
        <w:t xml:space="preserve"> - с 12.00 до 13.00</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Справочные телефоны администрации: 8(84655) 2-18-05 (приемная Главы администрации), факс: 8(84655) 2-11-72.</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1.2.2.1. Местонахождение Жилищного отдела Правового управления администрации муниципального района Сергиевский ответственного за предоставление муниципальной услуги (далее – уполномоченного органа):  446540, Самарская область, Сергиевский район, с.Сергиевск, ул.</w:t>
      </w:r>
      <w:r>
        <w:rPr>
          <w:rFonts w:ascii="Times New Roman" w:eastAsia="Calibri" w:hAnsi="Times New Roman" w:cs="Times New Roman"/>
          <w:sz w:val="12"/>
          <w:szCs w:val="12"/>
        </w:rPr>
        <w:t xml:space="preserve"> </w:t>
      </w:r>
      <w:r w:rsidRPr="001269E7">
        <w:rPr>
          <w:rFonts w:ascii="Times New Roman" w:eastAsia="Calibri" w:hAnsi="Times New Roman" w:cs="Times New Roman"/>
          <w:sz w:val="12"/>
          <w:szCs w:val="12"/>
        </w:rPr>
        <w:t>Советская 65.</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Справочные телефоны  Жилищного отдела Правового управления администрации, по которым может быть получена информация о предоставлении муниципальной услуги: 8(84655) 2-15-45, 2-22-49.</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1.2.3. Информация о местонахождении, графике работы и справочных телефонах администрации, а также о порядке предоставления муниципальной услуги размещается:</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 на официальном сайте администрации в сети Интернет;</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 на информационных стендах в помещениях приема заявителей;</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 по указанным в п. 1.2.2.1. настоящего административного регламента номерам телефонов.</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1.2.4.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индивидуальное консультирование лично;</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консультирование в электронном виде;</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индивидуальное консультирование по почте;</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индивидуальное консультирование по телефону.</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1.2.5. Индивидуальное консультирование лично</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Устное индивидуальное консультирование заинтересованного лица сотрудником уполномоченного органа происходит при непосредственном присутствии заинтересованного лица в помещении уполномоченного органа. Время ожидания заинтересованного лица при индивидуальном устном консультировании не может превышать 15 минут.</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уполномоченного органа, осуществляющим индивидуальное консультирование лично, не может превышать 15 минут.</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1.2.6. Консультирование в электронном виде</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Консультирование в электронном виде осуществляется посредством:</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размещения консультационно-справочной информации на Интернет-сайте администрации муниципального района Сергиевский;</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размещения консультационно-справочной информации на Едином портале и (или) Региональном портале;</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1.2.7. Индивидуальное консультирование по почте</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администрации муниципального района Сергиевский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1.2.8. Индивидуальное консультирование по телефону</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Консультирование по телефону осуществляется при личном заявлении заинтересованного лица посредством телефонной связи по телефону, указанному в п.1.2.2.1. Ответ на телефонный звонок должен начинаться с информации о наименовании органа, в который позвонило заинтересованное лицо, фамилии, имени, отчестве и должности сотрудника, осуществляющего индивидуальное консультирование по телефону.</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Время разговора не должно превышать 10 минут.</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структурных подразделениях администрации муниципального района Сергиевский, которые располагают необходимыми сведениями.</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1.2.9. На информационных стендах в местах предоставления муниципальной услуги, а также на Интернет-сайте администрации муниципального района Сергиевский размещаются следующие информационные материалы:</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информация о порядке предоставления муниципальной услуги;</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текст Регламента с приложениями (полная версия на Интернет-сайте администрации муниципального района Сергиевский и извлечения на информационных стендах);</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информация о местонахождении и графике работы администрации муниципального района Сергиевский, справочные телефоны уполномоченного органа, ответственного за предоставление муниципальной услуги, адрес электронной почты, адрес Интернет-сайта администрации муниципального района Сергиевский;</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w:t>
      </w:r>
    </w:p>
    <w:p w:rsidR="001269E7" w:rsidRPr="001269E7" w:rsidRDefault="001269E7" w:rsidP="001269E7">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1269E7" w:rsidRPr="003901BC" w:rsidRDefault="001269E7" w:rsidP="003901BC">
      <w:pPr>
        <w:tabs>
          <w:tab w:val="left" w:pos="284"/>
        </w:tabs>
        <w:spacing w:after="0" w:line="240" w:lineRule="auto"/>
        <w:jc w:val="center"/>
        <w:rPr>
          <w:rFonts w:ascii="Times New Roman" w:eastAsia="Calibri" w:hAnsi="Times New Roman" w:cs="Times New Roman"/>
          <w:b/>
          <w:sz w:val="12"/>
          <w:szCs w:val="12"/>
        </w:rPr>
      </w:pPr>
      <w:r w:rsidRPr="003901BC">
        <w:rPr>
          <w:rFonts w:ascii="Times New Roman" w:eastAsia="Calibri" w:hAnsi="Times New Roman" w:cs="Times New Roman"/>
          <w:b/>
          <w:sz w:val="12"/>
          <w:szCs w:val="12"/>
        </w:rPr>
        <w:t>2. Стандарт предоставления муниципальной услуги</w:t>
      </w:r>
    </w:p>
    <w:p w:rsidR="001269E7" w:rsidRPr="003901BC" w:rsidRDefault="001269E7" w:rsidP="003901BC">
      <w:pPr>
        <w:tabs>
          <w:tab w:val="left" w:pos="284"/>
        </w:tabs>
        <w:spacing w:after="0" w:line="240" w:lineRule="auto"/>
        <w:jc w:val="center"/>
        <w:rPr>
          <w:rFonts w:ascii="Times New Roman" w:eastAsia="Calibri" w:hAnsi="Times New Roman" w:cs="Times New Roman"/>
          <w:b/>
          <w:sz w:val="12"/>
          <w:szCs w:val="12"/>
        </w:rPr>
      </w:pPr>
      <w:r w:rsidRPr="003901BC">
        <w:rPr>
          <w:rFonts w:ascii="Times New Roman" w:eastAsia="Calibri" w:hAnsi="Times New Roman" w:cs="Times New Roman"/>
          <w:b/>
          <w:sz w:val="12"/>
          <w:szCs w:val="12"/>
        </w:rPr>
        <w:t>2.1. Наименование муниципальной услуги</w:t>
      </w:r>
    </w:p>
    <w:p w:rsidR="003901BC"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 xml:space="preserve">Муниципальная услуга - «Постановка работников органов местного самоуправления муниципальных образований в Самарской области, </w:t>
      </w:r>
    </w:p>
    <w:p w:rsidR="001269E7" w:rsidRPr="001269E7" w:rsidRDefault="001269E7" w:rsidP="003901BC">
      <w:pPr>
        <w:tabs>
          <w:tab w:val="left" w:pos="284"/>
        </w:tabs>
        <w:spacing w:after="0" w:line="240" w:lineRule="auto"/>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lastRenderedPageBreak/>
        <w:t>государственных учреждений Самарской области и муниципальных учреждений муниципальных образований в Самарской области на учет в качестве нуждающихся в получении социальной выплаты и расчет размера социальных выплат на строительство или приобретение жилого помещения».</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 xml:space="preserve">Муниципальная услуга состоит из двух </w:t>
      </w:r>
      <w:proofErr w:type="spellStart"/>
      <w:r w:rsidRPr="001269E7">
        <w:rPr>
          <w:rFonts w:ascii="Times New Roman" w:eastAsia="Calibri" w:hAnsi="Times New Roman" w:cs="Times New Roman"/>
          <w:sz w:val="12"/>
          <w:szCs w:val="12"/>
        </w:rPr>
        <w:t>подуслуг</w:t>
      </w:r>
      <w:proofErr w:type="spellEnd"/>
      <w:r w:rsidRPr="001269E7">
        <w:rPr>
          <w:rFonts w:ascii="Times New Roman" w:eastAsia="Calibri" w:hAnsi="Times New Roman" w:cs="Times New Roman"/>
          <w:sz w:val="12"/>
          <w:szCs w:val="12"/>
        </w:rPr>
        <w:t>:</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постановка на учет нуждающихся в предоставлении социальной вы- платы (далее – постановка на учет);</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расчет размера социальной выплаты.</w:t>
      </w:r>
    </w:p>
    <w:p w:rsidR="001269E7" w:rsidRPr="003901BC" w:rsidRDefault="001269E7" w:rsidP="003901BC">
      <w:pPr>
        <w:tabs>
          <w:tab w:val="left" w:pos="284"/>
        </w:tabs>
        <w:spacing w:after="0" w:line="240" w:lineRule="auto"/>
        <w:jc w:val="center"/>
        <w:rPr>
          <w:rFonts w:ascii="Times New Roman" w:eastAsia="Calibri" w:hAnsi="Times New Roman" w:cs="Times New Roman"/>
          <w:b/>
          <w:sz w:val="12"/>
          <w:szCs w:val="12"/>
        </w:rPr>
      </w:pPr>
      <w:r w:rsidRPr="003901BC">
        <w:rPr>
          <w:rFonts w:ascii="Times New Roman" w:eastAsia="Calibri" w:hAnsi="Times New Roman" w:cs="Times New Roman"/>
          <w:b/>
          <w:sz w:val="12"/>
          <w:szCs w:val="12"/>
        </w:rPr>
        <w:t>2.2. Наименование органа, предоставляющего муниципальную услугу</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2.2.1. Муниципальную услугу предоставляет администрация муниципального района Сергиевский. Структурным подразделением администрации муниципального района Сергиевский, ответственным за предоставление муниципальной услуги, является Жилищный отдел Правового управления администрации муниципального района Сергиевский (уполномоченный орган).</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2.2.2. В предоставлении муниципальной услуги Жилищным отделом Правового управления администрации муниципального района Сергиевский  также участвуют:</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 xml:space="preserve">Федеральная служба государственной регистрации, кадастра и картографии (далее – </w:t>
      </w:r>
      <w:proofErr w:type="spellStart"/>
      <w:r w:rsidRPr="001269E7">
        <w:rPr>
          <w:rFonts w:ascii="Times New Roman" w:eastAsia="Calibri" w:hAnsi="Times New Roman" w:cs="Times New Roman"/>
          <w:sz w:val="12"/>
          <w:szCs w:val="12"/>
        </w:rPr>
        <w:t>Росреестр</w:t>
      </w:r>
      <w:proofErr w:type="spellEnd"/>
      <w:r w:rsidRPr="001269E7">
        <w:rPr>
          <w:rFonts w:ascii="Times New Roman" w:eastAsia="Calibri" w:hAnsi="Times New Roman" w:cs="Times New Roman"/>
          <w:sz w:val="12"/>
          <w:szCs w:val="12"/>
        </w:rPr>
        <w:t>) – в части предоставления выписки из Единого государственного реестра прав на недвижимое имущество и сделок с ним (далее – ЕГРП) о правах отдельного лица на имевшиеся (имеющиеся) у него объекты недвижимого имущества, а также выписки из ЕГРП (содержащей общедоступные сведения о зарегистрированных правах на объект недвижимости) в рамках межведомственного информационного взаимодействия;</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Федеральная налоговая служба (далее – ФНС России) – в части предоставления сведений о доходах лица, являющегося индивидуальным предпринимателем, по форме 3-НДФЛ  в рамках межведомственного взаимодействия;</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Пенсионный фонд России (далее – ПФР) – в части предоставления сведений о страховом номере индивидуального лицевого счета (далее – СНИЛС) в рамках межведомственного информационного взаимодействия;</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органы местного самоуправления муниципальных образований в Самарской области;</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министерство  труда, занятости населения и  миграционной  политики</w:t>
      </w:r>
      <w:r w:rsidR="003901BC">
        <w:rPr>
          <w:rFonts w:ascii="Times New Roman" w:eastAsia="Calibri" w:hAnsi="Times New Roman" w:cs="Times New Roman"/>
          <w:sz w:val="12"/>
          <w:szCs w:val="12"/>
        </w:rPr>
        <w:t xml:space="preserve"> </w:t>
      </w:r>
      <w:r w:rsidRPr="001269E7">
        <w:rPr>
          <w:rFonts w:ascii="Times New Roman" w:eastAsia="Calibri" w:hAnsi="Times New Roman" w:cs="Times New Roman"/>
          <w:sz w:val="12"/>
          <w:szCs w:val="12"/>
        </w:rPr>
        <w:t>Самарской области;</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органы социальной поддержки и защиты населения муниципальных образований Самарской области;</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Федеральная миграционная служба.</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2.2.3. Жилищный отдел Правового управления администрации муниципального района Сергиевский не вправе требовать от заявителя осуществления действий, в том числе согласований, необходимых для предоставления услуги и связанных с обращением в иные государственные органы и организации.</w:t>
      </w:r>
    </w:p>
    <w:p w:rsidR="001269E7" w:rsidRPr="003901BC" w:rsidRDefault="001269E7" w:rsidP="003901BC">
      <w:pPr>
        <w:tabs>
          <w:tab w:val="left" w:pos="284"/>
        </w:tabs>
        <w:spacing w:after="0" w:line="240" w:lineRule="auto"/>
        <w:jc w:val="center"/>
        <w:rPr>
          <w:rFonts w:ascii="Times New Roman" w:eastAsia="Calibri" w:hAnsi="Times New Roman" w:cs="Times New Roman"/>
          <w:b/>
          <w:sz w:val="12"/>
          <w:szCs w:val="12"/>
        </w:rPr>
      </w:pPr>
      <w:r w:rsidRPr="003901BC">
        <w:rPr>
          <w:rFonts w:ascii="Times New Roman" w:eastAsia="Calibri" w:hAnsi="Times New Roman" w:cs="Times New Roman"/>
          <w:b/>
          <w:sz w:val="12"/>
          <w:szCs w:val="12"/>
        </w:rPr>
        <w:t>2.3. Результат предоставления муниципальной услуги</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2.3.1. Результатом постановки на учет является:</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постановка на учет в качестве нуждающихся в получении социальной выплаты на строительство или приобретение жилого помещения;</w:t>
      </w:r>
    </w:p>
    <w:p w:rsidR="001269E7" w:rsidRPr="001269E7" w:rsidRDefault="001269E7" w:rsidP="001269E7">
      <w:pPr>
        <w:tabs>
          <w:tab w:val="left" w:pos="284"/>
        </w:tabs>
        <w:spacing w:after="0" w:line="240" w:lineRule="auto"/>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отказ в постановке на учет в качестве нуждающихся в получении социальной выплаты на строительство или приобретение жилого помещение.</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2.3.2. Результатом расчета размера социальной выплаты является:</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снятие заявителя с учета в качестве нуждающегося в предоставлении социальной выплаты на строительство или приобретение жилого помещение;</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расчет размера социальной выплаты.</w:t>
      </w:r>
    </w:p>
    <w:p w:rsidR="001269E7" w:rsidRPr="003901BC" w:rsidRDefault="001269E7" w:rsidP="003901BC">
      <w:pPr>
        <w:tabs>
          <w:tab w:val="left" w:pos="284"/>
        </w:tabs>
        <w:spacing w:after="0" w:line="240" w:lineRule="auto"/>
        <w:jc w:val="center"/>
        <w:rPr>
          <w:rFonts w:ascii="Times New Roman" w:eastAsia="Calibri" w:hAnsi="Times New Roman" w:cs="Times New Roman"/>
          <w:b/>
          <w:sz w:val="12"/>
          <w:szCs w:val="12"/>
        </w:rPr>
      </w:pPr>
      <w:r w:rsidRPr="003901BC">
        <w:rPr>
          <w:rFonts w:ascii="Times New Roman" w:eastAsia="Calibri" w:hAnsi="Times New Roman" w:cs="Times New Roman"/>
          <w:b/>
          <w:sz w:val="12"/>
          <w:szCs w:val="12"/>
        </w:rPr>
        <w:t>2.4. Срок предоставления муниципальной услуги</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2.4.1. Постановка на учет, либо отказ в постановке на учет  осуществляется не позднее 30 (тридцати) дней с момента подачи в уполномоченный орган заявителем заявления и документов, предусмотренных пунктом 2.6.1. Административного регламента.</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Расчет размера социальной выплаты осуществляется в течение 30 (тридцати) дней со дня подачи заявления о предоставлении социальной выплаты и предоставления документов, предусмотренных пунктом 2.6.2. Административного регламента.</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В указанные сроки входит время направления запросов и получения ответов в рамках межведомственного информационного взаимодействия.</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2.4.2. Сроки выполнения конкретных административных процедур (действий) указаны в соответствующих подразделах раздела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Административного регламента.</w:t>
      </w:r>
    </w:p>
    <w:p w:rsidR="001269E7" w:rsidRPr="003901BC" w:rsidRDefault="001269E7" w:rsidP="003901BC">
      <w:pPr>
        <w:tabs>
          <w:tab w:val="left" w:pos="284"/>
        </w:tabs>
        <w:spacing w:after="0" w:line="240" w:lineRule="auto"/>
        <w:jc w:val="center"/>
        <w:rPr>
          <w:rFonts w:ascii="Times New Roman" w:eastAsia="Calibri" w:hAnsi="Times New Roman" w:cs="Times New Roman"/>
          <w:b/>
          <w:sz w:val="12"/>
          <w:szCs w:val="12"/>
        </w:rPr>
      </w:pPr>
      <w:r w:rsidRPr="003901BC">
        <w:rPr>
          <w:rFonts w:ascii="Times New Roman" w:eastAsia="Calibri" w:hAnsi="Times New Roman" w:cs="Times New Roman"/>
          <w:b/>
          <w:sz w:val="12"/>
          <w:szCs w:val="12"/>
        </w:rPr>
        <w:t>2.5. Правовые основания для предоставления муниципальной услуги</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Предоставление муниципальной услуги осуществляется в соответствии со следующими нормативными правовыми актами:</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Конституцией Российской Федерации («Российская газета», 25.12.1993, № 237);</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Жилищным кодексом Российской Федерации («Собрание законодательства РФ», 03.01.2005, № 1 (часть 1), ст. 14);</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Федеральным законом от 02.05.2006 № 59-ФЗ «О порядке рассмотрения обращений граждан Российской Федерации» (Российская газета, № 95, 05.05.2006);</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Федеральным законом от 27.07.2006 № 152-ФЗ «О персональных данных» (Российская газета, № 165, 29.07.2006);</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РФ», 02.08.2010, № 31, ст. 4179);</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 («Собрание законодательства РФ», 06.10.2010, № 40, ст. 3822);</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Законом Самарской области от 11.06.2006 № 88-ГД «О предоставлении работникам органов государственной власти Самарской области, государственных органов Самарской области,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социальных выплат на строительство или приобретение жилого помещения»  (Волжская    коммуна,  №  127 (25680), 15.07.2006);</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Постановлением Правительства Российской Федерации от 16.06.2006     № 378 «Об утверждении перечня тяжелых форм хронических заболеваний, при которых невозможно совместное проживание граждан в одной квартире» («Собрание законодательства РФ», 19.06.2006, № 25, ст. 2736);</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Приказом Министерства регионального развития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(«Журнал руководителя и главного бухгалтера ЖКХ», № 6, 2005 (ч. II) (Методические рекомендации));</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1269E7" w:rsidRPr="001269E7"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иными нормативными правовыми актами Российской Федерации; Самарской области,  правовыми актами администрации муниципального района Сергиевский и Административным регламентом.</w:t>
      </w:r>
    </w:p>
    <w:p w:rsidR="001269E7" w:rsidRPr="003901BC" w:rsidRDefault="001269E7" w:rsidP="003901BC">
      <w:pPr>
        <w:tabs>
          <w:tab w:val="left" w:pos="284"/>
        </w:tabs>
        <w:spacing w:after="0" w:line="240" w:lineRule="auto"/>
        <w:jc w:val="center"/>
        <w:rPr>
          <w:rFonts w:ascii="Times New Roman" w:eastAsia="Calibri" w:hAnsi="Times New Roman" w:cs="Times New Roman"/>
          <w:b/>
          <w:sz w:val="12"/>
          <w:szCs w:val="12"/>
        </w:rPr>
      </w:pPr>
      <w:r w:rsidRPr="003901BC">
        <w:rPr>
          <w:rFonts w:ascii="Times New Roman" w:eastAsia="Calibri" w:hAnsi="Times New Roman" w:cs="Times New Roman"/>
          <w:b/>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3901BC" w:rsidRDefault="001269E7" w:rsidP="003901BC">
      <w:pPr>
        <w:tabs>
          <w:tab w:val="left" w:pos="284"/>
        </w:tabs>
        <w:spacing w:after="0" w:line="240" w:lineRule="auto"/>
        <w:ind w:firstLine="284"/>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t xml:space="preserve">2.6.1. Для постановки на учет заявитель представляет в уполномоченный орган, в том числе в электронном виде посредством </w:t>
      </w:r>
    </w:p>
    <w:p w:rsidR="0075500E" w:rsidRDefault="001269E7" w:rsidP="003901BC">
      <w:pPr>
        <w:tabs>
          <w:tab w:val="left" w:pos="284"/>
        </w:tabs>
        <w:spacing w:after="0" w:line="240" w:lineRule="auto"/>
        <w:jc w:val="both"/>
        <w:rPr>
          <w:rFonts w:ascii="Times New Roman" w:eastAsia="Calibri" w:hAnsi="Times New Roman" w:cs="Times New Roman"/>
          <w:sz w:val="12"/>
          <w:szCs w:val="12"/>
        </w:rPr>
      </w:pPr>
      <w:r w:rsidRPr="001269E7">
        <w:rPr>
          <w:rFonts w:ascii="Times New Roman" w:eastAsia="Calibri" w:hAnsi="Times New Roman" w:cs="Times New Roman"/>
          <w:sz w:val="12"/>
          <w:szCs w:val="12"/>
        </w:rPr>
        <w:lastRenderedPageBreak/>
        <w:t>Регионального портала и (или) Социального Единого портала, заявление о постановке на учет в качестве нуждающегося в получении социальной выплаты по форме согласно Приложению 1 к Административному регламенту, подписанное заявителем и всеми совершеннолетними членами его семьи, с приложением следующих документов:</w:t>
      </w:r>
    </w:p>
    <w:tbl>
      <w:tblPr>
        <w:tblStyle w:val="1f"/>
        <w:tblW w:w="7513" w:type="dxa"/>
        <w:tblInd w:w="108" w:type="dxa"/>
        <w:tblLook w:val="0000" w:firstRow="0" w:lastRow="0" w:firstColumn="0" w:lastColumn="0" w:noHBand="0" w:noVBand="0"/>
      </w:tblPr>
      <w:tblGrid>
        <w:gridCol w:w="456"/>
        <w:gridCol w:w="7057"/>
      </w:tblGrid>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1.</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Копии документов, удостоверяющих личность заявителя и членов его</w:t>
            </w:r>
            <w:r>
              <w:rPr>
                <w:rFonts w:ascii="Times New Roman" w:hAnsi="Times New Roman"/>
                <w:sz w:val="12"/>
                <w:szCs w:val="12"/>
              </w:rPr>
              <w:t xml:space="preserve"> </w:t>
            </w:r>
            <w:r w:rsidRPr="00A11AA8">
              <w:rPr>
                <w:rFonts w:ascii="Times New Roman" w:hAnsi="Times New Roman"/>
                <w:sz w:val="12"/>
                <w:szCs w:val="12"/>
              </w:rPr>
              <w:t>семьи</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1.1.</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Паспорт гражданина РФ</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1.2.</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Временное удостоверение личности гражданина РФ по форме № 2-П</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1.3.</w:t>
            </w:r>
          </w:p>
        </w:tc>
        <w:tc>
          <w:tcPr>
            <w:tcW w:w="7057" w:type="dxa"/>
          </w:tcPr>
          <w:p w:rsidR="00A11AA8" w:rsidRPr="00A11AA8" w:rsidRDefault="00A11AA8" w:rsidP="00AB6392">
            <w:pPr>
              <w:tabs>
                <w:tab w:val="left" w:pos="284"/>
              </w:tabs>
              <w:rPr>
                <w:rFonts w:ascii="Times New Roman" w:hAnsi="Times New Roman"/>
                <w:sz w:val="12"/>
                <w:szCs w:val="12"/>
              </w:rPr>
            </w:pPr>
            <w:r w:rsidRPr="00A11AA8">
              <w:rPr>
                <w:rFonts w:ascii="Times New Roman" w:hAnsi="Times New Roman"/>
                <w:sz w:val="12"/>
                <w:szCs w:val="12"/>
              </w:rPr>
              <w:t>Паспорт иностранного гражданина (национальный паспорт или национальный за-граничный паспорт) или иной документ,  установленный федеральным законом или признаваемый в соответствии с международным договором РФ в качестве документа, удостоверяющего личность</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1.4.</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Дипломатический паспорт иностранного гражданина</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1.5.</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Документ, выданный иностранным государством и признаваемый в соответствии</w:t>
            </w:r>
            <w:r>
              <w:rPr>
                <w:rFonts w:ascii="Times New Roman" w:hAnsi="Times New Roman"/>
                <w:sz w:val="12"/>
                <w:szCs w:val="12"/>
              </w:rPr>
              <w:t xml:space="preserve"> </w:t>
            </w:r>
            <w:r w:rsidRPr="00A11AA8">
              <w:rPr>
                <w:rFonts w:ascii="Times New Roman" w:hAnsi="Times New Roman"/>
                <w:sz w:val="12"/>
                <w:szCs w:val="12"/>
              </w:rPr>
              <w:t>с международным договором РФ в качестве документа, удостоверяющего</w:t>
            </w:r>
            <w:r w:rsidR="00AB6392">
              <w:rPr>
                <w:rFonts w:ascii="Times New Roman" w:hAnsi="Times New Roman"/>
                <w:sz w:val="12"/>
                <w:szCs w:val="12"/>
              </w:rPr>
              <w:t xml:space="preserve"> </w:t>
            </w:r>
            <w:r w:rsidRPr="00A11AA8">
              <w:rPr>
                <w:rFonts w:ascii="Times New Roman" w:hAnsi="Times New Roman"/>
                <w:sz w:val="12"/>
                <w:szCs w:val="12"/>
              </w:rPr>
              <w:t>личность лица без гражданства</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1.6.</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Удостоверение беженца</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1.7.</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Вид на жительство</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1.8.</w:t>
            </w:r>
          </w:p>
        </w:tc>
        <w:tc>
          <w:tcPr>
            <w:tcW w:w="7057" w:type="dxa"/>
          </w:tcPr>
          <w:p w:rsidR="00A11AA8" w:rsidRPr="00A11AA8" w:rsidRDefault="00A11AA8" w:rsidP="00EC72AA">
            <w:pPr>
              <w:tabs>
                <w:tab w:val="left" w:pos="284"/>
              </w:tabs>
              <w:rPr>
                <w:rFonts w:ascii="Times New Roman" w:hAnsi="Times New Roman"/>
                <w:sz w:val="12"/>
                <w:szCs w:val="12"/>
              </w:rPr>
            </w:pPr>
            <w:r w:rsidRPr="00A11AA8">
              <w:rPr>
                <w:rFonts w:ascii="Times New Roman" w:hAnsi="Times New Roman"/>
                <w:sz w:val="12"/>
                <w:szCs w:val="12"/>
              </w:rPr>
              <w:t>Свидетельство о рождении и вкладыш гражданина Российской Федерации (для</w:t>
            </w:r>
            <w:r w:rsidR="00EC72AA">
              <w:rPr>
                <w:rFonts w:ascii="Times New Roman" w:hAnsi="Times New Roman"/>
                <w:sz w:val="12"/>
                <w:szCs w:val="12"/>
              </w:rPr>
              <w:t xml:space="preserve"> </w:t>
            </w:r>
            <w:r w:rsidRPr="00A11AA8">
              <w:rPr>
                <w:rFonts w:ascii="Times New Roman" w:hAnsi="Times New Roman"/>
                <w:sz w:val="12"/>
                <w:szCs w:val="12"/>
              </w:rPr>
              <w:t>детей, не достигших 14-летнего возраста)</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1.9.</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Иной документ, удостоверяющий личность гражданина РФ, предусмотренный действующим законодательством РФ</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2.</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Копия трудовой книжки заявителя (заверяется сотрудником отдела кадров по его месту работы)</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3.</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Справка о составе семьи в жилом помещении по месту</w:t>
            </w:r>
            <w:r>
              <w:rPr>
                <w:rFonts w:ascii="Times New Roman" w:hAnsi="Times New Roman"/>
                <w:sz w:val="12"/>
                <w:szCs w:val="12"/>
              </w:rPr>
              <w:t xml:space="preserve"> </w:t>
            </w:r>
            <w:r w:rsidRPr="00A11AA8">
              <w:rPr>
                <w:rFonts w:ascii="Times New Roman" w:hAnsi="Times New Roman"/>
                <w:sz w:val="12"/>
                <w:szCs w:val="12"/>
              </w:rPr>
              <w:t>жительства или пребывания заявителя (с указанием общей и жилой площади занимаемого жилого помещения, выданная не позднее чем за один месяц до дня подачи заявления о постановке на учет в качестве нуждающегося в получении социальной выплаты)</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4.</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Копии документов, удостоверяющих родственные отношения заявит</w:t>
            </w:r>
            <w:r>
              <w:rPr>
                <w:rFonts w:ascii="Times New Roman" w:hAnsi="Times New Roman"/>
                <w:sz w:val="12"/>
                <w:szCs w:val="12"/>
              </w:rPr>
              <w:t>е</w:t>
            </w:r>
            <w:r w:rsidRPr="00A11AA8">
              <w:rPr>
                <w:rFonts w:ascii="Times New Roman" w:hAnsi="Times New Roman"/>
                <w:sz w:val="12"/>
                <w:szCs w:val="12"/>
              </w:rPr>
              <w:t>ля и членов его семьи</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4.1.</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Свидетельство о заключении брака</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4.2.</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Свидетельство о расторжении брака</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4.3.</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Свидетельство о рождении</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5.</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Справка из организации, осуществляющей техническую инвентаризацию, о наличии недвижимости у заявителя и членов его семьи (для заявителей и членов их семей, родившихся до 31.01.1998, в случае если права на недвижимое имущество не зарегистрированы в ЕГРП)</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6.</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Копии правоустанавливающих документов, подтверждающих наличие</w:t>
            </w:r>
            <w:r>
              <w:rPr>
                <w:rFonts w:ascii="Times New Roman" w:hAnsi="Times New Roman"/>
                <w:sz w:val="12"/>
                <w:szCs w:val="12"/>
              </w:rPr>
              <w:t xml:space="preserve"> </w:t>
            </w:r>
            <w:r w:rsidRPr="00A11AA8">
              <w:rPr>
                <w:rFonts w:ascii="Times New Roman" w:hAnsi="Times New Roman"/>
                <w:sz w:val="12"/>
                <w:szCs w:val="12"/>
              </w:rPr>
              <w:t>жилых помещений в собственности у заявителя и членов его семьи, либо документов, подтверждающих право собственности на данное помещение третьих лиц. В случае отсутствия сведений в Едином государственном реестре прав на недвижимое имущество и сделок с ним заявителем предоставляется один из следующих документов:</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6.1.</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Акт органа государственной власти или местного самоуправления</w:t>
            </w:r>
            <w:r>
              <w:rPr>
                <w:rFonts w:ascii="Times New Roman" w:hAnsi="Times New Roman"/>
                <w:sz w:val="12"/>
                <w:szCs w:val="12"/>
              </w:rPr>
              <w:t xml:space="preserve"> </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6.2.</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Договор залога с совершенной на нем исполнительной надписью нотариуса</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6.3.</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Договор мены</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6.4.</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Договор купли-продажи</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6.5.</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Договор об отчуждении объекта недвижимости</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6.6.</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Договор об ипотеке</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6.7.</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Договор о передаче в доверительное управление</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6.8.</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Договор аренды</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6.9.</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Акты (свидетельства) о приватизации жилых помещений</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6.10.</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Свидетельства о праве на наследство</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6.11.</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Вступившие в законную силу судебные акты</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7.</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Справка из учреждения  здравоохранения  при  необходимости подтверждения  тяжелой  формы  хронического  заболевания  у  заявителя или членов его семьи</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lang w:val="en-US"/>
              </w:rPr>
              <w:t>8</w:t>
            </w:r>
            <w:r w:rsidRPr="00A11AA8">
              <w:rPr>
                <w:rFonts w:ascii="Times New Roman" w:hAnsi="Times New Roman"/>
                <w:sz w:val="12"/>
                <w:szCs w:val="12"/>
              </w:rPr>
              <w:t>.</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Копии страховых свидетельств обязательного пенсионного страхования   заявителя и членов его семьи</w:t>
            </w:r>
          </w:p>
        </w:tc>
      </w:tr>
      <w:tr w:rsidR="00A11AA8" w:rsidRPr="00A11AA8" w:rsidTr="00A11AA8">
        <w:trPr>
          <w:trHeight w:val="20"/>
        </w:trPr>
        <w:tc>
          <w:tcPr>
            <w:tcW w:w="7513" w:type="dxa"/>
            <w:gridSpan w:val="2"/>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При осуществлении индивидуального жилищного строительства заявитель</w:t>
            </w:r>
            <w:r>
              <w:rPr>
                <w:rFonts w:ascii="Times New Roman" w:hAnsi="Times New Roman"/>
                <w:sz w:val="12"/>
                <w:szCs w:val="12"/>
              </w:rPr>
              <w:t xml:space="preserve"> </w:t>
            </w:r>
            <w:r w:rsidRPr="00A11AA8">
              <w:rPr>
                <w:rFonts w:ascii="Times New Roman" w:hAnsi="Times New Roman"/>
                <w:sz w:val="12"/>
                <w:szCs w:val="12"/>
              </w:rPr>
              <w:t>представляет следующие документы:</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9.</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Копии документов, подтверждающих право на земельный участок (в случае отсутствия сведений в Едином государственном реестре прав на недвижимое имущество и сделок с ним заявителем предоставляется один из следующих документов):</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9.1.</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Акт органа государственной власти или местного самоуправления</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9.2.</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Договор залога с совершенной на нем исполнительной надписью нотариуса</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9.3.</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Договор мены</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9.4.</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Договор купли-продажи</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9.5.</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Договор об ипотеке</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9.6.</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Договор о передаче в доверительное управление</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9.7.</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Договор аренды</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9.8.</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Акты (свидетельства) о приватизации земельного участка</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9.9.</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Свидетельства о праве на наследство</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9.10.</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Вступившие в законную силу судебные акты</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9.11.</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Свидетельство о праве пожизненного наследуемого владения на земельный уч</w:t>
            </w:r>
            <w:r>
              <w:rPr>
                <w:rFonts w:ascii="Times New Roman" w:hAnsi="Times New Roman"/>
                <w:sz w:val="12"/>
                <w:szCs w:val="12"/>
              </w:rPr>
              <w:t>а</w:t>
            </w:r>
            <w:r w:rsidRPr="00A11AA8">
              <w:rPr>
                <w:rFonts w:ascii="Times New Roman" w:hAnsi="Times New Roman"/>
                <w:sz w:val="12"/>
                <w:szCs w:val="12"/>
              </w:rPr>
              <w:t>сток</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9.12.</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Договор об установлении сервитута</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9.13.</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Свидетельство о праве постоянного бессрочного пользования земельным участком</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9.14.</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Свидетельство о праве безвозмездного срочного пользования</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10.</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Проектно-сметная  и разрешительная документация на строительство жилого дома</w:t>
            </w:r>
          </w:p>
        </w:tc>
      </w:tr>
      <w:tr w:rsidR="00A11AA8" w:rsidRPr="00A11AA8" w:rsidTr="00A11AA8">
        <w:trPr>
          <w:trHeight w:val="20"/>
        </w:trPr>
        <w:tc>
          <w:tcPr>
            <w:tcW w:w="7513" w:type="dxa"/>
            <w:gridSpan w:val="2"/>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Заявители, выплачивающие ипотечный жилищный кредит (целевой заем),</w:t>
            </w:r>
            <w:r>
              <w:rPr>
                <w:rFonts w:ascii="Times New Roman" w:hAnsi="Times New Roman"/>
                <w:sz w:val="12"/>
                <w:szCs w:val="12"/>
              </w:rPr>
              <w:t xml:space="preserve"> </w:t>
            </w:r>
            <w:r w:rsidRPr="00A11AA8">
              <w:rPr>
                <w:rFonts w:ascii="Times New Roman" w:hAnsi="Times New Roman"/>
                <w:sz w:val="12"/>
                <w:szCs w:val="12"/>
              </w:rPr>
              <w:t>взятый на строительство или приобретение жилого помещения, и изъявившие желание направить социальную выплату на погашение ипотечного жилищного кредита (целевого займа) представляют:</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11.</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Кредитный договор (договор целевого займа) на строительство или</w:t>
            </w:r>
            <w:r>
              <w:rPr>
                <w:rFonts w:ascii="Times New Roman" w:hAnsi="Times New Roman"/>
                <w:sz w:val="12"/>
                <w:szCs w:val="12"/>
              </w:rPr>
              <w:t xml:space="preserve"> </w:t>
            </w:r>
            <w:r w:rsidRPr="00A11AA8">
              <w:rPr>
                <w:rFonts w:ascii="Times New Roman" w:hAnsi="Times New Roman"/>
                <w:sz w:val="12"/>
                <w:szCs w:val="12"/>
              </w:rPr>
              <w:t>приобретение жилого помещения с графиком оплаты по ипотечному жилищному кредиту (целевому займу)</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12.</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Справку кредитной организации (специализированной ипотечной организации) о сумме задолженности по ипотечному жилищному кредиту (целевому займу)</w:t>
            </w:r>
          </w:p>
        </w:tc>
      </w:tr>
      <w:tr w:rsidR="00A11AA8" w:rsidRPr="00A11AA8" w:rsidTr="00A11AA8">
        <w:trPr>
          <w:trHeight w:val="20"/>
        </w:trPr>
        <w:tc>
          <w:tcPr>
            <w:tcW w:w="7513" w:type="dxa"/>
            <w:gridSpan w:val="2"/>
          </w:tcPr>
          <w:p w:rsidR="00A11AA8" w:rsidRPr="00A11AA8" w:rsidRDefault="00A11AA8" w:rsidP="00EC72AA">
            <w:pPr>
              <w:tabs>
                <w:tab w:val="left" w:pos="284"/>
              </w:tabs>
              <w:rPr>
                <w:rFonts w:ascii="Times New Roman" w:hAnsi="Times New Roman"/>
                <w:sz w:val="12"/>
                <w:szCs w:val="12"/>
              </w:rPr>
            </w:pPr>
            <w:r w:rsidRPr="00A11AA8">
              <w:rPr>
                <w:rFonts w:ascii="Times New Roman" w:hAnsi="Times New Roman"/>
                <w:sz w:val="12"/>
                <w:szCs w:val="12"/>
              </w:rPr>
              <w:t>Заявители, изъявившие желание направить социальную выплату на внесение</w:t>
            </w:r>
            <w:r w:rsidR="00EC72AA">
              <w:rPr>
                <w:rFonts w:ascii="Times New Roman" w:hAnsi="Times New Roman"/>
                <w:sz w:val="12"/>
                <w:szCs w:val="12"/>
              </w:rPr>
              <w:t xml:space="preserve"> </w:t>
            </w:r>
            <w:r w:rsidRPr="00A11AA8">
              <w:rPr>
                <w:rFonts w:ascii="Times New Roman" w:hAnsi="Times New Roman"/>
                <w:sz w:val="12"/>
                <w:szCs w:val="12"/>
              </w:rPr>
              <w:t>первоначального взноса при получении ипотечных жилищных кредитов (целевых займов) на реконструкцию жилого помещения, представляют:</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lang w:val="en-US"/>
              </w:rPr>
            </w:pPr>
            <w:r w:rsidRPr="00A11AA8">
              <w:rPr>
                <w:rFonts w:ascii="Times New Roman" w:hAnsi="Times New Roman"/>
                <w:sz w:val="12"/>
                <w:szCs w:val="12"/>
              </w:rPr>
              <w:lastRenderedPageBreak/>
              <w:t>13</w:t>
            </w:r>
            <w:r w:rsidRPr="00A11AA8">
              <w:rPr>
                <w:rFonts w:ascii="Times New Roman" w:hAnsi="Times New Roman"/>
                <w:sz w:val="12"/>
                <w:szCs w:val="12"/>
                <w:lang w:val="en-US"/>
              </w:rPr>
              <w:t>.</w:t>
            </w:r>
          </w:p>
        </w:tc>
        <w:tc>
          <w:tcPr>
            <w:tcW w:w="7057" w:type="dxa"/>
          </w:tcPr>
          <w:p w:rsidR="00A11AA8" w:rsidRPr="00A11AA8" w:rsidRDefault="00A11AA8" w:rsidP="00EC72AA">
            <w:pPr>
              <w:tabs>
                <w:tab w:val="left" w:pos="284"/>
              </w:tabs>
              <w:rPr>
                <w:rFonts w:ascii="Times New Roman" w:hAnsi="Times New Roman"/>
                <w:sz w:val="12"/>
                <w:szCs w:val="12"/>
              </w:rPr>
            </w:pPr>
            <w:r w:rsidRPr="00A11AA8">
              <w:rPr>
                <w:rFonts w:ascii="Times New Roman" w:hAnsi="Times New Roman"/>
                <w:sz w:val="12"/>
                <w:szCs w:val="12"/>
              </w:rPr>
              <w:t>Копии документов, подтверждающих право на земельный участок и на жилое помещение, требующее реконструкции;</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14.</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Проектно-сметную  и разрешительную документацию на реконструкцию жилого помещения</w:t>
            </w:r>
          </w:p>
        </w:tc>
      </w:tr>
      <w:tr w:rsidR="00A11AA8" w:rsidRPr="00A11AA8" w:rsidTr="00A11AA8">
        <w:trPr>
          <w:trHeight w:val="20"/>
        </w:trPr>
        <w:tc>
          <w:tcPr>
            <w:tcW w:w="7513" w:type="dxa"/>
            <w:gridSpan w:val="2"/>
          </w:tcPr>
          <w:p w:rsidR="00A11AA8" w:rsidRPr="00A11AA8" w:rsidRDefault="00A11AA8" w:rsidP="00EC72AA">
            <w:pPr>
              <w:tabs>
                <w:tab w:val="left" w:pos="284"/>
              </w:tabs>
              <w:rPr>
                <w:rFonts w:ascii="Times New Roman" w:hAnsi="Times New Roman"/>
                <w:sz w:val="12"/>
                <w:szCs w:val="12"/>
              </w:rPr>
            </w:pPr>
            <w:r w:rsidRPr="00A11AA8">
              <w:rPr>
                <w:rFonts w:ascii="Times New Roman" w:hAnsi="Times New Roman"/>
                <w:sz w:val="12"/>
                <w:szCs w:val="12"/>
              </w:rPr>
              <w:t>Заявители, выплачивающие ипотечный жилищный кредит (целевой заем),</w:t>
            </w:r>
            <w:r w:rsidR="00EC72AA">
              <w:rPr>
                <w:rFonts w:ascii="Times New Roman" w:hAnsi="Times New Roman"/>
                <w:sz w:val="12"/>
                <w:szCs w:val="12"/>
              </w:rPr>
              <w:t xml:space="preserve"> </w:t>
            </w:r>
            <w:r w:rsidRPr="00A11AA8">
              <w:rPr>
                <w:rFonts w:ascii="Times New Roman" w:hAnsi="Times New Roman"/>
                <w:sz w:val="12"/>
                <w:szCs w:val="12"/>
              </w:rPr>
              <w:t>взятый на реконструкцию жилого помещения, и изъявившие желание направить социальную выплату на погашение ипотечного жилищного кредита (целевого займа), представляют:</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15.</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Кредитный договор (договор целевого займа) на реконструкцию жилого помещения с графиком оплаты по ипотечному жилищному кредиту (целевому займу)</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16.</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Справку кредитной организации (специализированной ипотечной организации) о сумме задолженности по ипотечному жилищному кредиту (целевому займу)</w:t>
            </w:r>
          </w:p>
        </w:tc>
      </w:tr>
      <w:tr w:rsidR="00A11AA8" w:rsidRPr="00A11AA8" w:rsidTr="00A11AA8">
        <w:trPr>
          <w:trHeight w:val="20"/>
        </w:trPr>
        <w:tc>
          <w:tcPr>
            <w:tcW w:w="7513" w:type="dxa"/>
            <w:gridSpan w:val="2"/>
          </w:tcPr>
          <w:p w:rsidR="00A11AA8" w:rsidRPr="00A11AA8" w:rsidRDefault="00A11AA8" w:rsidP="00EC72AA">
            <w:pPr>
              <w:tabs>
                <w:tab w:val="left" w:pos="284"/>
              </w:tabs>
              <w:rPr>
                <w:rFonts w:ascii="Times New Roman" w:hAnsi="Times New Roman"/>
                <w:sz w:val="12"/>
                <w:szCs w:val="12"/>
              </w:rPr>
            </w:pPr>
            <w:r w:rsidRPr="00A11AA8">
              <w:rPr>
                <w:rFonts w:ascii="Times New Roman" w:hAnsi="Times New Roman"/>
                <w:sz w:val="12"/>
                <w:szCs w:val="12"/>
              </w:rPr>
              <w:t>В случае направления социальной выплаты в качестве платежа в счет оплаты</w:t>
            </w:r>
            <w:r w:rsidR="00EC72AA">
              <w:rPr>
                <w:rFonts w:ascii="Times New Roman" w:hAnsi="Times New Roman"/>
                <w:sz w:val="12"/>
                <w:szCs w:val="12"/>
              </w:rPr>
              <w:t xml:space="preserve"> </w:t>
            </w:r>
            <w:r w:rsidRPr="00A11AA8">
              <w:rPr>
                <w:rFonts w:ascii="Times New Roman" w:hAnsi="Times New Roman"/>
                <w:sz w:val="12"/>
                <w:szCs w:val="12"/>
              </w:rPr>
              <w:t>паевого взноса заявитель, являющийся членом жилищного, жилищно-строительного или жилищно-накопительного кооператива (далее - кооператив), представляет следующие документы</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17.</w:t>
            </w:r>
          </w:p>
        </w:tc>
        <w:tc>
          <w:tcPr>
            <w:tcW w:w="7057" w:type="dxa"/>
          </w:tcPr>
          <w:p w:rsidR="00A11AA8" w:rsidRPr="00A11AA8" w:rsidRDefault="00A11AA8" w:rsidP="00EC72AA">
            <w:pPr>
              <w:tabs>
                <w:tab w:val="left" w:pos="284"/>
              </w:tabs>
              <w:rPr>
                <w:rFonts w:ascii="Times New Roman" w:hAnsi="Times New Roman"/>
                <w:sz w:val="12"/>
                <w:szCs w:val="12"/>
              </w:rPr>
            </w:pPr>
            <w:r w:rsidRPr="00A11AA8">
              <w:rPr>
                <w:rFonts w:ascii="Times New Roman" w:hAnsi="Times New Roman"/>
                <w:sz w:val="12"/>
                <w:szCs w:val="12"/>
              </w:rPr>
              <w:t>Выписку из реестра членов кооператива, подтверждающую членство</w:t>
            </w:r>
            <w:r w:rsidR="00EC72AA">
              <w:rPr>
                <w:rFonts w:ascii="Times New Roman" w:hAnsi="Times New Roman"/>
                <w:sz w:val="12"/>
                <w:szCs w:val="12"/>
              </w:rPr>
              <w:t xml:space="preserve"> </w:t>
            </w:r>
            <w:r w:rsidRPr="00A11AA8">
              <w:rPr>
                <w:rFonts w:ascii="Times New Roman" w:hAnsi="Times New Roman"/>
                <w:sz w:val="12"/>
                <w:szCs w:val="12"/>
              </w:rPr>
              <w:t>заявителя в кооперативе</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18.</w:t>
            </w:r>
          </w:p>
        </w:tc>
        <w:tc>
          <w:tcPr>
            <w:tcW w:w="7057" w:type="dxa"/>
          </w:tcPr>
          <w:p w:rsidR="00A11AA8" w:rsidRPr="00A11AA8" w:rsidRDefault="00A11AA8" w:rsidP="00EC72AA">
            <w:pPr>
              <w:tabs>
                <w:tab w:val="left" w:pos="284"/>
              </w:tabs>
              <w:rPr>
                <w:rFonts w:ascii="Times New Roman" w:hAnsi="Times New Roman"/>
                <w:sz w:val="12"/>
                <w:szCs w:val="12"/>
              </w:rPr>
            </w:pPr>
            <w:r w:rsidRPr="00A11AA8">
              <w:rPr>
                <w:rFonts w:ascii="Times New Roman" w:hAnsi="Times New Roman"/>
                <w:sz w:val="12"/>
                <w:szCs w:val="12"/>
              </w:rPr>
              <w:t>Справку о внесенной сумме паевого взноса за жилое помещение и об</w:t>
            </w:r>
            <w:r w:rsidR="00EC72AA">
              <w:rPr>
                <w:rFonts w:ascii="Times New Roman" w:hAnsi="Times New Roman"/>
                <w:sz w:val="12"/>
                <w:szCs w:val="12"/>
              </w:rPr>
              <w:t xml:space="preserve"> </w:t>
            </w:r>
            <w:r w:rsidRPr="00A11AA8">
              <w:rPr>
                <w:rFonts w:ascii="Times New Roman" w:hAnsi="Times New Roman"/>
                <w:sz w:val="12"/>
                <w:szCs w:val="12"/>
              </w:rPr>
              <w:t>оставшейся неуплаченной сумме паевого взноса</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19.</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Копию свидетельства о праве собственности кооператива на жилое помещение, которое будет передано заявителю после внесения паевого взноса в полном размере (в случае регистрации права собственности  кооператива на жилое помещение)</w:t>
            </w:r>
            <w:r>
              <w:rPr>
                <w:rFonts w:ascii="Times New Roman" w:hAnsi="Times New Roman"/>
                <w:sz w:val="12"/>
                <w:szCs w:val="12"/>
              </w:rPr>
              <w:t xml:space="preserve"> </w:t>
            </w:r>
            <w:r w:rsidRPr="00A11AA8">
              <w:rPr>
                <w:rFonts w:ascii="Times New Roman" w:hAnsi="Times New Roman"/>
                <w:sz w:val="12"/>
                <w:szCs w:val="12"/>
              </w:rPr>
              <w:t>собственности кооператива на жилое помещение);</w:t>
            </w:r>
          </w:p>
        </w:tc>
      </w:tr>
      <w:tr w:rsidR="00A11AA8" w:rsidRPr="00A11AA8" w:rsidTr="00A11AA8">
        <w:trPr>
          <w:trHeight w:val="20"/>
        </w:trPr>
        <w:tc>
          <w:tcPr>
            <w:tcW w:w="456"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20.</w:t>
            </w:r>
          </w:p>
        </w:tc>
        <w:tc>
          <w:tcPr>
            <w:tcW w:w="7057" w:type="dxa"/>
          </w:tcPr>
          <w:p w:rsidR="00A11AA8" w:rsidRPr="00A11AA8" w:rsidRDefault="00A11AA8" w:rsidP="00A11AA8">
            <w:pPr>
              <w:tabs>
                <w:tab w:val="left" w:pos="284"/>
              </w:tabs>
              <w:rPr>
                <w:rFonts w:ascii="Times New Roman" w:hAnsi="Times New Roman"/>
                <w:sz w:val="12"/>
                <w:szCs w:val="12"/>
              </w:rPr>
            </w:pPr>
            <w:r w:rsidRPr="00A11AA8">
              <w:rPr>
                <w:rFonts w:ascii="Times New Roman" w:hAnsi="Times New Roman"/>
                <w:sz w:val="12"/>
                <w:szCs w:val="12"/>
              </w:rPr>
              <w:t>Копию решения о передаче жилого помещения в пользование заявителя - члена кооператива (в случае принятия названного решения).</w:t>
            </w:r>
          </w:p>
        </w:tc>
      </w:tr>
    </w:tbl>
    <w:p w:rsidR="00A11AA8" w:rsidRPr="00A11AA8" w:rsidRDefault="00A11AA8" w:rsidP="00A11AA8">
      <w:pPr>
        <w:tabs>
          <w:tab w:val="left" w:pos="284"/>
        </w:tabs>
        <w:spacing w:after="0" w:line="240" w:lineRule="auto"/>
        <w:ind w:firstLine="284"/>
        <w:jc w:val="both"/>
        <w:rPr>
          <w:rFonts w:ascii="Times New Roman" w:eastAsia="Calibri" w:hAnsi="Times New Roman" w:cs="Times New Roman"/>
          <w:sz w:val="12"/>
          <w:szCs w:val="12"/>
        </w:rPr>
      </w:pPr>
      <w:r w:rsidRPr="00A11AA8">
        <w:rPr>
          <w:rFonts w:ascii="Times New Roman" w:eastAsia="Calibri" w:hAnsi="Times New Roman" w:cs="Times New Roman"/>
          <w:sz w:val="12"/>
          <w:szCs w:val="12"/>
        </w:rPr>
        <w:t>2.6.2. Для расчета размера социальной выплаты заявитель (его уполномоченный представитель) дополнительно к документам, указанным в пункте 2.6.1. Административного регламента, представляет в уполномоченный орган заявление (в том числе в электронном виде по- средством Единого портала и (или) Регионального портала) по форме со- гласно Приложению 2 к  Административному регламенту с приложением следующих документов:</w:t>
      </w:r>
    </w:p>
    <w:tbl>
      <w:tblPr>
        <w:tblStyle w:val="1f"/>
        <w:tblW w:w="7513" w:type="dxa"/>
        <w:tblInd w:w="108" w:type="dxa"/>
        <w:tblLayout w:type="fixed"/>
        <w:tblLook w:val="0000" w:firstRow="0" w:lastRow="0" w:firstColumn="0" w:lastColumn="0" w:noHBand="0" w:noVBand="0"/>
      </w:tblPr>
      <w:tblGrid>
        <w:gridCol w:w="426"/>
        <w:gridCol w:w="7087"/>
      </w:tblGrid>
      <w:tr w:rsidR="00A11AA8" w:rsidRPr="00A11AA8" w:rsidTr="00A11AA8">
        <w:trPr>
          <w:trHeight w:val="20"/>
        </w:trPr>
        <w:tc>
          <w:tcPr>
            <w:tcW w:w="426" w:type="dxa"/>
          </w:tcPr>
          <w:p w:rsidR="00A11AA8" w:rsidRPr="00A11AA8" w:rsidRDefault="00A11AA8" w:rsidP="00A11AA8">
            <w:pPr>
              <w:tabs>
                <w:tab w:val="left" w:pos="284"/>
              </w:tabs>
              <w:jc w:val="both"/>
              <w:rPr>
                <w:rFonts w:ascii="Times New Roman" w:hAnsi="Times New Roman"/>
                <w:sz w:val="12"/>
                <w:szCs w:val="12"/>
              </w:rPr>
            </w:pPr>
            <w:r w:rsidRPr="00A11AA8">
              <w:rPr>
                <w:rFonts w:ascii="Times New Roman" w:hAnsi="Times New Roman"/>
                <w:sz w:val="12"/>
                <w:szCs w:val="12"/>
              </w:rPr>
              <w:t>1.</w:t>
            </w:r>
          </w:p>
        </w:tc>
        <w:tc>
          <w:tcPr>
            <w:tcW w:w="7087" w:type="dxa"/>
          </w:tcPr>
          <w:p w:rsidR="00A11AA8" w:rsidRPr="00A11AA8" w:rsidRDefault="00A11AA8" w:rsidP="00EC72AA">
            <w:pPr>
              <w:tabs>
                <w:tab w:val="left" w:pos="284"/>
              </w:tabs>
              <w:jc w:val="both"/>
              <w:rPr>
                <w:rFonts w:ascii="Times New Roman" w:hAnsi="Times New Roman"/>
                <w:sz w:val="12"/>
                <w:szCs w:val="12"/>
              </w:rPr>
            </w:pPr>
            <w:r w:rsidRPr="00A11AA8">
              <w:rPr>
                <w:rFonts w:ascii="Times New Roman" w:hAnsi="Times New Roman"/>
                <w:sz w:val="12"/>
                <w:szCs w:val="12"/>
              </w:rPr>
              <w:t>Сведения о совокупном доходе заявителя и членов его семьи за шесть</w:t>
            </w:r>
            <w:r w:rsidR="00EC72AA">
              <w:rPr>
                <w:rFonts w:ascii="Times New Roman" w:hAnsi="Times New Roman"/>
                <w:sz w:val="12"/>
                <w:szCs w:val="12"/>
              </w:rPr>
              <w:t xml:space="preserve"> </w:t>
            </w:r>
            <w:r w:rsidRPr="00A11AA8">
              <w:rPr>
                <w:rFonts w:ascii="Times New Roman" w:hAnsi="Times New Roman"/>
                <w:sz w:val="12"/>
                <w:szCs w:val="12"/>
              </w:rPr>
              <w:t>месяцев, предшествующих дате подачи заявления:</w:t>
            </w:r>
          </w:p>
        </w:tc>
      </w:tr>
      <w:tr w:rsidR="00A11AA8" w:rsidRPr="00A11AA8" w:rsidTr="00A11AA8">
        <w:trPr>
          <w:trHeight w:val="20"/>
        </w:trPr>
        <w:tc>
          <w:tcPr>
            <w:tcW w:w="426" w:type="dxa"/>
          </w:tcPr>
          <w:p w:rsidR="00A11AA8" w:rsidRPr="00A11AA8" w:rsidRDefault="00A11AA8" w:rsidP="00A11AA8">
            <w:pPr>
              <w:tabs>
                <w:tab w:val="left" w:pos="284"/>
              </w:tabs>
              <w:jc w:val="both"/>
              <w:rPr>
                <w:rFonts w:ascii="Times New Roman" w:hAnsi="Times New Roman"/>
                <w:sz w:val="12"/>
                <w:szCs w:val="12"/>
              </w:rPr>
            </w:pPr>
            <w:r w:rsidRPr="00A11AA8">
              <w:rPr>
                <w:rFonts w:ascii="Times New Roman" w:hAnsi="Times New Roman"/>
                <w:sz w:val="12"/>
                <w:szCs w:val="12"/>
              </w:rPr>
              <w:t>1.1.</w:t>
            </w:r>
          </w:p>
        </w:tc>
        <w:tc>
          <w:tcPr>
            <w:tcW w:w="7087" w:type="dxa"/>
          </w:tcPr>
          <w:p w:rsidR="00A11AA8" w:rsidRPr="00A11AA8" w:rsidRDefault="00A11AA8" w:rsidP="00A11AA8">
            <w:pPr>
              <w:tabs>
                <w:tab w:val="left" w:pos="284"/>
              </w:tabs>
              <w:jc w:val="both"/>
              <w:rPr>
                <w:rFonts w:ascii="Times New Roman" w:hAnsi="Times New Roman"/>
                <w:sz w:val="12"/>
                <w:szCs w:val="12"/>
              </w:rPr>
            </w:pPr>
            <w:r w:rsidRPr="00A11AA8">
              <w:rPr>
                <w:rFonts w:ascii="Times New Roman" w:hAnsi="Times New Roman"/>
                <w:sz w:val="12"/>
                <w:szCs w:val="12"/>
              </w:rPr>
              <w:t>Для студентов - справка о получении (неполучении) стипендии, в учебных заведениях;</w:t>
            </w:r>
          </w:p>
        </w:tc>
      </w:tr>
      <w:tr w:rsidR="00A11AA8" w:rsidRPr="00A11AA8" w:rsidTr="00A11AA8">
        <w:trPr>
          <w:trHeight w:val="20"/>
        </w:trPr>
        <w:tc>
          <w:tcPr>
            <w:tcW w:w="426" w:type="dxa"/>
          </w:tcPr>
          <w:p w:rsidR="00A11AA8" w:rsidRPr="00A11AA8" w:rsidRDefault="00A11AA8" w:rsidP="00A11AA8">
            <w:pPr>
              <w:tabs>
                <w:tab w:val="left" w:pos="284"/>
              </w:tabs>
              <w:jc w:val="both"/>
              <w:rPr>
                <w:rFonts w:ascii="Times New Roman" w:hAnsi="Times New Roman"/>
                <w:sz w:val="12"/>
                <w:szCs w:val="12"/>
              </w:rPr>
            </w:pPr>
            <w:r w:rsidRPr="00A11AA8">
              <w:rPr>
                <w:rFonts w:ascii="Times New Roman" w:hAnsi="Times New Roman"/>
                <w:sz w:val="12"/>
                <w:szCs w:val="12"/>
              </w:rPr>
              <w:t>2.</w:t>
            </w:r>
          </w:p>
        </w:tc>
        <w:tc>
          <w:tcPr>
            <w:tcW w:w="7087" w:type="dxa"/>
          </w:tcPr>
          <w:p w:rsidR="00A11AA8" w:rsidRPr="00A11AA8" w:rsidRDefault="00A11AA8" w:rsidP="00EC72AA">
            <w:pPr>
              <w:tabs>
                <w:tab w:val="left" w:pos="284"/>
              </w:tabs>
              <w:jc w:val="both"/>
              <w:rPr>
                <w:rFonts w:ascii="Times New Roman" w:hAnsi="Times New Roman"/>
                <w:sz w:val="12"/>
                <w:szCs w:val="12"/>
              </w:rPr>
            </w:pPr>
            <w:r w:rsidRPr="00A11AA8">
              <w:rPr>
                <w:rFonts w:ascii="Times New Roman" w:hAnsi="Times New Roman"/>
                <w:sz w:val="12"/>
                <w:szCs w:val="12"/>
              </w:rPr>
              <w:t>Отчет оценщика о рыночной стоимости помещения заявителя и (или)</w:t>
            </w:r>
            <w:r w:rsidR="00EC72AA">
              <w:rPr>
                <w:rFonts w:ascii="Times New Roman" w:hAnsi="Times New Roman"/>
                <w:sz w:val="12"/>
                <w:szCs w:val="12"/>
              </w:rPr>
              <w:t xml:space="preserve"> </w:t>
            </w:r>
            <w:r w:rsidRPr="00A11AA8">
              <w:rPr>
                <w:rFonts w:ascii="Times New Roman" w:hAnsi="Times New Roman"/>
                <w:sz w:val="12"/>
                <w:szCs w:val="12"/>
              </w:rPr>
              <w:t>членов его семьи, признанного непригодным для проживания</w:t>
            </w:r>
          </w:p>
        </w:tc>
      </w:tr>
    </w:tbl>
    <w:p w:rsidR="00AB6392" w:rsidRPr="00AB6392" w:rsidRDefault="00AB6392" w:rsidP="00AB6392">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2.6.3. В заявлении и документах, прилагаемых к нему, не должно быть подчисток, приписок, зачеркнутых слов и иных неоговоренных исправлений.</w:t>
      </w:r>
    </w:p>
    <w:p w:rsidR="00AB6392" w:rsidRPr="00AB6392" w:rsidRDefault="00AB6392" w:rsidP="00AB6392">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2.6.4. В случае если от имени заявителя (членов его семьи) действует уполномоченный представитель, предоставляется доверенность на осуществление действий от имени заявителя (членов его семьи), оформленная в установленном действующим законодательством РФ порядке, или нотариально заверенная копия такой доверенности, и копия документа, удостоверяющего личность представителя.</w:t>
      </w:r>
    </w:p>
    <w:p w:rsidR="00AB6392" w:rsidRPr="00AB6392" w:rsidRDefault="00AB6392" w:rsidP="00AB6392">
      <w:pPr>
        <w:tabs>
          <w:tab w:val="left" w:pos="284"/>
        </w:tabs>
        <w:spacing w:after="0" w:line="240" w:lineRule="auto"/>
        <w:jc w:val="center"/>
        <w:rPr>
          <w:rFonts w:ascii="Times New Roman" w:eastAsia="Calibri" w:hAnsi="Times New Roman" w:cs="Times New Roman"/>
          <w:b/>
          <w:sz w:val="12"/>
          <w:szCs w:val="12"/>
        </w:rPr>
      </w:pPr>
      <w:r w:rsidRPr="00AB6392">
        <w:rPr>
          <w:rFonts w:ascii="Times New Roman" w:eastAsia="Calibri" w:hAnsi="Times New Roman" w:cs="Times New Roman"/>
          <w:b/>
          <w:sz w:val="12"/>
          <w:szCs w:val="12"/>
        </w:rPr>
        <w:t>2.7.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AB6392" w:rsidRPr="00AB6392" w:rsidRDefault="00AB6392" w:rsidP="00AB6392">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2.7.1. К документам (информации), которые необходимы для постановки на учет и находятся в распоряжении государственных органов, органов государственных внебюджетных фондов, органов местного самоуправления, организаций, подлежащим запросу уполномоченным органом, если такие документы не были представлены заявителем самостоятельно, относятся:</w:t>
      </w:r>
    </w:p>
    <w:tbl>
      <w:tblPr>
        <w:tblStyle w:val="1f"/>
        <w:tblW w:w="7513" w:type="dxa"/>
        <w:tblInd w:w="108" w:type="dxa"/>
        <w:tblLayout w:type="fixed"/>
        <w:tblLook w:val="0000" w:firstRow="0" w:lastRow="0" w:firstColumn="0" w:lastColumn="0" w:noHBand="0" w:noVBand="0"/>
      </w:tblPr>
      <w:tblGrid>
        <w:gridCol w:w="426"/>
        <w:gridCol w:w="3969"/>
        <w:gridCol w:w="3118"/>
      </w:tblGrid>
      <w:tr w:rsidR="00AB6392" w:rsidRPr="00AB6392" w:rsidTr="009E45ED">
        <w:trPr>
          <w:trHeight w:val="23"/>
        </w:trPr>
        <w:tc>
          <w:tcPr>
            <w:tcW w:w="426"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w:t>
            </w:r>
          </w:p>
        </w:tc>
        <w:tc>
          <w:tcPr>
            <w:tcW w:w="3969"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Наименование документа</w:t>
            </w:r>
          </w:p>
        </w:tc>
        <w:tc>
          <w:tcPr>
            <w:tcW w:w="3118"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Наименование органа (организации) в распоряжении которого (которой) находится документ (сведения)</w:t>
            </w:r>
          </w:p>
        </w:tc>
      </w:tr>
      <w:tr w:rsidR="00AB6392" w:rsidRPr="00AB6392" w:rsidTr="009E45ED">
        <w:trPr>
          <w:trHeight w:val="23"/>
        </w:trPr>
        <w:tc>
          <w:tcPr>
            <w:tcW w:w="426"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1.</w:t>
            </w:r>
          </w:p>
        </w:tc>
        <w:tc>
          <w:tcPr>
            <w:tcW w:w="3969"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Выписка из Единого государственного реестра прав на недвижимое имущество и сделок с ним о правах отдельного лица на имевшиеся (имеющиеся) объекты недвижимого имущества в отношении заявителя и членов его семьи (в случае изменения фамилии у заявителя и членов его семьи указанные в настоящем абзаце справки представляются также и на прежние фамилии)</w:t>
            </w:r>
          </w:p>
        </w:tc>
        <w:tc>
          <w:tcPr>
            <w:tcW w:w="3118" w:type="dxa"/>
          </w:tcPr>
          <w:p w:rsidR="00AB6392" w:rsidRPr="00AB6392" w:rsidRDefault="00AB6392" w:rsidP="00AB6392">
            <w:pPr>
              <w:tabs>
                <w:tab w:val="left" w:pos="284"/>
              </w:tabs>
              <w:rPr>
                <w:rFonts w:ascii="Times New Roman" w:hAnsi="Times New Roman"/>
                <w:sz w:val="12"/>
                <w:szCs w:val="12"/>
              </w:rPr>
            </w:pPr>
            <w:proofErr w:type="spellStart"/>
            <w:r w:rsidRPr="00AB6392">
              <w:rPr>
                <w:rFonts w:ascii="Times New Roman" w:hAnsi="Times New Roman"/>
                <w:sz w:val="12"/>
                <w:szCs w:val="12"/>
              </w:rPr>
              <w:t>Росреестр</w:t>
            </w:r>
            <w:proofErr w:type="spellEnd"/>
          </w:p>
        </w:tc>
      </w:tr>
      <w:tr w:rsidR="00AB6392" w:rsidRPr="00AB6392" w:rsidTr="002278D0">
        <w:trPr>
          <w:trHeight w:val="23"/>
        </w:trPr>
        <w:tc>
          <w:tcPr>
            <w:tcW w:w="426"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2.</w:t>
            </w:r>
          </w:p>
        </w:tc>
        <w:tc>
          <w:tcPr>
            <w:tcW w:w="7087" w:type="dxa"/>
            <w:gridSpan w:val="2"/>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 xml:space="preserve">Копии правоустанавливающих и </w:t>
            </w:r>
            <w:proofErr w:type="spellStart"/>
            <w:r w:rsidRPr="00AB6392">
              <w:rPr>
                <w:rFonts w:ascii="Times New Roman" w:hAnsi="Times New Roman"/>
                <w:sz w:val="12"/>
                <w:szCs w:val="12"/>
              </w:rPr>
              <w:t>правоудостоверяющих</w:t>
            </w:r>
            <w:proofErr w:type="spellEnd"/>
            <w:r w:rsidRPr="00AB6392">
              <w:rPr>
                <w:rFonts w:ascii="Times New Roman" w:hAnsi="Times New Roman"/>
                <w:sz w:val="12"/>
                <w:szCs w:val="12"/>
              </w:rPr>
              <w:t xml:space="preserve"> документов,</w:t>
            </w:r>
            <w:r>
              <w:rPr>
                <w:rFonts w:ascii="Times New Roman" w:hAnsi="Times New Roman"/>
                <w:sz w:val="12"/>
                <w:szCs w:val="12"/>
              </w:rPr>
              <w:t xml:space="preserve"> </w:t>
            </w:r>
            <w:r w:rsidRPr="00AB6392">
              <w:rPr>
                <w:rFonts w:ascii="Times New Roman" w:hAnsi="Times New Roman"/>
                <w:sz w:val="12"/>
                <w:szCs w:val="12"/>
              </w:rPr>
              <w:t>подтверждающих наличие жилых помещений в собственности у заявителя и членов его семьи, либо документов, подтверждающих право собственности на данное помещение третьих лиц</w:t>
            </w:r>
          </w:p>
        </w:tc>
      </w:tr>
      <w:tr w:rsidR="00AB6392" w:rsidRPr="00AB6392" w:rsidTr="009E45ED">
        <w:trPr>
          <w:trHeight w:val="23"/>
        </w:trPr>
        <w:tc>
          <w:tcPr>
            <w:tcW w:w="426"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2.1.</w:t>
            </w:r>
          </w:p>
        </w:tc>
        <w:tc>
          <w:tcPr>
            <w:tcW w:w="3969"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tc>
        <w:tc>
          <w:tcPr>
            <w:tcW w:w="3118" w:type="dxa"/>
          </w:tcPr>
          <w:p w:rsidR="00AB6392" w:rsidRPr="00AB6392" w:rsidRDefault="00AB6392" w:rsidP="00AB6392">
            <w:pPr>
              <w:tabs>
                <w:tab w:val="left" w:pos="284"/>
              </w:tabs>
              <w:rPr>
                <w:rFonts w:ascii="Times New Roman" w:hAnsi="Times New Roman"/>
                <w:sz w:val="12"/>
                <w:szCs w:val="12"/>
              </w:rPr>
            </w:pPr>
            <w:proofErr w:type="spellStart"/>
            <w:r w:rsidRPr="00AB6392">
              <w:rPr>
                <w:rFonts w:ascii="Times New Roman" w:hAnsi="Times New Roman"/>
                <w:sz w:val="12"/>
                <w:szCs w:val="12"/>
              </w:rPr>
              <w:t>Росреестр</w:t>
            </w:r>
            <w:proofErr w:type="spellEnd"/>
          </w:p>
        </w:tc>
      </w:tr>
      <w:tr w:rsidR="00AB6392" w:rsidRPr="00AB6392" w:rsidTr="009E45ED">
        <w:trPr>
          <w:trHeight w:val="23"/>
        </w:trPr>
        <w:tc>
          <w:tcPr>
            <w:tcW w:w="426"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2.2.</w:t>
            </w:r>
          </w:p>
        </w:tc>
        <w:tc>
          <w:tcPr>
            <w:tcW w:w="3969"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Копии (сведения) договоров  социального найма</w:t>
            </w:r>
          </w:p>
        </w:tc>
        <w:tc>
          <w:tcPr>
            <w:tcW w:w="3118"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Органы местного самоуправления,</w:t>
            </w:r>
            <w:r>
              <w:rPr>
                <w:rFonts w:ascii="Times New Roman" w:hAnsi="Times New Roman"/>
                <w:sz w:val="12"/>
                <w:szCs w:val="12"/>
              </w:rPr>
              <w:t xml:space="preserve"> </w:t>
            </w:r>
            <w:r w:rsidRPr="00AB6392">
              <w:rPr>
                <w:rFonts w:ascii="Times New Roman" w:hAnsi="Times New Roman"/>
                <w:sz w:val="12"/>
                <w:szCs w:val="12"/>
              </w:rPr>
              <w:t>министерство имущественных отношений Самарской области</w:t>
            </w:r>
          </w:p>
        </w:tc>
      </w:tr>
      <w:tr w:rsidR="00AB6392" w:rsidRPr="00AB6392" w:rsidTr="009E45ED">
        <w:trPr>
          <w:trHeight w:val="23"/>
        </w:trPr>
        <w:tc>
          <w:tcPr>
            <w:tcW w:w="426"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2.3.</w:t>
            </w:r>
          </w:p>
        </w:tc>
        <w:tc>
          <w:tcPr>
            <w:tcW w:w="3969"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Копии актов (свидетельств) о приватизации жилых помещений</w:t>
            </w:r>
          </w:p>
        </w:tc>
        <w:tc>
          <w:tcPr>
            <w:tcW w:w="3118"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Органы местного самоуправления,</w:t>
            </w:r>
            <w:r>
              <w:rPr>
                <w:rFonts w:ascii="Times New Roman" w:hAnsi="Times New Roman"/>
                <w:sz w:val="12"/>
                <w:szCs w:val="12"/>
              </w:rPr>
              <w:t xml:space="preserve"> </w:t>
            </w:r>
            <w:r w:rsidRPr="00AB6392">
              <w:rPr>
                <w:rFonts w:ascii="Times New Roman" w:hAnsi="Times New Roman"/>
                <w:sz w:val="12"/>
                <w:szCs w:val="12"/>
              </w:rPr>
              <w:t>министерство имущественных о</w:t>
            </w:r>
            <w:r>
              <w:rPr>
                <w:rFonts w:ascii="Times New Roman" w:hAnsi="Times New Roman"/>
                <w:sz w:val="12"/>
                <w:szCs w:val="12"/>
              </w:rPr>
              <w:t>т-</w:t>
            </w:r>
            <w:r w:rsidRPr="00AB6392">
              <w:rPr>
                <w:rFonts w:ascii="Times New Roman" w:hAnsi="Times New Roman"/>
                <w:sz w:val="12"/>
                <w:szCs w:val="12"/>
              </w:rPr>
              <w:t>ношений Самарской области</w:t>
            </w:r>
          </w:p>
        </w:tc>
      </w:tr>
      <w:tr w:rsidR="00AB6392" w:rsidRPr="00AB6392" w:rsidTr="009E45ED">
        <w:trPr>
          <w:trHeight w:val="23"/>
        </w:trPr>
        <w:tc>
          <w:tcPr>
            <w:tcW w:w="426"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3.</w:t>
            </w:r>
          </w:p>
        </w:tc>
        <w:tc>
          <w:tcPr>
            <w:tcW w:w="3969"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Справка о нахождении  заявителя на</w:t>
            </w:r>
            <w:r>
              <w:rPr>
                <w:rFonts w:ascii="Times New Roman" w:hAnsi="Times New Roman"/>
                <w:sz w:val="12"/>
                <w:szCs w:val="12"/>
              </w:rPr>
              <w:t xml:space="preserve"> </w:t>
            </w:r>
            <w:r w:rsidRPr="00AB6392">
              <w:rPr>
                <w:rFonts w:ascii="Times New Roman" w:hAnsi="Times New Roman"/>
                <w:sz w:val="12"/>
                <w:szCs w:val="12"/>
              </w:rPr>
              <w:t>у</w:t>
            </w:r>
            <w:r>
              <w:rPr>
                <w:rFonts w:ascii="Times New Roman" w:hAnsi="Times New Roman"/>
                <w:sz w:val="12"/>
                <w:szCs w:val="12"/>
              </w:rPr>
              <w:t xml:space="preserve">чете в </w:t>
            </w:r>
            <w:r w:rsidRPr="00AB6392">
              <w:rPr>
                <w:rFonts w:ascii="Times New Roman" w:hAnsi="Times New Roman"/>
                <w:sz w:val="12"/>
                <w:szCs w:val="12"/>
              </w:rPr>
              <w:t>качеств</w:t>
            </w:r>
            <w:r>
              <w:rPr>
                <w:rFonts w:ascii="Times New Roman" w:hAnsi="Times New Roman"/>
                <w:sz w:val="12"/>
                <w:szCs w:val="12"/>
              </w:rPr>
              <w:t xml:space="preserve">е </w:t>
            </w:r>
            <w:r w:rsidRPr="00AB6392">
              <w:rPr>
                <w:rFonts w:ascii="Times New Roman" w:hAnsi="Times New Roman"/>
                <w:sz w:val="12"/>
                <w:szCs w:val="12"/>
              </w:rPr>
              <w:t>нуждающего</w:t>
            </w:r>
            <w:r>
              <w:rPr>
                <w:rFonts w:ascii="Times New Roman" w:hAnsi="Times New Roman"/>
                <w:sz w:val="12"/>
                <w:szCs w:val="12"/>
              </w:rPr>
              <w:t xml:space="preserve">ся </w:t>
            </w:r>
            <w:r w:rsidRPr="00AB6392">
              <w:rPr>
                <w:rFonts w:ascii="Times New Roman" w:hAnsi="Times New Roman"/>
                <w:sz w:val="12"/>
                <w:szCs w:val="12"/>
              </w:rPr>
              <w:t>в</w:t>
            </w:r>
            <w:r>
              <w:rPr>
                <w:rFonts w:ascii="Times New Roman" w:hAnsi="Times New Roman"/>
                <w:sz w:val="12"/>
                <w:szCs w:val="12"/>
              </w:rPr>
              <w:t xml:space="preserve"> </w:t>
            </w:r>
            <w:r w:rsidRPr="00AB6392">
              <w:rPr>
                <w:rFonts w:ascii="Times New Roman" w:hAnsi="Times New Roman"/>
                <w:sz w:val="12"/>
                <w:szCs w:val="12"/>
              </w:rPr>
              <w:t>улучшении жилищных условий в</w:t>
            </w:r>
            <w:r>
              <w:rPr>
                <w:rFonts w:ascii="Times New Roman" w:hAnsi="Times New Roman"/>
                <w:sz w:val="12"/>
                <w:szCs w:val="12"/>
              </w:rPr>
              <w:t xml:space="preserve"> </w:t>
            </w:r>
            <w:r w:rsidRPr="00AB6392">
              <w:rPr>
                <w:rFonts w:ascii="Times New Roman" w:hAnsi="Times New Roman"/>
                <w:sz w:val="12"/>
                <w:szCs w:val="12"/>
              </w:rPr>
              <w:t>случае постановки на учет в качестве нуждающегося в улучшении жилищных условий на момент вступления в силу Жилищного кодекса Российской Федерации</w:t>
            </w:r>
          </w:p>
        </w:tc>
        <w:tc>
          <w:tcPr>
            <w:tcW w:w="3118"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Органы местного самоуправления</w:t>
            </w:r>
          </w:p>
        </w:tc>
      </w:tr>
      <w:tr w:rsidR="00AB6392" w:rsidRPr="00AB6392" w:rsidTr="009E45ED">
        <w:trPr>
          <w:trHeight w:val="23"/>
        </w:trPr>
        <w:tc>
          <w:tcPr>
            <w:tcW w:w="426"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4.</w:t>
            </w:r>
          </w:p>
        </w:tc>
        <w:tc>
          <w:tcPr>
            <w:tcW w:w="3969"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Копия документа, выданного  уполномоченным органом в установленном порядке, о признании жилого помещения заявителя и членов его семьи непригодным для проживания</w:t>
            </w:r>
          </w:p>
        </w:tc>
        <w:tc>
          <w:tcPr>
            <w:tcW w:w="3118"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Органы местного самоуправления</w:t>
            </w:r>
          </w:p>
        </w:tc>
      </w:tr>
      <w:tr w:rsidR="00AB6392" w:rsidRPr="00AB6392" w:rsidTr="009E45ED">
        <w:trPr>
          <w:trHeight w:val="23"/>
        </w:trPr>
        <w:tc>
          <w:tcPr>
            <w:tcW w:w="426"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5.</w:t>
            </w:r>
          </w:p>
        </w:tc>
        <w:tc>
          <w:tcPr>
            <w:tcW w:w="3969"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Сведения о СНИЛС заявителя и членов его семьи</w:t>
            </w:r>
          </w:p>
        </w:tc>
        <w:tc>
          <w:tcPr>
            <w:tcW w:w="3118"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Пенсионный фонд Российской</w:t>
            </w:r>
          </w:p>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Федерации</w:t>
            </w:r>
          </w:p>
        </w:tc>
      </w:tr>
      <w:tr w:rsidR="00AB6392" w:rsidRPr="00AB6392" w:rsidTr="009E45ED">
        <w:trPr>
          <w:trHeight w:val="23"/>
        </w:trPr>
        <w:tc>
          <w:tcPr>
            <w:tcW w:w="426"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6.</w:t>
            </w:r>
          </w:p>
        </w:tc>
        <w:tc>
          <w:tcPr>
            <w:tcW w:w="3969"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Справка о постановке заявителя на учет в налоговом органе с указанием идентификационного номера</w:t>
            </w:r>
          </w:p>
        </w:tc>
        <w:tc>
          <w:tcPr>
            <w:tcW w:w="3118"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Федеральная налоговая служба</w:t>
            </w:r>
          </w:p>
        </w:tc>
      </w:tr>
      <w:tr w:rsidR="00AB6392" w:rsidRPr="00AB6392" w:rsidTr="009E45ED">
        <w:trPr>
          <w:trHeight w:val="23"/>
        </w:trPr>
        <w:tc>
          <w:tcPr>
            <w:tcW w:w="426"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7.</w:t>
            </w:r>
          </w:p>
        </w:tc>
        <w:tc>
          <w:tcPr>
            <w:tcW w:w="3969"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Разрешительна</w:t>
            </w:r>
            <w:r>
              <w:rPr>
                <w:rFonts w:ascii="Times New Roman" w:hAnsi="Times New Roman"/>
                <w:sz w:val="12"/>
                <w:szCs w:val="12"/>
              </w:rPr>
              <w:t xml:space="preserve">я </w:t>
            </w:r>
            <w:r w:rsidRPr="00AB6392">
              <w:rPr>
                <w:rFonts w:ascii="Times New Roman" w:hAnsi="Times New Roman"/>
                <w:sz w:val="12"/>
                <w:szCs w:val="12"/>
              </w:rPr>
              <w:t>документаци</w:t>
            </w:r>
            <w:r>
              <w:rPr>
                <w:rFonts w:ascii="Times New Roman" w:hAnsi="Times New Roman"/>
                <w:sz w:val="12"/>
                <w:szCs w:val="12"/>
              </w:rPr>
              <w:t xml:space="preserve">я </w:t>
            </w:r>
            <w:r w:rsidRPr="00AB6392">
              <w:rPr>
                <w:rFonts w:ascii="Times New Roman" w:hAnsi="Times New Roman"/>
                <w:sz w:val="12"/>
                <w:szCs w:val="12"/>
              </w:rPr>
              <w:t>на строительство жилого дома</w:t>
            </w:r>
          </w:p>
        </w:tc>
        <w:tc>
          <w:tcPr>
            <w:tcW w:w="3118"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Органы местного самоуправления, министерство строительства Самарской области</w:t>
            </w:r>
          </w:p>
        </w:tc>
      </w:tr>
      <w:tr w:rsidR="00AB6392" w:rsidRPr="00AB6392" w:rsidTr="009E45ED">
        <w:trPr>
          <w:trHeight w:val="23"/>
        </w:trPr>
        <w:tc>
          <w:tcPr>
            <w:tcW w:w="426"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8.</w:t>
            </w:r>
          </w:p>
        </w:tc>
        <w:tc>
          <w:tcPr>
            <w:tcW w:w="3969"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Разрешительная документация на реконструкцию жилого помещения</w:t>
            </w:r>
          </w:p>
        </w:tc>
        <w:tc>
          <w:tcPr>
            <w:tcW w:w="3118"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Органы местного самоуправления, министерство строительства Самарской области</w:t>
            </w:r>
          </w:p>
        </w:tc>
      </w:tr>
      <w:tr w:rsidR="00AB6392" w:rsidRPr="00AB6392" w:rsidTr="009E45ED">
        <w:trPr>
          <w:trHeight w:val="23"/>
        </w:trPr>
        <w:tc>
          <w:tcPr>
            <w:tcW w:w="426"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9.</w:t>
            </w:r>
          </w:p>
        </w:tc>
        <w:tc>
          <w:tcPr>
            <w:tcW w:w="3969"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Кадастровая выписка о земельном участке</w:t>
            </w:r>
          </w:p>
        </w:tc>
        <w:tc>
          <w:tcPr>
            <w:tcW w:w="3118" w:type="dxa"/>
          </w:tcPr>
          <w:p w:rsidR="00AB6392" w:rsidRPr="00AB6392" w:rsidRDefault="00AB6392" w:rsidP="00AB6392">
            <w:pPr>
              <w:tabs>
                <w:tab w:val="left" w:pos="284"/>
              </w:tabs>
              <w:rPr>
                <w:rFonts w:ascii="Times New Roman" w:hAnsi="Times New Roman"/>
                <w:sz w:val="12"/>
                <w:szCs w:val="12"/>
              </w:rPr>
            </w:pPr>
            <w:proofErr w:type="spellStart"/>
            <w:r w:rsidRPr="00AB6392">
              <w:rPr>
                <w:rFonts w:ascii="Times New Roman" w:hAnsi="Times New Roman"/>
                <w:sz w:val="12"/>
                <w:szCs w:val="12"/>
              </w:rPr>
              <w:t>Росреестр</w:t>
            </w:r>
            <w:proofErr w:type="spellEnd"/>
          </w:p>
        </w:tc>
      </w:tr>
      <w:tr w:rsidR="00AB6392" w:rsidRPr="00AB6392" w:rsidTr="009E45ED">
        <w:trPr>
          <w:trHeight w:val="23"/>
        </w:trPr>
        <w:tc>
          <w:tcPr>
            <w:tcW w:w="426"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10.</w:t>
            </w:r>
          </w:p>
        </w:tc>
        <w:tc>
          <w:tcPr>
            <w:tcW w:w="3969"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Справка регистрации заявителя по месту жительства или пребывания</w:t>
            </w:r>
          </w:p>
        </w:tc>
        <w:tc>
          <w:tcPr>
            <w:tcW w:w="3118" w:type="dxa"/>
          </w:tcPr>
          <w:p w:rsidR="00AB6392" w:rsidRPr="00AB6392" w:rsidRDefault="00AB6392" w:rsidP="00AB6392">
            <w:pPr>
              <w:tabs>
                <w:tab w:val="left" w:pos="284"/>
              </w:tabs>
              <w:rPr>
                <w:rFonts w:ascii="Times New Roman" w:hAnsi="Times New Roman"/>
                <w:sz w:val="12"/>
                <w:szCs w:val="12"/>
              </w:rPr>
            </w:pPr>
            <w:r w:rsidRPr="00AB6392">
              <w:rPr>
                <w:rFonts w:ascii="Times New Roman" w:hAnsi="Times New Roman"/>
                <w:sz w:val="12"/>
                <w:szCs w:val="12"/>
              </w:rPr>
              <w:t>УФМС России по Самарской области</w:t>
            </w:r>
          </w:p>
        </w:tc>
      </w:tr>
    </w:tbl>
    <w:p w:rsidR="00953F4C" w:rsidRDefault="00AB6392" w:rsidP="00872E4D">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2.7.2. К документам (информации), которые необходимы для расчета размера социальной выплаты и находятся в распоряжении </w:t>
      </w:r>
    </w:p>
    <w:p w:rsidR="00953F4C" w:rsidRDefault="00AB6392" w:rsidP="00953F4C">
      <w:pPr>
        <w:tabs>
          <w:tab w:val="left" w:pos="284"/>
        </w:tabs>
        <w:spacing w:after="0" w:line="240" w:lineRule="auto"/>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государственных органов, органов государственных внебюджетных фондов, органов местного самоуправления, организаций, подлежащим </w:t>
      </w:r>
    </w:p>
    <w:p w:rsidR="00AB6392" w:rsidRPr="00AB6392" w:rsidRDefault="00AB6392" w:rsidP="00953F4C">
      <w:pPr>
        <w:tabs>
          <w:tab w:val="left" w:pos="284"/>
        </w:tabs>
        <w:spacing w:after="0" w:line="240" w:lineRule="auto"/>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lastRenderedPageBreak/>
        <w:t>запросу уполномоченным органом, если такие документы не были представлены  заявителем самостоятельно, относятся:</w:t>
      </w:r>
    </w:p>
    <w:tbl>
      <w:tblPr>
        <w:tblStyle w:val="1f"/>
        <w:tblW w:w="7405" w:type="dxa"/>
        <w:tblInd w:w="108" w:type="dxa"/>
        <w:tblLayout w:type="fixed"/>
        <w:tblLook w:val="0000" w:firstRow="0" w:lastRow="0" w:firstColumn="0" w:lastColumn="0" w:noHBand="0" w:noVBand="0"/>
      </w:tblPr>
      <w:tblGrid>
        <w:gridCol w:w="426"/>
        <w:gridCol w:w="3685"/>
        <w:gridCol w:w="3294"/>
      </w:tblGrid>
      <w:tr w:rsidR="00AB6392" w:rsidRPr="00AB6392" w:rsidTr="002278D0">
        <w:trPr>
          <w:trHeight w:val="20"/>
        </w:trPr>
        <w:tc>
          <w:tcPr>
            <w:tcW w:w="426" w:type="dxa"/>
          </w:tcPr>
          <w:p w:rsidR="00AB6392" w:rsidRPr="00872E4D" w:rsidRDefault="00AB6392" w:rsidP="00872E4D">
            <w:pPr>
              <w:tabs>
                <w:tab w:val="left" w:pos="284"/>
              </w:tabs>
              <w:rPr>
                <w:rFonts w:ascii="Times New Roman" w:hAnsi="Times New Roman"/>
                <w:sz w:val="12"/>
                <w:szCs w:val="12"/>
              </w:rPr>
            </w:pPr>
          </w:p>
        </w:tc>
        <w:tc>
          <w:tcPr>
            <w:tcW w:w="3685" w:type="dxa"/>
          </w:tcPr>
          <w:p w:rsidR="00AB6392" w:rsidRPr="00872E4D" w:rsidRDefault="00AB6392" w:rsidP="00872E4D">
            <w:pPr>
              <w:tabs>
                <w:tab w:val="left" w:pos="284"/>
              </w:tabs>
              <w:rPr>
                <w:rFonts w:ascii="Times New Roman" w:hAnsi="Times New Roman"/>
                <w:sz w:val="12"/>
                <w:szCs w:val="12"/>
              </w:rPr>
            </w:pPr>
            <w:r w:rsidRPr="00872E4D">
              <w:rPr>
                <w:rFonts w:ascii="Times New Roman" w:hAnsi="Times New Roman"/>
                <w:sz w:val="12"/>
                <w:szCs w:val="12"/>
              </w:rPr>
              <w:t>Наименование документа</w:t>
            </w:r>
          </w:p>
        </w:tc>
        <w:tc>
          <w:tcPr>
            <w:tcW w:w="3294" w:type="dxa"/>
          </w:tcPr>
          <w:p w:rsidR="00AB6392" w:rsidRPr="00872E4D" w:rsidRDefault="00AB6392" w:rsidP="00872E4D">
            <w:pPr>
              <w:tabs>
                <w:tab w:val="left" w:pos="284"/>
              </w:tabs>
              <w:rPr>
                <w:rFonts w:ascii="Times New Roman" w:hAnsi="Times New Roman"/>
                <w:sz w:val="12"/>
                <w:szCs w:val="12"/>
              </w:rPr>
            </w:pPr>
            <w:r w:rsidRPr="00872E4D">
              <w:rPr>
                <w:rFonts w:ascii="Times New Roman" w:hAnsi="Times New Roman"/>
                <w:sz w:val="12"/>
                <w:szCs w:val="12"/>
              </w:rPr>
              <w:t>Наименование органа (организации) в распоряжении которого (которой) находится документ (сведения)</w:t>
            </w:r>
          </w:p>
        </w:tc>
      </w:tr>
      <w:tr w:rsidR="00AB6392" w:rsidRPr="00AB6392" w:rsidTr="002278D0">
        <w:trPr>
          <w:trHeight w:val="20"/>
        </w:trPr>
        <w:tc>
          <w:tcPr>
            <w:tcW w:w="426" w:type="dxa"/>
          </w:tcPr>
          <w:p w:rsidR="00AB6392" w:rsidRPr="00872E4D" w:rsidRDefault="00AB6392" w:rsidP="00872E4D">
            <w:pPr>
              <w:tabs>
                <w:tab w:val="left" w:pos="284"/>
              </w:tabs>
              <w:rPr>
                <w:rFonts w:ascii="Times New Roman" w:hAnsi="Times New Roman"/>
                <w:sz w:val="12"/>
                <w:szCs w:val="12"/>
              </w:rPr>
            </w:pPr>
            <w:r w:rsidRPr="00872E4D">
              <w:rPr>
                <w:rFonts w:ascii="Times New Roman" w:hAnsi="Times New Roman"/>
                <w:sz w:val="12"/>
                <w:szCs w:val="12"/>
              </w:rPr>
              <w:t>1.</w:t>
            </w:r>
          </w:p>
        </w:tc>
        <w:tc>
          <w:tcPr>
            <w:tcW w:w="6979" w:type="dxa"/>
            <w:gridSpan w:val="2"/>
          </w:tcPr>
          <w:p w:rsidR="00AB6392" w:rsidRPr="00872E4D" w:rsidRDefault="00AB6392" w:rsidP="00872E4D">
            <w:pPr>
              <w:tabs>
                <w:tab w:val="left" w:pos="284"/>
              </w:tabs>
              <w:rPr>
                <w:rFonts w:ascii="Times New Roman" w:hAnsi="Times New Roman"/>
                <w:sz w:val="12"/>
                <w:szCs w:val="12"/>
              </w:rPr>
            </w:pPr>
            <w:r w:rsidRPr="00872E4D">
              <w:rPr>
                <w:rFonts w:ascii="Times New Roman" w:hAnsi="Times New Roman"/>
                <w:sz w:val="12"/>
                <w:szCs w:val="12"/>
              </w:rPr>
              <w:t>Сведения о совокупном доходе заявителя и членов его семьи за</w:t>
            </w:r>
            <w:r w:rsidR="00872E4D">
              <w:rPr>
                <w:rFonts w:ascii="Times New Roman" w:hAnsi="Times New Roman"/>
                <w:sz w:val="12"/>
                <w:szCs w:val="12"/>
              </w:rPr>
              <w:t xml:space="preserve"> </w:t>
            </w:r>
            <w:r w:rsidRPr="00872E4D">
              <w:rPr>
                <w:rFonts w:ascii="Times New Roman" w:hAnsi="Times New Roman"/>
                <w:sz w:val="12"/>
                <w:szCs w:val="12"/>
              </w:rPr>
              <w:t>шесть месяцев, предшествующих дате подачи заявления:</w:t>
            </w:r>
          </w:p>
        </w:tc>
      </w:tr>
      <w:tr w:rsidR="00AB6392" w:rsidRPr="00AB6392" w:rsidTr="002278D0">
        <w:trPr>
          <w:trHeight w:val="20"/>
        </w:trPr>
        <w:tc>
          <w:tcPr>
            <w:tcW w:w="426" w:type="dxa"/>
          </w:tcPr>
          <w:p w:rsidR="00AB6392" w:rsidRPr="00872E4D" w:rsidRDefault="00AB6392" w:rsidP="00872E4D">
            <w:pPr>
              <w:tabs>
                <w:tab w:val="left" w:pos="284"/>
              </w:tabs>
              <w:rPr>
                <w:rFonts w:ascii="Times New Roman" w:hAnsi="Times New Roman"/>
                <w:sz w:val="12"/>
                <w:szCs w:val="12"/>
              </w:rPr>
            </w:pPr>
            <w:r w:rsidRPr="00872E4D">
              <w:rPr>
                <w:rFonts w:ascii="Times New Roman" w:hAnsi="Times New Roman"/>
                <w:sz w:val="12"/>
                <w:szCs w:val="12"/>
              </w:rPr>
              <w:t>1.1.</w:t>
            </w:r>
          </w:p>
        </w:tc>
        <w:tc>
          <w:tcPr>
            <w:tcW w:w="3685" w:type="dxa"/>
          </w:tcPr>
          <w:p w:rsidR="00AB6392" w:rsidRPr="00872E4D" w:rsidRDefault="00AB6392" w:rsidP="00872E4D">
            <w:pPr>
              <w:tabs>
                <w:tab w:val="left" w:pos="284"/>
              </w:tabs>
              <w:rPr>
                <w:rFonts w:ascii="Times New Roman" w:hAnsi="Times New Roman"/>
                <w:sz w:val="12"/>
                <w:szCs w:val="12"/>
              </w:rPr>
            </w:pPr>
            <w:r w:rsidRPr="00872E4D">
              <w:rPr>
                <w:rFonts w:ascii="Times New Roman" w:hAnsi="Times New Roman"/>
                <w:sz w:val="12"/>
                <w:szCs w:val="12"/>
              </w:rPr>
              <w:t>Сведения о постановке на учет в органах занятости населения в качестве безработного и соответствующих выплатах</w:t>
            </w:r>
          </w:p>
        </w:tc>
        <w:tc>
          <w:tcPr>
            <w:tcW w:w="3294" w:type="dxa"/>
          </w:tcPr>
          <w:p w:rsidR="00AB6392" w:rsidRPr="00872E4D" w:rsidRDefault="00AB6392" w:rsidP="00872E4D">
            <w:pPr>
              <w:tabs>
                <w:tab w:val="left" w:pos="284"/>
              </w:tabs>
              <w:rPr>
                <w:rFonts w:ascii="Times New Roman" w:hAnsi="Times New Roman"/>
                <w:sz w:val="12"/>
                <w:szCs w:val="12"/>
              </w:rPr>
            </w:pPr>
            <w:r w:rsidRPr="00872E4D">
              <w:rPr>
                <w:rFonts w:ascii="Times New Roman" w:hAnsi="Times New Roman"/>
                <w:sz w:val="12"/>
                <w:szCs w:val="12"/>
              </w:rPr>
              <w:t>ГКУ СО центры занятости населения городских округов и муниципальных районов</w:t>
            </w:r>
          </w:p>
        </w:tc>
      </w:tr>
      <w:tr w:rsidR="00AB6392" w:rsidRPr="00AB6392" w:rsidTr="002278D0">
        <w:trPr>
          <w:trHeight w:val="20"/>
        </w:trPr>
        <w:tc>
          <w:tcPr>
            <w:tcW w:w="426" w:type="dxa"/>
          </w:tcPr>
          <w:p w:rsidR="00AB6392" w:rsidRPr="00872E4D" w:rsidRDefault="00AB6392" w:rsidP="00872E4D">
            <w:pPr>
              <w:tabs>
                <w:tab w:val="left" w:pos="284"/>
              </w:tabs>
              <w:rPr>
                <w:rFonts w:ascii="Times New Roman" w:hAnsi="Times New Roman"/>
                <w:sz w:val="12"/>
                <w:szCs w:val="12"/>
              </w:rPr>
            </w:pPr>
            <w:r w:rsidRPr="00872E4D">
              <w:rPr>
                <w:rFonts w:ascii="Times New Roman" w:hAnsi="Times New Roman"/>
                <w:sz w:val="12"/>
                <w:szCs w:val="12"/>
              </w:rPr>
              <w:t>1.2.</w:t>
            </w:r>
          </w:p>
        </w:tc>
        <w:tc>
          <w:tcPr>
            <w:tcW w:w="3685" w:type="dxa"/>
          </w:tcPr>
          <w:p w:rsidR="00AB6392" w:rsidRPr="00872E4D" w:rsidRDefault="00AB6392" w:rsidP="00872E4D">
            <w:pPr>
              <w:tabs>
                <w:tab w:val="left" w:pos="284"/>
              </w:tabs>
              <w:rPr>
                <w:rFonts w:ascii="Times New Roman" w:hAnsi="Times New Roman"/>
                <w:sz w:val="12"/>
                <w:szCs w:val="12"/>
              </w:rPr>
            </w:pPr>
            <w:r w:rsidRPr="00872E4D">
              <w:rPr>
                <w:rFonts w:ascii="Times New Roman" w:hAnsi="Times New Roman"/>
                <w:sz w:val="12"/>
                <w:szCs w:val="12"/>
              </w:rPr>
              <w:t>Справка о размере социальных выплат застрахованного лица (в том числе пенсий) из бюджетов всех уровней</w:t>
            </w:r>
          </w:p>
        </w:tc>
        <w:tc>
          <w:tcPr>
            <w:tcW w:w="3294" w:type="dxa"/>
          </w:tcPr>
          <w:p w:rsidR="00AB6392" w:rsidRPr="00872E4D" w:rsidRDefault="00AB6392" w:rsidP="00872E4D">
            <w:pPr>
              <w:tabs>
                <w:tab w:val="left" w:pos="284"/>
              </w:tabs>
              <w:rPr>
                <w:rFonts w:ascii="Times New Roman" w:hAnsi="Times New Roman"/>
                <w:sz w:val="12"/>
                <w:szCs w:val="12"/>
              </w:rPr>
            </w:pPr>
            <w:r w:rsidRPr="00872E4D">
              <w:rPr>
                <w:rFonts w:ascii="Times New Roman" w:hAnsi="Times New Roman"/>
                <w:sz w:val="12"/>
                <w:szCs w:val="12"/>
              </w:rPr>
              <w:t>Пенсионный фонд Российской</w:t>
            </w:r>
            <w:r w:rsidR="00872E4D">
              <w:rPr>
                <w:rFonts w:ascii="Times New Roman" w:hAnsi="Times New Roman"/>
                <w:sz w:val="12"/>
                <w:szCs w:val="12"/>
              </w:rPr>
              <w:t xml:space="preserve"> </w:t>
            </w:r>
            <w:r w:rsidRPr="00872E4D">
              <w:rPr>
                <w:rFonts w:ascii="Times New Roman" w:hAnsi="Times New Roman"/>
                <w:sz w:val="12"/>
                <w:szCs w:val="12"/>
              </w:rPr>
              <w:t>Федерации</w:t>
            </w:r>
          </w:p>
        </w:tc>
      </w:tr>
      <w:tr w:rsidR="00AB6392" w:rsidRPr="00AB6392" w:rsidTr="002278D0">
        <w:trPr>
          <w:trHeight w:val="20"/>
        </w:trPr>
        <w:tc>
          <w:tcPr>
            <w:tcW w:w="426" w:type="dxa"/>
          </w:tcPr>
          <w:p w:rsidR="00AB6392" w:rsidRPr="00872E4D" w:rsidRDefault="00AB6392" w:rsidP="00872E4D">
            <w:pPr>
              <w:tabs>
                <w:tab w:val="left" w:pos="284"/>
              </w:tabs>
              <w:rPr>
                <w:rFonts w:ascii="Times New Roman" w:hAnsi="Times New Roman"/>
                <w:sz w:val="12"/>
                <w:szCs w:val="12"/>
              </w:rPr>
            </w:pPr>
            <w:r w:rsidRPr="00872E4D">
              <w:rPr>
                <w:rFonts w:ascii="Times New Roman" w:hAnsi="Times New Roman"/>
                <w:sz w:val="12"/>
                <w:szCs w:val="12"/>
              </w:rPr>
              <w:t>1.3.</w:t>
            </w:r>
          </w:p>
        </w:tc>
        <w:tc>
          <w:tcPr>
            <w:tcW w:w="3685" w:type="dxa"/>
          </w:tcPr>
          <w:p w:rsidR="00AB6392" w:rsidRPr="00872E4D" w:rsidRDefault="00AB6392" w:rsidP="00872E4D">
            <w:pPr>
              <w:tabs>
                <w:tab w:val="left" w:pos="284"/>
              </w:tabs>
              <w:rPr>
                <w:rFonts w:ascii="Times New Roman" w:hAnsi="Times New Roman"/>
                <w:sz w:val="12"/>
                <w:szCs w:val="12"/>
              </w:rPr>
            </w:pPr>
            <w:r w:rsidRPr="00872E4D">
              <w:rPr>
                <w:rFonts w:ascii="Times New Roman" w:hAnsi="Times New Roman"/>
                <w:sz w:val="12"/>
                <w:szCs w:val="12"/>
              </w:rPr>
              <w:t>Для лиц, имеющих несовершеннолетних детей, справка о ежемесячном пособии на детей;</w:t>
            </w:r>
          </w:p>
        </w:tc>
        <w:tc>
          <w:tcPr>
            <w:tcW w:w="3294" w:type="dxa"/>
          </w:tcPr>
          <w:p w:rsidR="00AB6392" w:rsidRPr="00872E4D" w:rsidRDefault="00AB6392" w:rsidP="00872E4D">
            <w:pPr>
              <w:tabs>
                <w:tab w:val="left" w:pos="284"/>
              </w:tabs>
              <w:rPr>
                <w:rFonts w:ascii="Times New Roman" w:hAnsi="Times New Roman"/>
                <w:sz w:val="12"/>
                <w:szCs w:val="12"/>
              </w:rPr>
            </w:pPr>
            <w:r w:rsidRPr="00872E4D">
              <w:rPr>
                <w:rFonts w:ascii="Times New Roman" w:hAnsi="Times New Roman"/>
                <w:sz w:val="12"/>
                <w:szCs w:val="12"/>
              </w:rPr>
              <w:t>Департамент социальной поддержки и защиты населения городских округов и муниципальных районов</w:t>
            </w:r>
          </w:p>
        </w:tc>
      </w:tr>
      <w:tr w:rsidR="00AB6392" w:rsidRPr="00AB6392" w:rsidTr="002278D0">
        <w:trPr>
          <w:trHeight w:val="20"/>
        </w:trPr>
        <w:tc>
          <w:tcPr>
            <w:tcW w:w="426" w:type="dxa"/>
          </w:tcPr>
          <w:p w:rsidR="00AB6392" w:rsidRPr="00872E4D" w:rsidRDefault="00AB6392" w:rsidP="00872E4D">
            <w:pPr>
              <w:tabs>
                <w:tab w:val="left" w:pos="284"/>
              </w:tabs>
              <w:rPr>
                <w:rFonts w:ascii="Times New Roman" w:hAnsi="Times New Roman"/>
                <w:sz w:val="12"/>
                <w:szCs w:val="12"/>
              </w:rPr>
            </w:pPr>
            <w:r w:rsidRPr="00872E4D">
              <w:rPr>
                <w:rFonts w:ascii="Times New Roman" w:hAnsi="Times New Roman"/>
                <w:sz w:val="12"/>
                <w:szCs w:val="12"/>
              </w:rPr>
              <w:t>1.4.</w:t>
            </w:r>
          </w:p>
        </w:tc>
        <w:tc>
          <w:tcPr>
            <w:tcW w:w="3685" w:type="dxa"/>
          </w:tcPr>
          <w:p w:rsidR="00AB6392" w:rsidRPr="00872E4D" w:rsidRDefault="00AB6392" w:rsidP="00872E4D">
            <w:pPr>
              <w:tabs>
                <w:tab w:val="left" w:pos="284"/>
              </w:tabs>
              <w:rPr>
                <w:rFonts w:ascii="Times New Roman" w:hAnsi="Times New Roman"/>
                <w:sz w:val="12"/>
                <w:szCs w:val="12"/>
              </w:rPr>
            </w:pPr>
            <w:r w:rsidRPr="00872E4D">
              <w:rPr>
                <w:rFonts w:ascii="Times New Roman" w:hAnsi="Times New Roman"/>
                <w:sz w:val="12"/>
                <w:szCs w:val="12"/>
              </w:rPr>
              <w:t>Справка о доходах лица, являющегося индивидуальным предпринимателем, по форме 3-НДФЛ (для членов семьи)</w:t>
            </w:r>
          </w:p>
        </w:tc>
        <w:tc>
          <w:tcPr>
            <w:tcW w:w="3294" w:type="dxa"/>
          </w:tcPr>
          <w:p w:rsidR="00AB6392" w:rsidRPr="00872E4D" w:rsidRDefault="00AB6392" w:rsidP="00872E4D">
            <w:pPr>
              <w:tabs>
                <w:tab w:val="left" w:pos="284"/>
              </w:tabs>
              <w:rPr>
                <w:rFonts w:ascii="Times New Roman" w:hAnsi="Times New Roman"/>
                <w:sz w:val="12"/>
                <w:szCs w:val="12"/>
              </w:rPr>
            </w:pPr>
            <w:r w:rsidRPr="00872E4D">
              <w:rPr>
                <w:rFonts w:ascii="Times New Roman" w:hAnsi="Times New Roman"/>
                <w:sz w:val="12"/>
                <w:szCs w:val="12"/>
              </w:rPr>
              <w:t>Федеральная налоговая служба</w:t>
            </w:r>
          </w:p>
        </w:tc>
      </w:tr>
      <w:tr w:rsidR="00AB6392" w:rsidRPr="00AB6392" w:rsidTr="002278D0">
        <w:trPr>
          <w:trHeight w:val="20"/>
        </w:trPr>
        <w:tc>
          <w:tcPr>
            <w:tcW w:w="426" w:type="dxa"/>
          </w:tcPr>
          <w:p w:rsidR="00AB6392" w:rsidRPr="00872E4D" w:rsidRDefault="00AB6392" w:rsidP="00872E4D">
            <w:pPr>
              <w:tabs>
                <w:tab w:val="left" w:pos="284"/>
              </w:tabs>
              <w:rPr>
                <w:rFonts w:ascii="Times New Roman" w:hAnsi="Times New Roman"/>
                <w:sz w:val="12"/>
                <w:szCs w:val="12"/>
              </w:rPr>
            </w:pPr>
            <w:r w:rsidRPr="00872E4D">
              <w:rPr>
                <w:rFonts w:ascii="Times New Roman" w:hAnsi="Times New Roman"/>
                <w:sz w:val="12"/>
                <w:szCs w:val="12"/>
              </w:rPr>
              <w:t>1.5.</w:t>
            </w:r>
          </w:p>
        </w:tc>
        <w:tc>
          <w:tcPr>
            <w:tcW w:w="3685" w:type="dxa"/>
          </w:tcPr>
          <w:p w:rsidR="00AB6392" w:rsidRPr="00872E4D" w:rsidRDefault="00AB6392" w:rsidP="00872E4D">
            <w:pPr>
              <w:tabs>
                <w:tab w:val="left" w:pos="284"/>
              </w:tabs>
              <w:rPr>
                <w:rFonts w:ascii="Times New Roman" w:hAnsi="Times New Roman"/>
                <w:sz w:val="12"/>
                <w:szCs w:val="12"/>
              </w:rPr>
            </w:pPr>
            <w:r w:rsidRPr="00872E4D">
              <w:rPr>
                <w:rFonts w:ascii="Times New Roman" w:hAnsi="Times New Roman"/>
                <w:sz w:val="12"/>
                <w:szCs w:val="12"/>
              </w:rPr>
              <w:t>Справка 2-НДФЛ</w:t>
            </w:r>
          </w:p>
        </w:tc>
        <w:tc>
          <w:tcPr>
            <w:tcW w:w="3294" w:type="dxa"/>
          </w:tcPr>
          <w:p w:rsidR="00AB6392" w:rsidRPr="00872E4D" w:rsidRDefault="00AB6392" w:rsidP="00872E4D">
            <w:pPr>
              <w:tabs>
                <w:tab w:val="left" w:pos="284"/>
              </w:tabs>
              <w:rPr>
                <w:rFonts w:ascii="Times New Roman" w:hAnsi="Times New Roman"/>
                <w:sz w:val="12"/>
                <w:szCs w:val="12"/>
              </w:rPr>
            </w:pPr>
            <w:r w:rsidRPr="00872E4D">
              <w:rPr>
                <w:rFonts w:ascii="Times New Roman" w:hAnsi="Times New Roman"/>
                <w:sz w:val="12"/>
                <w:szCs w:val="12"/>
              </w:rPr>
              <w:t>Федеральная налоговая служба</w:t>
            </w:r>
          </w:p>
        </w:tc>
      </w:tr>
    </w:tbl>
    <w:p w:rsidR="00AB6392" w:rsidRPr="00FA6BFA" w:rsidRDefault="00AB6392" w:rsidP="00FA6BFA">
      <w:pPr>
        <w:tabs>
          <w:tab w:val="left" w:pos="284"/>
        </w:tabs>
        <w:spacing w:after="0" w:line="240" w:lineRule="auto"/>
        <w:jc w:val="center"/>
        <w:rPr>
          <w:rFonts w:ascii="Times New Roman" w:eastAsia="Calibri" w:hAnsi="Times New Roman" w:cs="Times New Roman"/>
          <w:b/>
          <w:sz w:val="12"/>
          <w:szCs w:val="12"/>
        </w:rPr>
      </w:pPr>
      <w:r w:rsidRPr="00FA6BFA">
        <w:rPr>
          <w:rFonts w:ascii="Times New Roman" w:eastAsia="Calibri" w:hAnsi="Times New Roman" w:cs="Times New Roman"/>
          <w:b/>
          <w:sz w:val="12"/>
          <w:szCs w:val="12"/>
        </w:rPr>
        <w:t>2.8. Исчерпывающий перечень оснований для отказа в приеме документов, необходимых для предоставления муниципальной услуги</w:t>
      </w:r>
    </w:p>
    <w:p w:rsidR="00AB6392" w:rsidRPr="00AB6392" w:rsidRDefault="00AB6392" w:rsidP="00FA6BFA">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Основанием для отказа в приеме документов, необходимых для предоставления муниципальной услуги является несоответствие статуса лица, обратившегося за предоставлением муниципальной услуги, требованиям, предусмотренным в пункте 2.6.4. настоящего регламента.</w:t>
      </w:r>
    </w:p>
    <w:p w:rsidR="00AB6392" w:rsidRPr="00FA6BFA" w:rsidRDefault="00AB6392" w:rsidP="00FA6BFA">
      <w:pPr>
        <w:tabs>
          <w:tab w:val="left" w:pos="284"/>
        </w:tabs>
        <w:spacing w:after="0" w:line="240" w:lineRule="auto"/>
        <w:jc w:val="center"/>
        <w:rPr>
          <w:rFonts w:ascii="Times New Roman" w:eastAsia="Calibri" w:hAnsi="Times New Roman" w:cs="Times New Roman"/>
          <w:b/>
          <w:sz w:val="12"/>
          <w:szCs w:val="12"/>
        </w:rPr>
      </w:pPr>
      <w:r w:rsidRPr="00FA6BFA">
        <w:rPr>
          <w:rFonts w:ascii="Times New Roman" w:eastAsia="Calibri" w:hAnsi="Times New Roman" w:cs="Times New Roman"/>
          <w:b/>
          <w:sz w:val="12"/>
          <w:szCs w:val="12"/>
        </w:rPr>
        <w:t>2.9. Исчерпывающий перечень оснований для отказа в предоставлении муниципальной услуги</w:t>
      </w:r>
    </w:p>
    <w:p w:rsidR="00AB6392" w:rsidRPr="00AB6392" w:rsidRDefault="00AB6392" w:rsidP="00FA6BFA">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2.9.1. Основаниями для отказа в постановке на учет являются:</w:t>
      </w:r>
    </w:p>
    <w:p w:rsidR="00AB6392" w:rsidRPr="00AB6392" w:rsidRDefault="00AB6392" w:rsidP="00FA6BFA">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несоответствие статуса лица, обратившегося за предоставлением муниципальной услуги, категориям, перечисленным в пункте 1.1.2. настоящего регламента;</w:t>
      </w:r>
    </w:p>
    <w:p w:rsidR="00AB6392" w:rsidRPr="00AB6392" w:rsidRDefault="00AB6392" w:rsidP="00FA6BFA">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непредставление заявителем документов, указанных в пункте 2.6.1. настоящего регламента.</w:t>
      </w:r>
    </w:p>
    <w:p w:rsidR="00AB6392" w:rsidRPr="00AB6392" w:rsidRDefault="00AB6392" w:rsidP="00FA6BFA">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2.9.2. Основанием для отказа в расчете размера социальной выплаты является:</w:t>
      </w:r>
    </w:p>
    <w:p w:rsidR="00AB6392" w:rsidRPr="00AB6392" w:rsidRDefault="00AB6392" w:rsidP="00FA6BFA">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утрата заявителем оснований, в результате которых он был признан нуждающимся в получении социальной выплаты.</w:t>
      </w:r>
    </w:p>
    <w:p w:rsidR="00AB6392" w:rsidRPr="00FA6BFA" w:rsidRDefault="00AB6392" w:rsidP="00FA6BFA">
      <w:pPr>
        <w:tabs>
          <w:tab w:val="left" w:pos="284"/>
        </w:tabs>
        <w:spacing w:after="0" w:line="240" w:lineRule="auto"/>
        <w:jc w:val="center"/>
        <w:rPr>
          <w:rFonts w:ascii="Times New Roman" w:eastAsia="Calibri" w:hAnsi="Times New Roman" w:cs="Times New Roman"/>
          <w:b/>
          <w:sz w:val="12"/>
          <w:szCs w:val="12"/>
        </w:rPr>
      </w:pPr>
      <w:r w:rsidRPr="00FA6BFA">
        <w:rPr>
          <w:rFonts w:ascii="Times New Roman" w:eastAsia="Calibri" w:hAnsi="Times New Roman" w:cs="Times New Roman"/>
          <w:b/>
          <w:sz w:val="12"/>
          <w:szCs w:val="12"/>
        </w:rPr>
        <w:t>2.10. Перечень оснований для снятия заявителя с учета в качестве нуждающегося в получении социальной выплаты</w:t>
      </w:r>
    </w:p>
    <w:p w:rsidR="00AB6392" w:rsidRPr="00AB6392" w:rsidRDefault="00AB6392" w:rsidP="00FA6BFA">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Основаниями для снятия заявителя с учета в качестве нуждающегося в получении социальной выплаты являются:</w:t>
      </w:r>
    </w:p>
    <w:p w:rsidR="00AB6392" w:rsidRPr="00AB6392" w:rsidRDefault="00AB6392" w:rsidP="00FA6BFA">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подача личного заявления  в письменном виде в уполномоченный орган;</w:t>
      </w:r>
    </w:p>
    <w:p w:rsidR="00AB6392" w:rsidRPr="00AB6392" w:rsidRDefault="00AB6392" w:rsidP="00FA6BFA">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изменений жилищных условий (в том числе путем приобретения жилого помещения в собственность), в результате которых отпали основания для признания заявителя нуждающимся в получении социальной выплаты;</w:t>
      </w:r>
    </w:p>
    <w:p w:rsidR="00AB6392" w:rsidRPr="00AB6392" w:rsidRDefault="00AB6392" w:rsidP="00FA6BFA">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получение в порядке, установленном действующим законодательством, жилого помещения, социальной выплаты или иного вида государственной помощи на строительство или приобретение жилого помещения;</w:t>
      </w:r>
    </w:p>
    <w:p w:rsidR="00AB6392" w:rsidRPr="00AB6392" w:rsidRDefault="00AB6392" w:rsidP="00FA6BFA">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выявление сведений, не соответствующих указанным в заявлении и представленных документах, послуживших основанием для признания заявителя нуждающимся в получении социальной выплаты;</w:t>
      </w:r>
    </w:p>
    <w:p w:rsidR="00AB6392" w:rsidRPr="00AB6392" w:rsidRDefault="00AB6392" w:rsidP="00FA6BFA">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в случае увольнения заявителя из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w:t>
      </w:r>
    </w:p>
    <w:p w:rsidR="00AB6392" w:rsidRPr="00AB6392" w:rsidRDefault="00AB6392" w:rsidP="00FA6BFA">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в случае смерти или признания судом безвестно отсутствующим либо объявления умершим заявителя;</w:t>
      </w:r>
    </w:p>
    <w:p w:rsidR="00AB6392" w:rsidRPr="00AB6392" w:rsidRDefault="00AB6392" w:rsidP="00FA6BFA">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непредставление заявителем документов, указанных в пунктах 2.6.1.,</w:t>
      </w:r>
      <w:r w:rsidR="00FA6BFA">
        <w:rPr>
          <w:rFonts w:ascii="Times New Roman" w:eastAsia="Calibri" w:hAnsi="Times New Roman" w:cs="Times New Roman"/>
          <w:sz w:val="12"/>
          <w:szCs w:val="12"/>
        </w:rPr>
        <w:t xml:space="preserve"> </w:t>
      </w:r>
      <w:r w:rsidRPr="00AB6392">
        <w:rPr>
          <w:rFonts w:ascii="Times New Roman" w:eastAsia="Calibri" w:hAnsi="Times New Roman" w:cs="Times New Roman"/>
          <w:sz w:val="12"/>
          <w:szCs w:val="12"/>
        </w:rPr>
        <w:t>2.6.2. Административного  регламента (за исключением заявления о постановке на учет в качестве нуждающегося), в течение трех лет с даты первичного направления (наименование уполномоченного органа)ом уведомления о представлении документов, необходимых для расчета размера социальной выплаты.</w:t>
      </w:r>
    </w:p>
    <w:p w:rsidR="00FA6BFA" w:rsidRDefault="00AB6392" w:rsidP="00FA6BFA">
      <w:pPr>
        <w:tabs>
          <w:tab w:val="left" w:pos="284"/>
        </w:tabs>
        <w:spacing w:after="0" w:line="240" w:lineRule="auto"/>
        <w:jc w:val="center"/>
        <w:rPr>
          <w:rFonts w:ascii="Times New Roman" w:eastAsia="Calibri" w:hAnsi="Times New Roman" w:cs="Times New Roman"/>
          <w:b/>
          <w:sz w:val="12"/>
          <w:szCs w:val="12"/>
        </w:rPr>
      </w:pPr>
      <w:r w:rsidRPr="00FA6BFA">
        <w:rPr>
          <w:rFonts w:ascii="Times New Roman" w:eastAsia="Calibri" w:hAnsi="Times New Roman" w:cs="Times New Roman"/>
          <w:b/>
          <w:sz w:val="12"/>
          <w:szCs w:val="12"/>
        </w:rPr>
        <w:t xml:space="preserve">2.11. Перечень услуг, которые являются необходимыми и обязательными для предоставления муниципальной услуги, </w:t>
      </w:r>
    </w:p>
    <w:p w:rsidR="00FA6BFA" w:rsidRDefault="00AB6392" w:rsidP="00FA6BFA">
      <w:pPr>
        <w:tabs>
          <w:tab w:val="left" w:pos="284"/>
        </w:tabs>
        <w:spacing w:after="0" w:line="240" w:lineRule="auto"/>
        <w:jc w:val="center"/>
        <w:rPr>
          <w:rFonts w:ascii="Times New Roman" w:eastAsia="Calibri" w:hAnsi="Times New Roman" w:cs="Times New Roman"/>
          <w:b/>
          <w:sz w:val="12"/>
          <w:szCs w:val="12"/>
        </w:rPr>
      </w:pPr>
      <w:r w:rsidRPr="00FA6BFA">
        <w:rPr>
          <w:rFonts w:ascii="Times New Roman" w:eastAsia="Calibri" w:hAnsi="Times New Roman" w:cs="Times New Roman"/>
          <w:b/>
          <w:sz w:val="12"/>
          <w:szCs w:val="12"/>
        </w:rPr>
        <w:t xml:space="preserve">в том числе сведения о документе (документах), выдаваемом (выдаваемых) организациями, участвующими </w:t>
      </w:r>
    </w:p>
    <w:p w:rsidR="00AB6392" w:rsidRPr="00FA6BFA" w:rsidRDefault="00AB6392" w:rsidP="00FA6BFA">
      <w:pPr>
        <w:tabs>
          <w:tab w:val="left" w:pos="284"/>
        </w:tabs>
        <w:spacing w:after="0" w:line="240" w:lineRule="auto"/>
        <w:jc w:val="center"/>
        <w:rPr>
          <w:rFonts w:ascii="Times New Roman" w:eastAsia="Calibri" w:hAnsi="Times New Roman" w:cs="Times New Roman"/>
          <w:b/>
          <w:sz w:val="12"/>
          <w:szCs w:val="12"/>
        </w:rPr>
      </w:pPr>
      <w:r w:rsidRPr="00FA6BFA">
        <w:rPr>
          <w:rFonts w:ascii="Times New Roman" w:eastAsia="Calibri" w:hAnsi="Times New Roman" w:cs="Times New Roman"/>
          <w:b/>
          <w:sz w:val="12"/>
          <w:szCs w:val="12"/>
        </w:rPr>
        <w:t>в предоставлении муниципальной услуги</w:t>
      </w:r>
    </w:p>
    <w:p w:rsidR="00AB6392" w:rsidRPr="00AB6392" w:rsidRDefault="00AB6392" w:rsidP="00FA6BFA">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Услуги, которые являются необходимыми и обязательными для предоставления муниципальной услуги:</w:t>
      </w:r>
    </w:p>
    <w:p w:rsidR="00AB6392" w:rsidRPr="00AB6392" w:rsidRDefault="00AB6392" w:rsidP="00FA6BFA">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проведение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 профилактическую помощь, учреждениями медико-социальной экспертизы, межведомственного экспертного совета (военно-врачебными комиссиями) – в целях получения справки из учреждения здравоохранения при необходимости подтверждения тяжелой формы хронического заболевания у заявителя или членов его семьи;</w:t>
      </w:r>
    </w:p>
    <w:p w:rsidR="00AB6392" w:rsidRPr="00AB6392" w:rsidRDefault="00AB6392" w:rsidP="00FA6BFA">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выдача выписки из реестра членов кооператива, подтверждающей членство в кооперативе, справки о внесенной сумме паевого взноса – в целях получения выписки из реестра членов кооператива, подтверждающей членство заявителя в кооперативе и справки о внесенной сумме паевого взноса за жилое помещение и об оставшейся неуплаченной сумме паевого взноса;</w:t>
      </w:r>
    </w:p>
    <w:p w:rsidR="00AB6392" w:rsidRPr="00AB6392" w:rsidRDefault="00AB6392" w:rsidP="00FA6BFA">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предоставление справки образовательного учреждения, содержащей сведения, необходимые для предоставления муниципальной услуги – в целях получения справки о получении (неполучении) стипендии в учебных заведениях;</w:t>
      </w:r>
    </w:p>
    <w:p w:rsidR="00AB6392" w:rsidRPr="00AB6392" w:rsidRDefault="00AB6392" w:rsidP="00FA6BFA">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проведение оценки рыночной стоимости помещения, признанного не пригодным для проживания – в целях получения отчета оценщика о рыночной стоимости помещения заявителя и (или) членов его семьи, признанного непригодным для проживания;</w:t>
      </w:r>
    </w:p>
    <w:p w:rsidR="00AB6392" w:rsidRPr="00AB6392" w:rsidRDefault="00AB6392" w:rsidP="00FA6BFA">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выдача сведений организацией, осуществляющей технический учет объектов капитального строительства, о зарегистрированных правах на объекты недвижимости, подтверждающих их принадлежность заявителю – в целях получения справки из организации, осуществляющей техническую инвентаризацию, о наличии недвижимости у заявителя и членов его семьи.</w:t>
      </w:r>
    </w:p>
    <w:p w:rsidR="00AB6392" w:rsidRPr="00FA6BFA" w:rsidRDefault="00AB6392" w:rsidP="00FA6BFA">
      <w:pPr>
        <w:tabs>
          <w:tab w:val="left" w:pos="284"/>
        </w:tabs>
        <w:spacing w:after="0" w:line="240" w:lineRule="auto"/>
        <w:jc w:val="center"/>
        <w:rPr>
          <w:rFonts w:ascii="Times New Roman" w:eastAsia="Calibri" w:hAnsi="Times New Roman" w:cs="Times New Roman"/>
          <w:b/>
          <w:sz w:val="12"/>
          <w:szCs w:val="12"/>
        </w:rPr>
      </w:pPr>
      <w:r w:rsidRPr="00FA6BFA">
        <w:rPr>
          <w:rFonts w:ascii="Times New Roman" w:eastAsia="Calibri" w:hAnsi="Times New Roman" w:cs="Times New Roman"/>
          <w:b/>
          <w:sz w:val="12"/>
          <w:szCs w:val="12"/>
        </w:rPr>
        <w:t>2.12. Размер платы, взимаемой с заявителя</w:t>
      </w:r>
      <w:r w:rsidR="00FA6BFA" w:rsidRPr="00FA6BFA">
        <w:rPr>
          <w:rFonts w:ascii="Times New Roman" w:eastAsia="Calibri" w:hAnsi="Times New Roman" w:cs="Times New Roman"/>
          <w:b/>
          <w:sz w:val="12"/>
          <w:szCs w:val="12"/>
        </w:rPr>
        <w:t xml:space="preserve"> </w:t>
      </w:r>
      <w:r w:rsidRPr="00FA6BFA">
        <w:rPr>
          <w:rFonts w:ascii="Times New Roman" w:eastAsia="Calibri" w:hAnsi="Times New Roman" w:cs="Times New Roman"/>
          <w:b/>
          <w:sz w:val="12"/>
          <w:szCs w:val="12"/>
        </w:rPr>
        <w:t>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и нормативными</w:t>
      </w:r>
      <w:r w:rsidR="00FA6BFA" w:rsidRPr="00FA6BFA">
        <w:rPr>
          <w:rFonts w:ascii="Times New Roman" w:eastAsia="Calibri" w:hAnsi="Times New Roman" w:cs="Times New Roman"/>
          <w:b/>
          <w:sz w:val="12"/>
          <w:szCs w:val="12"/>
        </w:rPr>
        <w:t xml:space="preserve"> </w:t>
      </w:r>
      <w:r w:rsidRPr="00FA6BFA">
        <w:rPr>
          <w:rFonts w:ascii="Times New Roman" w:eastAsia="Calibri" w:hAnsi="Times New Roman" w:cs="Times New Roman"/>
          <w:b/>
          <w:sz w:val="12"/>
          <w:szCs w:val="12"/>
        </w:rPr>
        <w:t>правовыми актами Самарской области</w:t>
      </w:r>
    </w:p>
    <w:p w:rsidR="00AB6392" w:rsidRPr="00AB6392" w:rsidRDefault="00AB6392" w:rsidP="00FA6BFA">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Муниципальная услуга предоставляется бесплатно.</w:t>
      </w:r>
    </w:p>
    <w:p w:rsidR="009A6098" w:rsidRDefault="00AB6392" w:rsidP="009A6098">
      <w:pPr>
        <w:tabs>
          <w:tab w:val="left" w:pos="284"/>
        </w:tabs>
        <w:spacing w:after="0" w:line="240" w:lineRule="auto"/>
        <w:jc w:val="center"/>
        <w:rPr>
          <w:rFonts w:ascii="Times New Roman" w:eastAsia="Calibri" w:hAnsi="Times New Roman" w:cs="Times New Roman"/>
          <w:b/>
          <w:sz w:val="12"/>
          <w:szCs w:val="12"/>
        </w:rPr>
      </w:pPr>
      <w:r w:rsidRPr="009A6098">
        <w:rPr>
          <w:rFonts w:ascii="Times New Roman" w:eastAsia="Calibri" w:hAnsi="Times New Roman" w:cs="Times New Roman"/>
          <w:b/>
          <w:sz w:val="12"/>
          <w:szCs w:val="12"/>
        </w:rPr>
        <w:t>2.13. Максимальный срок ожидания в очереди</w:t>
      </w:r>
      <w:r w:rsidR="009A6098" w:rsidRPr="009A6098">
        <w:rPr>
          <w:rFonts w:ascii="Times New Roman" w:eastAsia="Calibri" w:hAnsi="Times New Roman" w:cs="Times New Roman"/>
          <w:b/>
          <w:sz w:val="12"/>
          <w:szCs w:val="12"/>
        </w:rPr>
        <w:t xml:space="preserve"> </w:t>
      </w:r>
      <w:r w:rsidRPr="009A6098">
        <w:rPr>
          <w:rFonts w:ascii="Times New Roman" w:eastAsia="Calibri" w:hAnsi="Times New Roman" w:cs="Times New Roman"/>
          <w:b/>
          <w:sz w:val="12"/>
          <w:szCs w:val="12"/>
        </w:rPr>
        <w:t>при подаче запроса о предоставлении муниципальной услуги</w:t>
      </w:r>
    </w:p>
    <w:p w:rsidR="00AB6392" w:rsidRPr="009A6098" w:rsidRDefault="00AB6392" w:rsidP="009A6098">
      <w:pPr>
        <w:tabs>
          <w:tab w:val="left" w:pos="284"/>
        </w:tabs>
        <w:spacing w:after="0" w:line="240" w:lineRule="auto"/>
        <w:jc w:val="center"/>
        <w:rPr>
          <w:rFonts w:ascii="Times New Roman" w:eastAsia="Calibri" w:hAnsi="Times New Roman" w:cs="Times New Roman"/>
          <w:b/>
          <w:sz w:val="12"/>
          <w:szCs w:val="12"/>
        </w:rPr>
      </w:pPr>
      <w:r w:rsidRPr="009A6098">
        <w:rPr>
          <w:rFonts w:ascii="Times New Roman" w:eastAsia="Calibri" w:hAnsi="Times New Roman" w:cs="Times New Roman"/>
          <w:b/>
          <w:sz w:val="12"/>
          <w:szCs w:val="12"/>
        </w:rPr>
        <w:t xml:space="preserve"> и</w:t>
      </w:r>
      <w:r w:rsidR="009A6098" w:rsidRPr="009A6098">
        <w:rPr>
          <w:rFonts w:ascii="Times New Roman" w:eastAsia="Calibri" w:hAnsi="Times New Roman" w:cs="Times New Roman"/>
          <w:b/>
          <w:sz w:val="12"/>
          <w:szCs w:val="12"/>
        </w:rPr>
        <w:t xml:space="preserve"> </w:t>
      </w:r>
      <w:r w:rsidRPr="009A6098">
        <w:rPr>
          <w:rFonts w:ascii="Times New Roman" w:eastAsia="Calibri" w:hAnsi="Times New Roman" w:cs="Times New Roman"/>
          <w:b/>
          <w:sz w:val="12"/>
          <w:szCs w:val="12"/>
        </w:rPr>
        <w:t>при получении результата предоставления муниципальной услуги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Максимальное время ожидания в очереди при подаче документов для предоставления муниципальной услуги не должно превышать 15 минут.</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Обращение в уполномоченный орган для получения результатов предоставления муниципальной услуги не предусмотрено.</w:t>
      </w:r>
    </w:p>
    <w:p w:rsidR="00AB6392" w:rsidRPr="009A6098" w:rsidRDefault="00AB6392" w:rsidP="009A6098">
      <w:pPr>
        <w:tabs>
          <w:tab w:val="left" w:pos="284"/>
        </w:tabs>
        <w:spacing w:after="0" w:line="240" w:lineRule="auto"/>
        <w:jc w:val="center"/>
        <w:rPr>
          <w:rFonts w:ascii="Times New Roman" w:eastAsia="Calibri" w:hAnsi="Times New Roman" w:cs="Times New Roman"/>
          <w:b/>
          <w:sz w:val="12"/>
          <w:szCs w:val="12"/>
        </w:rPr>
      </w:pPr>
      <w:r w:rsidRPr="009A6098">
        <w:rPr>
          <w:rFonts w:ascii="Times New Roman" w:eastAsia="Calibri" w:hAnsi="Times New Roman" w:cs="Times New Roman"/>
          <w:b/>
          <w:sz w:val="12"/>
          <w:szCs w:val="12"/>
        </w:rPr>
        <w:t xml:space="preserve">2.14. Срок регистрации запроса заявителя </w:t>
      </w:r>
      <w:r w:rsidR="009A6098" w:rsidRPr="009A6098">
        <w:rPr>
          <w:rFonts w:ascii="Times New Roman" w:eastAsia="Calibri" w:hAnsi="Times New Roman" w:cs="Times New Roman"/>
          <w:b/>
          <w:sz w:val="12"/>
          <w:szCs w:val="12"/>
        </w:rPr>
        <w:t xml:space="preserve"> </w:t>
      </w:r>
      <w:r w:rsidRPr="009A6098">
        <w:rPr>
          <w:rFonts w:ascii="Times New Roman" w:eastAsia="Calibri" w:hAnsi="Times New Roman" w:cs="Times New Roman"/>
          <w:b/>
          <w:sz w:val="12"/>
          <w:szCs w:val="12"/>
        </w:rPr>
        <w:t>о предоставлении муниципальной услуги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2.14.1. Регистрация заявления о предоставлении муниципальной услуги, поступившего от заявителя в уполномоченный орган в письменной форме на личном приеме, в электронной форме через Региональный и (или) Единый порталы, осуществляется в день его поступления в уполномоченный орган.</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2.14.2. Регистрация заявления о предоставлении муниципальной услуги, поступившего  в  уполномоченный орган в  выходной  (нерабочий  или  праздничный) день, осуществляется в первый следующий за ним рабочий день.</w:t>
      </w:r>
    </w:p>
    <w:p w:rsidR="00AB6392" w:rsidRPr="009A6098" w:rsidRDefault="00AB6392" w:rsidP="009A6098">
      <w:pPr>
        <w:tabs>
          <w:tab w:val="left" w:pos="284"/>
        </w:tabs>
        <w:spacing w:after="0" w:line="240" w:lineRule="auto"/>
        <w:jc w:val="center"/>
        <w:rPr>
          <w:rFonts w:ascii="Times New Roman" w:eastAsia="Calibri" w:hAnsi="Times New Roman" w:cs="Times New Roman"/>
          <w:b/>
          <w:sz w:val="12"/>
          <w:szCs w:val="12"/>
        </w:rPr>
      </w:pPr>
      <w:r w:rsidRPr="009A6098">
        <w:rPr>
          <w:rFonts w:ascii="Times New Roman" w:eastAsia="Calibri" w:hAnsi="Times New Roman" w:cs="Times New Roman"/>
          <w:b/>
          <w:sz w:val="12"/>
          <w:szCs w:val="12"/>
        </w:rPr>
        <w:t>2.15. Требования к помещениям, в которых предоставляется муниципальная услуга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2.15.1. Прием  граждан  осуществляется  в  специально  отведенном  для этих целей изолированном помещении (кабинете).</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Кабинет приема заявителей должен быть оборудован информационными табличками (вывесками) с указанием:</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lastRenderedPageBreak/>
        <w:t>номера кабинета;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фамилии, имени, отчества и должности лица, осуществляющего прием документов;</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времени перерыва на обед, технического перерыва.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С целью информирования граждан о фамилии, имени, отчестве должностных лиц уполномоченного органа последние обеспечиваются личными идентификационными карточками и (или) настольными табличками. </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2.15.2. В местах предоставления муниципальной услуги должны быть предусмотрены места для ожидания, информирования и приема заявителей.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Места ожидания и приема заявлений должны соответствовать комфортным условиям для заявителей и оптимальным условиям работы должностных лиц уполномоченного органа.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Каждое рабочее место должностного лица оборудуется  персональным компьютером с возможностью доступа к необходимым информационным базам данных, печатающим устройством.</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При организации рабочих мест предусматривается возможность свободного входа и выхода из помещения.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2.15.3. Места для заполнения документов оборудуются стульями,</w:t>
      </w:r>
      <w:r w:rsidR="00F542C3">
        <w:rPr>
          <w:rFonts w:ascii="Times New Roman" w:eastAsia="Calibri" w:hAnsi="Times New Roman" w:cs="Times New Roman"/>
          <w:sz w:val="12"/>
          <w:szCs w:val="12"/>
        </w:rPr>
        <w:t xml:space="preserve"> </w:t>
      </w:r>
      <w:r w:rsidRPr="00AB6392">
        <w:rPr>
          <w:rFonts w:ascii="Times New Roman" w:eastAsia="Calibri" w:hAnsi="Times New Roman" w:cs="Times New Roman"/>
          <w:sz w:val="12"/>
          <w:szCs w:val="12"/>
        </w:rPr>
        <w:t>столами и обеспечиваются писчей бумагой, бланками заявлений, канцелярскими принадлежностями  в количестве, достаточном для оформления документов заявителями.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2.15.4. Места ожидания оборудуются стульями, имеют естественное и искусственное освещение.</w:t>
      </w:r>
    </w:p>
    <w:p w:rsidR="00AB6392" w:rsidRPr="009A6098" w:rsidRDefault="00AB6392" w:rsidP="009A6098">
      <w:pPr>
        <w:tabs>
          <w:tab w:val="left" w:pos="284"/>
        </w:tabs>
        <w:spacing w:after="0" w:line="240" w:lineRule="auto"/>
        <w:jc w:val="center"/>
        <w:rPr>
          <w:rFonts w:ascii="Times New Roman" w:eastAsia="Calibri" w:hAnsi="Times New Roman" w:cs="Times New Roman"/>
          <w:b/>
          <w:sz w:val="12"/>
          <w:szCs w:val="12"/>
        </w:rPr>
      </w:pPr>
      <w:r w:rsidRPr="009A6098">
        <w:rPr>
          <w:rFonts w:ascii="Times New Roman" w:eastAsia="Calibri" w:hAnsi="Times New Roman" w:cs="Times New Roman"/>
          <w:b/>
          <w:sz w:val="12"/>
          <w:szCs w:val="12"/>
        </w:rPr>
        <w:t>2.16. Показатели доступности и качества муниципальной услуги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(наименование уполномоченного органа), в общем количестве обращений по вопросам предоставления муниципальной услуги;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снижение времени ожидания в очереди при сдаче запроса и получении результата предоставления муниципальной услуги.</w:t>
      </w:r>
    </w:p>
    <w:p w:rsidR="00AB6392" w:rsidRPr="009A6098" w:rsidRDefault="00AB6392" w:rsidP="009A6098">
      <w:pPr>
        <w:tabs>
          <w:tab w:val="left" w:pos="284"/>
        </w:tabs>
        <w:spacing w:after="0" w:line="240" w:lineRule="auto"/>
        <w:jc w:val="center"/>
        <w:rPr>
          <w:rFonts w:ascii="Times New Roman" w:eastAsia="Calibri" w:hAnsi="Times New Roman" w:cs="Times New Roman"/>
          <w:b/>
          <w:sz w:val="12"/>
          <w:szCs w:val="12"/>
        </w:rPr>
      </w:pPr>
      <w:r w:rsidRPr="009A6098">
        <w:rPr>
          <w:rFonts w:ascii="Times New Roman" w:eastAsia="Calibri" w:hAnsi="Times New Roman" w:cs="Times New Roman"/>
          <w:b/>
          <w:sz w:val="12"/>
          <w:szCs w:val="12"/>
        </w:rPr>
        <w:t>2.17. Иные требования, в том числе учитывающие особенности предоставления муниципальной услуги в электронной форме</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2.17.1. Организация предоставления муниципальной услуги может осуществляется в МФЦ в режиме «одного окна» в случае заключения Соглашения о взаимодействии между уполномоченным органом и соответствующим МФЦ.</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2.17.2. Для получения муниципальной услуги заявитель (его уполномоченный представитель) может представить заявление о постановке на учет в качестве нуждающегося в предоставлении социальной выплаты, а также заявление о расчете размера социальной выплаты в электронной форме посредством Единого и (или) Регионального порталов в сети Интернет.</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Представление заявления в электронной форме осуществляется при наличии технических возможностей.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2.17.3. Заявление, поступившее в электронной форме, регистрируется в порядке, указанном в п. 2.14 настоящего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2.17.4. Документы к заявлению, необходимые для предоставления муниципальной услуги, которые заявитель должен представить самостоятельно, указанные  в  пунктах  2.6.1.,  2.6.2.  настоящего регламента,  должны быть представлены заявителем в Жилищный отдел Правового управления администрации муниципального района Сергиевский на личном приеме. До представления заявителем указанных документов, рассмотрение заявления о предоставлении муниципальной услуги приостанавливается, о чем уполномоченный орган  уведомляет заявителя не позднее рабочего дня, следующего за днем регистрации заявления, путем направления почтового и (или) электронного сообщения (при наличии адреса электронной почты). Одновременно заявителю сообщается о регистрации его заявления.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Срок для представления заявителем документов, которые заявитель должен представить самостоятельно, в Жилищный отдел Правового управления администрации муниципального района Сергиевский на личном приеме при представлении заявления в электронной форме составляет 10 (десять) рабочих дней со дня регистрации заявления в Жилищный отдел Правового управления администрации муниципального района Сергиевский. При непредставлении документов в указанный срок, Жилищный отдел Правового управления администрации муниципального района Сергиевский выносит представленное заявление на ближайшее заседание Комиссии. Комиссия в соответствии с пунктом 2.9. Административного регламента принимает решение об отказе в предоставлении муниципальной услуги.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2.17.5. В случае подачи заявления о предоставлении муниципальной услуги в электронной форме, прием документов к заявлению осуществляется в дни приема заявителей, установленные Жилищным отделом Правового управления администрации муниципального района Сергиевский.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2.17.6. Заявителю предоставляется возможность получения и копирования на Едином и (или) Региональном порталах форм заявлений и информации о предоставляемой муниципальной услуге.</w:t>
      </w:r>
    </w:p>
    <w:p w:rsidR="009A6098" w:rsidRDefault="009A6098" w:rsidP="009A6098">
      <w:pPr>
        <w:tabs>
          <w:tab w:val="left" w:pos="284"/>
        </w:tabs>
        <w:spacing w:after="0" w:line="240" w:lineRule="auto"/>
        <w:jc w:val="center"/>
        <w:rPr>
          <w:rFonts w:ascii="Times New Roman" w:eastAsia="Calibri" w:hAnsi="Times New Roman" w:cs="Times New Roman"/>
          <w:b/>
          <w:sz w:val="12"/>
          <w:szCs w:val="12"/>
        </w:rPr>
      </w:pPr>
    </w:p>
    <w:p w:rsidR="00AB6392" w:rsidRPr="00AB6392" w:rsidRDefault="00AB6392" w:rsidP="009A6098">
      <w:pPr>
        <w:tabs>
          <w:tab w:val="left" w:pos="284"/>
        </w:tabs>
        <w:spacing w:after="0" w:line="240" w:lineRule="auto"/>
        <w:jc w:val="center"/>
        <w:rPr>
          <w:rFonts w:ascii="Times New Roman" w:eastAsia="Calibri" w:hAnsi="Times New Roman" w:cs="Times New Roman"/>
          <w:b/>
          <w:sz w:val="12"/>
          <w:szCs w:val="12"/>
        </w:rPr>
      </w:pPr>
      <w:r w:rsidRPr="00AB6392">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 (блок-схема предоставления муниципальной услуги представлена в Приложении 3):</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прием заявления о постановке на учет и документов при личном обращении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прием заявления о постановке на учет при обращении заявителя в электронной форме и документов;</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получение сведений, необходимых для постановки на учет, в рамках межведомственного взаимодействия;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принятие решения о постановке заявителя на учет, либо об отказе в постановке на учет;</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lastRenderedPageBreak/>
        <w:t>принятие решения о снятии заявителя с учета в качестве нуждающегося в получении социальной выплаты;</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прием заявления о предоставлении социальной выплаты и документов при личном обращении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прием заявления о предоставлении социальной выплаты в электронном виде и документов;</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получение сведений, необходимых для предоставления социальной выплаты, в рамках межведомственного взаимодействия;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принятие решения о предоставлении социальной выплаты и осуществление расчета размера социальной выплаты.</w:t>
      </w:r>
    </w:p>
    <w:p w:rsidR="00AB6392" w:rsidRPr="009A6098" w:rsidRDefault="00AB6392" w:rsidP="009A6098">
      <w:pPr>
        <w:tabs>
          <w:tab w:val="left" w:pos="284"/>
        </w:tabs>
        <w:spacing w:after="0" w:line="240" w:lineRule="auto"/>
        <w:jc w:val="center"/>
        <w:rPr>
          <w:rFonts w:ascii="Times New Roman" w:eastAsia="Calibri" w:hAnsi="Times New Roman" w:cs="Times New Roman"/>
          <w:b/>
          <w:sz w:val="12"/>
          <w:szCs w:val="12"/>
        </w:rPr>
      </w:pPr>
      <w:r w:rsidRPr="009A6098">
        <w:rPr>
          <w:rFonts w:ascii="Times New Roman" w:eastAsia="Calibri" w:hAnsi="Times New Roman" w:cs="Times New Roman"/>
          <w:b/>
          <w:sz w:val="12"/>
          <w:szCs w:val="12"/>
        </w:rPr>
        <w:t>3.1. Прием заявления о постановке на учет и</w:t>
      </w:r>
      <w:r w:rsidR="009A6098" w:rsidRPr="009A6098">
        <w:rPr>
          <w:rFonts w:ascii="Times New Roman" w:eastAsia="Calibri" w:hAnsi="Times New Roman" w:cs="Times New Roman"/>
          <w:b/>
          <w:sz w:val="12"/>
          <w:szCs w:val="12"/>
        </w:rPr>
        <w:t xml:space="preserve"> </w:t>
      </w:r>
      <w:r w:rsidRPr="009A6098">
        <w:rPr>
          <w:rFonts w:ascii="Times New Roman" w:eastAsia="Calibri" w:hAnsi="Times New Roman" w:cs="Times New Roman"/>
          <w:b/>
          <w:sz w:val="12"/>
          <w:szCs w:val="12"/>
        </w:rPr>
        <w:t>документов при личном обращении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3.1.1. Заявители вправе подавать в Жилищный отдел Правового управления администрации муниципального района Сергиевский документы для постановки на учет еженедельно в приемные дни, в течение всего года.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3.1.2. Юридическим фактом, являющимся основанием для начала административной процедуры является поступление заявления, и необходимых документов от заявителя. </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3.1.3. Должностное лицо Жилищного отдела Правового управления администрации муниципального района Сергиевский, ответственное за прием документов:</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устанавливает предмет обращения, личность заявителя, принадлежность заявителя к категории граждан, имеющих право на предоставление муниципальной услуги;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проверяет наличие всех необходимых документов, которые заявитель должен представить самостоятельно, исходя из перечня, указанного в пункте</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2.6.1. Административного регламента  (далее – документы заявителя), а также документов, предусмотренных пунктом 2.7. Административного регламента (в случае предъявления их заявителем по собственной инициативе);</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 сверяет представленные экземпляры оригиналов и копий документов друг с другом (при необходимости производит ксерокопирование представ- ленных документов). Сверив копии документов с их подлинными экземплярами, выполняет на них надпись об их соответствии подлинным экземплярам, заверяет своей подписью с указанием фамилии, инициалов и даты заверения. </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3.1.4. При установлении фактов отсутствия необходимых документов, которые заявитель должен представить самостоятельно, а также их несоответствия установленным требованиям, должностное лицо, ответственное за прием документов, дает разъяснения заявителю об имеющихся основаниях для отказа в постановке на учет, уведомляет о недостатках, имеющихся в документах, и предлагает принять меры по их устранению. В случае отказа заявителя от доработки документов должностное лицо принимает документы, обращая внимание заявителя на то, что указанные недостатки могут препятствовать предоставлению муниципальной услуги.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3.1.5. При отсутствии у заявителя на личном приеме заполненного заявления или неправильном его заполнении должностное лицо, ответственное за прием документов, помогает заявителю заполнить заявление. Заявление о постановке на учет подписывается заявителем и всеми совершеннолетними членами семьи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3.1.6. После проверки заявления и приложенных к нему документов должностное лицо, ответственное за прием документов, производит регистрацию поступившего заявления в книге учета (Приложение 4) и (или) вносит информацию в соответствующую информационную систему.</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По просьбе заявителя ему выдается расписка о принятии должностным лицом Жилищного отдела Правового управления администрации муниципального района Сергиевский заявления и документов.</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3.1.7. Должное лицо, ответственное за прием документов, формирует документы заявителя в учетное дело и хранит их в Жилищном отделе Правового управления администрации муниципального района Сергиевский до проведения заседания Комиссии.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3.1.8. Должностным лицом Жилищного отдела Правового управления администрации муниципального района Сергиевский формируется список заявителей, подавших документы о постановке на учет, в соответствии с датой подачи заявления, а также обеспечивается вынесение на заседание Комиссии вопросов о постановке на учет заявителей согласно указанному списку.</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3.1.9. Общий максимальный срок выполнения административной процедуры составляет 20 минут с момента обращения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3.1.10. Критерием принятия решения является предоставление заявителем заявления и документов, необходимых для предоставления муниципальной услуги согласно пункту 2.6.1 Административного регламента, а также соответствие заявителя, требованиям, предусмотренным пунктом 1.1.2 Административного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3.1.11. Результатом административной процедуры является прием заявления и документов от заявителя, формирование учетного дела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3.1.12. Способом фиксации результата административной процедуры является регистрация заявления и внесение в список заявителей следующих сведений о заявителе:</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дата подачи заявления,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фамилия, имя, отчество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время ожидания после постановки на учет в качестве нуждающегося в получении социальной выплаты,</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состав семьи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количество квадратных метров площади жилого помещения, приходящегося на заявителя и членов семьи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адрес места проживания заявителя.</w:t>
      </w:r>
    </w:p>
    <w:p w:rsidR="00AB6392" w:rsidRPr="009A6098" w:rsidRDefault="00AB6392" w:rsidP="009A6098">
      <w:pPr>
        <w:tabs>
          <w:tab w:val="left" w:pos="284"/>
        </w:tabs>
        <w:spacing w:after="0" w:line="240" w:lineRule="auto"/>
        <w:jc w:val="center"/>
        <w:rPr>
          <w:rFonts w:ascii="Times New Roman" w:eastAsia="Calibri" w:hAnsi="Times New Roman" w:cs="Times New Roman"/>
          <w:b/>
          <w:sz w:val="12"/>
          <w:szCs w:val="12"/>
        </w:rPr>
      </w:pPr>
      <w:r w:rsidRPr="009A6098">
        <w:rPr>
          <w:rFonts w:ascii="Times New Roman" w:eastAsia="Calibri" w:hAnsi="Times New Roman" w:cs="Times New Roman"/>
          <w:b/>
          <w:sz w:val="12"/>
          <w:szCs w:val="12"/>
        </w:rPr>
        <w:t>3.2. Прием заявления и документов о постановке на учет  при обращении заявителя в электронной форме</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3.2.1. Юридическим фактом, являющимся основанием для начала административной процедуры, является поступление в Жилищный отдел Правового управления администрации муниципального района Сергиевский посредством автоматизированных  информационных  систем  заявления  о  постановке  на учет и (при наличии возможности) документов заявителя в электронной форме.</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3.2.2. Ответственным лицом за данную административную процедуру является должностное лицо Жилищного отдела Правового управления администрации муниципального района Сергиевский.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3.2.3. Должностное лицо Жилищного отдела Правового управления администрации муниципального района Сергиевский: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устанавливает предмет обращения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регистрирует поступившее заявление в регистрационном журнале;</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подготавливает, подписывает и направляет заявителю уведомление о регистрации заявления и о приостановлении срока предоставления муниципальной услуги в электронной форме (при наличии электронного адреса) и по почте на бумажном носителе. Второй экземпляр уведомления на бумажном носителе хранится в Жилищном отделе Правового управления администрации муниципального района Сергиевский.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Максимальный срок выполнения действия составляет 15 минут.</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3.2.4. Приостановление срока предоставления муниципальной услуги осуществляется до предоставления заявителем документов, указанных в пункте 2.6.1. Административного регламента, но не более чем на 10 рабочих</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дней.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3.2.5. Документы, указанные в пункте 2.6.1. Административного регламента, представляются заявителем на личном приеме. После предоставления заявителем в Жилищный отдел Правового управления администрации муниципального района Сергиевский указанных документов должностное лицо  Жилищного отдела Правового управления администрации муниципального района Сергиевский совершает административные действия, предусмотренные пунктами 3.1.4., 3.1.5., 3.1.7. - 3.1.9. Административного регламента.</w:t>
      </w:r>
    </w:p>
    <w:p w:rsidR="00953F4C"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3.2.6. Общий срок административной процедуры не может превышать 11 рабочих дней с момента поступления в Жилищный отдел</w:t>
      </w:r>
    </w:p>
    <w:p w:rsidR="00AB6392" w:rsidRPr="00AB6392" w:rsidRDefault="00AB6392" w:rsidP="00953F4C">
      <w:pPr>
        <w:tabs>
          <w:tab w:val="left" w:pos="284"/>
        </w:tabs>
        <w:spacing w:after="0" w:line="240" w:lineRule="auto"/>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lastRenderedPageBreak/>
        <w:t xml:space="preserve"> правового управления администрации муниципального района Сергиевский посредством автоматизированных информационных систем заявления о постановке на учет и (при наличии возможности) документов заявителя в электронной форме.</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3.2.7. Критерием принятия решения является предоставление заявителем заявления и документов, необходимых для предоставления муниципальной услуги согласно пункту 2.6.1 Административного регламента, а также соответствие заявителя требованиям, предусмотренным пунктом 1.1.2. Административного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3.2.8. Результатом выполнения административной процедуры является прием заявления, поступившего в электронной форме, и документов, установленных пунктом 2.6.1. Административного регламента, а также формирование учетного дела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3.2.9. Способом фиксации результата административной процедуры является регистрация заявления и внесение в список заявителей следующих сведений о заявителе:</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дата подачи заявления,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фамилия, имя, отчество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время ожидания после постановки на учет в качестве нуждающегося в получении социальной выплаты,</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состав семьи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количество квадратных метров площади жилого помещения, приходящегося на заявителя и членов семьи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адрес места проживания заявителя.</w:t>
      </w:r>
    </w:p>
    <w:p w:rsidR="00AB6392" w:rsidRPr="009A6098" w:rsidRDefault="00AB6392" w:rsidP="009A6098">
      <w:pPr>
        <w:tabs>
          <w:tab w:val="left" w:pos="284"/>
        </w:tabs>
        <w:spacing w:after="0" w:line="240" w:lineRule="auto"/>
        <w:jc w:val="center"/>
        <w:rPr>
          <w:rFonts w:ascii="Times New Roman" w:eastAsia="Calibri" w:hAnsi="Times New Roman" w:cs="Times New Roman"/>
          <w:b/>
          <w:sz w:val="12"/>
          <w:szCs w:val="12"/>
        </w:rPr>
      </w:pPr>
      <w:r w:rsidRPr="009A6098">
        <w:rPr>
          <w:rFonts w:ascii="Times New Roman" w:eastAsia="Calibri" w:hAnsi="Times New Roman" w:cs="Times New Roman"/>
          <w:b/>
          <w:sz w:val="12"/>
          <w:szCs w:val="12"/>
        </w:rPr>
        <w:t>3.3. Получение сведений, необходимых для постановки на учет, в рамках межведомственного взаимодействия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3.3.1. Юридическим фактом, являющимся основанием для начала административной процедуры, является поступление в Жилищный отдел Правового управления администрации муниципального района Сергиевский заявления и полного пакета документов, которые заявитель должен предоставить самостоятельно, а также отсутствие в Жилищном отделе Правового управления администрации муниципального района Сергиевский документов (сведений), предусмотренных пунктом 2.7. Административного регламента, необходимых в соответствии с нормативными правовыми актами для предоставления </w:t>
      </w:r>
      <w:proofErr w:type="spellStart"/>
      <w:r w:rsidRPr="00AB6392">
        <w:rPr>
          <w:rFonts w:ascii="Times New Roman" w:eastAsia="Calibri" w:hAnsi="Times New Roman" w:cs="Times New Roman"/>
          <w:sz w:val="12"/>
          <w:szCs w:val="12"/>
        </w:rPr>
        <w:t>подуслуги</w:t>
      </w:r>
      <w:proofErr w:type="spellEnd"/>
      <w:r w:rsidRPr="00AB6392">
        <w:rPr>
          <w:rFonts w:ascii="Times New Roman" w:eastAsia="Calibri" w:hAnsi="Times New Roman" w:cs="Times New Roman"/>
          <w:sz w:val="12"/>
          <w:szCs w:val="12"/>
        </w:rPr>
        <w:t xml:space="preserve"> «постановка на учет», которые находятся в распоряжении  государственных органов, органов государственных внебюджетных фондов, участвующих в предоставлении муниципальной услуги.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3.3.2.  Должностное лицо Жилищного отдела Правового управления администрации муниципального района Сергиевский, при отсутствии документов (сведений), предусмотренных пунктом 2.7. Административного регламента, осуществляет административные действия по получению необходимых сведений (информации) путем направления межведомственных запросов в соответствующие органы и организации в соответствии с технологической картой межведомственного взаимодействия, утвержденной в установленном порядке.</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3.3.3. Предельный срок для направления межведомственного запроса </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  рабочих дня со дня регистрации заявления. Предельный срок для ответа на межведомственный запрос определен в соответствии с частью 3 статьи 7.2</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Федерального закона от 27.07.2010 № 210-ФЗ «Об организации предоставления государственных и муниципальных услуг».</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3.3.4. Должностным лицом Жилищного отдела Правового управления администрации муниципального района Сергиевский, ответственным за выполнение административных действий по получению сведений, необходимых для предоставления муниципальной услуги, в рамках межведомственного взаимодействия, является должностное лицо Жилищного отдела Правового управления администрации муниципального района Сергиевский, ответственное за прием документов.</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3.3.5. В случае самостоятельного представления заявителем документов (сведений), предусмотренных пунктом 2.7. Административного регламента, информация в рамках межведомственного взаимодействия не запрашивается.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3.3.6. Межведомственный запрос о представлении документов и (или) информации, указанных в </w:t>
      </w:r>
      <w:hyperlink r:id="rId23" w:history="1">
        <w:r w:rsidRPr="00AB6392">
          <w:rPr>
            <w:rStyle w:val="ae"/>
            <w:rFonts w:ascii="Times New Roman" w:eastAsia="Calibri" w:hAnsi="Times New Roman" w:cs="Times New Roman"/>
            <w:sz w:val="12"/>
            <w:szCs w:val="12"/>
          </w:rPr>
          <w:t>пункте 2 части 1 статьи 7</w:t>
        </w:r>
      </w:hyperlink>
      <w:r w:rsidRPr="00AB6392">
        <w:rPr>
          <w:rFonts w:ascii="Times New Roman" w:eastAsia="Calibri" w:hAnsi="Times New Roman" w:cs="Times New Roman"/>
          <w:sz w:val="12"/>
          <w:szCs w:val="12"/>
        </w:rPr>
        <w:t xml:space="preserve">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7) дата направления межведомственного запроса;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9) информация о факте получения согласия, предусмотренного </w:t>
      </w:r>
      <w:hyperlink r:id="rId24" w:history="1">
        <w:r w:rsidRPr="00AB6392">
          <w:rPr>
            <w:rStyle w:val="ae"/>
            <w:rFonts w:ascii="Times New Roman" w:eastAsia="Calibri" w:hAnsi="Times New Roman" w:cs="Times New Roman"/>
            <w:sz w:val="12"/>
            <w:szCs w:val="12"/>
          </w:rPr>
          <w:t>частью 5 статьи 7</w:t>
        </w:r>
      </w:hyperlink>
      <w:r w:rsidRPr="00AB6392">
        <w:rPr>
          <w:rFonts w:ascii="Times New Roman" w:eastAsia="Calibri" w:hAnsi="Times New Roman" w:cs="Times New Roman"/>
          <w:sz w:val="12"/>
          <w:szCs w:val="12"/>
        </w:rPr>
        <w:t xml:space="preserve"> Федерального закона № 210-ФЗ (при направлении межведомственного запроса в случае, предусмотренном </w:t>
      </w:r>
      <w:hyperlink r:id="rId25" w:history="1">
        <w:r w:rsidRPr="00AB6392">
          <w:rPr>
            <w:rStyle w:val="ae"/>
            <w:rFonts w:ascii="Times New Roman" w:eastAsia="Calibri" w:hAnsi="Times New Roman" w:cs="Times New Roman"/>
            <w:sz w:val="12"/>
            <w:szCs w:val="12"/>
          </w:rPr>
          <w:t>частью 5 статьи 7</w:t>
        </w:r>
      </w:hyperlink>
      <w:r w:rsidRPr="00AB6392">
        <w:rPr>
          <w:rFonts w:ascii="Times New Roman" w:eastAsia="Calibri" w:hAnsi="Times New Roman" w:cs="Times New Roman"/>
          <w:sz w:val="12"/>
          <w:szCs w:val="12"/>
        </w:rPr>
        <w:t xml:space="preserve"> настоящего Федерального закона № 210-ФЗ).</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3.3.7  При подготовке межведомственного запроса сотрудник Жилищного отдела Правового управления администрации муниципального района Сергиевский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3.3.8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Сотрудник Жилищного отдела Правового управления администрации муниципального района Сергиевский обязан принять необходимые меры по получению ответа на межведомственный запрос.</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3.3.9 В случае не поступления ответа на межведомственный запрос в установленный срок в  Жилищный отдел Правового управления администрации муниципального района Сергиевский принимаются меры, предусмотренные законодательством Российской Федерации.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3.3.10 Максимальный срок осуществления административной процедуры не может превышать 20 рабочих дней с момента поступления заявления и приложенного к нему пакета документов в Жилищный отдел Правового управления администрации муниципального района Сергиевский.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3.3.11.  Результатом выполнения административной процедуры является получение сведений (информации), предусмотренных пунктом 2.7. Административного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3.3.12.  Способом фиксации результата административной процедуры является комплектование полного пакета документов, необходимых для постановки на учет.</w:t>
      </w:r>
    </w:p>
    <w:p w:rsidR="00AB6392" w:rsidRPr="009A6098" w:rsidRDefault="00AB6392" w:rsidP="009A6098">
      <w:pPr>
        <w:tabs>
          <w:tab w:val="left" w:pos="284"/>
        </w:tabs>
        <w:spacing w:after="0" w:line="240" w:lineRule="auto"/>
        <w:jc w:val="center"/>
        <w:rPr>
          <w:rFonts w:ascii="Times New Roman" w:eastAsia="Calibri" w:hAnsi="Times New Roman" w:cs="Times New Roman"/>
          <w:b/>
          <w:sz w:val="12"/>
          <w:szCs w:val="12"/>
        </w:rPr>
      </w:pPr>
      <w:r w:rsidRPr="009A6098">
        <w:rPr>
          <w:rFonts w:ascii="Times New Roman" w:eastAsia="Calibri" w:hAnsi="Times New Roman" w:cs="Times New Roman"/>
          <w:b/>
          <w:sz w:val="12"/>
          <w:szCs w:val="12"/>
        </w:rPr>
        <w:lastRenderedPageBreak/>
        <w:t>3.4. Принятие решения о постановке заявителя на учет либо об отказе в постановке на учет</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3.4.1. Юридическим фактом, являющимся основанием для начала административной процедуры, является наличие заявления и полного пакета документов, указанных в пунктах 2.6.1, 2.7 Административного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3.4.2. Решение о постановке заявителя на учет принимается на заседании комиссии по жилищным вопросам при администрации муниципального района Сергиевский (далее – Комиссия). </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Решение Комиссии о постановке заявителя на учет (об отказе в постановке на учет) принимается в течение 30 (тридцати) дней с момента предоставления заявления и документов.</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3.4.3. Очередность заявителей устанавливается в соответствии с датой подачи заявления о постановке на учет. В случае если в один день подано два и более заявления, очередность устанавливается в хронологическом порядке, на основании данных регистрационного журнала.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3.4.4. Комиссия рассматривает учетные дела каждого заявителя, устанавливает нуждаемость заявителя в предоставлении социальной выплаты, проверяет наличие правовых оснований для постановки на учет.</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3.4.5. По результатам рассмотрения документов заявителя Комиссия принимает решение о постановке на учет либо об отказе в постановке на учет. Решение Комиссия принимает в отношении каждого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3.4.6. При возникновении спорной ситуации по вопросу постановки на очередь отдельных заявителей Комиссия вправе принять решение об уточнении предоставленных заявителем документов. Данное решение фиксируется в протоколе заседания Комиссии. Комиссия определяет способ уточнения данных:</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запрос необходимой информации из соответствующих органов (у должностных лиц), направляемый Жилищным отделом Правового управления администрации муниципального района Сергиевский;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истребование должностным лицом Жилищного отдела Правового управления администрации муниципального района Сергиевский  дополнительных документов от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При этом принятие решения о постановке заявителя на учет откладывается до следующего заседания Комиссии.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3.4.7. По итогам заседания Комиссии должностным лицом  Жилищного отдела Правового управления администрации муниципального района Сергиевский в течение 3-х (трех) рабочих дней с даты проведения заседания Комиссии составляется протокол заседания Комиссии, в котором фиксируются решения Комиссии о постановке на учет, отказе в постановке на учет либо об уточнении предоставленных заявителем сведений.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3.4.8. В случае принятия Комиссией решения о предоставлении (об отказе в предоставлении) муниципальной услуги, специалист уполномоченного органа,</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ответственный за подготовку документов по представлению муниципальной услуги, в течение 1</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календарного дня с даты утверждения протокола заседания Комиссии подготавливает проект распоряжения администрации муниципального района Сергиевский о постановке на учет (либо об отказе в постановке на учет) нуждающихся в предоставлении социальной выплаты.</w:t>
      </w:r>
    </w:p>
    <w:p w:rsidR="00AB6392" w:rsidRPr="00AB6392" w:rsidRDefault="00AB6392" w:rsidP="00AD7B95">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3.4.9. Специалист уполномоченного органа,</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ответственный за подготовку документов по предоставлению муниципальной услуги,</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в течение</w:t>
      </w:r>
      <w:r w:rsidR="00AD7B95">
        <w:rPr>
          <w:rFonts w:ascii="Times New Roman" w:eastAsia="Calibri" w:hAnsi="Times New Roman" w:cs="Times New Roman"/>
          <w:sz w:val="12"/>
          <w:szCs w:val="12"/>
        </w:rPr>
        <w:t xml:space="preserve"> </w:t>
      </w:r>
      <w:r w:rsidRPr="00AB6392">
        <w:rPr>
          <w:rFonts w:ascii="Times New Roman" w:eastAsia="Calibri" w:hAnsi="Times New Roman" w:cs="Times New Roman"/>
          <w:sz w:val="12"/>
          <w:szCs w:val="12"/>
        </w:rPr>
        <w:t>2 календарных</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дней с даты</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подготовки</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проекта правового акта о постановке на учет (об отказе в постановке на учет</w:t>
      </w:r>
      <w:r w:rsidR="009A6098">
        <w:rPr>
          <w:rFonts w:ascii="Times New Roman" w:eastAsia="Calibri" w:hAnsi="Times New Roman" w:cs="Times New Roman"/>
          <w:sz w:val="12"/>
          <w:szCs w:val="12"/>
        </w:rPr>
        <w:t>) обеспечивает его согласование</w:t>
      </w:r>
      <w:r w:rsidRPr="00AB6392">
        <w:rPr>
          <w:rFonts w:ascii="Times New Roman" w:eastAsia="Calibri" w:hAnsi="Times New Roman" w:cs="Times New Roman"/>
          <w:sz w:val="12"/>
          <w:szCs w:val="12"/>
        </w:rPr>
        <w:t xml:space="preserve"> с Руководителем Правового управления администрации муниципального района Сергиевский, Начальником Жилищного отдела Правового управления администрации муниципального района Сергиевский и направление на подпись</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Главе муниципального района Сергиевский.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3.4.10. Подписанный</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Главой муниципального района Сергиевский правовой</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акт о постановке на учет (об отказе в постановке на учет), не позднее рабочего дня, следующего за днем подписания передается на регистрацию специалисту общего отдела администрации муниципального района Сергиевский,</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ответственному за прием и регистрацию документов.</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3.4.11. Специалист общего отдела администрации муниципального района Сергиевский,</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ответственный за прием и регистрацию документов, осуществляет регистрацию подписанного Главой муниципального района Сергиевский правового акта о постановке на учет (об отказе в постановке на учет) не позднее рабочего дня, следующего за днем его поступления на регистрацию в соответствии с порядком делопроизводства, в том числе осуществляет внесение соответствующих сведений в журнал регистрации правовых актов и (или) в соответствующую информационную систему администрации муниципального района Сергиевский.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3.4.12.  Максимальный срок выполнения административной процедуры по принятию решения о предоставлении (об отказе в предоставлении) муниципальной услуги не может превышать 20 календарных дней с момента поступления в уполномоченный орган заявления о постановке на учет и документов, необходимых для предоставления муниципальной услуги согласно пункту 2.6.1  Административного регламента. </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3.4.13.  Результатом административной процедуры по принятию решения о предоставлении (об отказе в предоставлении) муниципальной услуги является утвержденный  правовой акт о предоставлении муниципальной услуги (об отказе в предоставлении муниципальной услуги).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3.4.14. Критериями принятия решения является соответствие статуса лица, обратившегося за предоставлением муниципальной услуги, категориям, перечисленным в пункте 1.1.2 Административного регламента и представление заявителем документов, указанных в пункте 2.6.1. Административного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При обращении заявителя за получением муниципальной услуги в электронной форме  уполномоченный орган направляет на Единый портал или Региональный портал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i/>
          <w:sz w:val="12"/>
          <w:szCs w:val="12"/>
        </w:rPr>
      </w:pPr>
      <w:r w:rsidRPr="00AB6392">
        <w:rPr>
          <w:rFonts w:ascii="Times New Roman" w:eastAsia="Calibri" w:hAnsi="Times New Roman" w:cs="Times New Roman"/>
          <w:sz w:val="12"/>
          <w:szCs w:val="12"/>
        </w:rPr>
        <w:t>Способом фиксации результата выполнения административной процедуры по принятию решения о предоставлении (об отказе предоставления) муниципальной услуги является внесение сведений об утвержденном  правовом акте в журнал регистрации правовых актов администрации муниципального района Сергиевский.</w:t>
      </w:r>
    </w:p>
    <w:p w:rsidR="00AB6392" w:rsidRPr="009A6098" w:rsidRDefault="00AB6392" w:rsidP="009A6098">
      <w:pPr>
        <w:tabs>
          <w:tab w:val="left" w:pos="284"/>
        </w:tabs>
        <w:spacing w:after="0" w:line="240" w:lineRule="auto"/>
        <w:jc w:val="center"/>
        <w:rPr>
          <w:rFonts w:ascii="Times New Roman" w:eastAsia="Calibri" w:hAnsi="Times New Roman" w:cs="Times New Roman"/>
          <w:b/>
          <w:sz w:val="12"/>
          <w:szCs w:val="12"/>
        </w:rPr>
      </w:pPr>
      <w:r w:rsidRPr="009A6098">
        <w:rPr>
          <w:rFonts w:ascii="Times New Roman" w:eastAsia="Calibri" w:hAnsi="Times New Roman" w:cs="Times New Roman"/>
          <w:b/>
          <w:sz w:val="12"/>
          <w:szCs w:val="12"/>
        </w:rPr>
        <w:t>3.5. Принятие решения о снятии заявителя с учета в качестве</w:t>
      </w:r>
      <w:r w:rsidR="009A6098" w:rsidRPr="009A6098">
        <w:rPr>
          <w:rFonts w:ascii="Times New Roman" w:eastAsia="Calibri" w:hAnsi="Times New Roman" w:cs="Times New Roman"/>
          <w:b/>
          <w:sz w:val="12"/>
          <w:szCs w:val="12"/>
        </w:rPr>
        <w:t xml:space="preserve"> </w:t>
      </w:r>
      <w:r w:rsidRPr="009A6098">
        <w:rPr>
          <w:rFonts w:ascii="Times New Roman" w:eastAsia="Calibri" w:hAnsi="Times New Roman" w:cs="Times New Roman"/>
          <w:b/>
          <w:sz w:val="12"/>
          <w:szCs w:val="12"/>
        </w:rPr>
        <w:t>нуждающегося в получении социальной выплаты</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3.5.1. Юридическими фактами, являющимися основанием для начала административной процедуры, является поступление в уполномоченный орган заявления работника и (или) информации (сведений), указанных в пункте 2.10. Административного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3.5.2. Ответственным за данную административную процедуру лицом является должностное лицо уполномоченного органа.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3.5.3. Информацию (сведения), указанные в пункте 2.10. Административного регламента, должностное лицо, ответственное за прием документов, может получить следующими способами: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лично от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в органах власти или организациях.</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3.5.4. Решение о снятии заявителя с учета принимается на заседании</w:t>
      </w:r>
      <w:r w:rsidR="009A6098">
        <w:rPr>
          <w:rFonts w:ascii="Times New Roman" w:eastAsia="Calibri" w:hAnsi="Times New Roman" w:cs="Times New Roman"/>
          <w:sz w:val="12"/>
          <w:szCs w:val="12"/>
        </w:rPr>
        <w:t xml:space="preserve"> </w:t>
      </w:r>
      <w:r w:rsidRPr="00AB6392">
        <w:rPr>
          <w:rFonts w:ascii="Times New Roman" w:eastAsia="Calibri" w:hAnsi="Times New Roman" w:cs="Times New Roman"/>
          <w:sz w:val="12"/>
          <w:szCs w:val="12"/>
        </w:rPr>
        <w:t xml:space="preserve">Комиссии. </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3.5.5. Решение Комиссии о снятии заявителя с учета принимается в течение 60 (шестидесяти) дней с момента предоставления заявления и (или) получения соответствующей информации (сведений).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3.5.6.  По итогам заседания Комиссии должностным лицом  Жилищного отдела Правового управления администрации муниципального района Сергиевский в течение 3-х (трех) рабочих дней с даты проведения заседания Комиссии составляется протокол заседания Комиссии, в котором фиксируются решения Комиссии о снятии заявителя с учета в качестве нуждающегося в получении социальной выплаты.</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3.5.7. В случае принятия Комиссией решения о снятии заявителя с учета в качестве нуждающегося в получении социальной выплаты, специалист уполномоченного органа,</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ответственный за подготовку документов по представлению муниципальной услуги, в течение 1</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календарного дня с даты утверждения протокола заседания Комиссии подготавливает проект распоряжения администрации муниципального района Сергиевский о снятии заявителя с учета в качестве нуждающегося в получении социальной выплаты.</w:t>
      </w:r>
    </w:p>
    <w:p w:rsidR="00AB6392" w:rsidRPr="00AB6392" w:rsidRDefault="00AB6392" w:rsidP="00AD7B95">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lastRenderedPageBreak/>
        <w:t>3.5.8. Специалист уполномоченного органа,</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ответственный за подготовку документов по предоставлению муниципальной услуги,</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в течение 2 календарных</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дней с даты</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подготовки</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проекта правового акта о постановке на учет (об отказе в постановке на учет) обеспечивает его согласование с Руководителем Правового управления администрации муниципального района Сергиевский, Начальником Жилищного отдела Правового управления администрации муниципального района Сергиевский и направление на подпись</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Главе муниципального района Сергиевский.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3.5.9. Подписанный</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Главой муниципального района Сергиевский правовой</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акт о снятии заявителя с учета в качестве нуждающегося в получении социальной выплаты не позднее рабочего дня, следующего за днем подписания передается на регистрацию специалисту общего отдела администрации муниципального района Сергиевский,</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ответственному за прием и регистрацию документов.</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3.5.10. Специалист общего отдела администрации муниципального района Сергиевский,</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ответственный за прием и регистрацию документов, осуществляет регистрацию подписанного Главой муниципального района Сергиевский правового акта о снятии заявителя с учета в качестве нуждающегося в получении социальной выплаты не позднее рабочего дня, следующего за днем его поступления на регистрацию в соответствии с порядком делопроизводства, в том числе осуществляет внесение соответствующих сведений в журнал регистрации правовых актов и (или) в соответствующую информационную систему администрации муниципального района Сергиевский.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3.5.11.  Результатом административной процедуры по принятию решения о снятии заявителя с учета в качестве нуждающегося в получении социальной выплаты является утвержденный  правовой акт о снятии заявителя с учета в качестве нуждающегося в получении социальной выплаты.</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3.5.12.  Общий срок административной процедуры не может превышать 30 дней с момента поступления в уполномоченный заявления и (или) информации (сведений), указанных в пункте 2.10. Административного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3.5.13.  Критериями принятия решения является соответствие статуса лица, обратившегося за предоставлением муниципальной услуги, категориям, перечисленным в пункте 2.10. Административного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i/>
          <w:sz w:val="12"/>
          <w:szCs w:val="12"/>
        </w:rPr>
      </w:pPr>
      <w:r w:rsidRPr="00AB6392">
        <w:rPr>
          <w:rFonts w:ascii="Times New Roman" w:eastAsia="Calibri" w:hAnsi="Times New Roman" w:cs="Times New Roman"/>
          <w:sz w:val="12"/>
          <w:szCs w:val="12"/>
        </w:rPr>
        <w:t>Способом фиксации результата выполнения административной процедуры по принятию решения о снятии заявителя с учета в качестве нуждающегося в получении социальной выплаты является внесение сведений об утвержденном  правовом акте в журнал регистрации правовых актов администрации муниципального района Сергиевский.</w:t>
      </w:r>
    </w:p>
    <w:p w:rsidR="00953F4C" w:rsidRDefault="00953F4C" w:rsidP="009A6098">
      <w:pPr>
        <w:tabs>
          <w:tab w:val="left" w:pos="284"/>
        </w:tabs>
        <w:spacing w:after="0" w:line="240" w:lineRule="auto"/>
        <w:jc w:val="center"/>
        <w:rPr>
          <w:rFonts w:ascii="Times New Roman" w:eastAsia="Calibri" w:hAnsi="Times New Roman" w:cs="Times New Roman"/>
          <w:b/>
          <w:sz w:val="12"/>
          <w:szCs w:val="12"/>
        </w:rPr>
      </w:pPr>
    </w:p>
    <w:p w:rsidR="00AB6392" w:rsidRPr="009A6098" w:rsidRDefault="00AB6392" w:rsidP="009A6098">
      <w:pPr>
        <w:tabs>
          <w:tab w:val="left" w:pos="284"/>
        </w:tabs>
        <w:spacing w:after="0" w:line="240" w:lineRule="auto"/>
        <w:jc w:val="center"/>
        <w:rPr>
          <w:rFonts w:ascii="Times New Roman" w:eastAsia="Calibri" w:hAnsi="Times New Roman" w:cs="Times New Roman"/>
          <w:b/>
          <w:sz w:val="12"/>
          <w:szCs w:val="12"/>
        </w:rPr>
      </w:pPr>
      <w:r w:rsidRPr="009A6098">
        <w:rPr>
          <w:rFonts w:ascii="Times New Roman" w:eastAsia="Calibri" w:hAnsi="Times New Roman" w:cs="Times New Roman"/>
          <w:b/>
          <w:sz w:val="12"/>
          <w:szCs w:val="12"/>
        </w:rPr>
        <w:t>3.6. Прием заявления о предоставлении социальной выплаты и документов при личном обращении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3.6.1. Заявители вправе подавать в Жилищный отдел Правового управления администрации муниципального района Сергиевский документы для расчета социальной выплаты еженедельно в приемные дни Жилищного отдела Правового управления администрации муниципального района Сергиевский, установленные в приложении 1 к Административному регламенту, в течение всего года (при наличии средств областного  бюджета).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3.6.2. Юридическими фактами, являющимися основанием для начала административной процедуры, являются: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поступление на расчетные счета НКО средств областного бюджета на предоставление социальных выплат работникам органов местного самоуправления в Самарской области, государственных учреждений Самарской области и муниципальных учреждений муниципальных образований в Самарской области;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поступление заявления о предоставлении социальной выплаты по форме согласно Приложению 2 к Административному регламенту и документов, указанных в пунктах 2.6.1, 2.6.2 Административного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3.6.3.  Ответственным лицом за данную административную процедуру является должностное лицо Жилищного отдела Правового управления администрации муниципального района Сергиевский. Должностное лицо Жилищного отдела  Правового управления администрации муниципального района Сергиевский: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по мере достижения очередности заявителем направляет по месту его работы и (или) по адресу, указанному в заявлении, уведомление о достижении лицом очередности и сроках предоставления документов, подтверждающих право на получение социальной  выплаты и  необходимых для  осуществления расчета (пункты 2.7.1, 2.7.2. Административного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устанавливает предмет обращения, личность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проверяет наличие всех необходимых документов, которые заявитель должен представить самостоятельно, исходя из перечней, указанных в пунктах 2.6.1., 2.6.2 Административного регламента  (далее – документы заявителя), а также документов, предусмотренных пунктами 2.7.1, 2.7.2 Административного регламента (в случае предъявления их заявителем по собственной инициативе);</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сверяет представленные экземпляры оригиналов и копий документов друг с другом (при необходимости производит ксерокопирование представ- ленных документов). Сверив копии документов с их подлинными экземплярами, выполняет на них надпись об их соответствии подлинным экземплярам, заверяет своей подписью с указанием фамилии, инициалов и даты заверения. Копирование документов производится бесплатно.</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3.6.4. При установлении фактов отсутствия необходимых документов, которые заявитель должен представить самостоятельно, а также их несоответствия необходимым требованиям, установленным пунктом 2.6.3. Административного регламента, должностное лицо, ответственное за прием документов, дает разъяснения заявителю об имеющихся основаниях для отказа в предоставлении </w:t>
      </w:r>
      <w:proofErr w:type="spellStart"/>
      <w:r w:rsidRPr="00AB6392">
        <w:rPr>
          <w:rFonts w:ascii="Times New Roman" w:eastAsia="Calibri" w:hAnsi="Times New Roman" w:cs="Times New Roman"/>
          <w:sz w:val="12"/>
          <w:szCs w:val="12"/>
        </w:rPr>
        <w:t>подуслуги</w:t>
      </w:r>
      <w:proofErr w:type="spellEnd"/>
      <w:r w:rsidRPr="00AB6392">
        <w:rPr>
          <w:rFonts w:ascii="Times New Roman" w:eastAsia="Calibri" w:hAnsi="Times New Roman" w:cs="Times New Roman"/>
          <w:sz w:val="12"/>
          <w:szCs w:val="12"/>
        </w:rPr>
        <w:t xml:space="preserve"> «расчет размера социальной выплаты», информирует об имеющихся недостатках в представленных документах и предлагает принять меры по их устранению. В случае отказа заявителя от доработки документов должностное лицо принимает документы, обращая внимание заявителя на то, что указанные недостатки могут препятствовать предоставлению заявителю муниципальной услуги.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3.6.5. При отсутствии у заявителя на личном приеме заполненного                 заявления или неправильном его заполнении должностное лицо, ответственное за прием документов, помогает заявителю заполнить заявление. Заявление о предоставлении социальной выплаты, подписывается заявителем и всеми совершеннолетними членами семьи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3.6.6. Должностное лицо, ответственное за прием документов, производит регистрацию поступившего заявления. По просьбе заявителя ему выдается расписка о принятии должностным лицом Жилищного отдела правового управления администрации муниципального района Сергиевский заявления и документов.</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3.6.7. Должностное лицо, ответственное за прием документов, после регистрации заявления осуществляет предварительный расчет размера социальной выплаты. Затем формирует документы заявителя в учетные дела и хранит их в Жилищном отделе Правового управления администрации муниципального района Сергиевский до проведения заседания Комиссии.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3.6.8. Должностное лицо, ответственное за прием документов, формирует список заявителей, подавших документы о предоставлении социальной выплаты, в соответствии с очередностью заявителей.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3.6.9. Должностное лицо, ответственное за прием документов, обеспечивает вынесение вопросов о предоставлении социальной выплаты на заседание Комиссии согласно указанному в пункте 3.4.8. Административного регламента списку заявителей.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3.6.10. Общий максимальный срок выполнения административной процедуры составляет 20 минут с момента обращения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3.6.11. Критерием принятия решения является предоставление заявителем заявления и документов, необходимых для предоставления муниципальной услуги согласно пунктам 2.6.1, 2.6.2. Административного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3.6.12. Результатом административной процедуры является прием заявления и документов от заявителя, формирование учетного дела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3.6.13. Способом фиксации результата административной процедуры является регистрация заявления и осуществление предварительного расчета размера социальной выплаты.</w:t>
      </w:r>
    </w:p>
    <w:p w:rsidR="00AB6392" w:rsidRPr="009A6098" w:rsidRDefault="00AB6392" w:rsidP="009A6098">
      <w:pPr>
        <w:tabs>
          <w:tab w:val="left" w:pos="284"/>
        </w:tabs>
        <w:spacing w:after="0" w:line="240" w:lineRule="auto"/>
        <w:jc w:val="center"/>
        <w:rPr>
          <w:rFonts w:ascii="Times New Roman" w:eastAsia="Calibri" w:hAnsi="Times New Roman" w:cs="Times New Roman"/>
          <w:b/>
          <w:sz w:val="12"/>
          <w:szCs w:val="12"/>
        </w:rPr>
      </w:pPr>
      <w:r w:rsidRPr="009A6098">
        <w:rPr>
          <w:rFonts w:ascii="Times New Roman" w:eastAsia="Calibri" w:hAnsi="Times New Roman" w:cs="Times New Roman"/>
          <w:b/>
          <w:sz w:val="12"/>
          <w:szCs w:val="12"/>
        </w:rPr>
        <w:lastRenderedPageBreak/>
        <w:t>3.7. Прием заявления о предоставлении социальной выплаты в электронном виде и документов</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3.7.1. Юридическим фактом, являющимся основанием для начала административной процедуры, является поступление в Жилищный отдел Правового управления администрации муниципального района Сергиевский посредством автоматизированных информационных систем заявления о предоставлении социальной выплаты и (при наличии возможностей) документов заявителя в электронной форме.</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3.7.2. Ответственным лицом за данную административную процедуру является должностное лицо Жилищного отдела Правового управления администрации муниципального района Сергиевский. Должностное лицо Жилищного отдела Правового управления администрации муниципального района Сергиевский: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устанавливает предмет обращения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регистрирует поступившее заявление в регистрационном журнале;</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подготавливает, подписывает и направляет заявителю уведомление о регистрации заявления и о приостановлении срока предоставления муниципальной услуги в электронной форме (при наличии электронного адреса) и по почте на бумажном носителе. Второй экземпляр уведомления на бумажном носителе хранится в Жилищном отделе Правового управления администрации муниципального района Сергиевский.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Максимальный срок выполнения действия составляет 15 минут с момента обращения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3.7.3. Приостановление срока предоставления муниципальной услуги осуществляется до предоставления заявителем документов, указанных в пунктах 2.6.1, 2.6.2. Административного регламента, но не более чем на 10 рабочих дней.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         3.7.4.  Документы, указанные в пунктах 2.6.1, 2.6.2. Административного регламента, представляются заявителем на личном приеме. После предоставления заявителем в Жилищный отдел Правового управления администрации муниципального района Сергиевский указанных документов должностное лицо Жилищного отдела Правового управления администрации муниципального района Сергиевский совершает административные действия, предусмотренные пунктом 3.6. Административного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3.7.5. Общий максимальный срок выполнения процедуры – не более 20 рабочих дней с момента обращения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3.7.6. Критерием принятия решения является предоставление заявителем заявления, поступившего в электронной форме,  и документов, необходимых для предоставления муниципальной услуги согласно пунктам 2.6.1, 2.6.2. Административного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3.7.7.  Результатом выполнения административной процедуры является прием заявления, поступившего в электронной форме, и документов, установленных пунктами 2.6.1, 2.6.2 Административного регламента, а также формирование учетного дела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3.7.8. Способом фиксации результата административной процедуры является регистрация заявления и осуществление предварительного расчета размера социальной выплаты.</w:t>
      </w:r>
    </w:p>
    <w:p w:rsidR="00AB6392" w:rsidRPr="009A6098" w:rsidRDefault="00AB6392" w:rsidP="009A6098">
      <w:pPr>
        <w:tabs>
          <w:tab w:val="left" w:pos="284"/>
        </w:tabs>
        <w:spacing w:after="0" w:line="240" w:lineRule="auto"/>
        <w:jc w:val="center"/>
        <w:rPr>
          <w:rFonts w:ascii="Times New Roman" w:eastAsia="Calibri" w:hAnsi="Times New Roman" w:cs="Times New Roman"/>
          <w:b/>
          <w:sz w:val="12"/>
          <w:szCs w:val="12"/>
        </w:rPr>
      </w:pPr>
      <w:r w:rsidRPr="009A6098">
        <w:rPr>
          <w:rFonts w:ascii="Times New Roman" w:eastAsia="Calibri" w:hAnsi="Times New Roman" w:cs="Times New Roman"/>
          <w:b/>
          <w:sz w:val="12"/>
          <w:szCs w:val="12"/>
        </w:rPr>
        <w:t>3.8. Получение сведений, необходимых для предоставления социальной выплаты, в рамках межведомственного взаимодействия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3.8.1. Юридическим фактом, являющимся основанием для начала административной процедуры, является поступление в Жилищный отдел Правового управления администрации муниципального района Сергиевский заявления и полного пакета документов, которые заявитель должен предоставить самостоятельно, а также отсутствие в Жилищном отделе Правового управления администрации муниципального района Сергиевский документов (сведений), предусмотренных пунктами 2.7.1. и 2.7.2. Административного регламента, необходимых в соответствии с нормативными правовыми актами для предоставления социальной выплаты, которые находятся в распоряжении  государственных органов, органов государственных внебюджетных фондов, участвующих в предоставлении муниципальной услуги.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3.8.2.  Должностное  лицо  Жилищного отдела Правового управления администрации муниципального района Сергиевский,  при  отсутствии  документов (сведений), предусмотренных пунктами 2.7.1, 2.7.2. Административного регламента, осуществляет административные действия по получению необходимых сведений (информации) путем направления межведомственных запросов в соответствующие органы и организации в соответствии с технологической картой межведомственного взаимодействия, утвержденной в установленном порядке.</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3.8.3. Предельный срок для направления межведомственного запроса –</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 рабочих дня со дня регистрации заявления (при наличии технической возможности). Предельный срок для ответа на межведомственный запрос определен в соответствии с частью 3 статьи 7.2 Федерального закона от 27.07.2010 № 210-ФЗ «Об организации предоставления государственных и муниципальных услуг».</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3.8.4. Должностным лицом (наименование уполномоченного органа), ответственным за выполнение административных действий по получению сведений, необходимых для предоставления муниципальной услуги, в рамках межведомственного взаимодействия, является должностное лицо (наименование уполномоченного органа), ответственное за прием документов.</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3.8.5. В случае самостоятельного представления заявителем документов (сведений), предусмотренных пунктами 2.7.1, 2.7.2. Административного регламента, информация в рамках межведомственного взаимодействия не запрашивается.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3.8.6. Межведомственный запрос о представлении документов и (или) информации, указанных в </w:t>
      </w:r>
      <w:hyperlink r:id="rId26" w:history="1">
        <w:r w:rsidRPr="00AB6392">
          <w:rPr>
            <w:rStyle w:val="ae"/>
            <w:rFonts w:ascii="Times New Roman" w:eastAsia="Calibri" w:hAnsi="Times New Roman" w:cs="Times New Roman"/>
            <w:sz w:val="12"/>
            <w:szCs w:val="12"/>
          </w:rPr>
          <w:t>пункте 2 части 1 статьи 7</w:t>
        </w:r>
      </w:hyperlink>
      <w:r w:rsidRPr="00AB6392">
        <w:rPr>
          <w:rFonts w:ascii="Times New Roman" w:eastAsia="Calibri" w:hAnsi="Times New Roman" w:cs="Times New Roman"/>
          <w:sz w:val="12"/>
          <w:szCs w:val="12"/>
        </w:rPr>
        <w:t xml:space="preserve"> Федерального закона     №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7) дата направления межведомственного запроса;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9) информация о факте получения согласия, предусмотренного </w:t>
      </w:r>
      <w:hyperlink r:id="rId27" w:history="1">
        <w:r w:rsidRPr="00AB6392">
          <w:rPr>
            <w:rStyle w:val="ae"/>
            <w:rFonts w:ascii="Times New Roman" w:eastAsia="Calibri" w:hAnsi="Times New Roman" w:cs="Times New Roman"/>
            <w:sz w:val="12"/>
            <w:szCs w:val="12"/>
          </w:rPr>
          <w:t>частью 5 статьи 7</w:t>
        </w:r>
      </w:hyperlink>
      <w:r w:rsidRPr="00AB6392">
        <w:rPr>
          <w:rFonts w:ascii="Times New Roman" w:eastAsia="Calibri" w:hAnsi="Times New Roman" w:cs="Times New Roman"/>
          <w:sz w:val="12"/>
          <w:szCs w:val="12"/>
        </w:rPr>
        <w:t xml:space="preserve"> Федерального закона № 210-ФЗ (при направлении межведомственного запроса в случае, предусмотренном </w:t>
      </w:r>
      <w:hyperlink r:id="rId28" w:history="1">
        <w:r w:rsidRPr="00AB6392">
          <w:rPr>
            <w:rStyle w:val="ae"/>
            <w:rFonts w:ascii="Times New Roman" w:eastAsia="Calibri" w:hAnsi="Times New Roman" w:cs="Times New Roman"/>
            <w:sz w:val="12"/>
            <w:szCs w:val="12"/>
          </w:rPr>
          <w:t>частью 5 статьи 7</w:t>
        </w:r>
      </w:hyperlink>
      <w:r w:rsidRPr="00AB6392">
        <w:rPr>
          <w:rFonts w:ascii="Times New Roman" w:eastAsia="Calibri" w:hAnsi="Times New Roman" w:cs="Times New Roman"/>
          <w:sz w:val="12"/>
          <w:szCs w:val="12"/>
        </w:rPr>
        <w:t xml:space="preserve"> настоящего Федерального закона № 210-ФЗ).</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3.8.7 При подготовке межведомственного запроса сотрудник (наименование уполномоченного органа)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3.8.8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953F4C"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Сотрудник (наименование уполномоченного органа) обязан принять необходимые меры по получению ответа на межведомственный </w:t>
      </w:r>
    </w:p>
    <w:p w:rsidR="00AB6392" w:rsidRPr="00AB6392" w:rsidRDefault="00AB6392" w:rsidP="00953F4C">
      <w:pPr>
        <w:tabs>
          <w:tab w:val="left" w:pos="284"/>
        </w:tabs>
        <w:spacing w:after="0" w:line="240" w:lineRule="auto"/>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lastRenderedPageBreak/>
        <w:t>запрос.</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3.8.9 В случае </w:t>
      </w:r>
      <w:proofErr w:type="spellStart"/>
      <w:r w:rsidRPr="00AB6392">
        <w:rPr>
          <w:rFonts w:ascii="Times New Roman" w:eastAsia="Calibri" w:hAnsi="Times New Roman" w:cs="Times New Roman"/>
          <w:sz w:val="12"/>
          <w:szCs w:val="12"/>
        </w:rPr>
        <w:t>непоступления</w:t>
      </w:r>
      <w:proofErr w:type="spellEnd"/>
      <w:r w:rsidRPr="00AB6392">
        <w:rPr>
          <w:rFonts w:ascii="Times New Roman" w:eastAsia="Calibri" w:hAnsi="Times New Roman" w:cs="Times New Roman"/>
          <w:sz w:val="12"/>
          <w:szCs w:val="12"/>
        </w:rPr>
        <w:t xml:space="preserve"> ответа на межведомственный запрос в установленный срок в уполномоченным органом принимаются меры, предусмотренные законодательством Российской Федерации.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3.8.10. Результатом выполнения административной процедуры является получение сведений (информации), предусмотренных пунктами 2.7.1, 2.7.2. Административного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3.8.11. Общий максимальный срок выполнения процедуры – не более </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20 рабочих дней с момента обращения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3.8.12. Способом фиксации результата административной процедуры является комплектование полного пакета документов, необходимых для расчета размера социальной выплаты.</w:t>
      </w:r>
    </w:p>
    <w:p w:rsidR="00AB6392" w:rsidRPr="009A6098" w:rsidRDefault="00AB6392" w:rsidP="009A6098">
      <w:pPr>
        <w:tabs>
          <w:tab w:val="left" w:pos="284"/>
        </w:tabs>
        <w:spacing w:after="0" w:line="240" w:lineRule="auto"/>
        <w:jc w:val="center"/>
        <w:rPr>
          <w:rFonts w:ascii="Times New Roman" w:eastAsia="Calibri" w:hAnsi="Times New Roman" w:cs="Times New Roman"/>
          <w:b/>
          <w:sz w:val="12"/>
          <w:szCs w:val="12"/>
        </w:rPr>
      </w:pPr>
      <w:r w:rsidRPr="009A6098">
        <w:rPr>
          <w:rFonts w:ascii="Times New Roman" w:eastAsia="Calibri" w:hAnsi="Times New Roman" w:cs="Times New Roman"/>
          <w:b/>
          <w:sz w:val="12"/>
          <w:szCs w:val="12"/>
        </w:rPr>
        <w:t>3.9. Принятие решения о предоставлении социальной выплаты и осуществление расчета размера социальной выплаты</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3.9.1. Юридическим фактом, являющимся основанием для начала административной процедуры, является наличие заявления и полного пакета документов, указанных в пунктах 2.6.1, 2.6.2, 2.7.1 и 2.7.2 Административного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3.9.2.  Уполномоченный орган  передает сформированные учетные дела заявителей на рассмотрение Комиссии. Комиссия рассматривает учетное дело каждого заявителя, проверяет наличие правовых оснований для предоставления социальной выплаты и правильность предварительного расчета размера социальной выплаты.</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3.9.3. Решение о предоставлении социальной выплаты заявителю принимается на заседании Комиссии в соответствии с пунктом 3.4.2. Административного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3.9.4.   При возникновении спорной ситуации в отношении заявителя по вопросу расчета размера социальной выплаты, недостаточности информации для принятия решения, наличии сомнений в достоверности или подлинности представленных документов, Комиссия вправе принять решение об уточнении предоставленных заявителем сведений. Данное решение фиксируется в протоколе заседания Комиссии. Комиссия определяет способ уточнения представленных сведений: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запрос необходимой информации из соответствующих органов, организаций (у должностных лиц), направляемый (наименование уполномоченного органа);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истребование должностным лицом (наименование уполномоченного органа) дополнительных уточняющих сведений от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При этом вопрос об определе</w:t>
      </w:r>
      <w:r w:rsidR="00AD7B95">
        <w:rPr>
          <w:rFonts w:ascii="Times New Roman" w:eastAsia="Calibri" w:hAnsi="Times New Roman" w:cs="Times New Roman"/>
          <w:sz w:val="12"/>
          <w:szCs w:val="12"/>
        </w:rPr>
        <w:t xml:space="preserve">нии размера социальной выплаты </w:t>
      </w:r>
      <w:r w:rsidRPr="00AB6392">
        <w:rPr>
          <w:rFonts w:ascii="Times New Roman" w:eastAsia="Calibri" w:hAnsi="Times New Roman" w:cs="Times New Roman"/>
          <w:sz w:val="12"/>
          <w:szCs w:val="12"/>
        </w:rPr>
        <w:t>заявителя откладывается до следующего заседания Комиссии.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3.9.5. По итогам рассмотрения документов, представленных заявителем и полученных путем направления межведомственных запросов, Комиссия принимает решение о предоставлении социальной выплаты и размере социальной выплаты по каждому из заявителей либо об уточнении представленных сведений.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3.9.6. Срок исполнения административной процедуры, включая проведение заседания Комиссии, не может превышать 30 (тридцать) дней с момента обращения заявителя в уполномоченный орган с предоставлением полного пакета документов, указанных в пунктах 2.6.1, 2.6.2 Административного регламента, за исключением случаев принятия Комиссией решения о направлении запроса об уточнении представленных сведений.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3.9.7. По итогам заседания Комиссии должностным лицом уполномоченного органа в течение 3 (трех) рабочих дней с даты проведения заседания Комиссии составляется протокол заседания Комиссии, в котором отражается решение Комиссии и указывается размер социальной выплаты в отношении каждого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3.9.8. В случае принятия Комиссией решения о предоставлении социальной выплаты, специалист уполномоченного органа,</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ответственный за подготовку документов по представлению муниципальной услуги, в течение 1</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 xml:space="preserve">календарного дня с даты утверждения протокола заседания Комиссии подготавливает проект распоряжения администрации муниципального района Сергиевский о предоставлении социальной выплаты. </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3.9.9.  Специалист уполномоченного органа,</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ответственный за подготовку документов по предоставлению муниципальной услуги,</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в течение</w:t>
      </w:r>
      <w:r w:rsidR="00AD7B95">
        <w:rPr>
          <w:rFonts w:ascii="Times New Roman" w:eastAsia="Calibri" w:hAnsi="Times New Roman" w:cs="Times New Roman"/>
          <w:sz w:val="12"/>
          <w:szCs w:val="12"/>
        </w:rPr>
        <w:t xml:space="preserve"> </w:t>
      </w:r>
      <w:r w:rsidRPr="00AB6392">
        <w:rPr>
          <w:rFonts w:ascii="Times New Roman" w:eastAsia="Calibri" w:hAnsi="Times New Roman" w:cs="Times New Roman"/>
          <w:sz w:val="12"/>
          <w:szCs w:val="12"/>
        </w:rPr>
        <w:t>2 календарных</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дней с даты</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подготовки</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проекта правового акта о постановке на учет (об отказе в постановке на учет) обеспечивает его согласование</w:t>
      </w:r>
      <w:r w:rsidR="00AD7B95">
        <w:rPr>
          <w:rFonts w:ascii="Times New Roman" w:eastAsia="Calibri" w:hAnsi="Times New Roman" w:cs="Times New Roman"/>
          <w:sz w:val="12"/>
          <w:szCs w:val="12"/>
        </w:rPr>
        <w:t xml:space="preserve"> </w:t>
      </w:r>
      <w:r w:rsidRPr="00AB6392">
        <w:rPr>
          <w:rFonts w:ascii="Times New Roman" w:eastAsia="Calibri" w:hAnsi="Times New Roman" w:cs="Times New Roman"/>
          <w:sz w:val="12"/>
          <w:szCs w:val="12"/>
        </w:rPr>
        <w:t>с Руководителем Правового управления администрации муниципального района Сергиевский, Начальником Жилищного отдела Правового управления администрации муниципального района Сергиевский и направление на подпись</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Главе муниципального района Сергиевский.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3.9.10. Подписанный</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Главой муниципального района Сергиевский правовой</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акт о предоставлении социальной выплаты не позднее рабочего дня, следующего за днем подписания передается на регистрацию специалисту общего отдела администрации муниципального района Сергиевский,</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ответственному за прием и регистрацию документов.</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3.9.11. Специалист общего отдела администрации муниципального района Сергиевский,</w:t>
      </w:r>
      <w:r w:rsidRPr="00AB6392">
        <w:rPr>
          <w:rFonts w:ascii="Times New Roman" w:eastAsia="Calibri" w:hAnsi="Times New Roman" w:cs="Times New Roman"/>
          <w:i/>
          <w:sz w:val="12"/>
          <w:szCs w:val="12"/>
        </w:rPr>
        <w:t xml:space="preserve"> </w:t>
      </w:r>
      <w:r w:rsidRPr="00AB6392">
        <w:rPr>
          <w:rFonts w:ascii="Times New Roman" w:eastAsia="Calibri" w:hAnsi="Times New Roman" w:cs="Times New Roman"/>
          <w:sz w:val="12"/>
          <w:szCs w:val="12"/>
        </w:rPr>
        <w:t>ответственный за прием и регистрацию документов, осуществляет регистрацию подписанного Главой муниципального района Сергиевский правового акта о предоставлении социальной выплаты не позднее рабочего дня, следующего за днем его поступления на регистрацию в соответствии с порядком делопроизводства, в том числе осуществляет внесение соответствующих сведений в журнал регистрации правовых актов и (или) в соответствующую информационную систему администрации муниципального района Сергиевский.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3.9.12. Подписанный Главой муниципального района Сергиевский правовой акт  о предоставлении социальной  выплаты вместе с персональными расчетами по каждому из заявителей и учетными делами заявителей передаются уполномоченным органом в соответствующую НКО.</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3.9.13. Уполномоченный орган в недельный срок со дня принятия Комиссией решения извещает заявителей в письменной форме о принятом решении.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3.9.14. Общий максимальный срок выполнения административной процедуры составляет не более 40 (сорока) дней с момента предоставления заявления и полного пакета документов, указанных в пунктах 2.6.1 и 2.6.2 Административного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3.9.15. Критериями принятия решения являются наличие заявления и полного пакета документов, указанных в пунктах 2.6.1, 2.6.2, 2.7.1 и 2.7.2 Административного регламента, а также соответствие заявителя требованиям пункта 1.1.2. Административного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3.9.16. Результатом административной процедуры является правовой акт о предоставлении социальной выплаты и утверждении ее размера и направление решения Комиссии и учетных дел заявителей с приложением персональных расчетов по каждому из заявителей в НКО.</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3.9.17. Способом фиксации результата административной процедуры является направление заявителю уведомления о предоставлении социальной выплаты и получение от соответствующей НКО отметки о вручении решения Комиссии и персональных расчетов по каждому заявителю.</w:t>
      </w:r>
    </w:p>
    <w:p w:rsidR="00AB6392" w:rsidRPr="00AB6392" w:rsidRDefault="00AB6392" w:rsidP="009A6098">
      <w:pPr>
        <w:tabs>
          <w:tab w:val="left" w:pos="284"/>
        </w:tabs>
        <w:spacing w:after="0" w:line="240" w:lineRule="auto"/>
        <w:jc w:val="center"/>
        <w:rPr>
          <w:rFonts w:ascii="Times New Roman" w:eastAsia="Calibri" w:hAnsi="Times New Roman" w:cs="Times New Roman"/>
          <w:b/>
          <w:bCs/>
          <w:sz w:val="12"/>
          <w:szCs w:val="12"/>
        </w:rPr>
      </w:pPr>
      <w:r w:rsidRPr="00AB6392">
        <w:rPr>
          <w:rFonts w:ascii="Times New Roman" w:eastAsia="Calibri" w:hAnsi="Times New Roman" w:cs="Times New Roman"/>
          <w:b/>
          <w:bCs/>
          <w:sz w:val="12"/>
          <w:szCs w:val="12"/>
        </w:rPr>
        <w:t>Раздел 4. Формы контроля за исполнением</w:t>
      </w:r>
      <w:r w:rsidR="009A6098">
        <w:rPr>
          <w:rFonts w:ascii="Times New Roman" w:eastAsia="Calibri" w:hAnsi="Times New Roman" w:cs="Times New Roman"/>
          <w:b/>
          <w:bCs/>
          <w:sz w:val="12"/>
          <w:szCs w:val="12"/>
        </w:rPr>
        <w:t xml:space="preserve"> </w:t>
      </w:r>
      <w:r w:rsidRPr="00AB6392">
        <w:rPr>
          <w:rFonts w:ascii="Times New Roman" w:eastAsia="Calibri" w:hAnsi="Times New Roman" w:cs="Times New Roman"/>
          <w:b/>
          <w:bCs/>
          <w:sz w:val="12"/>
          <w:szCs w:val="12"/>
        </w:rPr>
        <w:t>Административного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администрации муниципального района Сергиевский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муниципального района Сергиевский решений осуществляет Глава муниципального района Сергиевский, либо лицо, его замещающее.</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муниципального района Сергиевский, непосредственно осуществляющих административные процедуры.</w:t>
      </w:r>
    </w:p>
    <w:p w:rsidR="00953F4C"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4.3. Плановые проверки проводятся с периодичностью, установленной распоряжениями администрации муниципального района </w:t>
      </w:r>
    </w:p>
    <w:p w:rsidR="00AB6392" w:rsidRPr="00AB6392" w:rsidRDefault="00AB6392" w:rsidP="00953F4C">
      <w:pPr>
        <w:tabs>
          <w:tab w:val="left" w:pos="284"/>
        </w:tabs>
        <w:spacing w:after="0" w:line="240" w:lineRule="auto"/>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lastRenderedPageBreak/>
        <w:t>Сергиевский, но не чаще 1 раза в год.</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4.4. Внеплановые проверки проводятся по обращениям заинтересованных лиц в установленных  действующим законодательством случаях.</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4.5. Ответственный сотрудник администрации муниципального района Сергиевский,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Ответственность сотрудников администрации муниципального района Сергиевский определяется в их должностных регламентах в соответствии с требованиями законодательства Российской Федерации о муниципальной службе.</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администрацию муниципального района Сергиевский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администрации муниципального района Сергиевский, регулирующие предоставление муниципальной услуги.</w:t>
      </w:r>
    </w:p>
    <w:p w:rsidR="00AB6392" w:rsidRPr="00AB6392" w:rsidRDefault="00AB6392" w:rsidP="009A6098">
      <w:pPr>
        <w:tabs>
          <w:tab w:val="left" w:pos="284"/>
        </w:tabs>
        <w:spacing w:after="0" w:line="240" w:lineRule="auto"/>
        <w:jc w:val="center"/>
        <w:rPr>
          <w:rFonts w:ascii="Times New Roman" w:eastAsia="Calibri" w:hAnsi="Times New Roman" w:cs="Times New Roman"/>
          <w:b/>
          <w:sz w:val="12"/>
          <w:szCs w:val="12"/>
        </w:rPr>
      </w:pPr>
      <w:r w:rsidRPr="00AB6392">
        <w:rPr>
          <w:rFonts w:ascii="Times New Roman" w:eastAsia="Calibri" w:hAnsi="Times New Roman" w:cs="Times New Roman"/>
          <w:b/>
          <w:sz w:val="12"/>
          <w:szCs w:val="12"/>
        </w:rPr>
        <w:t>5. Досудебный (внесудебный) порядок обжалования решений и (или) действий (бездействия) органа местного самоуправления,</w:t>
      </w:r>
    </w:p>
    <w:p w:rsidR="00AB6392" w:rsidRPr="00AB6392" w:rsidRDefault="00AB6392" w:rsidP="00AB6392">
      <w:pPr>
        <w:tabs>
          <w:tab w:val="left" w:pos="284"/>
        </w:tabs>
        <w:spacing w:after="0" w:line="240" w:lineRule="auto"/>
        <w:jc w:val="both"/>
        <w:rPr>
          <w:rFonts w:ascii="Times New Roman" w:eastAsia="Calibri" w:hAnsi="Times New Roman" w:cs="Times New Roman"/>
          <w:b/>
          <w:sz w:val="12"/>
          <w:szCs w:val="12"/>
        </w:rPr>
      </w:pPr>
      <w:r w:rsidRPr="00AB6392">
        <w:rPr>
          <w:rFonts w:ascii="Times New Roman" w:eastAsia="Calibri" w:hAnsi="Times New Roman" w:cs="Times New Roman"/>
          <w:b/>
          <w:sz w:val="12"/>
          <w:szCs w:val="12"/>
        </w:rPr>
        <w:t>предоставляющего муниципальную услугу, а также его должностных лиц, муниципальных служащих</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органа местного самоуправления в ходе предоставления муниципальной услуги на основании настоящего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нарушения срока регистрации заявления;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нарушения срока предоставления муниципальной услуги;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органа местного самоуправления, для предоставления муниципальной услуги;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органа местного самоуправления, для предоставления муниципальной услуги, у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органа местного самоуправления;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органа местного самоуправления;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отказа должностного лица органа местного самоуправления,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5.2. Общие требования к порядку подачи и рассмотрения жалобы</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Жалоба может быть направлена по почте, с использованием информационно-телекоммуникационной сети Интернет, Единого портала либо Регионального портала, а также может быть принята при личном приеме заявителя.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Жалоба подается в письменной форме, либо в электронной форме в орган местного самоуправления.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5.4. В жалобе указываются: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наименование уполномоченного органа, должностного лица администрации муниципального района Сергиевский, либо муниципального служащего, решения и действия (бездействие) которых обжалуются;</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сведения об обжалуемых решениях и действиях (бездействии) администрации муниципального района Сергиевский, должностного лица администрации муниципального района Сергиевский,  либо муниципального служащего;</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администрации муниципального района Сергиевский, должностного лица администрации муниципального района Сергиевский, либо муниципального служащего. Заявителем могут быть представлены документы (при наличии), подтверждающие его доводы, либо их копии.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Жалоба, поступившая в администрацию муниципального района Сергиевский, подлежит рассмотрению Руководителем Правового управления администрации муниципального района Сергиевский и (или) Главой муниципального района Сергиевский в течение 15 рабочих дней со дня ее регистрации, а в случае обжалования отказа администрация муниципального района Сергиевский,  должностного лица администрации муниципального района Сергиевский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В досудебном (внесудебном) порядке заявители могут обжаловать действия или бездействие:</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должностных лиц администрации муниципального района Сергиевский – Руководителю Правового управления администрации муниципального района Сергиевский и или на Главе муниципального района Сергиевский;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bookmarkStart w:id="1" w:name="Par326"/>
      <w:bookmarkEnd w:id="1"/>
      <w:r w:rsidRPr="00AB6392">
        <w:rPr>
          <w:rFonts w:ascii="Times New Roman" w:eastAsia="Calibri" w:hAnsi="Times New Roman" w:cs="Times New Roman"/>
          <w:sz w:val="12"/>
          <w:szCs w:val="12"/>
        </w:rPr>
        <w:t>5.6. По результатам рассмотрения жалобы администрация муниципального района Сергиевский принимает одно из следующих решений:</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администрацией муниципального района Сергиевский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органа местного самоуправления, а также в иных формах;</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отказывает в удовлетворении жалобы.</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 xml:space="preserve">5.7. Не позднее дня, следующего за днем принятия решения, указанного в </w:t>
      </w:r>
      <w:hyperlink w:anchor="Par326" w:history="1">
        <w:r w:rsidRPr="00AB6392">
          <w:rPr>
            <w:rStyle w:val="ae"/>
            <w:rFonts w:ascii="Times New Roman" w:eastAsia="Calibri" w:hAnsi="Times New Roman" w:cs="Times New Roman"/>
            <w:sz w:val="12"/>
            <w:szCs w:val="12"/>
          </w:rPr>
          <w:t>пункте 5.6</w:t>
        </w:r>
      </w:hyperlink>
      <w:r w:rsidRPr="00AB6392">
        <w:rPr>
          <w:rFonts w:ascii="Times New Roman" w:eastAsia="Calibri" w:hAnsi="Times New Roman" w:cs="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B6392" w:rsidRPr="00AB6392" w:rsidRDefault="00AB6392" w:rsidP="009A6098">
      <w:pPr>
        <w:tabs>
          <w:tab w:val="left" w:pos="284"/>
        </w:tabs>
        <w:spacing w:after="0" w:line="240" w:lineRule="auto"/>
        <w:ind w:firstLine="284"/>
        <w:jc w:val="both"/>
        <w:rPr>
          <w:rFonts w:ascii="Times New Roman" w:eastAsia="Calibri" w:hAnsi="Times New Roman" w:cs="Times New Roman"/>
          <w:sz w:val="12"/>
          <w:szCs w:val="12"/>
        </w:rPr>
      </w:pPr>
      <w:r w:rsidRPr="00AB6392">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2019AE" w:rsidRDefault="002019AE" w:rsidP="002019AE">
      <w:pPr>
        <w:tabs>
          <w:tab w:val="left" w:pos="284"/>
        </w:tabs>
        <w:spacing w:after="0" w:line="240" w:lineRule="auto"/>
        <w:jc w:val="right"/>
        <w:rPr>
          <w:rFonts w:ascii="Times New Roman" w:eastAsia="Calibri" w:hAnsi="Times New Roman" w:cs="Times New Roman"/>
          <w:i/>
          <w:sz w:val="12"/>
          <w:szCs w:val="12"/>
        </w:rPr>
      </w:pPr>
      <w:r w:rsidRPr="002019AE">
        <w:rPr>
          <w:rFonts w:ascii="Times New Roman" w:eastAsia="Calibri" w:hAnsi="Times New Roman" w:cs="Times New Roman"/>
          <w:i/>
          <w:sz w:val="12"/>
          <w:szCs w:val="12"/>
        </w:rPr>
        <w:t>Приложение 1 к Административному регламенту</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 xml:space="preserve">предоставления администрацией </w:t>
      </w:r>
    </w:p>
    <w:p w:rsidR="002019AE" w:rsidRDefault="002019AE" w:rsidP="002019AE">
      <w:pPr>
        <w:tabs>
          <w:tab w:val="left" w:pos="284"/>
        </w:tabs>
        <w:spacing w:after="0" w:line="240" w:lineRule="auto"/>
        <w:jc w:val="right"/>
        <w:rPr>
          <w:rFonts w:ascii="Times New Roman" w:eastAsia="Calibri" w:hAnsi="Times New Roman" w:cs="Times New Roman"/>
          <w:i/>
          <w:sz w:val="12"/>
          <w:szCs w:val="12"/>
        </w:rPr>
      </w:pPr>
      <w:r w:rsidRPr="002019AE">
        <w:rPr>
          <w:rFonts w:ascii="Times New Roman" w:eastAsia="Calibri" w:hAnsi="Times New Roman" w:cs="Times New Roman"/>
          <w:i/>
          <w:sz w:val="12"/>
          <w:szCs w:val="12"/>
        </w:rPr>
        <w:t>Муниципального</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района Сергиевский  муниципальной услуги</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«Постановка работников органов</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 xml:space="preserve">местного самоуправления </w:t>
      </w:r>
    </w:p>
    <w:p w:rsidR="002019AE" w:rsidRDefault="002019AE" w:rsidP="002019AE">
      <w:pPr>
        <w:tabs>
          <w:tab w:val="left" w:pos="284"/>
        </w:tabs>
        <w:spacing w:after="0" w:line="240" w:lineRule="auto"/>
        <w:jc w:val="right"/>
        <w:rPr>
          <w:rFonts w:ascii="Times New Roman" w:eastAsia="Calibri" w:hAnsi="Times New Roman" w:cs="Times New Roman"/>
          <w:i/>
          <w:sz w:val="12"/>
          <w:szCs w:val="12"/>
        </w:rPr>
      </w:pPr>
      <w:r w:rsidRPr="002019AE">
        <w:rPr>
          <w:rFonts w:ascii="Times New Roman" w:eastAsia="Calibri" w:hAnsi="Times New Roman" w:cs="Times New Roman"/>
          <w:i/>
          <w:sz w:val="12"/>
          <w:szCs w:val="12"/>
        </w:rPr>
        <w:t>муниципальных</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образований в Самарской области,</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государственных учреждений</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Самарской области и муниципальных</w:t>
      </w:r>
      <w:r>
        <w:rPr>
          <w:rFonts w:ascii="Times New Roman" w:eastAsia="Calibri" w:hAnsi="Times New Roman" w:cs="Times New Roman"/>
          <w:i/>
          <w:sz w:val="12"/>
          <w:szCs w:val="12"/>
        </w:rPr>
        <w:t xml:space="preserve"> </w:t>
      </w:r>
    </w:p>
    <w:p w:rsidR="002019AE" w:rsidRDefault="002019AE" w:rsidP="002019AE">
      <w:pPr>
        <w:tabs>
          <w:tab w:val="left" w:pos="284"/>
        </w:tabs>
        <w:spacing w:after="0" w:line="240" w:lineRule="auto"/>
        <w:jc w:val="right"/>
        <w:rPr>
          <w:rFonts w:ascii="Times New Roman" w:eastAsia="Calibri" w:hAnsi="Times New Roman" w:cs="Times New Roman"/>
          <w:i/>
          <w:sz w:val="12"/>
          <w:szCs w:val="12"/>
        </w:rPr>
      </w:pPr>
      <w:r w:rsidRPr="002019AE">
        <w:rPr>
          <w:rFonts w:ascii="Times New Roman" w:eastAsia="Calibri" w:hAnsi="Times New Roman" w:cs="Times New Roman"/>
          <w:i/>
          <w:sz w:val="12"/>
          <w:szCs w:val="12"/>
        </w:rPr>
        <w:t>учреждений муниципальных образований</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в Самарской области на учет</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в качестве нуждающихся в получении</w:t>
      </w:r>
      <w:r>
        <w:rPr>
          <w:rFonts w:ascii="Times New Roman" w:eastAsia="Calibri" w:hAnsi="Times New Roman" w:cs="Times New Roman"/>
          <w:i/>
          <w:sz w:val="12"/>
          <w:szCs w:val="12"/>
        </w:rPr>
        <w:t xml:space="preserve"> </w:t>
      </w:r>
    </w:p>
    <w:p w:rsidR="0075500E" w:rsidRPr="002019AE" w:rsidRDefault="002019AE" w:rsidP="002019AE">
      <w:pPr>
        <w:tabs>
          <w:tab w:val="left" w:pos="284"/>
        </w:tabs>
        <w:spacing w:after="0" w:line="240" w:lineRule="auto"/>
        <w:jc w:val="right"/>
        <w:rPr>
          <w:rFonts w:ascii="Times New Roman" w:eastAsia="Calibri" w:hAnsi="Times New Roman" w:cs="Times New Roman"/>
          <w:i/>
          <w:sz w:val="12"/>
          <w:szCs w:val="12"/>
        </w:rPr>
      </w:pPr>
      <w:r w:rsidRPr="002019AE">
        <w:rPr>
          <w:rFonts w:ascii="Times New Roman" w:eastAsia="Calibri" w:hAnsi="Times New Roman" w:cs="Times New Roman"/>
          <w:i/>
          <w:sz w:val="12"/>
          <w:szCs w:val="12"/>
        </w:rPr>
        <w:t>социальной выплаты и расчет размера</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социальных выплат на строительство</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или приобретение жилого помещения»</w:t>
      </w:r>
    </w:p>
    <w:p w:rsidR="0010796C" w:rsidRPr="0010796C" w:rsidRDefault="0010796C" w:rsidP="0010796C">
      <w:pPr>
        <w:tabs>
          <w:tab w:val="left" w:pos="284"/>
        </w:tabs>
        <w:spacing w:after="0" w:line="240" w:lineRule="auto"/>
        <w:jc w:val="right"/>
        <w:rPr>
          <w:rFonts w:ascii="Times New Roman" w:eastAsia="Calibri" w:hAnsi="Times New Roman" w:cs="Times New Roman"/>
          <w:sz w:val="12"/>
          <w:szCs w:val="12"/>
        </w:rPr>
      </w:pPr>
      <w:r w:rsidRPr="0010796C">
        <w:rPr>
          <w:rFonts w:ascii="Times New Roman" w:eastAsia="Calibri" w:hAnsi="Times New Roman" w:cs="Times New Roman"/>
          <w:sz w:val="12"/>
          <w:szCs w:val="12"/>
        </w:rPr>
        <w:t>В Жилищный отдел Правового управления</w:t>
      </w:r>
    </w:p>
    <w:p w:rsidR="0010796C" w:rsidRPr="0010796C" w:rsidRDefault="0010796C" w:rsidP="0010796C">
      <w:pPr>
        <w:tabs>
          <w:tab w:val="left" w:pos="284"/>
        </w:tabs>
        <w:spacing w:after="0" w:line="240" w:lineRule="auto"/>
        <w:jc w:val="right"/>
        <w:rPr>
          <w:rFonts w:ascii="Times New Roman" w:eastAsia="Calibri" w:hAnsi="Times New Roman" w:cs="Times New Roman"/>
          <w:sz w:val="12"/>
          <w:szCs w:val="12"/>
        </w:rPr>
      </w:pPr>
      <w:r w:rsidRPr="0010796C">
        <w:rPr>
          <w:rFonts w:ascii="Times New Roman" w:eastAsia="Calibri" w:hAnsi="Times New Roman" w:cs="Times New Roman"/>
          <w:sz w:val="12"/>
          <w:szCs w:val="12"/>
        </w:rPr>
        <w:t xml:space="preserve">администрации муниципального района Сергиевский </w:t>
      </w:r>
    </w:p>
    <w:p w:rsidR="0010796C" w:rsidRPr="0010796C" w:rsidRDefault="0010796C" w:rsidP="0010796C">
      <w:pPr>
        <w:tabs>
          <w:tab w:val="left" w:pos="284"/>
        </w:tabs>
        <w:spacing w:after="0" w:line="240" w:lineRule="auto"/>
        <w:jc w:val="right"/>
        <w:rPr>
          <w:rFonts w:ascii="Times New Roman" w:eastAsia="Calibri" w:hAnsi="Times New Roman" w:cs="Times New Roman"/>
          <w:sz w:val="12"/>
          <w:szCs w:val="12"/>
        </w:rPr>
      </w:pPr>
      <w:r w:rsidRPr="0010796C">
        <w:rPr>
          <w:rFonts w:ascii="Times New Roman" w:eastAsia="Calibri" w:hAnsi="Times New Roman" w:cs="Times New Roman"/>
          <w:sz w:val="12"/>
          <w:szCs w:val="12"/>
        </w:rPr>
        <w:lastRenderedPageBreak/>
        <w:t>от</w:t>
      </w:r>
      <w:r>
        <w:rPr>
          <w:rFonts w:ascii="Times New Roman" w:eastAsia="Calibri" w:hAnsi="Times New Roman" w:cs="Times New Roman"/>
          <w:sz w:val="12"/>
          <w:szCs w:val="12"/>
        </w:rPr>
        <w:t>_____</w:t>
      </w:r>
      <w:r w:rsidR="00F92F6A">
        <w:rPr>
          <w:rFonts w:ascii="Times New Roman" w:eastAsia="Calibri" w:hAnsi="Times New Roman" w:cs="Times New Roman"/>
          <w:sz w:val="12"/>
          <w:szCs w:val="12"/>
        </w:rPr>
        <w:t>__________</w:t>
      </w:r>
      <w:r>
        <w:rPr>
          <w:rFonts w:ascii="Times New Roman" w:eastAsia="Calibri" w:hAnsi="Times New Roman" w:cs="Times New Roman"/>
          <w:sz w:val="12"/>
          <w:szCs w:val="12"/>
        </w:rPr>
        <w:t>_________________</w:t>
      </w:r>
      <w:r w:rsidRPr="0010796C">
        <w:rPr>
          <w:rFonts w:ascii="Times New Roman" w:eastAsia="Calibri" w:hAnsi="Times New Roman" w:cs="Times New Roman"/>
          <w:sz w:val="12"/>
          <w:szCs w:val="12"/>
        </w:rPr>
        <w:t>(фамилия, имя, отчество заявителя)</w:t>
      </w:r>
    </w:p>
    <w:p w:rsidR="0010796C" w:rsidRPr="0010796C" w:rsidRDefault="00F92F6A" w:rsidP="0010796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w:t>
      </w:r>
      <w:r w:rsidR="0010796C" w:rsidRPr="0010796C">
        <w:rPr>
          <w:rFonts w:ascii="Times New Roman" w:eastAsia="Calibri" w:hAnsi="Times New Roman" w:cs="Times New Roman"/>
          <w:sz w:val="12"/>
          <w:szCs w:val="12"/>
        </w:rPr>
        <w:t>(должность и место работы)</w:t>
      </w:r>
    </w:p>
    <w:p w:rsidR="0010796C" w:rsidRPr="0010796C" w:rsidRDefault="0010796C" w:rsidP="0010796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Паспорт </w:t>
      </w:r>
      <w:r w:rsidR="00F92F6A">
        <w:rPr>
          <w:rFonts w:ascii="Times New Roman" w:eastAsia="Calibri" w:hAnsi="Times New Roman" w:cs="Times New Roman"/>
          <w:sz w:val="12"/>
          <w:szCs w:val="12"/>
        </w:rPr>
        <w:t>____</w:t>
      </w:r>
      <w:r>
        <w:rPr>
          <w:rFonts w:ascii="Times New Roman" w:eastAsia="Calibri" w:hAnsi="Times New Roman" w:cs="Times New Roman"/>
          <w:sz w:val="12"/>
          <w:szCs w:val="12"/>
        </w:rPr>
        <w:t xml:space="preserve">серия </w:t>
      </w:r>
      <w:r w:rsidR="00F92F6A">
        <w:rPr>
          <w:rFonts w:ascii="Times New Roman" w:eastAsia="Calibri" w:hAnsi="Times New Roman" w:cs="Times New Roman"/>
          <w:sz w:val="12"/>
          <w:szCs w:val="12"/>
        </w:rPr>
        <w:t>_____</w:t>
      </w:r>
      <w:r w:rsidRPr="0010796C">
        <w:rPr>
          <w:rFonts w:ascii="Times New Roman" w:eastAsia="Calibri" w:hAnsi="Times New Roman" w:cs="Times New Roman"/>
          <w:sz w:val="12"/>
          <w:szCs w:val="12"/>
        </w:rPr>
        <w:t>№</w:t>
      </w:r>
      <w:r w:rsidR="00F92F6A">
        <w:rPr>
          <w:rFonts w:ascii="Times New Roman" w:eastAsia="Calibri" w:hAnsi="Times New Roman" w:cs="Times New Roman"/>
          <w:sz w:val="12"/>
          <w:szCs w:val="12"/>
        </w:rPr>
        <w:t>_____</w:t>
      </w:r>
      <w:r w:rsidRPr="0010796C">
        <w:rPr>
          <w:rFonts w:ascii="Times New Roman" w:eastAsia="Calibri" w:hAnsi="Times New Roman" w:cs="Times New Roman"/>
          <w:sz w:val="12"/>
          <w:szCs w:val="12"/>
        </w:rPr>
        <w:t>Выдан</w:t>
      </w:r>
      <w:r>
        <w:rPr>
          <w:rFonts w:ascii="Times New Roman" w:eastAsia="Calibri" w:hAnsi="Times New Roman" w:cs="Times New Roman"/>
          <w:sz w:val="12"/>
          <w:szCs w:val="12"/>
        </w:rPr>
        <w:t xml:space="preserve"> </w:t>
      </w:r>
      <w:r w:rsidRPr="0010796C">
        <w:rPr>
          <w:rFonts w:ascii="Times New Roman" w:eastAsia="Calibri" w:hAnsi="Times New Roman" w:cs="Times New Roman"/>
          <w:sz w:val="12"/>
          <w:szCs w:val="12"/>
        </w:rPr>
        <w:t>домашний адрес</w:t>
      </w:r>
      <w:r w:rsidR="00F92F6A">
        <w:rPr>
          <w:rFonts w:ascii="Times New Roman" w:eastAsia="Calibri" w:hAnsi="Times New Roman" w:cs="Times New Roman"/>
          <w:sz w:val="12"/>
          <w:szCs w:val="12"/>
        </w:rPr>
        <w:t>_____</w:t>
      </w:r>
      <w:r w:rsidRPr="0010796C">
        <w:rPr>
          <w:rFonts w:ascii="Times New Roman" w:eastAsia="Calibri" w:hAnsi="Times New Roman" w:cs="Times New Roman"/>
          <w:sz w:val="12"/>
          <w:szCs w:val="12"/>
        </w:rPr>
        <w:t xml:space="preserve"> телефон</w:t>
      </w:r>
      <w:r w:rsidR="00F92F6A">
        <w:rPr>
          <w:rFonts w:ascii="Times New Roman" w:eastAsia="Calibri" w:hAnsi="Times New Roman" w:cs="Times New Roman"/>
          <w:sz w:val="12"/>
          <w:szCs w:val="12"/>
        </w:rPr>
        <w:t>________</w:t>
      </w:r>
    </w:p>
    <w:p w:rsidR="0010796C" w:rsidRPr="0010796C" w:rsidRDefault="0010796C" w:rsidP="0010796C">
      <w:pPr>
        <w:tabs>
          <w:tab w:val="left" w:pos="284"/>
        </w:tabs>
        <w:spacing w:after="0" w:line="240" w:lineRule="auto"/>
        <w:jc w:val="center"/>
        <w:rPr>
          <w:rFonts w:ascii="Times New Roman" w:eastAsia="Calibri" w:hAnsi="Times New Roman" w:cs="Times New Roman"/>
          <w:b/>
          <w:sz w:val="12"/>
          <w:szCs w:val="12"/>
        </w:rPr>
      </w:pPr>
      <w:r w:rsidRPr="0010796C">
        <w:rPr>
          <w:rFonts w:ascii="Times New Roman" w:eastAsia="Calibri" w:hAnsi="Times New Roman" w:cs="Times New Roman"/>
          <w:b/>
          <w:sz w:val="12"/>
          <w:szCs w:val="12"/>
        </w:rPr>
        <w:t>ЗАЯВЛЕНИЕ О ПОСТАНОВКЕ НА УЧЕТ НУЖДАЮЩИХСЯ В ПОЛУЧЕНИИ СОЦИАЛЬНОЙ ВЫПЛАТЫ</w:t>
      </w:r>
    </w:p>
    <w:p w:rsidR="0010796C" w:rsidRPr="0010796C" w:rsidRDefault="0010796C" w:rsidP="00252DA6">
      <w:pPr>
        <w:tabs>
          <w:tab w:val="left" w:pos="284"/>
        </w:tabs>
        <w:spacing w:after="0" w:line="240" w:lineRule="auto"/>
        <w:ind w:firstLine="284"/>
        <w:jc w:val="both"/>
        <w:rPr>
          <w:rFonts w:ascii="Times New Roman" w:eastAsia="Calibri" w:hAnsi="Times New Roman" w:cs="Times New Roman"/>
          <w:sz w:val="12"/>
          <w:szCs w:val="12"/>
        </w:rPr>
      </w:pPr>
      <w:r w:rsidRPr="0010796C">
        <w:rPr>
          <w:rFonts w:ascii="Times New Roman" w:eastAsia="Calibri" w:hAnsi="Times New Roman" w:cs="Times New Roman"/>
          <w:sz w:val="12"/>
          <w:szCs w:val="12"/>
        </w:rPr>
        <w:t>Прошу поставить меня на учет  в качестве нуждающегося в получении социальной  выплаты  в рамках  Закона  Самарской област</w:t>
      </w:r>
      <w:r w:rsidR="00252DA6">
        <w:rPr>
          <w:rFonts w:ascii="Times New Roman" w:eastAsia="Calibri" w:hAnsi="Times New Roman" w:cs="Times New Roman"/>
          <w:sz w:val="12"/>
          <w:szCs w:val="12"/>
        </w:rPr>
        <w:t xml:space="preserve">и  "О предоставлении работникам </w:t>
      </w:r>
      <w:r w:rsidRPr="0010796C">
        <w:rPr>
          <w:rFonts w:ascii="Times New Roman" w:eastAsia="Calibri" w:hAnsi="Times New Roman" w:cs="Times New Roman"/>
          <w:sz w:val="12"/>
          <w:szCs w:val="12"/>
        </w:rPr>
        <w:t>органов государственной власти Самарской области, государственных органов Самарской области,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социальных выплат на строительство или приобретение жилого помещения"  в связи с (указать основание в соответствии с частью 1 статьи 3)</w:t>
      </w:r>
    </w:p>
    <w:p w:rsidR="0010796C" w:rsidRPr="0010796C" w:rsidRDefault="00252DA6" w:rsidP="00F92F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Закона Самарской области "О предоставлении </w:t>
      </w:r>
      <w:r w:rsidR="0010796C" w:rsidRPr="0010796C">
        <w:rPr>
          <w:rFonts w:ascii="Times New Roman" w:eastAsia="Calibri" w:hAnsi="Times New Roman" w:cs="Times New Roman"/>
          <w:sz w:val="12"/>
          <w:szCs w:val="12"/>
        </w:rPr>
        <w:t>работникам</w:t>
      </w:r>
      <w:r>
        <w:rPr>
          <w:rFonts w:ascii="Times New Roman" w:eastAsia="Calibri" w:hAnsi="Times New Roman" w:cs="Times New Roman"/>
          <w:sz w:val="12"/>
          <w:szCs w:val="12"/>
        </w:rPr>
        <w:t xml:space="preserve"> </w:t>
      </w:r>
      <w:r w:rsidR="0010796C" w:rsidRPr="0010796C">
        <w:rPr>
          <w:rFonts w:ascii="Times New Roman" w:eastAsia="Calibri" w:hAnsi="Times New Roman" w:cs="Times New Roman"/>
          <w:sz w:val="12"/>
          <w:szCs w:val="12"/>
        </w:rPr>
        <w:t>органов   государственной власти Самарской области, государственных органов Самарской области, органов местного самоуправления  муниципальных образований  в Сам</w:t>
      </w:r>
      <w:r>
        <w:rPr>
          <w:rFonts w:ascii="Times New Roman" w:eastAsia="Calibri" w:hAnsi="Times New Roman" w:cs="Times New Roman"/>
          <w:sz w:val="12"/>
          <w:szCs w:val="12"/>
        </w:rPr>
        <w:t xml:space="preserve">арской области, государственных </w:t>
      </w:r>
      <w:r w:rsidR="0010796C" w:rsidRPr="0010796C">
        <w:rPr>
          <w:rFonts w:ascii="Times New Roman" w:eastAsia="Calibri" w:hAnsi="Times New Roman" w:cs="Times New Roman"/>
          <w:sz w:val="12"/>
          <w:szCs w:val="12"/>
        </w:rPr>
        <w:t>учреждений Самарской области и муниципа</w:t>
      </w:r>
      <w:r w:rsidR="00F92F6A">
        <w:rPr>
          <w:rFonts w:ascii="Times New Roman" w:eastAsia="Calibri" w:hAnsi="Times New Roman" w:cs="Times New Roman"/>
          <w:sz w:val="12"/>
          <w:szCs w:val="12"/>
        </w:rPr>
        <w:t xml:space="preserve">льных учреждений  муниципальных </w:t>
      </w:r>
      <w:r w:rsidR="0010796C" w:rsidRPr="0010796C">
        <w:rPr>
          <w:rFonts w:ascii="Times New Roman" w:eastAsia="Calibri" w:hAnsi="Times New Roman" w:cs="Times New Roman"/>
          <w:sz w:val="12"/>
          <w:szCs w:val="12"/>
        </w:rPr>
        <w:t>образований  в Самарской  области социальных выплат на строительство или приобретение жилого помещения")</w:t>
      </w:r>
    </w:p>
    <w:p w:rsidR="0010796C" w:rsidRPr="0010796C" w:rsidRDefault="00F92F6A" w:rsidP="0010796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w:t>
      </w:r>
      <w:r w:rsidR="0010796C" w:rsidRPr="0010796C">
        <w:rPr>
          <w:rFonts w:ascii="Times New Roman" w:eastAsia="Calibri" w:hAnsi="Times New Roman" w:cs="Times New Roman"/>
          <w:sz w:val="12"/>
          <w:szCs w:val="12"/>
        </w:rPr>
        <w:t>со следующим составом семьи:</w:t>
      </w:r>
    </w:p>
    <w:p w:rsidR="0010796C" w:rsidRPr="0010796C" w:rsidRDefault="00F92F6A" w:rsidP="0010796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1)_________________________________________________________________</w:t>
      </w:r>
      <w:r w:rsidR="0010796C" w:rsidRPr="0010796C">
        <w:rPr>
          <w:rFonts w:ascii="Times New Roman" w:eastAsia="Calibri" w:hAnsi="Times New Roman" w:cs="Times New Roman"/>
          <w:sz w:val="12"/>
          <w:szCs w:val="12"/>
        </w:rPr>
        <w:t>(фамилия, имя, отчество члена семьи и его отношение к заявителю)</w:t>
      </w:r>
    </w:p>
    <w:p w:rsidR="0010796C" w:rsidRPr="0010796C" w:rsidRDefault="00F92F6A" w:rsidP="0010796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2)_________________________________________________________________</w:t>
      </w:r>
      <w:r w:rsidR="0010796C" w:rsidRPr="0010796C">
        <w:rPr>
          <w:rFonts w:ascii="Times New Roman" w:eastAsia="Calibri" w:hAnsi="Times New Roman" w:cs="Times New Roman"/>
          <w:sz w:val="12"/>
          <w:szCs w:val="12"/>
        </w:rPr>
        <w:t>(фамилия, имя, отчество члена семьи и его отношение к заявителю)</w:t>
      </w:r>
    </w:p>
    <w:p w:rsidR="0010796C" w:rsidRPr="0010796C" w:rsidRDefault="0010796C" w:rsidP="0010796C">
      <w:pPr>
        <w:tabs>
          <w:tab w:val="left" w:pos="284"/>
        </w:tabs>
        <w:spacing w:after="0" w:line="240" w:lineRule="auto"/>
        <w:jc w:val="both"/>
        <w:rPr>
          <w:rFonts w:ascii="Times New Roman" w:eastAsia="Calibri" w:hAnsi="Times New Roman" w:cs="Times New Roman"/>
          <w:sz w:val="12"/>
          <w:szCs w:val="12"/>
        </w:rPr>
      </w:pPr>
      <w:r w:rsidRPr="0010796C">
        <w:rPr>
          <w:rFonts w:ascii="Times New Roman" w:eastAsia="Calibri" w:hAnsi="Times New Roman" w:cs="Times New Roman"/>
          <w:sz w:val="12"/>
          <w:szCs w:val="12"/>
        </w:rPr>
        <w:t>Подпись заявителя:</w:t>
      </w:r>
      <w:r w:rsidR="00F92F6A">
        <w:rPr>
          <w:rFonts w:ascii="Times New Roman" w:eastAsia="Calibri" w:hAnsi="Times New Roman" w:cs="Times New Roman"/>
          <w:sz w:val="12"/>
          <w:szCs w:val="12"/>
        </w:rPr>
        <w:t>______________________   ______</w:t>
      </w:r>
      <w:r w:rsidRPr="0010796C">
        <w:rPr>
          <w:rFonts w:ascii="Times New Roman" w:eastAsia="Calibri" w:hAnsi="Times New Roman" w:cs="Times New Roman"/>
          <w:sz w:val="12"/>
          <w:szCs w:val="12"/>
        </w:rPr>
        <w:t>_</w:t>
      </w:r>
      <w:r w:rsidR="00F92F6A">
        <w:rPr>
          <w:rFonts w:ascii="Times New Roman" w:eastAsia="Calibri" w:hAnsi="Times New Roman" w:cs="Times New Roman"/>
          <w:sz w:val="12"/>
          <w:szCs w:val="12"/>
        </w:rPr>
        <w:t xml:space="preserve">  ________</w:t>
      </w:r>
    </w:p>
    <w:p w:rsidR="0010796C" w:rsidRPr="0010796C" w:rsidRDefault="00F92F6A" w:rsidP="0010796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10796C" w:rsidRPr="0010796C">
        <w:rPr>
          <w:rFonts w:ascii="Times New Roman" w:eastAsia="Calibri" w:hAnsi="Times New Roman" w:cs="Times New Roman"/>
          <w:sz w:val="12"/>
          <w:szCs w:val="12"/>
        </w:rPr>
        <w:t>(фамилия, имя, отчество)</w:t>
      </w:r>
      <w:r>
        <w:rPr>
          <w:rFonts w:ascii="Times New Roman" w:eastAsia="Calibri" w:hAnsi="Times New Roman" w:cs="Times New Roman"/>
          <w:sz w:val="12"/>
          <w:szCs w:val="12"/>
        </w:rPr>
        <w:t xml:space="preserve">   </w:t>
      </w:r>
      <w:r w:rsidR="0010796C" w:rsidRPr="0010796C">
        <w:rPr>
          <w:rFonts w:ascii="Times New Roman" w:eastAsia="Calibri" w:hAnsi="Times New Roman" w:cs="Times New Roman"/>
          <w:sz w:val="12"/>
          <w:szCs w:val="12"/>
        </w:rPr>
        <w:t>(подпись)</w:t>
      </w:r>
      <w:r>
        <w:rPr>
          <w:rFonts w:ascii="Times New Roman" w:eastAsia="Calibri" w:hAnsi="Times New Roman" w:cs="Times New Roman"/>
          <w:sz w:val="12"/>
          <w:szCs w:val="12"/>
        </w:rPr>
        <w:t xml:space="preserve">    </w:t>
      </w:r>
      <w:r w:rsidR="0010796C" w:rsidRPr="0010796C">
        <w:rPr>
          <w:rFonts w:ascii="Times New Roman" w:eastAsia="Calibri" w:hAnsi="Times New Roman" w:cs="Times New Roman"/>
          <w:sz w:val="12"/>
          <w:szCs w:val="12"/>
        </w:rPr>
        <w:t>(дата)</w:t>
      </w:r>
    </w:p>
    <w:p w:rsidR="0010796C" w:rsidRDefault="0010796C" w:rsidP="0010796C">
      <w:pPr>
        <w:tabs>
          <w:tab w:val="left" w:pos="284"/>
        </w:tabs>
        <w:spacing w:after="0" w:line="240" w:lineRule="auto"/>
        <w:jc w:val="both"/>
        <w:rPr>
          <w:rFonts w:ascii="Times New Roman" w:eastAsia="Calibri" w:hAnsi="Times New Roman" w:cs="Times New Roman"/>
          <w:sz w:val="12"/>
          <w:szCs w:val="12"/>
        </w:rPr>
      </w:pPr>
      <w:r w:rsidRPr="0010796C">
        <w:rPr>
          <w:rFonts w:ascii="Times New Roman" w:eastAsia="Calibri" w:hAnsi="Times New Roman" w:cs="Times New Roman"/>
          <w:sz w:val="12"/>
          <w:szCs w:val="12"/>
        </w:rPr>
        <w:t>Подписи совершеннолетних членов семьи заявителя (если имеются):</w:t>
      </w:r>
    </w:p>
    <w:p w:rsidR="000A0ED6" w:rsidRPr="0010796C" w:rsidRDefault="000A0ED6" w:rsidP="0010796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_____________________   _________   _______</w:t>
      </w:r>
    </w:p>
    <w:p w:rsidR="0010796C" w:rsidRPr="0010796C" w:rsidRDefault="000A0ED6" w:rsidP="0010796C">
      <w:pPr>
        <w:tabs>
          <w:tab w:val="left" w:pos="284"/>
        </w:tabs>
        <w:spacing w:after="0" w:line="240" w:lineRule="auto"/>
        <w:jc w:val="both"/>
        <w:rPr>
          <w:rFonts w:ascii="Times New Roman" w:eastAsia="Calibri" w:hAnsi="Times New Roman" w:cs="Times New Roman"/>
          <w:sz w:val="12"/>
          <w:szCs w:val="12"/>
        </w:rPr>
      </w:pPr>
      <w:r w:rsidRPr="000A0ED6">
        <w:rPr>
          <w:rFonts w:ascii="Times New Roman" w:eastAsia="Calibri" w:hAnsi="Times New Roman" w:cs="Times New Roman"/>
          <w:sz w:val="12"/>
          <w:szCs w:val="12"/>
        </w:rPr>
        <w:t xml:space="preserve">                                        (фамилия, имя, отчество)   (подпись)  </w:t>
      </w:r>
      <w:r>
        <w:rPr>
          <w:rFonts w:ascii="Times New Roman" w:eastAsia="Calibri" w:hAnsi="Times New Roman" w:cs="Times New Roman"/>
          <w:sz w:val="12"/>
          <w:szCs w:val="12"/>
        </w:rPr>
        <w:t xml:space="preserve">    </w:t>
      </w:r>
      <w:r w:rsidRPr="000A0ED6">
        <w:rPr>
          <w:rFonts w:ascii="Times New Roman" w:eastAsia="Calibri" w:hAnsi="Times New Roman" w:cs="Times New Roman"/>
          <w:sz w:val="12"/>
          <w:szCs w:val="12"/>
        </w:rPr>
        <w:t xml:space="preserve"> (дата)</w:t>
      </w:r>
    </w:p>
    <w:p w:rsidR="0010796C" w:rsidRPr="0010796C" w:rsidRDefault="0010796C" w:rsidP="0010796C">
      <w:pPr>
        <w:tabs>
          <w:tab w:val="left" w:pos="284"/>
        </w:tabs>
        <w:spacing w:after="0" w:line="240" w:lineRule="auto"/>
        <w:jc w:val="both"/>
        <w:rPr>
          <w:rFonts w:ascii="Times New Roman" w:eastAsia="Calibri" w:hAnsi="Times New Roman" w:cs="Times New Roman"/>
          <w:sz w:val="12"/>
          <w:szCs w:val="12"/>
        </w:rPr>
      </w:pPr>
      <w:r w:rsidRPr="0010796C">
        <w:rPr>
          <w:rFonts w:ascii="Times New Roman" w:eastAsia="Calibri" w:hAnsi="Times New Roman" w:cs="Times New Roman"/>
          <w:sz w:val="12"/>
          <w:szCs w:val="12"/>
        </w:rPr>
        <w:t>Документы принял</w:t>
      </w:r>
    </w:p>
    <w:p w:rsidR="0010796C" w:rsidRPr="0010796C" w:rsidRDefault="000A0ED6" w:rsidP="0010796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10796C" w:rsidRPr="0010796C">
        <w:rPr>
          <w:rFonts w:ascii="Times New Roman" w:eastAsia="Calibri" w:hAnsi="Times New Roman" w:cs="Times New Roman"/>
          <w:sz w:val="12"/>
          <w:szCs w:val="12"/>
        </w:rPr>
        <w:t>"</w:t>
      </w:r>
      <w:r w:rsidR="0010796C" w:rsidRPr="0010796C">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0010796C" w:rsidRPr="0010796C">
        <w:rPr>
          <w:rFonts w:ascii="Times New Roman" w:eastAsia="Calibri" w:hAnsi="Times New Roman" w:cs="Times New Roman"/>
          <w:sz w:val="12"/>
          <w:szCs w:val="12"/>
        </w:rPr>
        <w:t xml:space="preserve">                              г.</w:t>
      </w:r>
      <w:r>
        <w:rPr>
          <w:rFonts w:ascii="Times New Roman" w:eastAsia="Calibri" w:hAnsi="Times New Roman" w:cs="Times New Roman"/>
          <w:sz w:val="12"/>
          <w:szCs w:val="12"/>
        </w:rPr>
        <w:t>_______________________________________</w:t>
      </w:r>
    </w:p>
    <w:p w:rsidR="0010796C" w:rsidRPr="0010796C" w:rsidRDefault="0010796C" w:rsidP="0010796C">
      <w:pPr>
        <w:tabs>
          <w:tab w:val="left" w:pos="284"/>
        </w:tabs>
        <w:spacing w:after="0" w:line="240" w:lineRule="auto"/>
        <w:jc w:val="both"/>
        <w:rPr>
          <w:rFonts w:ascii="Times New Roman" w:eastAsia="Calibri" w:hAnsi="Times New Roman" w:cs="Times New Roman"/>
          <w:sz w:val="12"/>
          <w:szCs w:val="12"/>
        </w:rPr>
      </w:pPr>
      <w:r w:rsidRPr="0010796C">
        <w:rPr>
          <w:rFonts w:ascii="Times New Roman" w:eastAsia="Calibri" w:hAnsi="Times New Roman" w:cs="Times New Roman"/>
          <w:sz w:val="12"/>
          <w:szCs w:val="12"/>
        </w:rPr>
        <w:t>(дата)</w:t>
      </w:r>
      <w:r w:rsidR="000A0ED6">
        <w:rPr>
          <w:rFonts w:ascii="Times New Roman" w:eastAsia="Calibri" w:hAnsi="Times New Roman" w:cs="Times New Roman"/>
          <w:sz w:val="12"/>
          <w:szCs w:val="12"/>
        </w:rPr>
        <w:t xml:space="preserve">                                           </w:t>
      </w:r>
      <w:r w:rsidRPr="0010796C">
        <w:rPr>
          <w:rFonts w:ascii="Times New Roman" w:eastAsia="Calibri" w:hAnsi="Times New Roman" w:cs="Times New Roman"/>
          <w:sz w:val="12"/>
          <w:szCs w:val="12"/>
        </w:rPr>
        <w:t>(подпись лица, принявшего документы)</w:t>
      </w:r>
    </w:p>
    <w:p w:rsidR="00BD2CE8" w:rsidRPr="00BD2CE8" w:rsidRDefault="00BD2CE8" w:rsidP="00BD2CE8">
      <w:pPr>
        <w:tabs>
          <w:tab w:val="left" w:pos="284"/>
        </w:tabs>
        <w:spacing w:after="0" w:line="240" w:lineRule="auto"/>
        <w:jc w:val="center"/>
        <w:rPr>
          <w:rFonts w:ascii="Times New Roman" w:eastAsia="Calibri" w:hAnsi="Times New Roman" w:cs="Times New Roman"/>
          <w:b/>
          <w:sz w:val="12"/>
          <w:szCs w:val="12"/>
        </w:rPr>
      </w:pPr>
      <w:r w:rsidRPr="00BD2CE8">
        <w:rPr>
          <w:rFonts w:ascii="Times New Roman" w:eastAsia="Calibri" w:hAnsi="Times New Roman" w:cs="Times New Roman"/>
          <w:b/>
          <w:sz w:val="12"/>
          <w:szCs w:val="12"/>
        </w:rPr>
        <w:t>Согласие на обработку персональных данных</w:t>
      </w:r>
    </w:p>
    <w:p w:rsidR="00BD2CE8" w:rsidRPr="00BD2CE8" w:rsidRDefault="00BD2CE8" w:rsidP="00BD2CE8">
      <w:pPr>
        <w:tabs>
          <w:tab w:val="left" w:pos="284"/>
        </w:tabs>
        <w:spacing w:after="0" w:line="240" w:lineRule="auto"/>
        <w:ind w:firstLine="284"/>
        <w:jc w:val="both"/>
        <w:rPr>
          <w:rFonts w:ascii="Times New Roman" w:eastAsia="Calibri" w:hAnsi="Times New Roman" w:cs="Times New Roman"/>
          <w:sz w:val="12"/>
          <w:szCs w:val="12"/>
        </w:rPr>
      </w:pPr>
      <w:r w:rsidRPr="00BD2CE8">
        <w:rPr>
          <w:rFonts w:ascii="Times New Roman" w:eastAsia="Calibri" w:hAnsi="Times New Roman" w:cs="Times New Roman"/>
          <w:sz w:val="12"/>
          <w:szCs w:val="12"/>
        </w:rPr>
        <w:t>В соответствии с Федеральным законом от 27.07.2006 года №</w:t>
      </w:r>
      <w:r>
        <w:rPr>
          <w:rFonts w:ascii="Times New Roman" w:eastAsia="Calibri" w:hAnsi="Times New Roman" w:cs="Times New Roman"/>
          <w:sz w:val="12"/>
          <w:szCs w:val="12"/>
        </w:rPr>
        <w:t xml:space="preserve">152- ФЗ  </w:t>
      </w:r>
      <w:r w:rsidRPr="00BD2CE8">
        <w:rPr>
          <w:rFonts w:ascii="Times New Roman" w:eastAsia="Calibri" w:hAnsi="Times New Roman" w:cs="Times New Roman"/>
          <w:sz w:val="12"/>
          <w:szCs w:val="12"/>
        </w:rPr>
        <w:t>«О персональных данных» выражаю своё согласие на обработку персональных данных, указанных в заявлении и в прилагаемых к нему документах, с целью принятия на учет в целях получения социал</w:t>
      </w:r>
      <w:r>
        <w:rPr>
          <w:rFonts w:ascii="Times New Roman" w:eastAsia="Calibri" w:hAnsi="Times New Roman" w:cs="Times New Roman"/>
          <w:sz w:val="12"/>
          <w:szCs w:val="12"/>
        </w:rPr>
        <w:t>ьной выплаты</w:t>
      </w:r>
      <w:r w:rsidRPr="00BD2CE8">
        <w:rPr>
          <w:rFonts w:ascii="Times New Roman" w:eastAsia="Calibri" w:hAnsi="Times New Roman" w:cs="Times New Roman"/>
          <w:sz w:val="12"/>
          <w:szCs w:val="12"/>
        </w:rPr>
        <w:t xml:space="preserve"> ________________________________________________________________</w:t>
      </w:r>
      <w:r>
        <w:rPr>
          <w:rFonts w:ascii="Times New Roman" w:eastAsia="Calibri" w:hAnsi="Times New Roman" w:cs="Times New Roman"/>
          <w:sz w:val="12"/>
          <w:szCs w:val="12"/>
        </w:rPr>
        <w:t>_____________________________________________________</w:t>
      </w:r>
    </w:p>
    <w:p w:rsidR="00BD2CE8" w:rsidRPr="00BD2CE8" w:rsidRDefault="00BD2CE8" w:rsidP="00BD2CE8">
      <w:pPr>
        <w:tabs>
          <w:tab w:val="left" w:pos="284"/>
        </w:tabs>
        <w:spacing w:after="0" w:line="240" w:lineRule="auto"/>
        <w:jc w:val="both"/>
        <w:rPr>
          <w:rFonts w:ascii="Times New Roman" w:eastAsia="Calibri" w:hAnsi="Times New Roman" w:cs="Times New Roman"/>
          <w:sz w:val="12"/>
          <w:szCs w:val="12"/>
        </w:rPr>
      </w:pPr>
      <w:r w:rsidRPr="00BD2CE8">
        <w:rPr>
          <w:rFonts w:ascii="Times New Roman" w:eastAsia="Calibri" w:hAnsi="Times New Roman" w:cs="Times New Roman"/>
          <w:sz w:val="12"/>
          <w:szCs w:val="12"/>
        </w:rPr>
        <w:t>Данное согласие действует бессрочно.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4404"/>
        <w:gridCol w:w="2497"/>
      </w:tblGrid>
      <w:tr w:rsidR="00BD2CE8" w:rsidRPr="00BD2CE8" w:rsidTr="00BD2CE8">
        <w:trPr>
          <w:trHeight w:val="20"/>
        </w:trPr>
        <w:tc>
          <w:tcPr>
            <w:tcW w:w="612" w:type="dxa"/>
            <w:shd w:val="clear" w:color="auto" w:fill="auto"/>
          </w:tcPr>
          <w:p w:rsidR="00BD2CE8" w:rsidRPr="00BD2CE8" w:rsidRDefault="00BD2CE8" w:rsidP="00BD2CE8">
            <w:pPr>
              <w:tabs>
                <w:tab w:val="left" w:pos="284"/>
              </w:tabs>
              <w:spacing w:after="0" w:line="240" w:lineRule="auto"/>
              <w:rPr>
                <w:rFonts w:ascii="Times New Roman" w:eastAsia="Calibri" w:hAnsi="Times New Roman" w:cs="Times New Roman"/>
                <w:sz w:val="12"/>
                <w:szCs w:val="12"/>
              </w:rPr>
            </w:pPr>
            <w:r w:rsidRPr="00BD2CE8">
              <w:rPr>
                <w:rFonts w:ascii="Times New Roman" w:eastAsia="Calibri" w:hAnsi="Times New Roman" w:cs="Times New Roman"/>
                <w:sz w:val="12"/>
                <w:szCs w:val="12"/>
              </w:rPr>
              <w:t>№п/п</w:t>
            </w:r>
          </w:p>
        </w:tc>
        <w:tc>
          <w:tcPr>
            <w:tcW w:w="4404" w:type="dxa"/>
            <w:shd w:val="clear" w:color="auto" w:fill="auto"/>
          </w:tcPr>
          <w:p w:rsidR="00BD2CE8" w:rsidRPr="00BD2CE8" w:rsidRDefault="00BD2CE8" w:rsidP="00BD2CE8">
            <w:pPr>
              <w:tabs>
                <w:tab w:val="left" w:pos="284"/>
              </w:tabs>
              <w:spacing w:after="0" w:line="240" w:lineRule="auto"/>
              <w:rPr>
                <w:rFonts w:ascii="Times New Roman" w:eastAsia="Calibri" w:hAnsi="Times New Roman" w:cs="Times New Roman"/>
                <w:sz w:val="12"/>
                <w:szCs w:val="12"/>
              </w:rPr>
            </w:pPr>
            <w:r w:rsidRPr="00BD2CE8">
              <w:rPr>
                <w:rFonts w:ascii="Times New Roman" w:eastAsia="Calibri" w:hAnsi="Times New Roman" w:cs="Times New Roman"/>
                <w:sz w:val="12"/>
                <w:szCs w:val="12"/>
              </w:rPr>
              <w:t>Ф.И.О.</w:t>
            </w:r>
          </w:p>
        </w:tc>
        <w:tc>
          <w:tcPr>
            <w:tcW w:w="2497" w:type="dxa"/>
            <w:shd w:val="clear" w:color="auto" w:fill="auto"/>
          </w:tcPr>
          <w:p w:rsidR="00BD2CE8" w:rsidRPr="00BD2CE8" w:rsidRDefault="00BD2CE8" w:rsidP="00BD2CE8">
            <w:pPr>
              <w:tabs>
                <w:tab w:val="left" w:pos="284"/>
              </w:tabs>
              <w:spacing w:after="0" w:line="240" w:lineRule="auto"/>
              <w:rPr>
                <w:rFonts w:ascii="Times New Roman" w:eastAsia="Calibri" w:hAnsi="Times New Roman" w:cs="Times New Roman"/>
                <w:sz w:val="12"/>
                <w:szCs w:val="12"/>
              </w:rPr>
            </w:pPr>
            <w:r w:rsidRPr="00BD2CE8">
              <w:rPr>
                <w:rFonts w:ascii="Times New Roman" w:eastAsia="Calibri" w:hAnsi="Times New Roman" w:cs="Times New Roman"/>
                <w:sz w:val="12"/>
                <w:szCs w:val="12"/>
              </w:rPr>
              <w:t>Подпись</w:t>
            </w:r>
          </w:p>
        </w:tc>
      </w:tr>
      <w:tr w:rsidR="00BD2CE8" w:rsidRPr="00BD2CE8" w:rsidTr="00BD2CE8">
        <w:trPr>
          <w:trHeight w:val="20"/>
        </w:trPr>
        <w:tc>
          <w:tcPr>
            <w:tcW w:w="612" w:type="dxa"/>
            <w:shd w:val="clear" w:color="auto" w:fill="auto"/>
          </w:tcPr>
          <w:p w:rsidR="00BD2CE8" w:rsidRPr="00BD2CE8" w:rsidRDefault="00BD2CE8" w:rsidP="00BD2CE8">
            <w:pPr>
              <w:tabs>
                <w:tab w:val="left" w:pos="284"/>
              </w:tabs>
              <w:spacing w:after="0" w:line="240" w:lineRule="auto"/>
              <w:rPr>
                <w:rFonts w:ascii="Times New Roman" w:eastAsia="Calibri" w:hAnsi="Times New Roman" w:cs="Times New Roman"/>
                <w:sz w:val="12"/>
                <w:szCs w:val="12"/>
              </w:rPr>
            </w:pPr>
          </w:p>
        </w:tc>
        <w:tc>
          <w:tcPr>
            <w:tcW w:w="4404" w:type="dxa"/>
            <w:shd w:val="clear" w:color="auto" w:fill="auto"/>
          </w:tcPr>
          <w:p w:rsidR="00BD2CE8" w:rsidRPr="00BD2CE8" w:rsidRDefault="00BD2CE8" w:rsidP="00BD2CE8">
            <w:pPr>
              <w:tabs>
                <w:tab w:val="left" w:pos="284"/>
              </w:tabs>
              <w:spacing w:after="0" w:line="240" w:lineRule="auto"/>
              <w:rPr>
                <w:rFonts w:ascii="Times New Roman" w:eastAsia="Calibri" w:hAnsi="Times New Roman" w:cs="Times New Roman"/>
                <w:sz w:val="12"/>
                <w:szCs w:val="12"/>
              </w:rPr>
            </w:pPr>
          </w:p>
        </w:tc>
        <w:tc>
          <w:tcPr>
            <w:tcW w:w="2497" w:type="dxa"/>
            <w:shd w:val="clear" w:color="auto" w:fill="auto"/>
          </w:tcPr>
          <w:p w:rsidR="00BD2CE8" w:rsidRPr="00BD2CE8" w:rsidRDefault="00BD2CE8" w:rsidP="00BD2CE8">
            <w:pPr>
              <w:tabs>
                <w:tab w:val="left" w:pos="284"/>
              </w:tabs>
              <w:spacing w:after="0" w:line="240" w:lineRule="auto"/>
              <w:rPr>
                <w:rFonts w:ascii="Times New Roman" w:eastAsia="Calibri" w:hAnsi="Times New Roman" w:cs="Times New Roman"/>
                <w:sz w:val="12"/>
                <w:szCs w:val="12"/>
              </w:rPr>
            </w:pPr>
          </w:p>
        </w:tc>
      </w:tr>
      <w:tr w:rsidR="00BD2CE8" w:rsidRPr="00BD2CE8" w:rsidTr="00BD2CE8">
        <w:trPr>
          <w:trHeight w:val="20"/>
        </w:trPr>
        <w:tc>
          <w:tcPr>
            <w:tcW w:w="612" w:type="dxa"/>
            <w:shd w:val="clear" w:color="auto" w:fill="auto"/>
          </w:tcPr>
          <w:p w:rsidR="00BD2CE8" w:rsidRPr="00BD2CE8" w:rsidRDefault="00BD2CE8" w:rsidP="00BD2CE8">
            <w:pPr>
              <w:tabs>
                <w:tab w:val="left" w:pos="284"/>
              </w:tabs>
              <w:spacing w:after="0" w:line="240" w:lineRule="auto"/>
              <w:rPr>
                <w:rFonts w:ascii="Times New Roman" w:eastAsia="Calibri" w:hAnsi="Times New Roman" w:cs="Times New Roman"/>
                <w:sz w:val="12"/>
                <w:szCs w:val="12"/>
              </w:rPr>
            </w:pPr>
          </w:p>
        </w:tc>
        <w:tc>
          <w:tcPr>
            <w:tcW w:w="4404" w:type="dxa"/>
            <w:shd w:val="clear" w:color="auto" w:fill="auto"/>
          </w:tcPr>
          <w:p w:rsidR="00BD2CE8" w:rsidRPr="00BD2CE8" w:rsidRDefault="00BD2CE8" w:rsidP="00BD2CE8">
            <w:pPr>
              <w:tabs>
                <w:tab w:val="left" w:pos="284"/>
              </w:tabs>
              <w:spacing w:after="0" w:line="240" w:lineRule="auto"/>
              <w:rPr>
                <w:rFonts w:ascii="Times New Roman" w:eastAsia="Calibri" w:hAnsi="Times New Roman" w:cs="Times New Roman"/>
                <w:sz w:val="12"/>
                <w:szCs w:val="12"/>
              </w:rPr>
            </w:pPr>
          </w:p>
        </w:tc>
        <w:tc>
          <w:tcPr>
            <w:tcW w:w="2497" w:type="dxa"/>
            <w:shd w:val="clear" w:color="auto" w:fill="auto"/>
          </w:tcPr>
          <w:p w:rsidR="00BD2CE8" w:rsidRPr="00BD2CE8" w:rsidRDefault="00BD2CE8" w:rsidP="00BD2CE8">
            <w:pPr>
              <w:tabs>
                <w:tab w:val="left" w:pos="284"/>
              </w:tabs>
              <w:spacing w:after="0" w:line="240" w:lineRule="auto"/>
              <w:rPr>
                <w:rFonts w:ascii="Times New Roman" w:eastAsia="Calibri" w:hAnsi="Times New Roman" w:cs="Times New Roman"/>
                <w:sz w:val="12"/>
                <w:szCs w:val="12"/>
              </w:rPr>
            </w:pPr>
          </w:p>
        </w:tc>
      </w:tr>
      <w:tr w:rsidR="00BD2CE8" w:rsidRPr="00BD2CE8" w:rsidTr="00BD2CE8">
        <w:trPr>
          <w:trHeight w:val="20"/>
        </w:trPr>
        <w:tc>
          <w:tcPr>
            <w:tcW w:w="612" w:type="dxa"/>
            <w:shd w:val="clear" w:color="auto" w:fill="auto"/>
          </w:tcPr>
          <w:p w:rsidR="00BD2CE8" w:rsidRPr="00BD2CE8" w:rsidRDefault="00BD2CE8" w:rsidP="00BD2CE8">
            <w:pPr>
              <w:tabs>
                <w:tab w:val="left" w:pos="284"/>
              </w:tabs>
              <w:spacing w:after="0" w:line="240" w:lineRule="auto"/>
              <w:rPr>
                <w:rFonts w:ascii="Times New Roman" w:eastAsia="Calibri" w:hAnsi="Times New Roman" w:cs="Times New Roman"/>
                <w:sz w:val="12"/>
                <w:szCs w:val="12"/>
              </w:rPr>
            </w:pPr>
          </w:p>
        </w:tc>
        <w:tc>
          <w:tcPr>
            <w:tcW w:w="4404" w:type="dxa"/>
            <w:shd w:val="clear" w:color="auto" w:fill="auto"/>
          </w:tcPr>
          <w:p w:rsidR="00BD2CE8" w:rsidRPr="00BD2CE8" w:rsidRDefault="00BD2CE8" w:rsidP="00BD2CE8">
            <w:pPr>
              <w:tabs>
                <w:tab w:val="left" w:pos="284"/>
              </w:tabs>
              <w:spacing w:after="0" w:line="240" w:lineRule="auto"/>
              <w:rPr>
                <w:rFonts w:ascii="Times New Roman" w:eastAsia="Calibri" w:hAnsi="Times New Roman" w:cs="Times New Roman"/>
                <w:sz w:val="12"/>
                <w:szCs w:val="12"/>
              </w:rPr>
            </w:pPr>
          </w:p>
        </w:tc>
        <w:tc>
          <w:tcPr>
            <w:tcW w:w="2497" w:type="dxa"/>
            <w:shd w:val="clear" w:color="auto" w:fill="auto"/>
          </w:tcPr>
          <w:p w:rsidR="00BD2CE8" w:rsidRPr="00BD2CE8" w:rsidRDefault="00BD2CE8" w:rsidP="00BD2CE8">
            <w:pPr>
              <w:tabs>
                <w:tab w:val="left" w:pos="284"/>
              </w:tabs>
              <w:spacing w:after="0" w:line="240" w:lineRule="auto"/>
              <w:rPr>
                <w:rFonts w:ascii="Times New Roman" w:eastAsia="Calibri" w:hAnsi="Times New Roman" w:cs="Times New Roman"/>
                <w:sz w:val="12"/>
                <w:szCs w:val="12"/>
              </w:rPr>
            </w:pPr>
          </w:p>
        </w:tc>
      </w:tr>
      <w:tr w:rsidR="00BD2CE8" w:rsidRPr="00BD2CE8" w:rsidTr="00BD2CE8">
        <w:trPr>
          <w:trHeight w:val="20"/>
        </w:trPr>
        <w:tc>
          <w:tcPr>
            <w:tcW w:w="612" w:type="dxa"/>
            <w:shd w:val="clear" w:color="auto" w:fill="auto"/>
          </w:tcPr>
          <w:p w:rsidR="00BD2CE8" w:rsidRPr="00BD2CE8" w:rsidRDefault="00BD2CE8" w:rsidP="00BD2CE8">
            <w:pPr>
              <w:tabs>
                <w:tab w:val="left" w:pos="284"/>
              </w:tabs>
              <w:spacing w:after="0" w:line="240" w:lineRule="auto"/>
              <w:rPr>
                <w:rFonts w:ascii="Times New Roman" w:eastAsia="Calibri" w:hAnsi="Times New Roman" w:cs="Times New Roman"/>
                <w:sz w:val="12"/>
                <w:szCs w:val="12"/>
              </w:rPr>
            </w:pPr>
          </w:p>
        </w:tc>
        <w:tc>
          <w:tcPr>
            <w:tcW w:w="4404" w:type="dxa"/>
            <w:shd w:val="clear" w:color="auto" w:fill="auto"/>
          </w:tcPr>
          <w:p w:rsidR="00BD2CE8" w:rsidRPr="00BD2CE8" w:rsidRDefault="00BD2CE8" w:rsidP="00BD2CE8">
            <w:pPr>
              <w:tabs>
                <w:tab w:val="left" w:pos="284"/>
              </w:tabs>
              <w:spacing w:after="0" w:line="240" w:lineRule="auto"/>
              <w:rPr>
                <w:rFonts w:ascii="Times New Roman" w:eastAsia="Calibri" w:hAnsi="Times New Roman" w:cs="Times New Roman"/>
                <w:sz w:val="12"/>
                <w:szCs w:val="12"/>
              </w:rPr>
            </w:pPr>
          </w:p>
        </w:tc>
        <w:tc>
          <w:tcPr>
            <w:tcW w:w="2497" w:type="dxa"/>
            <w:shd w:val="clear" w:color="auto" w:fill="auto"/>
          </w:tcPr>
          <w:p w:rsidR="00BD2CE8" w:rsidRPr="00BD2CE8" w:rsidRDefault="00BD2CE8" w:rsidP="00BD2CE8">
            <w:pPr>
              <w:tabs>
                <w:tab w:val="left" w:pos="284"/>
              </w:tabs>
              <w:spacing w:after="0" w:line="240" w:lineRule="auto"/>
              <w:rPr>
                <w:rFonts w:ascii="Times New Roman" w:eastAsia="Calibri" w:hAnsi="Times New Roman" w:cs="Times New Roman"/>
                <w:sz w:val="12"/>
                <w:szCs w:val="12"/>
              </w:rPr>
            </w:pPr>
          </w:p>
        </w:tc>
      </w:tr>
    </w:tbl>
    <w:p w:rsidR="00BD2CE8" w:rsidRPr="00BD2CE8" w:rsidRDefault="00BD2CE8" w:rsidP="00BD2CE8">
      <w:pPr>
        <w:tabs>
          <w:tab w:val="left" w:pos="284"/>
        </w:tabs>
        <w:spacing w:after="0" w:line="240" w:lineRule="auto"/>
        <w:jc w:val="both"/>
        <w:rPr>
          <w:rFonts w:ascii="Times New Roman" w:eastAsia="Calibri" w:hAnsi="Times New Roman" w:cs="Times New Roman"/>
          <w:sz w:val="12"/>
          <w:szCs w:val="12"/>
        </w:rPr>
      </w:pPr>
      <w:r w:rsidRPr="00BD2CE8">
        <w:rPr>
          <w:rFonts w:ascii="Times New Roman" w:eastAsia="Calibri" w:hAnsi="Times New Roman" w:cs="Times New Roman"/>
          <w:sz w:val="12"/>
          <w:szCs w:val="12"/>
        </w:rPr>
        <w:t>Опись документов, принятых у ____________________________________________</w:t>
      </w:r>
      <w:r>
        <w:rPr>
          <w:rFonts w:ascii="Times New Roman" w:eastAsia="Calibri" w:hAnsi="Times New Roman" w:cs="Times New Roman"/>
          <w:sz w:val="12"/>
          <w:szCs w:val="12"/>
        </w:rPr>
        <w:t>______________</w:t>
      </w:r>
      <w:r w:rsidRPr="00BD2CE8">
        <w:rPr>
          <w:rFonts w:ascii="Times New Roman" w:eastAsia="Calibri" w:hAnsi="Times New Roman" w:cs="Times New Roman"/>
          <w:sz w:val="12"/>
          <w:szCs w:val="12"/>
        </w:rPr>
        <w:t>_______________________ (Ф.И.О. заявителя)</w:t>
      </w:r>
    </w:p>
    <w:p w:rsidR="00BD2CE8" w:rsidRPr="00BD2CE8" w:rsidRDefault="00BD2CE8" w:rsidP="00BD2CE8">
      <w:pPr>
        <w:tabs>
          <w:tab w:val="left" w:pos="284"/>
        </w:tabs>
        <w:spacing w:after="0" w:line="240" w:lineRule="auto"/>
        <w:jc w:val="both"/>
        <w:rPr>
          <w:rFonts w:ascii="Times New Roman" w:eastAsia="Calibri" w:hAnsi="Times New Roman" w:cs="Times New Roman"/>
          <w:sz w:val="12"/>
          <w:szCs w:val="12"/>
        </w:rPr>
      </w:pPr>
      <w:r w:rsidRPr="00BD2CE8">
        <w:rPr>
          <w:rFonts w:ascii="Times New Roman" w:eastAsia="Calibri" w:hAnsi="Times New Roman" w:cs="Times New Roman"/>
          <w:sz w:val="12"/>
          <w:szCs w:val="12"/>
        </w:rPr>
        <w:t>в целях предоставления муниципальной услуги по постановке на  учет  в целях получения социальной выплаты ___________________________</w:t>
      </w:r>
    </w:p>
    <w:p w:rsidR="00BD2CE8" w:rsidRPr="00D378EE" w:rsidRDefault="00BD2CE8" w:rsidP="00BD2CE8">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Документы предоставил (а)</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Документы принял (а)</w:t>
      </w:r>
    </w:p>
    <w:p w:rsidR="00BD2CE8" w:rsidRPr="00D378EE" w:rsidRDefault="00BD2CE8" w:rsidP="00BD2CE8">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_________________________</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_______________________</w:t>
      </w:r>
    </w:p>
    <w:p w:rsidR="00BD2CE8" w:rsidRPr="00D378EE" w:rsidRDefault="00BD2CE8" w:rsidP="00BD2CE8">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(ф.</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(ф.</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о. специалиста)</w:t>
      </w:r>
    </w:p>
    <w:p w:rsidR="00BD2CE8" w:rsidRPr="00D378EE" w:rsidRDefault="00BD2CE8" w:rsidP="00BD2CE8">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_________________________</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______________________</w:t>
      </w:r>
    </w:p>
    <w:p w:rsidR="0075500E" w:rsidRDefault="00BD2CE8" w:rsidP="00BD2CE8">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(дата, подпись)</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(дата, подпись)</w:t>
      </w:r>
    </w:p>
    <w:p w:rsidR="00074180" w:rsidRDefault="00074180" w:rsidP="00074180">
      <w:pPr>
        <w:tabs>
          <w:tab w:val="left" w:pos="284"/>
        </w:tabs>
        <w:spacing w:after="0" w:line="240" w:lineRule="auto"/>
        <w:jc w:val="right"/>
        <w:rPr>
          <w:rFonts w:ascii="Times New Roman" w:eastAsia="Calibri" w:hAnsi="Times New Roman" w:cs="Times New Roman"/>
          <w:i/>
          <w:sz w:val="12"/>
          <w:szCs w:val="12"/>
        </w:rPr>
      </w:pPr>
      <w:r w:rsidRPr="002019AE">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r w:rsidRPr="002019AE">
        <w:rPr>
          <w:rFonts w:ascii="Times New Roman" w:eastAsia="Calibri" w:hAnsi="Times New Roman" w:cs="Times New Roman"/>
          <w:i/>
          <w:sz w:val="12"/>
          <w:szCs w:val="12"/>
        </w:rPr>
        <w:t xml:space="preserve"> к Административному регламенту</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 xml:space="preserve">предоставления администрацией </w:t>
      </w:r>
    </w:p>
    <w:p w:rsidR="00074180" w:rsidRDefault="00074180" w:rsidP="00074180">
      <w:pPr>
        <w:tabs>
          <w:tab w:val="left" w:pos="284"/>
        </w:tabs>
        <w:spacing w:after="0" w:line="240" w:lineRule="auto"/>
        <w:jc w:val="right"/>
        <w:rPr>
          <w:rFonts w:ascii="Times New Roman" w:eastAsia="Calibri" w:hAnsi="Times New Roman" w:cs="Times New Roman"/>
          <w:i/>
          <w:sz w:val="12"/>
          <w:szCs w:val="12"/>
        </w:rPr>
      </w:pPr>
      <w:r w:rsidRPr="002019AE">
        <w:rPr>
          <w:rFonts w:ascii="Times New Roman" w:eastAsia="Calibri" w:hAnsi="Times New Roman" w:cs="Times New Roman"/>
          <w:i/>
          <w:sz w:val="12"/>
          <w:szCs w:val="12"/>
        </w:rPr>
        <w:t>Муниципального</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района Сергиевский  муниципальной услуги</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«Постановка работников органов</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 xml:space="preserve">местного самоуправления </w:t>
      </w:r>
    </w:p>
    <w:p w:rsidR="00074180" w:rsidRDefault="00074180" w:rsidP="00074180">
      <w:pPr>
        <w:tabs>
          <w:tab w:val="left" w:pos="284"/>
        </w:tabs>
        <w:spacing w:after="0" w:line="240" w:lineRule="auto"/>
        <w:jc w:val="right"/>
        <w:rPr>
          <w:rFonts w:ascii="Times New Roman" w:eastAsia="Calibri" w:hAnsi="Times New Roman" w:cs="Times New Roman"/>
          <w:i/>
          <w:sz w:val="12"/>
          <w:szCs w:val="12"/>
        </w:rPr>
      </w:pPr>
      <w:r w:rsidRPr="002019AE">
        <w:rPr>
          <w:rFonts w:ascii="Times New Roman" w:eastAsia="Calibri" w:hAnsi="Times New Roman" w:cs="Times New Roman"/>
          <w:i/>
          <w:sz w:val="12"/>
          <w:szCs w:val="12"/>
        </w:rPr>
        <w:t>муниципальных</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образований в Самарской области,</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государственных учреждений</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Самарской области и муниципальных</w:t>
      </w:r>
      <w:r>
        <w:rPr>
          <w:rFonts w:ascii="Times New Roman" w:eastAsia="Calibri" w:hAnsi="Times New Roman" w:cs="Times New Roman"/>
          <w:i/>
          <w:sz w:val="12"/>
          <w:szCs w:val="12"/>
        </w:rPr>
        <w:t xml:space="preserve"> </w:t>
      </w:r>
    </w:p>
    <w:p w:rsidR="00074180" w:rsidRDefault="00074180" w:rsidP="00074180">
      <w:pPr>
        <w:tabs>
          <w:tab w:val="left" w:pos="284"/>
        </w:tabs>
        <w:spacing w:after="0" w:line="240" w:lineRule="auto"/>
        <w:jc w:val="right"/>
        <w:rPr>
          <w:rFonts w:ascii="Times New Roman" w:eastAsia="Calibri" w:hAnsi="Times New Roman" w:cs="Times New Roman"/>
          <w:i/>
          <w:sz w:val="12"/>
          <w:szCs w:val="12"/>
        </w:rPr>
      </w:pPr>
      <w:r w:rsidRPr="002019AE">
        <w:rPr>
          <w:rFonts w:ascii="Times New Roman" w:eastAsia="Calibri" w:hAnsi="Times New Roman" w:cs="Times New Roman"/>
          <w:i/>
          <w:sz w:val="12"/>
          <w:szCs w:val="12"/>
        </w:rPr>
        <w:t>учреждений муниципальных образований</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в Самарской области на учет</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в качестве нуждающихся в получении</w:t>
      </w:r>
      <w:r>
        <w:rPr>
          <w:rFonts w:ascii="Times New Roman" w:eastAsia="Calibri" w:hAnsi="Times New Roman" w:cs="Times New Roman"/>
          <w:i/>
          <w:sz w:val="12"/>
          <w:szCs w:val="12"/>
        </w:rPr>
        <w:t xml:space="preserve"> </w:t>
      </w:r>
    </w:p>
    <w:p w:rsidR="00074180" w:rsidRPr="002019AE" w:rsidRDefault="00074180" w:rsidP="00074180">
      <w:pPr>
        <w:tabs>
          <w:tab w:val="left" w:pos="284"/>
        </w:tabs>
        <w:spacing w:after="0" w:line="240" w:lineRule="auto"/>
        <w:jc w:val="right"/>
        <w:rPr>
          <w:rFonts w:ascii="Times New Roman" w:eastAsia="Calibri" w:hAnsi="Times New Roman" w:cs="Times New Roman"/>
          <w:i/>
          <w:sz w:val="12"/>
          <w:szCs w:val="12"/>
        </w:rPr>
      </w:pPr>
      <w:r w:rsidRPr="002019AE">
        <w:rPr>
          <w:rFonts w:ascii="Times New Roman" w:eastAsia="Calibri" w:hAnsi="Times New Roman" w:cs="Times New Roman"/>
          <w:i/>
          <w:sz w:val="12"/>
          <w:szCs w:val="12"/>
        </w:rPr>
        <w:t>социальной выплаты и расчет размера</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социальных выплат на строительство</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или приобретение жилого помещения»</w:t>
      </w:r>
    </w:p>
    <w:p w:rsidR="00564D37" w:rsidRPr="00564D37" w:rsidRDefault="00564D37" w:rsidP="00564D37">
      <w:pPr>
        <w:tabs>
          <w:tab w:val="left" w:pos="284"/>
        </w:tabs>
        <w:spacing w:after="0" w:line="240" w:lineRule="auto"/>
        <w:jc w:val="center"/>
        <w:rPr>
          <w:rFonts w:ascii="Times New Roman" w:eastAsia="Calibri" w:hAnsi="Times New Roman" w:cs="Times New Roman"/>
          <w:b/>
          <w:sz w:val="12"/>
          <w:szCs w:val="12"/>
        </w:rPr>
      </w:pPr>
      <w:r w:rsidRPr="00564D37">
        <w:rPr>
          <w:rFonts w:ascii="Times New Roman" w:eastAsia="Calibri" w:hAnsi="Times New Roman" w:cs="Times New Roman"/>
          <w:b/>
          <w:sz w:val="12"/>
          <w:szCs w:val="12"/>
        </w:rPr>
        <w:t>Заявление о предоставлении социальной выплаты</w:t>
      </w:r>
    </w:p>
    <w:p w:rsidR="00564D37" w:rsidRPr="00564D37" w:rsidRDefault="00564D37" w:rsidP="00564D37">
      <w:pPr>
        <w:tabs>
          <w:tab w:val="left" w:pos="284"/>
        </w:tabs>
        <w:spacing w:after="0" w:line="240" w:lineRule="auto"/>
        <w:jc w:val="center"/>
        <w:rPr>
          <w:rFonts w:ascii="Times New Roman" w:eastAsia="Calibri" w:hAnsi="Times New Roman" w:cs="Times New Roman"/>
          <w:sz w:val="12"/>
          <w:szCs w:val="12"/>
        </w:rPr>
      </w:pPr>
      <w:r w:rsidRPr="00564D37">
        <w:rPr>
          <w:rFonts w:ascii="Times New Roman" w:eastAsia="Calibri" w:hAnsi="Times New Roman" w:cs="Times New Roman"/>
          <w:sz w:val="12"/>
          <w:szCs w:val="12"/>
          <w:lang w:val="en-US"/>
        </w:rPr>
        <w:t>I</w:t>
      </w:r>
      <w:r w:rsidRPr="00564D37">
        <w:rPr>
          <w:rFonts w:ascii="Times New Roman" w:eastAsia="Calibri" w:hAnsi="Times New Roman" w:cs="Times New Roman"/>
          <w:sz w:val="12"/>
          <w:szCs w:val="12"/>
        </w:rPr>
        <w:t>. Общие сведения</w:t>
      </w:r>
    </w:p>
    <w:p w:rsidR="00564D37" w:rsidRPr="00564D37" w:rsidRDefault="00564D37" w:rsidP="00564D37">
      <w:pPr>
        <w:tabs>
          <w:tab w:val="left" w:pos="284"/>
        </w:tabs>
        <w:spacing w:after="0" w:line="240" w:lineRule="auto"/>
        <w:ind w:firstLine="284"/>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Прошу предоставить мне социальную выплату с последующим исключением из списка очередников, нуждающихся в предоставлении социальной выплаты: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0"/>
        <w:gridCol w:w="1003"/>
      </w:tblGrid>
      <w:tr w:rsidR="00564D37" w:rsidRPr="00564D37" w:rsidTr="00564D37">
        <w:tc>
          <w:tcPr>
            <w:tcW w:w="7513" w:type="dxa"/>
            <w:gridSpan w:val="2"/>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(нужное отметить крестом)</w:t>
            </w:r>
          </w:p>
        </w:tc>
      </w:tr>
      <w:tr w:rsidR="00564D37" w:rsidRPr="00564D37" w:rsidTr="00564D37">
        <w:tc>
          <w:tcPr>
            <w:tcW w:w="6510"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первый раз в связи с достижением очередности на получение социальной выплаты;</w:t>
            </w:r>
          </w:p>
        </w:tc>
        <w:tc>
          <w:tcPr>
            <w:tcW w:w="1003"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r w:rsidR="00564D37" w:rsidRPr="00564D37" w:rsidTr="00564D37">
        <w:tc>
          <w:tcPr>
            <w:tcW w:w="6510"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повторно в связи с аннулированием ранее выданного свидетельства о предоставлении социальной выплаты</w:t>
            </w:r>
          </w:p>
        </w:tc>
        <w:tc>
          <w:tcPr>
            <w:tcW w:w="1003"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bl>
    <w:p w:rsidR="00564D37" w:rsidRPr="00564D37" w:rsidRDefault="00564D37" w:rsidP="00564D37">
      <w:pPr>
        <w:tabs>
          <w:tab w:val="left" w:pos="284"/>
        </w:tabs>
        <w:spacing w:after="0" w:line="240" w:lineRule="auto"/>
        <w:jc w:val="center"/>
        <w:rPr>
          <w:rFonts w:ascii="Times New Roman" w:eastAsia="Calibri" w:hAnsi="Times New Roman" w:cs="Times New Roman"/>
          <w:sz w:val="12"/>
          <w:szCs w:val="12"/>
        </w:rPr>
      </w:pPr>
      <w:r w:rsidRPr="00564D37">
        <w:rPr>
          <w:rFonts w:ascii="Times New Roman" w:eastAsia="Calibri" w:hAnsi="Times New Roman" w:cs="Times New Roman"/>
          <w:sz w:val="12"/>
          <w:szCs w:val="12"/>
        </w:rPr>
        <w:t>II. Тип жилья</w:t>
      </w:r>
    </w:p>
    <w:p w:rsidR="00564D37" w:rsidRPr="00564D37" w:rsidRDefault="00564D37" w:rsidP="00564D37">
      <w:pPr>
        <w:tabs>
          <w:tab w:val="left" w:pos="284"/>
        </w:tabs>
        <w:spacing w:after="0" w:line="240" w:lineRule="auto"/>
        <w:ind w:firstLine="284"/>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В настоящее время я проживаю (тип жилья):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5"/>
        <w:gridCol w:w="1178"/>
      </w:tblGrid>
      <w:tr w:rsidR="00564D37" w:rsidRPr="00564D37" w:rsidTr="00564D37">
        <w:tc>
          <w:tcPr>
            <w:tcW w:w="7513" w:type="dxa"/>
            <w:gridSpan w:val="2"/>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(нужное отметить крестом и подчеркнуть, заполнить)</w:t>
            </w:r>
          </w:p>
        </w:tc>
      </w:tr>
      <w:tr w:rsidR="00564D37" w:rsidRPr="00564D37" w:rsidTr="00564D37">
        <w:tc>
          <w:tcPr>
            <w:tcW w:w="6335"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муниципальный жилищный фонд;</w:t>
            </w:r>
          </w:p>
        </w:tc>
        <w:tc>
          <w:tcPr>
            <w:tcW w:w="1178"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r w:rsidR="00564D37" w:rsidRPr="00564D37" w:rsidTr="00564D37">
        <w:tc>
          <w:tcPr>
            <w:tcW w:w="6335"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 xml:space="preserve">жилищный фонд ЖСК с </w:t>
            </w:r>
            <w:proofErr w:type="spellStart"/>
            <w:r w:rsidRPr="00564D37">
              <w:rPr>
                <w:rFonts w:ascii="Times New Roman" w:eastAsia="Calibri" w:hAnsi="Times New Roman" w:cs="Times New Roman"/>
                <w:sz w:val="12"/>
                <w:szCs w:val="12"/>
              </w:rPr>
              <w:t>неполностью</w:t>
            </w:r>
            <w:proofErr w:type="spellEnd"/>
            <w:r w:rsidRPr="00564D37">
              <w:rPr>
                <w:rFonts w:ascii="Times New Roman" w:eastAsia="Calibri" w:hAnsi="Times New Roman" w:cs="Times New Roman"/>
                <w:sz w:val="12"/>
                <w:szCs w:val="12"/>
              </w:rPr>
              <w:t xml:space="preserve"> (полностью) выплаченным паем;</w:t>
            </w:r>
          </w:p>
        </w:tc>
        <w:tc>
          <w:tcPr>
            <w:tcW w:w="1178"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r w:rsidR="00564D37" w:rsidRPr="00564D37" w:rsidTr="00564D37">
        <w:tc>
          <w:tcPr>
            <w:tcW w:w="6335"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собственное жилое помещение в многоквартирном доме (приватизированное или полученное по иным основаниям);</w:t>
            </w:r>
          </w:p>
        </w:tc>
        <w:tc>
          <w:tcPr>
            <w:tcW w:w="1178"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r w:rsidR="00564D37" w:rsidRPr="00564D37" w:rsidTr="00564D37">
        <w:tc>
          <w:tcPr>
            <w:tcW w:w="6335"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индивидуальный жилой дом или его часть;</w:t>
            </w:r>
          </w:p>
        </w:tc>
        <w:tc>
          <w:tcPr>
            <w:tcW w:w="1178"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r w:rsidR="00564D37" w:rsidRPr="00564D37" w:rsidTr="00564D37">
        <w:tc>
          <w:tcPr>
            <w:tcW w:w="6335"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временная регистрация в жилом помещении (при наличии  /отсутствии/постоянной регистрации);</w:t>
            </w:r>
          </w:p>
        </w:tc>
        <w:tc>
          <w:tcPr>
            <w:tcW w:w="1178"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r w:rsidR="00564D37" w:rsidRPr="00564D37" w:rsidTr="00564D37">
        <w:tc>
          <w:tcPr>
            <w:tcW w:w="6335"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служебное жилое помещение (указать место службы);</w:t>
            </w:r>
          </w:p>
        </w:tc>
        <w:tc>
          <w:tcPr>
            <w:tcW w:w="1178"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r w:rsidR="00564D37" w:rsidRPr="00564D37" w:rsidTr="00564D37">
        <w:tc>
          <w:tcPr>
            <w:tcW w:w="6335"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общежитие (указать ведомственную принадлежность)</w:t>
            </w:r>
            <w:r w:rsidRPr="00564D37">
              <w:rPr>
                <w:rFonts w:ascii="Times New Roman" w:eastAsia="Calibri" w:hAnsi="Times New Roman" w:cs="Times New Roman"/>
                <w:sz w:val="12"/>
                <w:szCs w:val="12"/>
                <w:lang w:val="en-US"/>
              </w:rPr>
              <w:t>:;</w:t>
            </w:r>
          </w:p>
        </w:tc>
        <w:tc>
          <w:tcPr>
            <w:tcW w:w="1178"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r w:rsidR="00564D37" w:rsidRPr="00564D37" w:rsidTr="00564D37">
        <w:tc>
          <w:tcPr>
            <w:tcW w:w="6335"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жилое помещение с обременением (ипотека, залог, рента);</w:t>
            </w:r>
          </w:p>
        </w:tc>
        <w:tc>
          <w:tcPr>
            <w:tcW w:w="1178"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r w:rsidR="00564D37" w:rsidRPr="00564D37" w:rsidTr="00564D37">
        <w:tc>
          <w:tcPr>
            <w:tcW w:w="6335"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коммунальная квартира;</w:t>
            </w:r>
          </w:p>
        </w:tc>
        <w:tc>
          <w:tcPr>
            <w:tcW w:w="1178"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r w:rsidR="00564D37" w:rsidRPr="00564D37" w:rsidTr="00564D37">
        <w:tc>
          <w:tcPr>
            <w:tcW w:w="6335"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другое (указать).</w:t>
            </w:r>
          </w:p>
        </w:tc>
        <w:tc>
          <w:tcPr>
            <w:tcW w:w="1178"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bl>
    <w:p w:rsidR="00564D37" w:rsidRPr="00564D37" w:rsidRDefault="00564D37" w:rsidP="00564D37">
      <w:pPr>
        <w:tabs>
          <w:tab w:val="left" w:pos="284"/>
        </w:tabs>
        <w:spacing w:after="0" w:line="240" w:lineRule="auto"/>
        <w:jc w:val="center"/>
        <w:rPr>
          <w:rFonts w:ascii="Times New Roman" w:eastAsia="Calibri" w:hAnsi="Times New Roman" w:cs="Times New Roman"/>
          <w:sz w:val="12"/>
          <w:szCs w:val="12"/>
        </w:rPr>
      </w:pPr>
      <w:r w:rsidRPr="00564D37">
        <w:rPr>
          <w:rFonts w:ascii="Times New Roman" w:eastAsia="Calibri" w:hAnsi="Times New Roman" w:cs="Times New Roman"/>
          <w:sz w:val="12"/>
          <w:szCs w:val="12"/>
        </w:rPr>
        <w:t>III. Состав семьи заявителя, претендующего на получение социальной выплаты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559"/>
        <w:gridCol w:w="567"/>
        <w:gridCol w:w="1134"/>
        <w:gridCol w:w="2835"/>
      </w:tblGrid>
      <w:tr w:rsidR="00564D37" w:rsidRPr="00564D37" w:rsidTr="00564D37">
        <w:trPr>
          <w:tblHeader/>
        </w:trPr>
        <w:tc>
          <w:tcPr>
            <w:tcW w:w="1418"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Фамилия, имя, отчество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Отношение к заявителю</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Пол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Год рождения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Номер паспорта (свидетельства о рождении)</w:t>
            </w:r>
          </w:p>
        </w:tc>
      </w:tr>
      <w:tr w:rsidR="00564D37" w:rsidRPr="00564D37" w:rsidTr="00564D37">
        <w:tc>
          <w:tcPr>
            <w:tcW w:w="1418"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r w:rsidR="00564D37" w:rsidRPr="00564D37" w:rsidTr="00564D37">
        <w:tc>
          <w:tcPr>
            <w:tcW w:w="1418"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r w:rsidR="00564D37" w:rsidRPr="00564D37" w:rsidTr="00564D37">
        <w:tc>
          <w:tcPr>
            <w:tcW w:w="1418"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r w:rsidR="00564D37" w:rsidRPr="00564D37" w:rsidTr="00564D37">
        <w:tc>
          <w:tcPr>
            <w:tcW w:w="1418"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bl>
    <w:p w:rsidR="00564D37" w:rsidRPr="00564D37" w:rsidRDefault="00564D37" w:rsidP="00564D37">
      <w:pPr>
        <w:tabs>
          <w:tab w:val="left" w:pos="284"/>
        </w:tabs>
        <w:spacing w:after="0" w:line="240" w:lineRule="auto"/>
        <w:ind w:firstLine="284"/>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lastRenderedPageBreak/>
        <w:t>Кроме того, со мной в квартире (доме) проживают (указать фамилию, имя, отчество иных зарегистрированных граждан):</w:t>
      </w:r>
    </w:p>
    <w:p w:rsidR="003A79C2" w:rsidRPr="003A79C2" w:rsidRDefault="003A79C2" w:rsidP="003A79C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
    <w:p w:rsidR="003A79C2" w:rsidRPr="003A79C2" w:rsidRDefault="003A79C2" w:rsidP="003A79C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w:t>
      </w:r>
    </w:p>
    <w:p w:rsidR="00564D37" w:rsidRPr="00564D37" w:rsidRDefault="003A79C2" w:rsidP="003A79C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w:t>
      </w:r>
    </w:p>
    <w:p w:rsidR="00564D37" w:rsidRPr="00564D37" w:rsidRDefault="00564D37" w:rsidP="003A79C2">
      <w:pPr>
        <w:tabs>
          <w:tab w:val="left" w:pos="284"/>
        </w:tabs>
        <w:spacing w:after="0" w:line="240" w:lineRule="auto"/>
        <w:jc w:val="center"/>
        <w:rPr>
          <w:rFonts w:ascii="Times New Roman" w:eastAsia="Calibri" w:hAnsi="Times New Roman" w:cs="Times New Roman"/>
          <w:sz w:val="12"/>
          <w:szCs w:val="12"/>
        </w:rPr>
      </w:pPr>
      <w:r w:rsidRPr="00564D37">
        <w:rPr>
          <w:rFonts w:ascii="Times New Roman" w:eastAsia="Calibri" w:hAnsi="Times New Roman" w:cs="Times New Roman"/>
          <w:sz w:val="12"/>
          <w:szCs w:val="12"/>
        </w:rPr>
        <w:t>IV. Характеристика занимаемого жилого помещения</w:t>
      </w:r>
    </w:p>
    <w:p w:rsidR="00564D37" w:rsidRPr="00564D37" w:rsidRDefault="00564D37" w:rsidP="003A79C2">
      <w:pPr>
        <w:tabs>
          <w:tab w:val="left" w:pos="284"/>
        </w:tabs>
        <w:spacing w:after="0" w:line="240" w:lineRule="auto"/>
        <w:jc w:val="right"/>
        <w:rPr>
          <w:rFonts w:ascii="Times New Roman" w:eastAsia="Calibri" w:hAnsi="Times New Roman" w:cs="Times New Roman"/>
          <w:sz w:val="12"/>
          <w:szCs w:val="12"/>
        </w:rPr>
      </w:pPr>
      <w:r w:rsidRPr="00564D37">
        <w:rPr>
          <w:rFonts w:ascii="Times New Roman" w:eastAsia="Calibri" w:hAnsi="Times New Roman" w:cs="Times New Roman"/>
          <w:sz w:val="12"/>
          <w:szCs w:val="12"/>
        </w:rPr>
        <w:t>(нужное подчеркнуть и заполнить)</w:t>
      </w:r>
    </w:p>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 xml:space="preserve">Квартира в многоквартирном доме: </w:t>
      </w:r>
      <w:r w:rsidR="003A79C2">
        <w:rPr>
          <w:rFonts w:ascii="Times New Roman" w:eastAsia="Calibri" w:hAnsi="Times New Roman" w:cs="Times New Roman"/>
          <w:sz w:val="12"/>
          <w:szCs w:val="12"/>
        </w:rPr>
        <w:t>общая площадь</w:t>
      </w:r>
      <w:r w:rsidRPr="00564D37">
        <w:rPr>
          <w:rFonts w:ascii="Times New Roman" w:eastAsia="Calibri" w:hAnsi="Times New Roman" w:cs="Times New Roman"/>
          <w:sz w:val="12"/>
          <w:szCs w:val="12"/>
        </w:rPr>
        <w:t xml:space="preserve"> _____ кв. м, жилая площадь ______ кв. м, число комнат ____, этаж ____ в ____этажном доме.</w:t>
      </w:r>
    </w:p>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Индивидуальный дом (часть дома): общая площадь ________ кв. м, жилая площадь ________ кв. м, число комнат ______, этажность _</w:t>
      </w:r>
      <w:r w:rsidR="003A79C2">
        <w:rPr>
          <w:rFonts w:ascii="Times New Roman" w:eastAsia="Calibri" w:hAnsi="Times New Roman" w:cs="Times New Roman"/>
          <w:sz w:val="12"/>
          <w:szCs w:val="12"/>
        </w:rPr>
        <w:t>_____</w:t>
      </w:r>
      <w:r w:rsidRPr="00564D37">
        <w:rPr>
          <w:rFonts w:ascii="Times New Roman" w:eastAsia="Calibri" w:hAnsi="Times New Roman" w:cs="Times New Roman"/>
          <w:sz w:val="12"/>
          <w:szCs w:val="12"/>
        </w:rPr>
        <w:t>____.</w:t>
      </w:r>
    </w:p>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Комната(ы) в коммунальной квартире: общая площадь ________ кв. м, жилая площадь _______ кв. м, этаж _____ в _</w:t>
      </w:r>
      <w:r w:rsidR="003A79C2">
        <w:rPr>
          <w:rFonts w:ascii="Times New Roman" w:eastAsia="Calibri" w:hAnsi="Times New Roman" w:cs="Times New Roman"/>
          <w:sz w:val="12"/>
          <w:szCs w:val="12"/>
        </w:rPr>
        <w:t>_________</w:t>
      </w:r>
      <w:r w:rsidRPr="00564D37">
        <w:rPr>
          <w:rFonts w:ascii="Times New Roman" w:eastAsia="Calibri" w:hAnsi="Times New Roman" w:cs="Times New Roman"/>
          <w:sz w:val="12"/>
          <w:szCs w:val="12"/>
        </w:rPr>
        <w:t xml:space="preserve">___этажном доме. </w:t>
      </w:r>
    </w:p>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Комната в общежитии: жилая площадь _____</w:t>
      </w:r>
      <w:r w:rsidR="003A79C2">
        <w:rPr>
          <w:rFonts w:ascii="Times New Roman" w:eastAsia="Calibri" w:hAnsi="Times New Roman" w:cs="Times New Roman"/>
          <w:sz w:val="12"/>
          <w:szCs w:val="12"/>
        </w:rPr>
        <w:t>_____________________________</w:t>
      </w:r>
      <w:r w:rsidRPr="00564D37">
        <w:rPr>
          <w:rFonts w:ascii="Times New Roman" w:eastAsia="Calibri" w:hAnsi="Times New Roman" w:cs="Times New Roman"/>
          <w:sz w:val="12"/>
          <w:szCs w:val="12"/>
        </w:rPr>
        <w:t>_ кв. м, число коек – мест _____, этаж _____ в ____этажном доме.</w:t>
      </w:r>
    </w:p>
    <w:p w:rsidR="00564D37" w:rsidRPr="00564D37" w:rsidRDefault="00564D37" w:rsidP="003A79C2">
      <w:pPr>
        <w:tabs>
          <w:tab w:val="left" w:pos="284"/>
        </w:tabs>
        <w:spacing w:after="0" w:line="240" w:lineRule="auto"/>
        <w:jc w:val="center"/>
        <w:rPr>
          <w:rFonts w:ascii="Times New Roman" w:eastAsia="Calibri" w:hAnsi="Times New Roman" w:cs="Times New Roman"/>
          <w:sz w:val="12"/>
          <w:szCs w:val="12"/>
        </w:rPr>
      </w:pPr>
      <w:r w:rsidRPr="00564D37">
        <w:rPr>
          <w:rFonts w:ascii="Times New Roman" w:eastAsia="Calibri" w:hAnsi="Times New Roman" w:cs="Times New Roman"/>
          <w:sz w:val="12"/>
          <w:szCs w:val="12"/>
        </w:rPr>
        <w:t>V. Использование имеющегося жилого помещения</w:t>
      </w:r>
    </w:p>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 xml:space="preserve"> (нужное подчеркнуть и заполнить)</w:t>
      </w:r>
    </w:p>
    <w:p w:rsidR="00564D37" w:rsidRPr="00564D37" w:rsidRDefault="00564D37" w:rsidP="003A79C2">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Имеющееся жилое помещение: освобождается, продается, в нем остаются проживать ______ человек.</w:t>
      </w:r>
    </w:p>
    <w:p w:rsidR="00564D37" w:rsidRPr="00564D37" w:rsidRDefault="00564D37" w:rsidP="003A79C2">
      <w:pPr>
        <w:tabs>
          <w:tab w:val="left" w:pos="284"/>
        </w:tabs>
        <w:spacing w:after="0" w:line="240" w:lineRule="auto"/>
        <w:jc w:val="center"/>
        <w:rPr>
          <w:rFonts w:ascii="Times New Roman" w:eastAsia="Calibri" w:hAnsi="Times New Roman" w:cs="Times New Roman"/>
          <w:sz w:val="12"/>
          <w:szCs w:val="12"/>
        </w:rPr>
      </w:pPr>
      <w:r w:rsidRPr="00564D37">
        <w:rPr>
          <w:rFonts w:ascii="Times New Roman" w:eastAsia="Calibri" w:hAnsi="Times New Roman" w:cs="Times New Roman"/>
          <w:sz w:val="12"/>
          <w:szCs w:val="12"/>
        </w:rPr>
        <w:t>VI. Доход семьи заявителя,</w:t>
      </w:r>
      <w:r w:rsidR="003A79C2">
        <w:rPr>
          <w:rFonts w:ascii="Times New Roman" w:eastAsia="Calibri" w:hAnsi="Times New Roman" w:cs="Times New Roman"/>
          <w:sz w:val="12"/>
          <w:szCs w:val="12"/>
        </w:rPr>
        <w:t xml:space="preserve"> </w:t>
      </w:r>
      <w:r w:rsidRPr="00564D37">
        <w:rPr>
          <w:rFonts w:ascii="Times New Roman" w:eastAsia="Calibri" w:hAnsi="Times New Roman" w:cs="Times New Roman"/>
          <w:sz w:val="12"/>
          <w:szCs w:val="12"/>
        </w:rPr>
        <w:t>претендующего на предоставление социальной выплаты</w:t>
      </w:r>
    </w:p>
    <w:p w:rsidR="00564D37" w:rsidRPr="00564D37" w:rsidRDefault="00564D37" w:rsidP="003A79C2">
      <w:pPr>
        <w:tabs>
          <w:tab w:val="left" w:pos="284"/>
        </w:tabs>
        <w:spacing w:after="0" w:line="240" w:lineRule="auto"/>
        <w:jc w:val="right"/>
        <w:rPr>
          <w:rFonts w:ascii="Times New Roman" w:eastAsia="Calibri" w:hAnsi="Times New Roman" w:cs="Times New Roman"/>
          <w:sz w:val="12"/>
          <w:szCs w:val="12"/>
        </w:rPr>
      </w:pPr>
      <w:r w:rsidRPr="00564D37">
        <w:rPr>
          <w:rFonts w:ascii="Times New Roman" w:eastAsia="Calibri" w:hAnsi="Times New Roman" w:cs="Times New Roman"/>
          <w:sz w:val="12"/>
          <w:szCs w:val="12"/>
        </w:rPr>
        <w:t>тыс. рублей</w:t>
      </w:r>
    </w:p>
    <w:tbl>
      <w:tblPr>
        <w:tblW w:w="7513" w:type="dxa"/>
        <w:tblInd w:w="70" w:type="dxa"/>
        <w:tblLayout w:type="fixed"/>
        <w:tblCellMar>
          <w:left w:w="70" w:type="dxa"/>
          <w:right w:w="70" w:type="dxa"/>
        </w:tblCellMar>
        <w:tblLook w:val="0000" w:firstRow="0" w:lastRow="0" w:firstColumn="0" w:lastColumn="0" w:noHBand="0" w:noVBand="0"/>
      </w:tblPr>
      <w:tblGrid>
        <w:gridCol w:w="2410"/>
        <w:gridCol w:w="1418"/>
        <w:gridCol w:w="2109"/>
        <w:gridCol w:w="1576"/>
      </w:tblGrid>
      <w:tr w:rsidR="00564D37" w:rsidRPr="00564D37" w:rsidTr="003A79C2">
        <w:trPr>
          <w:trHeight w:val="20"/>
        </w:trPr>
        <w:tc>
          <w:tcPr>
            <w:tcW w:w="2410" w:type="dxa"/>
            <w:tcBorders>
              <w:top w:val="single" w:sz="6" w:space="0" w:color="auto"/>
              <w:left w:val="single" w:sz="6" w:space="0" w:color="auto"/>
              <w:bottom w:val="single" w:sz="6" w:space="0" w:color="auto"/>
              <w:right w:val="single" w:sz="6" w:space="0" w:color="auto"/>
            </w:tcBorders>
            <w:shd w:val="clear" w:color="auto" w:fill="auto"/>
          </w:tcPr>
          <w:p w:rsidR="00564D37" w:rsidRPr="00564D37" w:rsidRDefault="00564D37" w:rsidP="003A79C2">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Фамилия, имя, отчество заявителя и членов семьи</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564D37" w:rsidRPr="00564D37" w:rsidRDefault="00564D37" w:rsidP="003A79C2">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Название источника</w:t>
            </w:r>
            <w:r w:rsidR="003A79C2">
              <w:rPr>
                <w:rFonts w:ascii="Times New Roman" w:eastAsia="Calibri" w:hAnsi="Times New Roman" w:cs="Times New Roman"/>
                <w:sz w:val="12"/>
                <w:szCs w:val="12"/>
              </w:rPr>
              <w:t xml:space="preserve"> </w:t>
            </w:r>
            <w:r w:rsidRPr="00564D37">
              <w:rPr>
                <w:rFonts w:ascii="Times New Roman" w:eastAsia="Calibri" w:hAnsi="Times New Roman" w:cs="Times New Roman"/>
                <w:sz w:val="12"/>
                <w:szCs w:val="12"/>
              </w:rPr>
              <w:t xml:space="preserve">дохода </w:t>
            </w:r>
          </w:p>
        </w:tc>
        <w:tc>
          <w:tcPr>
            <w:tcW w:w="2109" w:type="dxa"/>
            <w:tcBorders>
              <w:top w:val="single" w:sz="6" w:space="0" w:color="auto"/>
              <w:left w:val="single" w:sz="6" w:space="0" w:color="auto"/>
              <w:bottom w:val="single" w:sz="6" w:space="0" w:color="auto"/>
              <w:right w:val="single" w:sz="6" w:space="0" w:color="auto"/>
            </w:tcBorders>
            <w:shd w:val="clear" w:color="auto" w:fill="auto"/>
          </w:tcPr>
          <w:p w:rsidR="00564D37" w:rsidRPr="00564D37" w:rsidRDefault="00564D37" w:rsidP="003A79C2">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Сумма дохода</w:t>
            </w:r>
            <w:r w:rsidR="003A79C2">
              <w:rPr>
                <w:rFonts w:ascii="Times New Roman" w:eastAsia="Calibri" w:hAnsi="Times New Roman" w:cs="Times New Roman"/>
                <w:sz w:val="12"/>
                <w:szCs w:val="12"/>
              </w:rPr>
              <w:t xml:space="preserve"> </w:t>
            </w:r>
            <w:r w:rsidRPr="00564D37">
              <w:rPr>
                <w:rFonts w:ascii="Times New Roman" w:eastAsia="Calibri" w:hAnsi="Times New Roman" w:cs="Times New Roman"/>
                <w:sz w:val="12"/>
                <w:szCs w:val="12"/>
              </w:rPr>
              <w:t>за последние</w:t>
            </w:r>
            <w:r w:rsidR="003A79C2">
              <w:rPr>
                <w:rFonts w:ascii="Times New Roman" w:eastAsia="Calibri" w:hAnsi="Times New Roman" w:cs="Times New Roman"/>
                <w:sz w:val="12"/>
                <w:szCs w:val="12"/>
              </w:rPr>
              <w:t xml:space="preserve"> </w:t>
            </w:r>
            <w:r w:rsidRPr="00564D37">
              <w:rPr>
                <w:rFonts w:ascii="Times New Roman" w:eastAsia="Calibri" w:hAnsi="Times New Roman" w:cs="Times New Roman"/>
                <w:sz w:val="12"/>
                <w:szCs w:val="12"/>
              </w:rPr>
              <w:t>6 месяцев</w:t>
            </w:r>
          </w:p>
        </w:tc>
        <w:tc>
          <w:tcPr>
            <w:tcW w:w="1576" w:type="dxa"/>
            <w:tcBorders>
              <w:top w:val="single" w:sz="6" w:space="0" w:color="auto"/>
              <w:left w:val="single" w:sz="6" w:space="0" w:color="auto"/>
              <w:bottom w:val="single" w:sz="6" w:space="0" w:color="auto"/>
              <w:right w:val="single" w:sz="6" w:space="0" w:color="auto"/>
            </w:tcBorders>
            <w:shd w:val="clear" w:color="auto" w:fill="auto"/>
          </w:tcPr>
          <w:p w:rsidR="00564D37" w:rsidRPr="00564D37" w:rsidRDefault="003A79C2" w:rsidP="00AD7B9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Средне </w:t>
            </w:r>
            <w:r w:rsidR="00564D37" w:rsidRPr="00564D37">
              <w:rPr>
                <w:rFonts w:ascii="Times New Roman" w:eastAsia="Calibri" w:hAnsi="Times New Roman" w:cs="Times New Roman"/>
                <w:sz w:val="12"/>
                <w:szCs w:val="12"/>
              </w:rPr>
              <w:t>месячный</w:t>
            </w:r>
            <w:r>
              <w:rPr>
                <w:rFonts w:ascii="Times New Roman" w:eastAsia="Calibri" w:hAnsi="Times New Roman" w:cs="Times New Roman"/>
                <w:sz w:val="12"/>
                <w:szCs w:val="12"/>
              </w:rPr>
              <w:t xml:space="preserve"> </w:t>
            </w:r>
            <w:r w:rsidR="00564D37" w:rsidRPr="00564D37">
              <w:rPr>
                <w:rFonts w:ascii="Times New Roman" w:eastAsia="Calibri" w:hAnsi="Times New Roman" w:cs="Times New Roman"/>
                <w:sz w:val="12"/>
                <w:szCs w:val="12"/>
              </w:rPr>
              <w:t>доход</w:t>
            </w:r>
          </w:p>
        </w:tc>
      </w:tr>
      <w:tr w:rsidR="00564D37" w:rsidRPr="00564D37" w:rsidTr="003A79C2">
        <w:trPr>
          <w:trHeight w:val="20"/>
        </w:trPr>
        <w:tc>
          <w:tcPr>
            <w:tcW w:w="2410" w:type="dxa"/>
            <w:tcBorders>
              <w:top w:val="single" w:sz="6" w:space="0" w:color="auto"/>
              <w:left w:val="single" w:sz="6" w:space="0" w:color="auto"/>
              <w:bottom w:val="single" w:sz="6" w:space="0" w:color="auto"/>
              <w:right w:val="single" w:sz="6"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1)</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2109" w:type="dxa"/>
            <w:tcBorders>
              <w:top w:val="single" w:sz="6" w:space="0" w:color="auto"/>
              <w:left w:val="single" w:sz="6" w:space="0" w:color="auto"/>
              <w:bottom w:val="single" w:sz="6" w:space="0" w:color="auto"/>
              <w:right w:val="single" w:sz="6"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1576" w:type="dxa"/>
            <w:tcBorders>
              <w:top w:val="single" w:sz="6" w:space="0" w:color="auto"/>
              <w:left w:val="single" w:sz="6" w:space="0" w:color="auto"/>
              <w:bottom w:val="single" w:sz="6" w:space="0" w:color="auto"/>
              <w:right w:val="single" w:sz="6"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r w:rsidR="00564D37" w:rsidRPr="00564D37" w:rsidTr="003A79C2">
        <w:trPr>
          <w:trHeight w:val="20"/>
        </w:trPr>
        <w:tc>
          <w:tcPr>
            <w:tcW w:w="2410" w:type="dxa"/>
            <w:tcBorders>
              <w:top w:val="single" w:sz="6" w:space="0" w:color="auto"/>
              <w:left w:val="single" w:sz="6" w:space="0" w:color="auto"/>
              <w:bottom w:val="single" w:sz="4" w:space="0" w:color="auto"/>
              <w:right w:val="single" w:sz="6"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2)</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2109" w:type="dxa"/>
            <w:tcBorders>
              <w:top w:val="single" w:sz="6" w:space="0" w:color="auto"/>
              <w:left w:val="single" w:sz="6" w:space="0" w:color="auto"/>
              <w:bottom w:val="single" w:sz="6" w:space="0" w:color="auto"/>
              <w:right w:val="single" w:sz="6"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1576" w:type="dxa"/>
            <w:tcBorders>
              <w:top w:val="single" w:sz="6" w:space="0" w:color="auto"/>
              <w:left w:val="single" w:sz="6" w:space="0" w:color="auto"/>
              <w:bottom w:val="single" w:sz="6" w:space="0" w:color="auto"/>
              <w:right w:val="single" w:sz="6"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r w:rsidR="00564D37" w:rsidRPr="00564D37" w:rsidTr="003A79C2">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3)</w:t>
            </w:r>
          </w:p>
        </w:tc>
        <w:tc>
          <w:tcPr>
            <w:tcW w:w="1418" w:type="dxa"/>
            <w:tcBorders>
              <w:top w:val="single" w:sz="6" w:space="0" w:color="auto"/>
              <w:left w:val="single" w:sz="4" w:space="0" w:color="auto"/>
              <w:bottom w:val="single" w:sz="6"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2109" w:type="dxa"/>
            <w:tcBorders>
              <w:top w:val="single" w:sz="6" w:space="0" w:color="auto"/>
              <w:left w:val="single" w:sz="4" w:space="0" w:color="auto"/>
              <w:bottom w:val="single" w:sz="6" w:space="0" w:color="auto"/>
              <w:right w:val="single" w:sz="6"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1576" w:type="dxa"/>
            <w:tcBorders>
              <w:top w:val="single" w:sz="6" w:space="0" w:color="auto"/>
              <w:left w:val="single" w:sz="6" w:space="0" w:color="auto"/>
              <w:bottom w:val="single" w:sz="6" w:space="0" w:color="auto"/>
              <w:right w:val="single" w:sz="6"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r w:rsidR="00564D37" w:rsidRPr="00564D37" w:rsidTr="003A79C2">
        <w:trPr>
          <w:trHeight w:val="20"/>
        </w:trPr>
        <w:tc>
          <w:tcPr>
            <w:tcW w:w="2410" w:type="dxa"/>
            <w:tcBorders>
              <w:top w:val="single" w:sz="4" w:space="0" w:color="auto"/>
              <w:left w:val="single" w:sz="4" w:space="0" w:color="auto"/>
              <w:bottom w:val="single" w:sz="4"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Итого совокупный доход семьи заявителя:</w:t>
            </w:r>
          </w:p>
        </w:tc>
        <w:tc>
          <w:tcPr>
            <w:tcW w:w="1418" w:type="dxa"/>
            <w:tcBorders>
              <w:top w:val="single" w:sz="6" w:space="0" w:color="auto"/>
              <w:left w:val="single" w:sz="4" w:space="0" w:color="auto"/>
              <w:bottom w:val="single" w:sz="6" w:space="0" w:color="auto"/>
              <w:right w:val="single" w:sz="4"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2109" w:type="dxa"/>
            <w:tcBorders>
              <w:top w:val="single" w:sz="6" w:space="0" w:color="auto"/>
              <w:left w:val="single" w:sz="4" w:space="0" w:color="auto"/>
              <w:bottom w:val="single" w:sz="6" w:space="0" w:color="auto"/>
              <w:right w:val="single" w:sz="6"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1576" w:type="dxa"/>
            <w:tcBorders>
              <w:top w:val="single" w:sz="6" w:space="0" w:color="auto"/>
              <w:left w:val="single" w:sz="6" w:space="0" w:color="auto"/>
              <w:bottom w:val="single" w:sz="6" w:space="0" w:color="auto"/>
              <w:right w:val="single" w:sz="6" w:space="0" w:color="auto"/>
            </w:tcBorders>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bl>
    <w:p w:rsidR="00564D37" w:rsidRPr="00564D37" w:rsidRDefault="00564D37" w:rsidP="003A79C2">
      <w:pPr>
        <w:tabs>
          <w:tab w:val="left" w:pos="284"/>
        </w:tabs>
        <w:spacing w:after="0" w:line="240" w:lineRule="auto"/>
        <w:jc w:val="center"/>
        <w:rPr>
          <w:rFonts w:ascii="Times New Roman" w:eastAsia="Calibri" w:hAnsi="Times New Roman" w:cs="Times New Roman"/>
          <w:sz w:val="12"/>
          <w:szCs w:val="12"/>
        </w:rPr>
      </w:pPr>
      <w:r w:rsidRPr="00564D37">
        <w:rPr>
          <w:rFonts w:ascii="Times New Roman" w:eastAsia="Calibri" w:hAnsi="Times New Roman" w:cs="Times New Roman"/>
          <w:sz w:val="12"/>
          <w:szCs w:val="12"/>
        </w:rPr>
        <w:t>VII. Недвижимое имущество семьи заявителя</w:t>
      </w:r>
    </w:p>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(нужное заполнить)</w:t>
      </w:r>
    </w:p>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Члены семьи заявителя имеют в собственности следующие виды недвижимого имущества: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2571"/>
        <w:gridCol w:w="1843"/>
      </w:tblGrid>
      <w:tr w:rsidR="00564D37" w:rsidRPr="00564D37" w:rsidTr="003A79C2">
        <w:tc>
          <w:tcPr>
            <w:tcW w:w="3099"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Наименование недвижимого имущества</w:t>
            </w:r>
          </w:p>
        </w:tc>
        <w:tc>
          <w:tcPr>
            <w:tcW w:w="2571"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Адрес расположения</w:t>
            </w:r>
          </w:p>
        </w:tc>
        <w:tc>
          <w:tcPr>
            <w:tcW w:w="1843"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Общая (жилая) площадь, кв. м</w:t>
            </w:r>
          </w:p>
        </w:tc>
      </w:tr>
      <w:tr w:rsidR="00564D37" w:rsidRPr="00564D37" w:rsidTr="003A79C2">
        <w:tc>
          <w:tcPr>
            <w:tcW w:w="3099"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Другое жилое помещение</w:t>
            </w:r>
          </w:p>
        </w:tc>
        <w:tc>
          <w:tcPr>
            <w:tcW w:w="2571"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1843"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r w:rsidR="00564D37" w:rsidRPr="00564D37" w:rsidTr="003A79C2">
        <w:tc>
          <w:tcPr>
            <w:tcW w:w="3099"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Дачи и садовые домики с правом проживания в них</w:t>
            </w:r>
          </w:p>
        </w:tc>
        <w:tc>
          <w:tcPr>
            <w:tcW w:w="2571"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c>
          <w:tcPr>
            <w:tcW w:w="1843"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bl>
    <w:p w:rsidR="00564D37" w:rsidRPr="00564D37" w:rsidRDefault="00564D37" w:rsidP="003A79C2">
      <w:pPr>
        <w:tabs>
          <w:tab w:val="left" w:pos="284"/>
        </w:tabs>
        <w:spacing w:after="0" w:line="240" w:lineRule="auto"/>
        <w:jc w:val="center"/>
        <w:rPr>
          <w:rFonts w:ascii="Times New Roman" w:eastAsia="Calibri" w:hAnsi="Times New Roman" w:cs="Times New Roman"/>
          <w:sz w:val="12"/>
          <w:szCs w:val="12"/>
        </w:rPr>
      </w:pPr>
      <w:r w:rsidRPr="00564D37">
        <w:rPr>
          <w:rFonts w:ascii="Times New Roman" w:eastAsia="Calibri" w:hAnsi="Times New Roman" w:cs="Times New Roman"/>
          <w:sz w:val="12"/>
          <w:szCs w:val="12"/>
        </w:rPr>
        <w:t>VIII. Намечаемое направление использования социальной выплаты</w:t>
      </w:r>
    </w:p>
    <w:p w:rsidR="00564D37" w:rsidRPr="00564D37" w:rsidRDefault="00564D37" w:rsidP="003A79C2">
      <w:pPr>
        <w:tabs>
          <w:tab w:val="left" w:pos="284"/>
        </w:tabs>
        <w:spacing w:after="0" w:line="240" w:lineRule="auto"/>
        <w:ind w:firstLine="284"/>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В случае получения  социальной  выплаты  намереваюсь  использовать ее на (указать наименование направления использования социальной выплаты в соответствии с частью 8 статьи 9 Закона Самарской области «О предоставлении работникам органов государственной  власти  Самарской области, государственных органов Самарской области,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социальных выплат на строительство или приобретение жилого помещения»)_______________________________________________________в _____________________________</w:t>
      </w:r>
      <w:r w:rsidR="003A79C2">
        <w:rPr>
          <w:rFonts w:ascii="Times New Roman" w:eastAsia="Calibri" w:hAnsi="Times New Roman" w:cs="Times New Roman"/>
          <w:sz w:val="12"/>
          <w:szCs w:val="12"/>
        </w:rPr>
        <w:t>________________________</w:t>
      </w:r>
      <w:r w:rsidRPr="00564D37">
        <w:rPr>
          <w:rFonts w:ascii="Times New Roman" w:eastAsia="Calibri" w:hAnsi="Times New Roman" w:cs="Times New Roman"/>
          <w:sz w:val="12"/>
          <w:szCs w:val="12"/>
        </w:rPr>
        <w:t>___.</w:t>
      </w:r>
    </w:p>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(указать наименование муниципального образования в Самарской области)</w:t>
      </w:r>
    </w:p>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Прошу Вас произвести расчет размера социальной выплаты с учетом средней рыночной стоимости одного квадратного метра общей площади жилого помещения, используемой  для расчета  размера   социальных   выплат   (субвенций)  на обеспечение жилыми помещениями отдельных  категорий граждан, установленных действующим  законодательством,  за счет  средств  областного  бюджета, по муниципальному образованию Самарской области ________________________________________________________________</w:t>
      </w:r>
      <w:r w:rsidR="003A79C2">
        <w:rPr>
          <w:rFonts w:ascii="Times New Roman" w:eastAsia="Calibri" w:hAnsi="Times New Roman" w:cs="Times New Roman"/>
          <w:sz w:val="12"/>
          <w:szCs w:val="12"/>
        </w:rPr>
        <w:t>_____________________</w:t>
      </w:r>
      <w:r w:rsidRPr="00564D37">
        <w:rPr>
          <w:rFonts w:ascii="Times New Roman" w:eastAsia="Calibri" w:hAnsi="Times New Roman" w:cs="Times New Roman"/>
          <w:sz w:val="12"/>
          <w:szCs w:val="12"/>
        </w:rPr>
        <w:t>__.(указать наименование)</w:t>
      </w:r>
    </w:p>
    <w:p w:rsidR="00564D37" w:rsidRPr="00564D37" w:rsidRDefault="00564D37" w:rsidP="003A79C2">
      <w:pPr>
        <w:tabs>
          <w:tab w:val="left" w:pos="284"/>
        </w:tabs>
        <w:spacing w:after="0" w:line="240" w:lineRule="auto"/>
        <w:jc w:val="center"/>
        <w:rPr>
          <w:rFonts w:ascii="Times New Roman" w:eastAsia="Calibri" w:hAnsi="Times New Roman" w:cs="Times New Roman"/>
          <w:sz w:val="12"/>
          <w:szCs w:val="12"/>
        </w:rPr>
      </w:pPr>
      <w:r w:rsidRPr="00564D37">
        <w:rPr>
          <w:rFonts w:ascii="Times New Roman" w:eastAsia="Calibri" w:hAnsi="Times New Roman" w:cs="Times New Roman"/>
          <w:sz w:val="12"/>
          <w:szCs w:val="12"/>
        </w:rPr>
        <w:t>IX. Предполагаемые источники средств на покрытие</w:t>
      </w:r>
      <w:r w:rsidR="003A79C2">
        <w:rPr>
          <w:rFonts w:ascii="Times New Roman" w:eastAsia="Calibri" w:hAnsi="Times New Roman" w:cs="Times New Roman"/>
          <w:sz w:val="12"/>
          <w:szCs w:val="12"/>
        </w:rPr>
        <w:t xml:space="preserve"> </w:t>
      </w:r>
      <w:r w:rsidRPr="00564D37">
        <w:rPr>
          <w:rFonts w:ascii="Times New Roman" w:eastAsia="Calibri" w:hAnsi="Times New Roman" w:cs="Times New Roman"/>
          <w:sz w:val="12"/>
          <w:szCs w:val="12"/>
        </w:rPr>
        <w:t>разницы между стоимостью строительства или приобретения</w:t>
      </w:r>
      <w:r w:rsidR="003A79C2">
        <w:rPr>
          <w:rFonts w:ascii="Times New Roman" w:eastAsia="Calibri" w:hAnsi="Times New Roman" w:cs="Times New Roman"/>
          <w:sz w:val="12"/>
          <w:szCs w:val="12"/>
        </w:rPr>
        <w:t xml:space="preserve"> </w:t>
      </w:r>
      <w:r w:rsidRPr="00564D37">
        <w:rPr>
          <w:rFonts w:ascii="Times New Roman" w:eastAsia="Calibri" w:hAnsi="Times New Roman" w:cs="Times New Roman"/>
          <w:sz w:val="12"/>
          <w:szCs w:val="12"/>
        </w:rPr>
        <w:t>жилья и величиной социальной выплаты</w:t>
      </w:r>
    </w:p>
    <w:p w:rsidR="00564D37" w:rsidRPr="00564D37" w:rsidRDefault="00564D37" w:rsidP="003A79C2">
      <w:pPr>
        <w:tabs>
          <w:tab w:val="left" w:pos="284"/>
        </w:tabs>
        <w:spacing w:after="0" w:line="240" w:lineRule="auto"/>
        <w:jc w:val="right"/>
        <w:rPr>
          <w:rFonts w:ascii="Times New Roman" w:eastAsia="Calibri" w:hAnsi="Times New Roman" w:cs="Times New Roman"/>
          <w:sz w:val="12"/>
          <w:szCs w:val="12"/>
        </w:rPr>
      </w:pPr>
      <w:r w:rsidRPr="00564D37">
        <w:rPr>
          <w:rFonts w:ascii="Times New Roman" w:eastAsia="Calibri" w:hAnsi="Times New Roman" w:cs="Times New Roman"/>
          <w:sz w:val="12"/>
          <w:szCs w:val="12"/>
        </w:rPr>
        <w:t xml:space="preserve"> (нужное заполнить)</w:t>
      </w:r>
    </w:p>
    <w:p w:rsidR="00564D37" w:rsidRPr="00564D37" w:rsidRDefault="00564D37" w:rsidP="003A79C2">
      <w:pPr>
        <w:tabs>
          <w:tab w:val="left" w:pos="284"/>
        </w:tabs>
        <w:spacing w:after="0" w:line="240" w:lineRule="auto"/>
        <w:jc w:val="right"/>
        <w:rPr>
          <w:rFonts w:ascii="Times New Roman" w:eastAsia="Calibri" w:hAnsi="Times New Roman" w:cs="Times New Roman"/>
          <w:sz w:val="12"/>
          <w:szCs w:val="12"/>
        </w:rPr>
      </w:pPr>
      <w:r w:rsidRPr="00564D37">
        <w:rPr>
          <w:rFonts w:ascii="Times New Roman" w:eastAsia="Calibri" w:hAnsi="Times New Roman" w:cs="Times New Roman"/>
          <w:sz w:val="12"/>
          <w:szCs w:val="12"/>
        </w:rPr>
        <w:t>тыс. рублей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9"/>
        <w:gridCol w:w="1894"/>
      </w:tblGrid>
      <w:tr w:rsidR="00564D37" w:rsidRPr="00564D37" w:rsidTr="003A79C2">
        <w:tc>
          <w:tcPr>
            <w:tcW w:w="5619"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Продажа имеющегося жилья</w:t>
            </w:r>
          </w:p>
        </w:tc>
        <w:tc>
          <w:tcPr>
            <w:tcW w:w="1894"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r w:rsidR="00564D37" w:rsidRPr="00564D37" w:rsidTr="003A79C2">
        <w:tc>
          <w:tcPr>
            <w:tcW w:w="5619"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Получение ипотечного кредита</w:t>
            </w:r>
          </w:p>
        </w:tc>
        <w:tc>
          <w:tcPr>
            <w:tcW w:w="1894"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r w:rsidR="00564D37" w:rsidRPr="00564D37" w:rsidTr="003A79C2">
        <w:tc>
          <w:tcPr>
            <w:tcW w:w="5619"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Использование сбережений</w:t>
            </w:r>
          </w:p>
        </w:tc>
        <w:tc>
          <w:tcPr>
            <w:tcW w:w="1894"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r w:rsidR="00564D37" w:rsidRPr="00564D37" w:rsidTr="003A79C2">
        <w:tc>
          <w:tcPr>
            <w:tcW w:w="5619"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Использование текущих доходов</w:t>
            </w:r>
          </w:p>
        </w:tc>
        <w:tc>
          <w:tcPr>
            <w:tcW w:w="1894"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r w:rsidR="00564D37" w:rsidRPr="00564D37" w:rsidTr="003A79C2">
        <w:tc>
          <w:tcPr>
            <w:tcW w:w="5619"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Другие источники</w:t>
            </w:r>
          </w:p>
        </w:tc>
        <w:tc>
          <w:tcPr>
            <w:tcW w:w="1894" w:type="dxa"/>
            <w:shd w:val="clear" w:color="auto" w:fill="auto"/>
          </w:tcPr>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p>
        </w:tc>
      </w:tr>
    </w:tbl>
    <w:p w:rsidR="00564D37" w:rsidRPr="00564D37" w:rsidRDefault="00564D37" w:rsidP="003A79C2">
      <w:pPr>
        <w:tabs>
          <w:tab w:val="left" w:pos="284"/>
        </w:tabs>
        <w:spacing w:after="0" w:line="240" w:lineRule="auto"/>
        <w:jc w:val="center"/>
        <w:rPr>
          <w:rFonts w:ascii="Times New Roman" w:eastAsia="Calibri" w:hAnsi="Times New Roman" w:cs="Times New Roman"/>
          <w:sz w:val="12"/>
          <w:szCs w:val="12"/>
        </w:rPr>
      </w:pPr>
      <w:r w:rsidRPr="00564D37">
        <w:rPr>
          <w:rFonts w:ascii="Times New Roman" w:eastAsia="Calibri" w:hAnsi="Times New Roman" w:cs="Times New Roman"/>
          <w:sz w:val="12"/>
          <w:szCs w:val="12"/>
          <w:lang w:val="en-US"/>
        </w:rPr>
        <w:t>X</w:t>
      </w:r>
      <w:r w:rsidRPr="00564D37">
        <w:rPr>
          <w:rFonts w:ascii="Times New Roman" w:eastAsia="Calibri" w:hAnsi="Times New Roman" w:cs="Times New Roman"/>
          <w:sz w:val="12"/>
          <w:szCs w:val="12"/>
        </w:rPr>
        <w:t>. Заключительные положения</w:t>
      </w:r>
    </w:p>
    <w:p w:rsidR="00564D37" w:rsidRPr="00564D37" w:rsidRDefault="00564D37" w:rsidP="003A79C2">
      <w:pPr>
        <w:tabs>
          <w:tab w:val="left" w:pos="284"/>
        </w:tabs>
        <w:spacing w:after="0" w:line="240" w:lineRule="auto"/>
        <w:ind w:firstLine="284"/>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 xml:space="preserve">Я и члены моей семьи подтверждаем, что сведения в настоящем заявлении, сообщенные мною в уполномоченный орган местного самоуправления Самарской области, точны и исчерпывающи настолько, насколько мне и членам моей семьи это известно. </w:t>
      </w:r>
    </w:p>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 xml:space="preserve">Я и члены моей семьи сознаем, что за представление ложных сведений мы несем ответственность в соответствии с действующим законодательством. </w:t>
      </w:r>
    </w:p>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Я и члены моей семьи даем разрешение уполномоченному органу местного самоуправления Самарской области в случае необходимости провести проверку информации, сообщенной в данном заявлении и содержащейся в прилагаемых документах.</w:t>
      </w:r>
    </w:p>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Я и члены моей семьи согласны в случае получения социальной выплаты на снятие с учета нуждающихся в предоставлении социальной выплаты.</w:t>
      </w:r>
    </w:p>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Я и члены моей семьи согласны, что приобретаемое жилое помещение (создаваемый объект индивидуального жилищного строительства или реконструируемое жилое помещение) оформляется в общую собственность всех членов семьи заявителя, являющегося владельцем свидетельства. А в случае использования социальной выплаты на уплату первоначального взноса по ипотечному жилищному кредиту или уплату основного долга или процентов по ипотечному жилищному кредиту оформить приобретенное жилое помещение в собственность заявителя и (или) совершеннолетних членов его семьи. При этом в целях соблюдения требований действующего законодательства в порядке, предусмотренном уполномоченным органом государственной власти Самарской области, приобретенное с использованием социальной выплаты жилое помещение переоформить в собственность всех членов семьи заявителя после снятия обременения (погашения договора ипотечного жилищного кредитования) с жилого помещения.</w:t>
      </w:r>
    </w:p>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Подписи заявителя и совершеннолетних членов семьи:</w:t>
      </w:r>
    </w:p>
    <w:p w:rsidR="003A79C2" w:rsidRPr="003A79C2" w:rsidRDefault="003A79C2" w:rsidP="003A79C2">
      <w:pPr>
        <w:tabs>
          <w:tab w:val="left" w:pos="284"/>
        </w:tabs>
        <w:spacing w:after="0" w:line="240" w:lineRule="auto"/>
        <w:jc w:val="both"/>
        <w:rPr>
          <w:rFonts w:ascii="Times New Roman" w:eastAsia="Calibri" w:hAnsi="Times New Roman" w:cs="Times New Roman"/>
          <w:sz w:val="12"/>
          <w:szCs w:val="12"/>
        </w:rPr>
      </w:pPr>
      <w:r w:rsidRPr="003A79C2">
        <w:rPr>
          <w:rFonts w:ascii="Times New Roman" w:eastAsia="Calibri" w:hAnsi="Times New Roman" w:cs="Times New Roman"/>
          <w:sz w:val="12"/>
          <w:szCs w:val="12"/>
        </w:rPr>
        <w:t xml:space="preserve">                                    _____________________   _________   _______</w:t>
      </w:r>
    </w:p>
    <w:p w:rsidR="00564D37" w:rsidRDefault="003A79C2" w:rsidP="003A79C2">
      <w:pPr>
        <w:tabs>
          <w:tab w:val="left" w:pos="284"/>
        </w:tabs>
        <w:spacing w:after="0" w:line="240" w:lineRule="auto"/>
        <w:jc w:val="both"/>
        <w:rPr>
          <w:rFonts w:ascii="Times New Roman" w:eastAsia="Calibri" w:hAnsi="Times New Roman" w:cs="Times New Roman"/>
          <w:sz w:val="12"/>
          <w:szCs w:val="12"/>
        </w:rPr>
      </w:pPr>
      <w:r w:rsidRPr="003A79C2">
        <w:rPr>
          <w:rFonts w:ascii="Times New Roman" w:eastAsia="Calibri" w:hAnsi="Times New Roman" w:cs="Times New Roman"/>
          <w:sz w:val="12"/>
          <w:szCs w:val="12"/>
        </w:rPr>
        <w:t xml:space="preserve">                                        (фамилия, имя, отчество)   (подпись)       (дата)</w:t>
      </w:r>
    </w:p>
    <w:p w:rsidR="003A79C2" w:rsidRPr="003A79C2" w:rsidRDefault="003A79C2" w:rsidP="003A79C2">
      <w:pPr>
        <w:tabs>
          <w:tab w:val="left" w:pos="284"/>
        </w:tabs>
        <w:spacing w:after="0" w:line="240" w:lineRule="auto"/>
        <w:jc w:val="both"/>
        <w:rPr>
          <w:rFonts w:ascii="Times New Roman" w:eastAsia="Calibri" w:hAnsi="Times New Roman" w:cs="Times New Roman"/>
          <w:sz w:val="12"/>
          <w:szCs w:val="12"/>
        </w:rPr>
      </w:pPr>
      <w:r w:rsidRPr="003A79C2">
        <w:rPr>
          <w:rFonts w:ascii="Times New Roman" w:eastAsia="Calibri" w:hAnsi="Times New Roman" w:cs="Times New Roman"/>
          <w:sz w:val="12"/>
          <w:szCs w:val="12"/>
        </w:rPr>
        <w:t xml:space="preserve">                                    _____________________   _________   _______</w:t>
      </w:r>
    </w:p>
    <w:p w:rsidR="003A79C2" w:rsidRDefault="003A79C2" w:rsidP="003A79C2">
      <w:pPr>
        <w:tabs>
          <w:tab w:val="left" w:pos="284"/>
        </w:tabs>
        <w:spacing w:after="0" w:line="240" w:lineRule="auto"/>
        <w:jc w:val="both"/>
        <w:rPr>
          <w:rFonts w:ascii="Times New Roman" w:eastAsia="Calibri" w:hAnsi="Times New Roman" w:cs="Times New Roman"/>
          <w:sz w:val="12"/>
          <w:szCs w:val="12"/>
        </w:rPr>
      </w:pPr>
      <w:r w:rsidRPr="003A79C2">
        <w:rPr>
          <w:rFonts w:ascii="Times New Roman" w:eastAsia="Calibri" w:hAnsi="Times New Roman" w:cs="Times New Roman"/>
          <w:sz w:val="12"/>
          <w:szCs w:val="12"/>
        </w:rPr>
        <w:t xml:space="preserve">                                        (фамилия, имя, отчество)   (подпись)       (дата)</w:t>
      </w:r>
    </w:p>
    <w:p w:rsidR="003A79C2" w:rsidRPr="003A79C2" w:rsidRDefault="003A79C2" w:rsidP="003A79C2">
      <w:pPr>
        <w:tabs>
          <w:tab w:val="left" w:pos="284"/>
        </w:tabs>
        <w:spacing w:after="0" w:line="240" w:lineRule="auto"/>
        <w:jc w:val="both"/>
        <w:rPr>
          <w:rFonts w:ascii="Times New Roman" w:eastAsia="Calibri" w:hAnsi="Times New Roman" w:cs="Times New Roman"/>
          <w:sz w:val="12"/>
          <w:szCs w:val="12"/>
        </w:rPr>
      </w:pPr>
      <w:r w:rsidRPr="003A79C2">
        <w:rPr>
          <w:rFonts w:ascii="Times New Roman" w:eastAsia="Calibri" w:hAnsi="Times New Roman" w:cs="Times New Roman"/>
          <w:sz w:val="12"/>
          <w:szCs w:val="12"/>
        </w:rPr>
        <w:t xml:space="preserve">                                    _____________________   _________   _______</w:t>
      </w:r>
    </w:p>
    <w:p w:rsidR="003A79C2" w:rsidRPr="00564D37" w:rsidRDefault="003A79C2" w:rsidP="003A79C2">
      <w:pPr>
        <w:tabs>
          <w:tab w:val="left" w:pos="284"/>
        </w:tabs>
        <w:spacing w:after="0" w:line="240" w:lineRule="auto"/>
        <w:jc w:val="both"/>
        <w:rPr>
          <w:rFonts w:ascii="Times New Roman" w:eastAsia="Calibri" w:hAnsi="Times New Roman" w:cs="Times New Roman"/>
          <w:sz w:val="12"/>
          <w:szCs w:val="12"/>
        </w:rPr>
      </w:pPr>
      <w:r w:rsidRPr="003A79C2">
        <w:rPr>
          <w:rFonts w:ascii="Times New Roman" w:eastAsia="Calibri" w:hAnsi="Times New Roman" w:cs="Times New Roman"/>
          <w:sz w:val="12"/>
          <w:szCs w:val="12"/>
        </w:rPr>
        <w:t xml:space="preserve">                                        (фамилия, имя, отчество)   (подпись)       (дата)</w:t>
      </w:r>
    </w:p>
    <w:p w:rsidR="00564D37" w:rsidRPr="00564D37" w:rsidRDefault="00F97EF4" w:rsidP="00564D37">
      <w:pPr>
        <w:tabs>
          <w:tab w:val="left" w:pos="284"/>
        </w:tabs>
        <w:spacing w:after="0" w:line="240" w:lineRule="auto"/>
        <w:jc w:val="both"/>
        <w:rPr>
          <w:rFonts w:ascii="Times New Roman" w:eastAsia="Calibri" w:hAnsi="Times New Roman" w:cs="Times New Roman"/>
          <w:sz w:val="12"/>
          <w:szCs w:val="12"/>
        </w:rPr>
      </w:pPr>
      <w:r w:rsidRPr="00F97EF4">
        <w:rPr>
          <w:rFonts w:ascii="Times New Roman" w:eastAsia="Calibri" w:hAnsi="Times New Roman" w:cs="Times New Roman"/>
          <w:sz w:val="12"/>
          <w:szCs w:val="12"/>
        </w:rPr>
        <w:t>Документы принял</w:t>
      </w:r>
    </w:p>
    <w:p w:rsidR="00F97EF4" w:rsidRPr="00F97EF4" w:rsidRDefault="00F97EF4" w:rsidP="00F97EF4">
      <w:pPr>
        <w:tabs>
          <w:tab w:val="left" w:pos="284"/>
        </w:tabs>
        <w:spacing w:after="0" w:line="240" w:lineRule="auto"/>
        <w:jc w:val="both"/>
        <w:rPr>
          <w:rFonts w:ascii="Times New Roman" w:eastAsia="Calibri" w:hAnsi="Times New Roman" w:cs="Times New Roman"/>
          <w:sz w:val="12"/>
          <w:szCs w:val="12"/>
        </w:rPr>
      </w:pPr>
      <w:r w:rsidRPr="00F97EF4">
        <w:rPr>
          <w:rFonts w:ascii="Times New Roman" w:eastAsia="Calibri" w:hAnsi="Times New Roman" w:cs="Times New Roman"/>
          <w:sz w:val="12"/>
          <w:szCs w:val="12"/>
        </w:rPr>
        <w:t>._______________________________________</w:t>
      </w:r>
    </w:p>
    <w:p w:rsidR="00564D37" w:rsidRPr="00564D37" w:rsidRDefault="00F97EF4" w:rsidP="00F97EF4">
      <w:pPr>
        <w:tabs>
          <w:tab w:val="left" w:pos="284"/>
        </w:tabs>
        <w:spacing w:after="0" w:line="240" w:lineRule="auto"/>
        <w:jc w:val="both"/>
        <w:rPr>
          <w:rFonts w:ascii="Times New Roman" w:eastAsia="Calibri" w:hAnsi="Times New Roman" w:cs="Times New Roman"/>
          <w:sz w:val="12"/>
          <w:szCs w:val="12"/>
        </w:rPr>
      </w:pPr>
      <w:r w:rsidRPr="00F97EF4">
        <w:rPr>
          <w:rFonts w:ascii="Times New Roman" w:eastAsia="Calibri" w:hAnsi="Times New Roman" w:cs="Times New Roman"/>
          <w:sz w:val="12"/>
          <w:szCs w:val="12"/>
        </w:rPr>
        <w:lastRenderedPageBreak/>
        <w:t xml:space="preserve"> (подпись лица, принявшего документы)</w:t>
      </w:r>
    </w:p>
    <w:p w:rsidR="00564D37" w:rsidRPr="00564D37" w:rsidRDefault="00564D37" w:rsidP="00F97EF4">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Опись документов, принятых у ______________________________________________________</w:t>
      </w:r>
      <w:r w:rsidR="00F97EF4">
        <w:rPr>
          <w:rFonts w:ascii="Times New Roman" w:eastAsia="Calibri" w:hAnsi="Times New Roman" w:cs="Times New Roman"/>
          <w:sz w:val="12"/>
          <w:szCs w:val="12"/>
        </w:rPr>
        <w:t>______________</w:t>
      </w:r>
      <w:r w:rsidRPr="00564D37">
        <w:rPr>
          <w:rFonts w:ascii="Times New Roman" w:eastAsia="Calibri" w:hAnsi="Times New Roman" w:cs="Times New Roman"/>
          <w:sz w:val="12"/>
          <w:szCs w:val="12"/>
        </w:rPr>
        <w:t>_____________ (Ф.И.О. заявителя)</w:t>
      </w:r>
    </w:p>
    <w:p w:rsidR="00564D37" w:rsidRPr="00564D37" w:rsidRDefault="00564D37" w:rsidP="00564D37">
      <w:pPr>
        <w:tabs>
          <w:tab w:val="left" w:pos="284"/>
        </w:tabs>
        <w:spacing w:after="0" w:line="240" w:lineRule="auto"/>
        <w:jc w:val="both"/>
        <w:rPr>
          <w:rFonts w:ascii="Times New Roman" w:eastAsia="Calibri" w:hAnsi="Times New Roman" w:cs="Times New Roman"/>
          <w:sz w:val="12"/>
          <w:szCs w:val="12"/>
        </w:rPr>
      </w:pPr>
      <w:r w:rsidRPr="00564D37">
        <w:rPr>
          <w:rFonts w:ascii="Times New Roman" w:eastAsia="Calibri" w:hAnsi="Times New Roman" w:cs="Times New Roman"/>
          <w:sz w:val="12"/>
          <w:szCs w:val="12"/>
        </w:rPr>
        <w:t>по заявлению о   предоставления социальной выплаты  _______________</w:t>
      </w:r>
      <w:r w:rsidR="00F97EF4">
        <w:rPr>
          <w:rFonts w:ascii="Times New Roman" w:eastAsia="Calibri" w:hAnsi="Times New Roman" w:cs="Times New Roman"/>
          <w:sz w:val="12"/>
          <w:szCs w:val="12"/>
        </w:rPr>
        <w:t>_________________________________________________________</w:t>
      </w:r>
      <w:r w:rsidRPr="00564D37">
        <w:rPr>
          <w:rFonts w:ascii="Times New Roman" w:eastAsia="Calibri" w:hAnsi="Times New Roman" w:cs="Times New Roman"/>
          <w:sz w:val="12"/>
          <w:szCs w:val="12"/>
        </w:rPr>
        <w:t>_____</w:t>
      </w:r>
    </w:p>
    <w:p w:rsidR="00F97EF4" w:rsidRPr="00D378EE" w:rsidRDefault="00F97EF4" w:rsidP="00F97EF4">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Документы предоставил (а)</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Документы принял (а)</w:t>
      </w:r>
    </w:p>
    <w:p w:rsidR="00F97EF4" w:rsidRPr="00D378EE" w:rsidRDefault="00F97EF4" w:rsidP="00F97EF4">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_________________________</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_______________________</w:t>
      </w:r>
    </w:p>
    <w:p w:rsidR="00F97EF4" w:rsidRPr="00D378EE" w:rsidRDefault="00F97EF4" w:rsidP="00F97EF4">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(ф.</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о.)</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(ф.</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о. специалиста)</w:t>
      </w:r>
    </w:p>
    <w:p w:rsidR="00F97EF4" w:rsidRPr="00D378EE" w:rsidRDefault="00F97EF4" w:rsidP="00F97EF4">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_________________________</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______________________</w:t>
      </w:r>
    </w:p>
    <w:p w:rsidR="00F97EF4" w:rsidRDefault="00F97EF4" w:rsidP="00F97EF4">
      <w:pPr>
        <w:tabs>
          <w:tab w:val="left" w:pos="284"/>
        </w:tabs>
        <w:spacing w:after="0" w:line="240" w:lineRule="auto"/>
        <w:jc w:val="both"/>
        <w:rPr>
          <w:rFonts w:ascii="Times New Roman" w:eastAsia="Calibri" w:hAnsi="Times New Roman" w:cs="Times New Roman"/>
          <w:sz w:val="12"/>
          <w:szCs w:val="12"/>
        </w:rPr>
      </w:pPr>
      <w:r w:rsidRPr="00D378EE">
        <w:rPr>
          <w:rFonts w:ascii="Times New Roman" w:eastAsia="Calibri" w:hAnsi="Times New Roman" w:cs="Times New Roman"/>
          <w:sz w:val="12"/>
          <w:szCs w:val="12"/>
        </w:rPr>
        <w:t>(дата, подпись)</w:t>
      </w:r>
      <w:r>
        <w:rPr>
          <w:rFonts w:ascii="Times New Roman" w:eastAsia="Calibri" w:hAnsi="Times New Roman" w:cs="Times New Roman"/>
          <w:sz w:val="12"/>
          <w:szCs w:val="12"/>
        </w:rPr>
        <w:t xml:space="preserve">                                                    </w:t>
      </w:r>
      <w:r w:rsidRPr="00D378EE">
        <w:rPr>
          <w:rFonts w:ascii="Times New Roman" w:eastAsia="Calibri" w:hAnsi="Times New Roman" w:cs="Times New Roman"/>
          <w:sz w:val="12"/>
          <w:szCs w:val="12"/>
        </w:rPr>
        <w:t>(дата, подпись)</w:t>
      </w:r>
    </w:p>
    <w:p w:rsidR="00120DBF" w:rsidRDefault="00120DBF" w:rsidP="00120DBF">
      <w:pPr>
        <w:tabs>
          <w:tab w:val="left" w:pos="284"/>
        </w:tabs>
        <w:spacing w:after="0" w:line="240" w:lineRule="auto"/>
        <w:jc w:val="right"/>
        <w:rPr>
          <w:rFonts w:ascii="Times New Roman" w:eastAsia="Calibri" w:hAnsi="Times New Roman" w:cs="Times New Roman"/>
          <w:i/>
          <w:sz w:val="12"/>
          <w:szCs w:val="12"/>
        </w:rPr>
      </w:pPr>
      <w:r w:rsidRPr="002019AE">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3</w:t>
      </w:r>
      <w:r w:rsidRPr="002019AE">
        <w:rPr>
          <w:rFonts w:ascii="Times New Roman" w:eastAsia="Calibri" w:hAnsi="Times New Roman" w:cs="Times New Roman"/>
          <w:i/>
          <w:sz w:val="12"/>
          <w:szCs w:val="12"/>
        </w:rPr>
        <w:t xml:space="preserve"> к Административному регламенту</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 xml:space="preserve">предоставления администрацией </w:t>
      </w:r>
    </w:p>
    <w:p w:rsidR="00120DBF" w:rsidRDefault="00120DBF" w:rsidP="00120DBF">
      <w:pPr>
        <w:tabs>
          <w:tab w:val="left" w:pos="284"/>
        </w:tabs>
        <w:spacing w:after="0" w:line="240" w:lineRule="auto"/>
        <w:jc w:val="right"/>
        <w:rPr>
          <w:rFonts w:ascii="Times New Roman" w:eastAsia="Calibri" w:hAnsi="Times New Roman" w:cs="Times New Roman"/>
          <w:i/>
          <w:sz w:val="12"/>
          <w:szCs w:val="12"/>
        </w:rPr>
      </w:pPr>
      <w:r w:rsidRPr="002019AE">
        <w:rPr>
          <w:rFonts w:ascii="Times New Roman" w:eastAsia="Calibri" w:hAnsi="Times New Roman" w:cs="Times New Roman"/>
          <w:i/>
          <w:sz w:val="12"/>
          <w:szCs w:val="12"/>
        </w:rPr>
        <w:t>Муниципального</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района Сергиевский  муниципальной услуги</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«Постановка работников органов</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 xml:space="preserve">местного самоуправления </w:t>
      </w:r>
    </w:p>
    <w:p w:rsidR="00120DBF" w:rsidRDefault="00120DBF" w:rsidP="00120DBF">
      <w:pPr>
        <w:tabs>
          <w:tab w:val="left" w:pos="284"/>
        </w:tabs>
        <w:spacing w:after="0" w:line="240" w:lineRule="auto"/>
        <w:jc w:val="right"/>
        <w:rPr>
          <w:rFonts w:ascii="Times New Roman" w:eastAsia="Calibri" w:hAnsi="Times New Roman" w:cs="Times New Roman"/>
          <w:i/>
          <w:sz w:val="12"/>
          <w:szCs w:val="12"/>
        </w:rPr>
      </w:pPr>
      <w:r w:rsidRPr="002019AE">
        <w:rPr>
          <w:rFonts w:ascii="Times New Roman" w:eastAsia="Calibri" w:hAnsi="Times New Roman" w:cs="Times New Roman"/>
          <w:i/>
          <w:sz w:val="12"/>
          <w:szCs w:val="12"/>
        </w:rPr>
        <w:t>муниципальных</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образований в Самарской области,</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государственных учреждений</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Самарской области и муниципальных</w:t>
      </w:r>
      <w:r>
        <w:rPr>
          <w:rFonts w:ascii="Times New Roman" w:eastAsia="Calibri" w:hAnsi="Times New Roman" w:cs="Times New Roman"/>
          <w:i/>
          <w:sz w:val="12"/>
          <w:szCs w:val="12"/>
        </w:rPr>
        <w:t xml:space="preserve"> </w:t>
      </w:r>
    </w:p>
    <w:p w:rsidR="00120DBF" w:rsidRDefault="00120DBF" w:rsidP="00120DBF">
      <w:pPr>
        <w:tabs>
          <w:tab w:val="left" w:pos="284"/>
        </w:tabs>
        <w:spacing w:after="0" w:line="240" w:lineRule="auto"/>
        <w:jc w:val="right"/>
        <w:rPr>
          <w:rFonts w:ascii="Times New Roman" w:eastAsia="Calibri" w:hAnsi="Times New Roman" w:cs="Times New Roman"/>
          <w:i/>
          <w:sz w:val="12"/>
          <w:szCs w:val="12"/>
        </w:rPr>
      </w:pPr>
      <w:r w:rsidRPr="002019AE">
        <w:rPr>
          <w:rFonts w:ascii="Times New Roman" w:eastAsia="Calibri" w:hAnsi="Times New Roman" w:cs="Times New Roman"/>
          <w:i/>
          <w:sz w:val="12"/>
          <w:szCs w:val="12"/>
        </w:rPr>
        <w:t>учреждений муниципальных образований</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в Самарской области на учет</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в качестве нуждающихся в получении</w:t>
      </w:r>
      <w:r>
        <w:rPr>
          <w:rFonts w:ascii="Times New Roman" w:eastAsia="Calibri" w:hAnsi="Times New Roman" w:cs="Times New Roman"/>
          <w:i/>
          <w:sz w:val="12"/>
          <w:szCs w:val="12"/>
        </w:rPr>
        <w:t xml:space="preserve"> </w:t>
      </w:r>
    </w:p>
    <w:p w:rsidR="00120DBF" w:rsidRPr="002019AE" w:rsidRDefault="00120DBF" w:rsidP="00120DBF">
      <w:pPr>
        <w:tabs>
          <w:tab w:val="left" w:pos="284"/>
        </w:tabs>
        <w:spacing w:after="0" w:line="240" w:lineRule="auto"/>
        <w:jc w:val="right"/>
        <w:rPr>
          <w:rFonts w:ascii="Times New Roman" w:eastAsia="Calibri" w:hAnsi="Times New Roman" w:cs="Times New Roman"/>
          <w:i/>
          <w:sz w:val="12"/>
          <w:szCs w:val="12"/>
        </w:rPr>
      </w:pPr>
      <w:r w:rsidRPr="002019AE">
        <w:rPr>
          <w:rFonts w:ascii="Times New Roman" w:eastAsia="Calibri" w:hAnsi="Times New Roman" w:cs="Times New Roman"/>
          <w:i/>
          <w:sz w:val="12"/>
          <w:szCs w:val="12"/>
        </w:rPr>
        <w:t>социальной выплаты и расчет размера</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социальных выплат на строительство</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или приобретение жилого помещения»</w:t>
      </w:r>
    </w:p>
    <w:p w:rsidR="001E5514" w:rsidRPr="001E5514" w:rsidRDefault="001E5514" w:rsidP="001E5514">
      <w:pPr>
        <w:tabs>
          <w:tab w:val="left" w:pos="284"/>
        </w:tabs>
        <w:spacing w:after="0" w:line="240" w:lineRule="auto"/>
        <w:jc w:val="center"/>
        <w:rPr>
          <w:rFonts w:ascii="Times New Roman" w:eastAsia="Calibri" w:hAnsi="Times New Roman" w:cs="Times New Roman"/>
          <w:b/>
          <w:sz w:val="12"/>
          <w:szCs w:val="12"/>
        </w:rPr>
      </w:pPr>
      <w:r w:rsidRPr="001E5514">
        <w:rPr>
          <w:rFonts w:ascii="Times New Roman" w:eastAsia="Calibri" w:hAnsi="Times New Roman" w:cs="Times New Roman"/>
          <w:b/>
          <w:sz w:val="12"/>
          <w:szCs w:val="12"/>
        </w:rPr>
        <w:t>БЛОК-СХЕМА</w:t>
      </w:r>
    </w:p>
    <w:p w:rsidR="006756D7" w:rsidRDefault="001E551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407" cy="31400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25B0.tmp"/>
                    <pic:cNvPicPr/>
                  </pic:nvPicPr>
                  <pic:blipFill rotWithShape="1">
                    <a:blip r:embed="rId29">
                      <a:extLst>
                        <a:ext uri="{28A0092B-C50C-407E-A947-70E740481C1C}">
                          <a14:useLocalDpi xmlns:a14="http://schemas.microsoft.com/office/drawing/2010/main" val="0"/>
                        </a:ext>
                      </a:extLst>
                    </a:blip>
                    <a:srcRect l="34901" t="19612" r="21157" b="7882"/>
                    <a:stretch/>
                  </pic:blipFill>
                  <pic:spPr bwMode="auto">
                    <a:xfrm>
                      <a:off x="0" y="0"/>
                      <a:ext cx="4770756" cy="3140245"/>
                    </a:xfrm>
                    <a:prstGeom prst="rect">
                      <a:avLst/>
                    </a:prstGeom>
                    <a:ln>
                      <a:noFill/>
                    </a:ln>
                    <a:extLst>
                      <a:ext uri="{53640926-AAD7-44D8-BBD7-CCE9431645EC}">
                        <a14:shadowObscured xmlns:a14="http://schemas.microsoft.com/office/drawing/2010/main"/>
                      </a:ext>
                    </a:extLst>
                  </pic:spPr>
                </pic:pic>
              </a:graphicData>
            </a:graphic>
          </wp:inline>
        </w:drawing>
      </w:r>
    </w:p>
    <w:p w:rsidR="00AD7C83" w:rsidRDefault="00AD7C83" w:rsidP="00AD7C83">
      <w:pPr>
        <w:tabs>
          <w:tab w:val="left" w:pos="284"/>
        </w:tabs>
        <w:spacing w:after="0" w:line="240" w:lineRule="auto"/>
        <w:jc w:val="right"/>
        <w:rPr>
          <w:rFonts w:ascii="Times New Roman" w:eastAsia="Calibri" w:hAnsi="Times New Roman" w:cs="Times New Roman"/>
          <w:i/>
          <w:sz w:val="12"/>
          <w:szCs w:val="12"/>
        </w:rPr>
      </w:pPr>
      <w:r w:rsidRPr="002019AE">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4</w:t>
      </w:r>
      <w:r w:rsidRPr="002019AE">
        <w:rPr>
          <w:rFonts w:ascii="Times New Roman" w:eastAsia="Calibri" w:hAnsi="Times New Roman" w:cs="Times New Roman"/>
          <w:i/>
          <w:sz w:val="12"/>
          <w:szCs w:val="12"/>
        </w:rPr>
        <w:t xml:space="preserve"> к Административному регламенту</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 xml:space="preserve">предоставления администрацией </w:t>
      </w:r>
    </w:p>
    <w:p w:rsidR="00AD7C83" w:rsidRDefault="00AD7C83" w:rsidP="00AD7C83">
      <w:pPr>
        <w:tabs>
          <w:tab w:val="left" w:pos="284"/>
        </w:tabs>
        <w:spacing w:after="0" w:line="240" w:lineRule="auto"/>
        <w:jc w:val="right"/>
        <w:rPr>
          <w:rFonts w:ascii="Times New Roman" w:eastAsia="Calibri" w:hAnsi="Times New Roman" w:cs="Times New Roman"/>
          <w:i/>
          <w:sz w:val="12"/>
          <w:szCs w:val="12"/>
        </w:rPr>
      </w:pPr>
      <w:r w:rsidRPr="002019AE">
        <w:rPr>
          <w:rFonts w:ascii="Times New Roman" w:eastAsia="Calibri" w:hAnsi="Times New Roman" w:cs="Times New Roman"/>
          <w:i/>
          <w:sz w:val="12"/>
          <w:szCs w:val="12"/>
        </w:rPr>
        <w:t>Муниципального</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района Сергиевский  муниципальной услуги</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«Постановка работников органов</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 xml:space="preserve">местного самоуправления </w:t>
      </w:r>
    </w:p>
    <w:p w:rsidR="00AD7C83" w:rsidRDefault="00AD7C83" w:rsidP="00AD7C83">
      <w:pPr>
        <w:tabs>
          <w:tab w:val="left" w:pos="284"/>
        </w:tabs>
        <w:spacing w:after="0" w:line="240" w:lineRule="auto"/>
        <w:jc w:val="right"/>
        <w:rPr>
          <w:rFonts w:ascii="Times New Roman" w:eastAsia="Calibri" w:hAnsi="Times New Roman" w:cs="Times New Roman"/>
          <w:i/>
          <w:sz w:val="12"/>
          <w:szCs w:val="12"/>
        </w:rPr>
      </w:pPr>
      <w:r w:rsidRPr="002019AE">
        <w:rPr>
          <w:rFonts w:ascii="Times New Roman" w:eastAsia="Calibri" w:hAnsi="Times New Roman" w:cs="Times New Roman"/>
          <w:i/>
          <w:sz w:val="12"/>
          <w:szCs w:val="12"/>
        </w:rPr>
        <w:t>муниципальных</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образований в Самарской области,</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государственных учреждений</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Самарской области и муниципальных</w:t>
      </w:r>
      <w:r>
        <w:rPr>
          <w:rFonts w:ascii="Times New Roman" w:eastAsia="Calibri" w:hAnsi="Times New Roman" w:cs="Times New Roman"/>
          <w:i/>
          <w:sz w:val="12"/>
          <w:szCs w:val="12"/>
        </w:rPr>
        <w:t xml:space="preserve"> </w:t>
      </w:r>
    </w:p>
    <w:p w:rsidR="00AD7C83" w:rsidRDefault="00AD7C83" w:rsidP="00AD7C83">
      <w:pPr>
        <w:tabs>
          <w:tab w:val="left" w:pos="284"/>
        </w:tabs>
        <w:spacing w:after="0" w:line="240" w:lineRule="auto"/>
        <w:jc w:val="right"/>
        <w:rPr>
          <w:rFonts w:ascii="Times New Roman" w:eastAsia="Calibri" w:hAnsi="Times New Roman" w:cs="Times New Roman"/>
          <w:i/>
          <w:sz w:val="12"/>
          <w:szCs w:val="12"/>
        </w:rPr>
      </w:pPr>
      <w:r w:rsidRPr="002019AE">
        <w:rPr>
          <w:rFonts w:ascii="Times New Roman" w:eastAsia="Calibri" w:hAnsi="Times New Roman" w:cs="Times New Roman"/>
          <w:i/>
          <w:sz w:val="12"/>
          <w:szCs w:val="12"/>
        </w:rPr>
        <w:t>учреждений муниципальных образований</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в Самарской области на учет</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в качестве нуждающихся в получении</w:t>
      </w:r>
      <w:r>
        <w:rPr>
          <w:rFonts w:ascii="Times New Roman" w:eastAsia="Calibri" w:hAnsi="Times New Roman" w:cs="Times New Roman"/>
          <w:i/>
          <w:sz w:val="12"/>
          <w:szCs w:val="12"/>
        </w:rPr>
        <w:t xml:space="preserve"> </w:t>
      </w:r>
    </w:p>
    <w:p w:rsidR="00AD7C83" w:rsidRPr="002019AE" w:rsidRDefault="00AD7C83" w:rsidP="00AD7C83">
      <w:pPr>
        <w:tabs>
          <w:tab w:val="left" w:pos="284"/>
        </w:tabs>
        <w:spacing w:after="0" w:line="240" w:lineRule="auto"/>
        <w:jc w:val="right"/>
        <w:rPr>
          <w:rFonts w:ascii="Times New Roman" w:eastAsia="Calibri" w:hAnsi="Times New Roman" w:cs="Times New Roman"/>
          <w:i/>
          <w:sz w:val="12"/>
          <w:szCs w:val="12"/>
        </w:rPr>
      </w:pPr>
      <w:r w:rsidRPr="002019AE">
        <w:rPr>
          <w:rFonts w:ascii="Times New Roman" w:eastAsia="Calibri" w:hAnsi="Times New Roman" w:cs="Times New Roman"/>
          <w:i/>
          <w:sz w:val="12"/>
          <w:szCs w:val="12"/>
        </w:rPr>
        <w:t>социальной выплаты и расчет размера</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социальных выплат на строительство</w:t>
      </w:r>
      <w:r>
        <w:rPr>
          <w:rFonts w:ascii="Times New Roman" w:eastAsia="Calibri" w:hAnsi="Times New Roman" w:cs="Times New Roman"/>
          <w:i/>
          <w:sz w:val="12"/>
          <w:szCs w:val="12"/>
        </w:rPr>
        <w:t xml:space="preserve"> </w:t>
      </w:r>
      <w:r w:rsidRPr="002019AE">
        <w:rPr>
          <w:rFonts w:ascii="Times New Roman" w:eastAsia="Calibri" w:hAnsi="Times New Roman" w:cs="Times New Roman"/>
          <w:i/>
          <w:sz w:val="12"/>
          <w:szCs w:val="12"/>
        </w:rPr>
        <w:t>или приобретение жилого помещения»</w:t>
      </w:r>
    </w:p>
    <w:p w:rsidR="00173BB7" w:rsidRPr="00173BB7" w:rsidRDefault="00173BB7" w:rsidP="00173BB7">
      <w:pPr>
        <w:tabs>
          <w:tab w:val="left" w:pos="284"/>
        </w:tabs>
        <w:spacing w:after="0" w:line="240" w:lineRule="auto"/>
        <w:jc w:val="center"/>
        <w:rPr>
          <w:rFonts w:ascii="Times New Roman" w:eastAsia="Calibri" w:hAnsi="Times New Roman" w:cs="Times New Roman"/>
          <w:b/>
          <w:bCs/>
          <w:sz w:val="12"/>
          <w:szCs w:val="12"/>
        </w:rPr>
      </w:pPr>
      <w:r w:rsidRPr="00173BB7">
        <w:rPr>
          <w:rFonts w:ascii="Times New Roman" w:eastAsia="Calibri" w:hAnsi="Times New Roman" w:cs="Times New Roman"/>
          <w:b/>
          <w:bCs/>
          <w:sz w:val="12"/>
          <w:szCs w:val="12"/>
        </w:rPr>
        <w:t>КНИГА УЧЕТА</w:t>
      </w:r>
    </w:p>
    <w:p w:rsidR="00173BB7" w:rsidRPr="00173BB7" w:rsidRDefault="00173BB7" w:rsidP="00173BB7">
      <w:pPr>
        <w:tabs>
          <w:tab w:val="left" w:pos="284"/>
        </w:tabs>
        <w:spacing w:after="0" w:line="240" w:lineRule="auto"/>
        <w:jc w:val="center"/>
        <w:rPr>
          <w:rFonts w:ascii="Times New Roman" w:eastAsia="Calibri" w:hAnsi="Times New Roman" w:cs="Times New Roman"/>
          <w:b/>
          <w:bCs/>
          <w:sz w:val="12"/>
          <w:szCs w:val="12"/>
        </w:rPr>
      </w:pPr>
      <w:r w:rsidRPr="00173BB7">
        <w:rPr>
          <w:rFonts w:ascii="Times New Roman" w:eastAsia="Calibri" w:hAnsi="Times New Roman" w:cs="Times New Roman"/>
          <w:b/>
          <w:bCs/>
          <w:sz w:val="12"/>
          <w:szCs w:val="12"/>
        </w:rPr>
        <w:t>работников органов местного самоуправления муниципальных образований в Самарской области, государственных учреждений Самарской области и муниципальных учреждений муниципальных образований в Самарской области для получения социальной выплаты на строительство или приобретение жилого помещения</w:t>
      </w:r>
    </w:p>
    <w:p w:rsidR="00173BB7" w:rsidRPr="00173BB7" w:rsidRDefault="00173BB7" w:rsidP="00173BB7">
      <w:pPr>
        <w:tabs>
          <w:tab w:val="left" w:pos="284"/>
        </w:tabs>
        <w:spacing w:after="0" w:line="240" w:lineRule="auto"/>
        <w:jc w:val="both"/>
        <w:rPr>
          <w:rFonts w:ascii="Times New Roman" w:eastAsia="Calibri" w:hAnsi="Times New Roman" w:cs="Times New Roman"/>
          <w:sz w:val="12"/>
          <w:szCs w:val="12"/>
        </w:rPr>
      </w:pPr>
      <w:r w:rsidRPr="00173BB7">
        <w:rPr>
          <w:rFonts w:ascii="Times New Roman" w:eastAsia="Calibri" w:hAnsi="Times New Roman" w:cs="Times New Roman"/>
          <w:sz w:val="12"/>
          <w:szCs w:val="12"/>
        </w:rPr>
        <w:t>(наименование населенного пункта)</w:t>
      </w:r>
      <w:r>
        <w:rPr>
          <w:rFonts w:ascii="Times New Roman" w:eastAsia="Calibri" w:hAnsi="Times New Roman" w:cs="Times New Roman"/>
          <w:sz w:val="12"/>
          <w:szCs w:val="12"/>
        </w:rPr>
        <w:t>_</w:t>
      </w:r>
      <w:r w:rsidRPr="00173BB7">
        <w:rPr>
          <w:rFonts w:ascii="Times New Roman" w:eastAsia="Calibri" w:hAnsi="Times New Roman" w:cs="Times New Roman"/>
          <w:sz w:val="12"/>
          <w:szCs w:val="12"/>
        </w:rPr>
        <w:t>_____________________________________________________________________________________________</w:t>
      </w:r>
    </w:p>
    <w:p w:rsidR="00173BB7" w:rsidRPr="00173BB7" w:rsidRDefault="00173BB7" w:rsidP="00173BB7">
      <w:pPr>
        <w:tabs>
          <w:tab w:val="left" w:pos="284"/>
        </w:tabs>
        <w:spacing w:after="0" w:line="240" w:lineRule="auto"/>
        <w:jc w:val="both"/>
        <w:rPr>
          <w:rFonts w:ascii="Times New Roman" w:eastAsia="Calibri" w:hAnsi="Times New Roman" w:cs="Times New Roman"/>
          <w:sz w:val="12"/>
          <w:szCs w:val="12"/>
        </w:rPr>
      </w:pPr>
      <w:r w:rsidRPr="00173BB7">
        <w:rPr>
          <w:rFonts w:ascii="Times New Roman" w:eastAsia="Calibri" w:hAnsi="Times New Roman" w:cs="Times New Roman"/>
          <w:sz w:val="12"/>
          <w:szCs w:val="12"/>
        </w:rPr>
        <w:t>(наименование уполномоченного органа)</w:t>
      </w:r>
      <w:r>
        <w:rPr>
          <w:rFonts w:ascii="Times New Roman" w:eastAsia="Calibri" w:hAnsi="Times New Roman" w:cs="Times New Roman"/>
          <w:sz w:val="12"/>
          <w:szCs w:val="12"/>
        </w:rPr>
        <w:t>_________________________________________________________________________________________</w:t>
      </w:r>
    </w:p>
    <w:p w:rsidR="00173BB7" w:rsidRPr="00173BB7" w:rsidRDefault="00173BB7" w:rsidP="00173BB7">
      <w:pPr>
        <w:tabs>
          <w:tab w:val="left" w:pos="284"/>
        </w:tabs>
        <w:spacing w:after="0" w:line="240" w:lineRule="auto"/>
        <w:jc w:val="right"/>
        <w:rPr>
          <w:rFonts w:ascii="Times New Roman" w:eastAsia="Calibri" w:hAnsi="Times New Roman" w:cs="Times New Roman"/>
          <w:sz w:val="12"/>
          <w:szCs w:val="12"/>
        </w:rPr>
      </w:pPr>
      <w:r w:rsidRPr="00173BB7">
        <w:rPr>
          <w:rFonts w:ascii="Times New Roman" w:eastAsia="Calibri" w:hAnsi="Times New Roman" w:cs="Times New Roman"/>
          <w:sz w:val="12"/>
          <w:szCs w:val="12"/>
        </w:rPr>
        <w:t>Начата</w:t>
      </w:r>
      <w:r>
        <w:rPr>
          <w:rFonts w:ascii="Times New Roman" w:eastAsia="Calibri" w:hAnsi="Times New Roman" w:cs="Times New Roman"/>
          <w:sz w:val="12"/>
          <w:szCs w:val="12"/>
        </w:rPr>
        <w:t>____________20___</w:t>
      </w:r>
      <w:r w:rsidRPr="00173BB7">
        <w:rPr>
          <w:rFonts w:ascii="Times New Roman" w:eastAsia="Calibri" w:hAnsi="Times New Roman" w:cs="Times New Roman"/>
          <w:sz w:val="12"/>
          <w:szCs w:val="12"/>
        </w:rPr>
        <w:t>г.</w:t>
      </w:r>
    </w:p>
    <w:p w:rsidR="006756D7" w:rsidRDefault="00173BB7" w:rsidP="00173BB7">
      <w:pPr>
        <w:tabs>
          <w:tab w:val="left" w:pos="284"/>
        </w:tabs>
        <w:spacing w:after="0" w:line="240" w:lineRule="auto"/>
        <w:jc w:val="right"/>
        <w:rPr>
          <w:rFonts w:ascii="Times New Roman" w:eastAsia="Calibri" w:hAnsi="Times New Roman" w:cs="Times New Roman"/>
          <w:sz w:val="12"/>
          <w:szCs w:val="12"/>
        </w:rPr>
      </w:pPr>
      <w:r w:rsidRPr="00173BB7">
        <w:rPr>
          <w:rFonts w:ascii="Times New Roman" w:eastAsia="Calibri" w:hAnsi="Times New Roman" w:cs="Times New Roman"/>
          <w:sz w:val="12"/>
          <w:szCs w:val="12"/>
        </w:rPr>
        <w:t>Окончена</w:t>
      </w:r>
      <w:r>
        <w:rPr>
          <w:rFonts w:ascii="Times New Roman" w:eastAsia="Calibri" w:hAnsi="Times New Roman" w:cs="Times New Roman"/>
          <w:sz w:val="12"/>
          <w:szCs w:val="12"/>
        </w:rPr>
        <w:t>__________</w:t>
      </w:r>
      <w:r w:rsidRPr="00173BB7">
        <w:rPr>
          <w:rFonts w:ascii="Times New Roman" w:eastAsia="Calibri" w:hAnsi="Times New Roman" w:cs="Times New Roman"/>
          <w:sz w:val="12"/>
          <w:szCs w:val="12"/>
        </w:rPr>
        <w:t>20</w:t>
      </w:r>
      <w:r>
        <w:rPr>
          <w:rFonts w:ascii="Times New Roman" w:eastAsia="Calibri" w:hAnsi="Times New Roman" w:cs="Times New Roman"/>
          <w:sz w:val="12"/>
          <w:szCs w:val="12"/>
        </w:rPr>
        <w:t>___</w:t>
      </w:r>
      <w:r w:rsidRPr="00173BB7">
        <w:rPr>
          <w:rFonts w:ascii="Times New Roman" w:eastAsia="Calibri" w:hAnsi="Times New Roman" w:cs="Times New Roman"/>
          <w:sz w:val="12"/>
          <w:szCs w:val="12"/>
        </w:rPr>
        <w:t>г.</w:t>
      </w:r>
    </w:p>
    <w:tbl>
      <w:tblPr>
        <w:tblStyle w:val="1f"/>
        <w:tblW w:w="7641" w:type="dxa"/>
        <w:tblInd w:w="108" w:type="dxa"/>
        <w:tblLayout w:type="fixed"/>
        <w:tblLook w:val="0000" w:firstRow="0" w:lastRow="0" w:firstColumn="0" w:lastColumn="0" w:noHBand="0" w:noVBand="0"/>
      </w:tblPr>
      <w:tblGrid>
        <w:gridCol w:w="309"/>
        <w:gridCol w:w="400"/>
        <w:gridCol w:w="709"/>
        <w:gridCol w:w="709"/>
        <w:gridCol w:w="940"/>
        <w:gridCol w:w="690"/>
        <w:gridCol w:w="472"/>
        <w:gridCol w:w="733"/>
        <w:gridCol w:w="850"/>
        <w:gridCol w:w="567"/>
        <w:gridCol w:w="709"/>
        <w:gridCol w:w="553"/>
      </w:tblGrid>
      <w:tr w:rsidR="00050193" w:rsidRPr="00050193" w:rsidTr="00050193">
        <w:tc>
          <w:tcPr>
            <w:tcW w:w="309" w:type="dxa"/>
            <w:vMerge w:val="restart"/>
          </w:tcPr>
          <w:p w:rsidR="00050193" w:rsidRPr="00050193" w:rsidRDefault="00050193" w:rsidP="00050193">
            <w:pPr>
              <w:tabs>
                <w:tab w:val="left" w:pos="284"/>
              </w:tabs>
              <w:jc w:val="both"/>
              <w:rPr>
                <w:rFonts w:ascii="Times New Roman" w:hAnsi="Times New Roman"/>
                <w:sz w:val="12"/>
                <w:szCs w:val="12"/>
              </w:rPr>
            </w:pPr>
            <w:r>
              <w:rPr>
                <w:rFonts w:ascii="Times New Roman" w:hAnsi="Times New Roman"/>
                <w:sz w:val="12"/>
                <w:szCs w:val="12"/>
              </w:rPr>
              <w:t>№</w:t>
            </w:r>
            <w:r w:rsidRPr="00050193">
              <w:rPr>
                <w:rFonts w:ascii="Times New Roman" w:hAnsi="Times New Roman"/>
                <w:sz w:val="12"/>
                <w:szCs w:val="12"/>
              </w:rPr>
              <w:t>п/п</w:t>
            </w:r>
          </w:p>
        </w:tc>
        <w:tc>
          <w:tcPr>
            <w:tcW w:w="400" w:type="dxa"/>
            <w:vMerge w:val="restart"/>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Ф.И.О. заявителя</w:t>
            </w:r>
          </w:p>
        </w:tc>
        <w:tc>
          <w:tcPr>
            <w:tcW w:w="709" w:type="dxa"/>
            <w:vMerge w:val="restart"/>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Члены семьи, проживаю</w:t>
            </w:r>
            <w:r w:rsidRPr="00050193">
              <w:rPr>
                <w:rFonts w:ascii="Times New Roman" w:hAnsi="Times New Roman"/>
                <w:sz w:val="12"/>
                <w:szCs w:val="12"/>
              </w:rPr>
              <w:softHyphen/>
              <w:t>щие совместно с заявителем (Ф.И.О., степень родства)</w:t>
            </w:r>
          </w:p>
        </w:tc>
        <w:tc>
          <w:tcPr>
            <w:tcW w:w="709" w:type="dxa"/>
            <w:vMerge w:val="restart"/>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Адрес жилого помещения, занимаемого заявителем и членами его семьи</w:t>
            </w:r>
          </w:p>
        </w:tc>
        <w:tc>
          <w:tcPr>
            <w:tcW w:w="940" w:type="dxa"/>
            <w:vMerge w:val="restart"/>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Год, месяц, число постановки на учет (номер, дата правового акта, утвер</w:t>
            </w:r>
            <w:r w:rsidRPr="00050193">
              <w:rPr>
                <w:rFonts w:ascii="Times New Roman" w:hAnsi="Times New Roman"/>
                <w:sz w:val="12"/>
                <w:szCs w:val="12"/>
              </w:rPr>
              <w:softHyphen/>
              <w:t>ждающего решение о постановке на учет)</w:t>
            </w:r>
          </w:p>
        </w:tc>
        <w:tc>
          <w:tcPr>
            <w:tcW w:w="1895" w:type="dxa"/>
            <w:gridSpan w:val="3"/>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Жилищные условия</w:t>
            </w:r>
          </w:p>
        </w:tc>
        <w:tc>
          <w:tcPr>
            <w:tcW w:w="850" w:type="dxa"/>
            <w:vMerge w:val="restart"/>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Решение о пре</w:t>
            </w:r>
            <w:r w:rsidRPr="00050193">
              <w:rPr>
                <w:rFonts w:ascii="Times New Roman" w:hAnsi="Times New Roman"/>
                <w:sz w:val="12"/>
                <w:szCs w:val="12"/>
              </w:rPr>
              <w:softHyphen/>
              <w:t>достав</w:t>
            </w:r>
            <w:r w:rsidRPr="00050193">
              <w:rPr>
                <w:rFonts w:ascii="Times New Roman" w:hAnsi="Times New Roman"/>
                <w:sz w:val="12"/>
                <w:szCs w:val="12"/>
              </w:rPr>
              <w:softHyphen/>
              <w:t>лении социаль</w:t>
            </w:r>
            <w:r>
              <w:rPr>
                <w:rFonts w:ascii="Times New Roman" w:hAnsi="Times New Roman"/>
                <w:sz w:val="12"/>
                <w:szCs w:val="12"/>
              </w:rPr>
              <w:t>ной  выплаты (номер, дата право</w:t>
            </w:r>
            <w:r w:rsidRPr="00050193">
              <w:rPr>
                <w:rFonts w:ascii="Times New Roman" w:hAnsi="Times New Roman"/>
                <w:sz w:val="12"/>
                <w:szCs w:val="12"/>
              </w:rPr>
              <w:t>вого акта)</w:t>
            </w:r>
          </w:p>
        </w:tc>
        <w:tc>
          <w:tcPr>
            <w:tcW w:w="567" w:type="dxa"/>
            <w:vMerge w:val="restart"/>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Размер социальной выплаты (тыс. рублей)</w:t>
            </w:r>
          </w:p>
        </w:tc>
        <w:tc>
          <w:tcPr>
            <w:tcW w:w="709" w:type="dxa"/>
            <w:vMerge w:val="restart"/>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Уведомление заявителю о принятом решении (дата и номер письма)</w:t>
            </w:r>
          </w:p>
        </w:tc>
        <w:tc>
          <w:tcPr>
            <w:tcW w:w="553" w:type="dxa"/>
            <w:vMerge w:val="restart"/>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Дата снятия с учета (номер и дата правового акта)</w:t>
            </w:r>
          </w:p>
        </w:tc>
      </w:tr>
      <w:tr w:rsidR="00050193" w:rsidRPr="00050193" w:rsidTr="00050193">
        <w:tc>
          <w:tcPr>
            <w:tcW w:w="309" w:type="dxa"/>
            <w:vMerge/>
          </w:tcPr>
          <w:p w:rsidR="00050193" w:rsidRPr="00050193" w:rsidRDefault="00050193" w:rsidP="00050193">
            <w:pPr>
              <w:tabs>
                <w:tab w:val="left" w:pos="284"/>
              </w:tabs>
              <w:jc w:val="both"/>
              <w:rPr>
                <w:rFonts w:ascii="Times New Roman" w:hAnsi="Times New Roman"/>
                <w:sz w:val="12"/>
                <w:szCs w:val="12"/>
              </w:rPr>
            </w:pPr>
          </w:p>
        </w:tc>
        <w:tc>
          <w:tcPr>
            <w:tcW w:w="400" w:type="dxa"/>
            <w:vMerge/>
          </w:tcPr>
          <w:p w:rsidR="00050193" w:rsidRPr="00050193" w:rsidRDefault="00050193" w:rsidP="00050193">
            <w:pPr>
              <w:tabs>
                <w:tab w:val="left" w:pos="284"/>
              </w:tabs>
              <w:jc w:val="both"/>
              <w:rPr>
                <w:rFonts w:ascii="Times New Roman" w:hAnsi="Times New Roman"/>
                <w:sz w:val="12"/>
                <w:szCs w:val="12"/>
              </w:rPr>
            </w:pPr>
          </w:p>
        </w:tc>
        <w:tc>
          <w:tcPr>
            <w:tcW w:w="709" w:type="dxa"/>
            <w:vMerge/>
          </w:tcPr>
          <w:p w:rsidR="00050193" w:rsidRPr="00050193" w:rsidRDefault="00050193" w:rsidP="00050193">
            <w:pPr>
              <w:tabs>
                <w:tab w:val="left" w:pos="284"/>
              </w:tabs>
              <w:jc w:val="both"/>
              <w:rPr>
                <w:rFonts w:ascii="Times New Roman" w:hAnsi="Times New Roman"/>
                <w:sz w:val="12"/>
                <w:szCs w:val="12"/>
              </w:rPr>
            </w:pPr>
          </w:p>
        </w:tc>
        <w:tc>
          <w:tcPr>
            <w:tcW w:w="709" w:type="dxa"/>
            <w:vMerge/>
          </w:tcPr>
          <w:p w:rsidR="00050193" w:rsidRPr="00050193" w:rsidRDefault="00050193" w:rsidP="00050193">
            <w:pPr>
              <w:tabs>
                <w:tab w:val="left" w:pos="284"/>
              </w:tabs>
              <w:jc w:val="both"/>
              <w:rPr>
                <w:rFonts w:ascii="Times New Roman" w:hAnsi="Times New Roman"/>
                <w:sz w:val="12"/>
                <w:szCs w:val="12"/>
              </w:rPr>
            </w:pPr>
          </w:p>
        </w:tc>
        <w:tc>
          <w:tcPr>
            <w:tcW w:w="940" w:type="dxa"/>
            <w:vMerge/>
          </w:tcPr>
          <w:p w:rsidR="00050193" w:rsidRPr="00050193" w:rsidRDefault="00050193" w:rsidP="00050193">
            <w:pPr>
              <w:tabs>
                <w:tab w:val="left" w:pos="284"/>
              </w:tabs>
              <w:jc w:val="both"/>
              <w:rPr>
                <w:rFonts w:ascii="Times New Roman" w:hAnsi="Times New Roman"/>
                <w:sz w:val="12"/>
                <w:szCs w:val="12"/>
              </w:rPr>
            </w:pPr>
          </w:p>
        </w:tc>
        <w:tc>
          <w:tcPr>
            <w:tcW w:w="690" w:type="dxa"/>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обеспечен</w:t>
            </w:r>
            <w:r w:rsidRPr="00050193">
              <w:rPr>
                <w:rFonts w:ascii="Times New Roman" w:hAnsi="Times New Roman"/>
                <w:sz w:val="12"/>
                <w:szCs w:val="12"/>
              </w:rPr>
              <w:softHyphen/>
              <w:t>ность общей площадью по месту регистрации (всего)</w:t>
            </w:r>
          </w:p>
        </w:tc>
        <w:tc>
          <w:tcPr>
            <w:tcW w:w="472" w:type="dxa"/>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на одного члена семьи</w:t>
            </w:r>
          </w:p>
        </w:tc>
        <w:tc>
          <w:tcPr>
            <w:tcW w:w="733" w:type="dxa"/>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наличие в собствен</w:t>
            </w:r>
            <w:r w:rsidRPr="00050193">
              <w:rPr>
                <w:rFonts w:ascii="Times New Roman" w:hAnsi="Times New Roman"/>
                <w:sz w:val="12"/>
                <w:szCs w:val="12"/>
              </w:rPr>
              <w:softHyphen/>
              <w:t>ности других жилых помещ</w:t>
            </w:r>
            <w:r>
              <w:rPr>
                <w:rFonts w:ascii="Times New Roman" w:hAnsi="Times New Roman"/>
                <w:sz w:val="12"/>
                <w:szCs w:val="12"/>
              </w:rPr>
              <w:t>ений, кроме тех, где зарегистри</w:t>
            </w:r>
            <w:r w:rsidRPr="00050193">
              <w:rPr>
                <w:rFonts w:ascii="Times New Roman" w:hAnsi="Times New Roman"/>
                <w:sz w:val="12"/>
                <w:szCs w:val="12"/>
              </w:rPr>
              <w:t>рован</w:t>
            </w:r>
          </w:p>
        </w:tc>
        <w:tc>
          <w:tcPr>
            <w:tcW w:w="850" w:type="dxa"/>
            <w:vMerge/>
          </w:tcPr>
          <w:p w:rsidR="00050193" w:rsidRPr="00050193" w:rsidRDefault="00050193" w:rsidP="00050193">
            <w:pPr>
              <w:tabs>
                <w:tab w:val="left" w:pos="284"/>
              </w:tabs>
              <w:jc w:val="both"/>
              <w:rPr>
                <w:rFonts w:ascii="Times New Roman" w:hAnsi="Times New Roman"/>
                <w:sz w:val="12"/>
                <w:szCs w:val="12"/>
              </w:rPr>
            </w:pPr>
          </w:p>
        </w:tc>
        <w:tc>
          <w:tcPr>
            <w:tcW w:w="567" w:type="dxa"/>
            <w:vMerge/>
          </w:tcPr>
          <w:p w:rsidR="00050193" w:rsidRPr="00050193" w:rsidRDefault="00050193" w:rsidP="00050193">
            <w:pPr>
              <w:tabs>
                <w:tab w:val="left" w:pos="284"/>
              </w:tabs>
              <w:jc w:val="both"/>
              <w:rPr>
                <w:rFonts w:ascii="Times New Roman" w:hAnsi="Times New Roman"/>
                <w:sz w:val="12"/>
                <w:szCs w:val="12"/>
              </w:rPr>
            </w:pPr>
          </w:p>
        </w:tc>
        <w:tc>
          <w:tcPr>
            <w:tcW w:w="709" w:type="dxa"/>
            <w:vMerge/>
          </w:tcPr>
          <w:p w:rsidR="00050193" w:rsidRPr="00050193" w:rsidRDefault="00050193" w:rsidP="00050193">
            <w:pPr>
              <w:tabs>
                <w:tab w:val="left" w:pos="284"/>
              </w:tabs>
              <w:jc w:val="both"/>
              <w:rPr>
                <w:rFonts w:ascii="Times New Roman" w:hAnsi="Times New Roman"/>
                <w:sz w:val="12"/>
                <w:szCs w:val="12"/>
              </w:rPr>
            </w:pPr>
          </w:p>
        </w:tc>
        <w:tc>
          <w:tcPr>
            <w:tcW w:w="553" w:type="dxa"/>
            <w:vMerge/>
          </w:tcPr>
          <w:p w:rsidR="00050193" w:rsidRPr="00050193" w:rsidRDefault="00050193" w:rsidP="00050193">
            <w:pPr>
              <w:tabs>
                <w:tab w:val="left" w:pos="284"/>
              </w:tabs>
              <w:jc w:val="both"/>
              <w:rPr>
                <w:rFonts w:ascii="Times New Roman" w:hAnsi="Times New Roman"/>
                <w:sz w:val="12"/>
                <w:szCs w:val="12"/>
              </w:rPr>
            </w:pPr>
          </w:p>
        </w:tc>
      </w:tr>
      <w:tr w:rsidR="00050193" w:rsidRPr="00050193" w:rsidTr="00050193">
        <w:tc>
          <w:tcPr>
            <w:tcW w:w="309" w:type="dxa"/>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1</w:t>
            </w:r>
          </w:p>
        </w:tc>
        <w:tc>
          <w:tcPr>
            <w:tcW w:w="400" w:type="dxa"/>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2</w:t>
            </w:r>
          </w:p>
        </w:tc>
        <w:tc>
          <w:tcPr>
            <w:tcW w:w="709" w:type="dxa"/>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3</w:t>
            </w:r>
          </w:p>
        </w:tc>
        <w:tc>
          <w:tcPr>
            <w:tcW w:w="709" w:type="dxa"/>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4</w:t>
            </w:r>
          </w:p>
        </w:tc>
        <w:tc>
          <w:tcPr>
            <w:tcW w:w="940" w:type="dxa"/>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5</w:t>
            </w:r>
          </w:p>
        </w:tc>
        <w:tc>
          <w:tcPr>
            <w:tcW w:w="690" w:type="dxa"/>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6</w:t>
            </w:r>
          </w:p>
        </w:tc>
        <w:tc>
          <w:tcPr>
            <w:tcW w:w="472" w:type="dxa"/>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7</w:t>
            </w:r>
          </w:p>
        </w:tc>
        <w:tc>
          <w:tcPr>
            <w:tcW w:w="733" w:type="dxa"/>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8</w:t>
            </w:r>
          </w:p>
        </w:tc>
        <w:tc>
          <w:tcPr>
            <w:tcW w:w="850" w:type="dxa"/>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9</w:t>
            </w:r>
          </w:p>
        </w:tc>
        <w:tc>
          <w:tcPr>
            <w:tcW w:w="567" w:type="dxa"/>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10</w:t>
            </w:r>
          </w:p>
        </w:tc>
        <w:tc>
          <w:tcPr>
            <w:tcW w:w="709" w:type="dxa"/>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11</w:t>
            </w:r>
          </w:p>
        </w:tc>
        <w:tc>
          <w:tcPr>
            <w:tcW w:w="553" w:type="dxa"/>
          </w:tcPr>
          <w:p w:rsidR="00050193" w:rsidRPr="00050193" w:rsidRDefault="00050193" w:rsidP="00050193">
            <w:pPr>
              <w:tabs>
                <w:tab w:val="left" w:pos="284"/>
              </w:tabs>
              <w:jc w:val="both"/>
              <w:rPr>
                <w:rFonts w:ascii="Times New Roman" w:hAnsi="Times New Roman"/>
                <w:sz w:val="12"/>
                <w:szCs w:val="12"/>
              </w:rPr>
            </w:pPr>
            <w:r w:rsidRPr="00050193">
              <w:rPr>
                <w:rFonts w:ascii="Times New Roman" w:hAnsi="Times New Roman"/>
                <w:sz w:val="12"/>
                <w:szCs w:val="12"/>
              </w:rPr>
              <w:t>12</w:t>
            </w:r>
          </w:p>
        </w:tc>
      </w:tr>
    </w:tbl>
    <w:p w:rsidR="00EB7064" w:rsidRPr="0078779E" w:rsidRDefault="00EB7064" w:rsidP="00EB7064">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lastRenderedPageBreak/>
        <w:t>АДМИНИСТРАЦИЯ</w:t>
      </w:r>
    </w:p>
    <w:p w:rsidR="00EB7064" w:rsidRPr="0078779E" w:rsidRDefault="00EB7064" w:rsidP="00EB7064">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EB7064" w:rsidRPr="0078779E" w:rsidRDefault="00EB7064" w:rsidP="00EB7064">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EB7064" w:rsidRPr="0078779E" w:rsidRDefault="00EB7064" w:rsidP="00EB7064">
      <w:pPr>
        <w:tabs>
          <w:tab w:val="left" w:pos="284"/>
        </w:tabs>
        <w:spacing w:after="0" w:line="240" w:lineRule="auto"/>
        <w:jc w:val="center"/>
        <w:rPr>
          <w:rFonts w:ascii="Times New Roman" w:eastAsia="Calibri" w:hAnsi="Times New Roman" w:cs="Times New Roman"/>
          <w:sz w:val="12"/>
          <w:szCs w:val="12"/>
        </w:rPr>
      </w:pPr>
    </w:p>
    <w:p w:rsidR="00EB7064" w:rsidRPr="0078779E" w:rsidRDefault="00EB7064" w:rsidP="00EB7064">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EB7064" w:rsidRPr="0078779E" w:rsidRDefault="00EB7064" w:rsidP="00EB706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sidR="000A4AFA">
        <w:rPr>
          <w:rFonts w:ascii="Times New Roman" w:eastAsia="Calibri" w:hAnsi="Times New Roman" w:cs="Times New Roman"/>
          <w:sz w:val="12"/>
          <w:szCs w:val="12"/>
        </w:rPr>
        <w:t xml:space="preserve">                           №355</w:t>
      </w:r>
    </w:p>
    <w:p w:rsidR="000A4AFA" w:rsidRPr="000A4AFA" w:rsidRDefault="000A4AFA" w:rsidP="000A4AFA">
      <w:pPr>
        <w:tabs>
          <w:tab w:val="left" w:pos="284"/>
        </w:tabs>
        <w:spacing w:after="0" w:line="240" w:lineRule="auto"/>
        <w:jc w:val="center"/>
        <w:rPr>
          <w:rFonts w:ascii="Times New Roman" w:eastAsia="Calibri" w:hAnsi="Times New Roman" w:cs="Times New Roman"/>
          <w:b/>
          <w:sz w:val="12"/>
          <w:szCs w:val="12"/>
        </w:rPr>
      </w:pPr>
      <w:r w:rsidRPr="000A4AFA">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«Изменение (расторжение) договора социального найма жилого помещения муниципального жилищного фонда»</w:t>
      </w:r>
    </w:p>
    <w:p w:rsidR="006756D7" w:rsidRDefault="006756D7" w:rsidP="006D4521">
      <w:pPr>
        <w:tabs>
          <w:tab w:val="left" w:pos="284"/>
        </w:tabs>
        <w:spacing w:after="0" w:line="240" w:lineRule="auto"/>
        <w:jc w:val="both"/>
        <w:rPr>
          <w:rFonts w:ascii="Times New Roman" w:eastAsia="Calibri" w:hAnsi="Times New Roman" w:cs="Times New Roman"/>
          <w:sz w:val="12"/>
          <w:szCs w:val="12"/>
        </w:rPr>
      </w:pPr>
    </w:p>
    <w:p w:rsidR="000A4AFA" w:rsidRPr="000A4AFA" w:rsidRDefault="000A4AFA" w:rsidP="000A4AFA">
      <w:pPr>
        <w:tabs>
          <w:tab w:val="left" w:pos="284"/>
        </w:tabs>
        <w:spacing w:after="0" w:line="240" w:lineRule="auto"/>
        <w:ind w:firstLine="284"/>
        <w:jc w:val="both"/>
        <w:rPr>
          <w:rFonts w:ascii="Times New Roman" w:eastAsia="Calibri" w:hAnsi="Times New Roman" w:cs="Times New Roman"/>
          <w:sz w:val="12"/>
          <w:szCs w:val="12"/>
        </w:rPr>
      </w:pPr>
      <w:r w:rsidRPr="000A4AFA">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0A4AFA" w:rsidRPr="000A4AFA" w:rsidRDefault="000A4AFA" w:rsidP="000A4AFA">
      <w:pPr>
        <w:tabs>
          <w:tab w:val="left" w:pos="284"/>
        </w:tabs>
        <w:spacing w:after="0" w:line="240" w:lineRule="auto"/>
        <w:ind w:firstLine="284"/>
        <w:jc w:val="both"/>
        <w:rPr>
          <w:rFonts w:ascii="Times New Roman" w:eastAsia="Calibri" w:hAnsi="Times New Roman" w:cs="Times New Roman"/>
          <w:sz w:val="12"/>
          <w:szCs w:val="12"/>
        </w:rPr>
      </w:pPr>
      <w:r w:rsidRPr="000A4AFA">
        <w:rPr>
          <w:rFonts w:ascii="Times New Roman" w:eastAsia="Calibri" w:hAnsi="Times New Roman" w:cs="Times New Roman"/>
          <w:b/>
          <w:sz w:val="12"/>
          <w:szCs w:val="12"/>
        </w:rPr>
        <w:t>ПОСТАНОВЛЯЕТ</w:t>
      </w:r>
      <w:r w:rsidRPr="000A4AFA">
        <w:rPr>
          <w:rFonts w:ascii="Times New Roman" w:eastAsia="Calibri" w:hAnsi="Times New Roman" w:cs="Times New Roman"/>
          <w:sz w:val="12"/>
          <w:szCs w:val="12"/>
        </w:rPr>
        <w:t>:</w:t>
      </w:r>
    </w:p>
    <w:p w:rsidR="000A4AFA" w:rsidRPr="000A4AFA" w:rsidRDefault="000A4AFA" w:rsidP="000A4AFA">
      <w:pPr>
        <w:tabs>
          <w:tab w:val="left" w:pos="284"/>
        </w:tabs>
        <w:spacing w:after="0" w:line="240" w:lineRule="auto"/>
        <w:ind w:firstLine="284"/>
        <w:jc w:val="both"/>
        <w:rPr>
          <w:rFonts w:ascii="Times New Roman" w:eastAsia="Calibri" w:hAnsi="Times New Roman" w:cs="Times New Roman"/>
          <w:sz w:val="12"/>
          <w:szCs w:val="12"/>
        </w:rPr>
      </w:pPr>
      <w:r w:rsidRPr="000A4AFA">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«Изменение (расторжение) договора социального найма жилого помещения муниципального жилищного фонда» согласно приложению №1 к настоящему постановлению.  </w:t>
      </w:r>
    </w:p>
    <w:p w:rsidR="000A4AFA" w:rsidRPr="000A4AFA" w:rsidRDefault="000A4AFA" w:rsidP="000A4AFA">
      <w:pPr>
        <w:tabs>
          <w:tab w:val="left" w:pos="284"/>
        </w:tabs>
        <w:spacing w:after="0" w:line="240" w:lineRule="auto"/>
        <w:ind w:firstLine="284"/>
        <w:jc w:val="both"/>
        <w:rPr>
          <w:rFonts w:ascii="Times New Roman" w:eastAsia="Calibri" w:hAnsi="Times New Roman" w:cs="Times New Roman"/>
          <w:sz w:val="12"/>
          <w:szCs w:val="12"/>
        </w:rPr>
      </w:pPr>
      <w:r w:rsidRPr="000A4AFA">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0A4AFA" w:rsidRPr="000A4AFA" w:rsidRDefault="000A4AFA" w:rsidP="000A4AFA">
      <w:pPr>
        <w:tabs>
          <w:tab w:val="left" w:pos="284"/>
        </w:tabs>
        <w:spacing w:after="0" w:line="240" w:lineRule="auto"/>
        <w:ind w:firstLine="284"/>
        <w:jc w:val="both"/>
        <w:rPr>
          <w:rFonts w:ascii="Times New Roman" w:eastAsia="Calibri" w:hAnsi="Times New Roman" w:cs="Times New Roman"/>
          <w:sz w:val="12"/>
          <w:szCs w:val="12"/>
        </w:rPr>
      </w:pPr>
      <w:r w:rsidRPr="000A4AF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A4AFA" w:rsidRPr="000A4AFA" w:rsidRDefault="000A4AFA" w:rsidP="000A4AFA">
      <w:pPr>
        <w:tabs>
          <w:tab w:val="left" w:pos="284"/>
        </w:tabs>
        <w:spacing w:after="0" w:line="240" w:lineRule="auto"/>
        <w:ind w:firstLine="284"/>
        <w:jc w:val="both"/>
        <w:rPr>
          <w:rFonts w:ascii="Times New Roman" w:eastAsia="Calibri" w:hAnsi="Times New Roman" w:cs="Times New Roman"/>
          <w:sz w:val="12"/>
          <w:szCs w:val="12"/>
        </w:rPr>
      </w:pPr>
      <w:r w:rsidRPr="000A4AFA">
        <w:rPr>
          <w:rFonts w:ascii="Times New Roman" w:eastAsia="Calibri" w:hAnsi="Times New Roman" w:cs="Times New Roman"/>
          <w:sz w:val="12"/>
          <w:szCs w:val="12"/>
        </w:rPr>
        <w:t xml:space="preserve">4. Контроль за выполнением настоящего постановления возложить на руководителя Правового управления администрации муниципального района Сергиевский Облыгину Ю.В. </w:t>
      </w:r>
    </w:p>
    <w:p w:rsidR="000A4AFA" w:rsidRDefault="000A4AFA" w:rsidP="000A4AFA">
      <w:pPr>
        <w:tabs>
          <w:tab w:val="left" w:pos="284"/>
        </w:tabs>
        <w:spacing w:after="0" w:line="240" w:lineRule="auto"/>
        <w:jc w:val="right"/>
        <w:rPr>
          <w:rFonts w:ascii="Times New Roman" w:eastAsia="Calibri" w:hAnsi="Times New Roman" w:cs="Times New Roman"/>
          <w:sz w:val="12"/>
          <w:szCs w:val="12"/>
        </w:rPr>
      </w:pPr>
      <w:r w:rsidRPr="000A4AFA">
        <w:rPr>
          <w:rFonts w:ascii="Times New Roman" w:eastAsia="Calibri" w:hAnsi="Times New Roman" w:cs="Times New Roman"/>
          <w:sz w:val="12"/>
          <w:szCs w:val="12"/>
        </w:rPr>
        <w:t>Глава муниципального района Сергиевский</w:t>
      </w:r>
    </w:p>
    <w:p w:rsidR="000A4AFA" w:rsidRPr="000A4AFA" w:rsidRDefault="000A4AFA" w:rsidP="000A4AFA">
      <w:pPr>
        <w:tabs>
          <w:tab w:val="left" w:pos="284"/>
        </w:tabs>
        <w:spacing w:after="0" w:line="240" w:lineRule="auto"/>
        <w:jc w:val="right"/>
        <w:rPr>
          <w:rFonts w:ascii="Times New Roman" w:eastAsia="Calibri" w:hAnsi="Times New Roman" w:cs="Times New Roman"/>
          <w:sz w:val="12"/>
          <w:szCs w:val="12"/>
        </w:rPr>
      </w:pPr>
      <w:r w:rsidRPr="000A4AFA">
        <w:rPr>
          <w:rFonts w:ascii="Times New Roman" w:eastAsia="Calibri" w:hAnsi="Times New Roman" w:cs="Times New Roman"/>
          <w:sz w:val="12"/>
          <w:szCs w:val="12"/>
        </w:rPr>
        <w:t>А.А. Веселов</w:t>
      </w:r>
    </w:p>
    <w:p w:rsidR="000A4AFA" w:rsidRPr="000A4AFA" w:rsidRDefault="000A4AFA" w:rsidP="000A4AFA">
      <w:pPr>
        <w:tabs>
          <w:tab w:val="left" w:pos="284"/>
        </w:tabs>
        <w:spacing w:after="0" w:line="240" w:lineRule="auto"/>
        <w:jc w:val="both"/>
        <w:rPr>
          <w:rFonts w:ascii="Times New Roman" w:eastAsia="Calibri" w:hAnsi="Times New Roman" w:cs="Times New Roman"/>
          <w:sz w:val="12"/>
          <w:szCs w:val="12"/>
        </w:rPr>
      </w:pPr>
    </w:p>
    <w:p w:rsidR="000A4AFA" w:rsidRPr="00F74D76" w:rsidRDefault="000A4AFA" w:rsidP="000A4AFA">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0A4AFA" w:rsidRPr="00F74D76" w:rsidRDefault="000A4AFA" w:rsidP="000A4AFA">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0A4AFA" w:rsidRPr="00F74D76" w:rsidRDefault="000A4AFA" w:rsidP="000A4AFA">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0A4AFA" w:rsidRPr="00F74D76" w:rsidRDefault="000A4AFA" w:rsidP="000A4AFA">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355</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510CDE" w:rsidRPr="00510CDE" w:rsidRDefault="00510CDE" w:rsidP="00510CDE">
      <w:pPr>
        <w:tabs>
          <w:tab w:val="left" w:pos="284"/>
        </w:tabs>
        <w:spacing w:after="0" w:line="240" w:lineRule="auto"/>
        <w:jc w:val="center"/>
        <w:rPr>
          <w:rFonts w:ascii="Times New Roman" w:eastAsia="Calibri" w:hAnsi="Times New Roman" w:cs="Times New Roman"/>
          <w:b/>
          <w:sz w:val="12"/>
          <w:szCs w:val="12"/>
        </w:rPr>
      </w:pPr>
      <w:r w:rsidRPr="00510CDE">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510CDE">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 «Изменение (расторжение) договора социального найма жилого помещения муниципального жилищного фонда»</w:t>
      </w:r>
    </w:p>
    <w:p w:rsidR="00510CDE" w:rsidRPr="00510CDE" w:rsidRDefault="00510CDE" w:rsidP="00510CDE">
      <w:pPr>
        <w:tabs>
          <w:tab w:val="left" w:pos="284"/>
        </w:tabs>
        <w:spacing w:after="0" w:line="240" w:lineRule="auto"/>
        <w:jc w:val="center"/>
        <w:rPr>
          <w:rFonts w:ascii="Times New Roman" w:eastAsia="Calibri" w:hAnsi="Times New Roman" w:cs="Times New Roman"/>
          <w:b/>
          <w:sz w:val="12"/>
          <w:szCs w:val="12"/>
        </w:rPr>
      </w:pPr>
      <w:r w:rsidRPr="00510CDE">
        <w:rPr>
          <w:rFonts w:ascii="Times New Roman" w:eastAsia="Calibri" w:hAnsi="Times New Roman" w:cs="Times New Roman"/>
          <w:b/>
          <w:sz w:val="12"/>
          <w:szCs w:val="12"/>
        </w:rPr>
        <w:t>I. Общие положения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1.1. Административный регламент предоставления администрацией муниципального района Сергиевский муниципальной услуги «Изменение (расторжение) договора социального найма жилого помещения муниципального жилищного фонда» (далее также – муниципальная услуга), определяет порядок, сроки и последовательность действий (административных процедур) администрации муниципального района Сергиевский (далее также – администрация).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1.2. Общие сведения о муниципальной услуге.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1.2.1. Получателями муниципальной услуги (далее – заявители) являются физические лица – граждане Российской Федерации, являющиеся нанимателями жилых помещений муниципального жилищного фонда по договорам социального найма.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От имени заявителя в получении муниципальной услуги имеет право участвовать лицо, наделенное соответствующими полномочиями, в порядке, установленном законодательством Российской Федерации (далее – представитель заявителя).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Заявителями при взаимодействии с администрацией в ходе предоставления муниципальной услуги являются получатели муниципальной услуги, а также их представители.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1.3. Порядок информирования о правилах предоставления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жилищный отдел Правового управления администрации.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1.3.1. Местонахождение администрации: 446540, Самарская область, Сергиевский район, с. Сергиевск, ул. Ленина, 22.</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График работы администрации (время местное):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понедельник-пятница – с 8.00 до 17.00</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предпраздничные дни - с 8.00 до 16.00</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суббота, воскресенье – выходные дни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перерыв – с 12.00 до 13.00</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Справочные телефоны Администрации: 8(84655) 2-18-05 (приемная Главы района)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факс: 8(84655) 2-11-72</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Адрес электронной почты Администрации: adm2@samtel.ru.</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1.3.2. Местонахождение Жилищного отдела Правового управления администрации, структурного подразделения администрации, в функциональные обязанности которого входит предоставление муниципальной услуги:  446540, Самарская область, Сергиевский район, с.Сергиевск, ул.</w:t>
      </w:r>
      <w:r>
        <w:rPr>
          <w:rFonts w:ascii="Times New Roman" w:eastAsia="Calibri" w:hAnsi="Times New Roman" w:cs="Times New Roman"/>
          <w:sz w:val="12"/>
          <w:szCs w:val="12"/>
        </w:rPr>
        <w:t xml:space="preserve"> </w:t>
      </w:r>
      <w:r w:rsidRPr="00510CDE">
        <w:rPr>
          <w:rFonts w:ascii="Times New Roman" w:eastAsia="Calibri" w:hAnsi="Times New Roman" w:cs="Times New Roman"/>
          <w:sz w:val="12"/>
          <w:szCs w:val="12"/>
        </w:rPr>
        <w:t>Советская 65.</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Справочные телефоны  Жилищного отдела Правового управления администрации, по которым может быть получена информация о предоставлении муниципальной услуги: 8(84655) 2-15-45, 2-22-49.</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1.3.3.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на официальном интернет-сайте администрации в сети интернет;</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на Едином портале государственных и муниципальных услуг (далее – Единый портал);</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на Портале государственных и муниципальных услуг Самарской области (далее – Региональный портал) www.pgu.samregion.ru;</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на информационных стендах в помещении приема заявлений в администрации;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по указанным в предыдущем пункте номерам телефонов администрации.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1.3.4. Информирование о правилах предоставления муниципальной услуги могут проводиться в следующих формах:</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индивидуальное личное консультирование;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индивидуальное консультирование по почте (по электронной почте);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индивидуальное консультирование по телефону;</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lastRenderedPageBreak/>
        <w:t>публичное письменное информирование;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публичное устное информирование.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1.3.5. Индивидуальное личное консультирование.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В случае, если для подготовки ответа требуется время, превышающее 15 минут, должностное лицо администрации (структурного подразделения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1.3.6. Индивидуальное консультирование по почте (по электронной почте).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1.3.7. Индивидуальное консультирование по телефону.</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(структурного подразделения администрации), осуществляющего индивидуальное консультирование по телефону.</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Время разговора не должно превышать 10 минут.</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В том случае, если должностное лицо администрации (структурного подразделения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1.3.8. Публичное письменное информирование.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w:t>
      </w:r>
      <w:r>
        <w:rPr>
          <w:rFonts w:ascii="Times New Roman" w:eastAsia="Calibri" w:hAnsi="Times New Roman" w:cs="Times New Roman"/>
          <w:sz w:val="12"/>
          <w:szCs w:val="12"/>
        </w:rPr>
        <w:t xml:space="preserve"> </w:t>
      </w:r>
      <w:r w:rsidRPr="00510CDE">
        <w:rPr>
          <w:rFonts w:ascii="Times New Roman" w:eastAsia="Calibri" w:hAnsi="Times New Roman" w:cs="Times New Roman"/>
          <w:sz w:val="12"/>
          <w:szCs w:val="12"/>
        </w:rPr>
        <w:t>на официальном сайте администрации и на порталах, указанных в пункте 1.3.4. настоящего Административного регламента.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1.3.9. Публичное устное информирование.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Публичное устное информирование осуществляется уполномоченным должностным лицом администрации (структурного подразделения администрации) с привлечением средств массовой информации.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1.3.10. Должностные лица администрации (структурного подразделения администрации), участвующие в предоставлении муниципальной услуги, при ответе на обращения граждан и организаций обязаны:</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администрации (структурного подразделения администрации),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администрации (структурного подразделения администрации), подписавшего ответ, номер телефона и фамилию исполнителя (должностного лица администрации (структурного подразделения администрации), подготовившего ответ).</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Должностное лицо администрации (структурного подразделения администрации)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1.3.11. На стендах в местах предоставления муниципальной услуги размещаются следующие информационные материалы:</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формы документов для заполнения, образцы заполнения документов;</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перечень оснований для отказа в предоставлении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1.3.12. На официальном сайте администрации в сети Интернет размещаются следующие информационные материалы:</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полное наименование и полный почтовый адрес администрации;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адрес электронной почты администрации;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1.3.13. На Едином портале и Региональном портале размещается информация: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полное наименование и полный почтовый адрес администрации;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адрес электронной почты администрации;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510CDE" w:rsidRPr="00510CDE" w:rsidRDefault="00510CDE" w:rsidP="00510CDE">
      <w:pPr>
        <w:tabs>
          <w:tab w:val="left" w:pos="284"/>
        </w:tabs>
        <w:spacing w:after="0" w:line="240" w:lineRule="auto"/>
        <w:jc w:val="center"/>
        <w:rPr>
          <w:rFonts w:ascii="Times New Roman" w:eastAsia="Calibri" w:hAnsi="Times New Roman" w:cs="Times New Roman"/>
          <w:b/>
          <w:sz w:val="12"/>
          <w:szCs w:val="12"/>
        </w:rPr>
      </w:pPr>
      <w:r w:rsidRPr="00510CDE">
        <w:rPr>
          <w:rFonts w:ascii="Times New Roman" w:eastAsia="Calibri" w:hAnsi="Times New Roman" w:cs="Times New Roman"/>
          <w:b/>
          <w:sz w:val="12"/>
          <w:szCs w:val="12"/>
        </w:rPr>
        <w:lastRenderedPageBreak/>
        <w:t>II. Стандарт предоставления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2.1. Наименование муниципальной услуги –  изменение (расторжение) договора социального найма жилого помещения муниципального жилищного фонда.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–администрация.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Структурным подразделением администрации, в функциональные обязанности которого входит предоставление муниципальной услуги, является Жилищный отдел Правового управления администрации (далее – Жилищный отдел).</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2.3. Результатом предоставления муниципальной услуги являются: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изменение договора социального найма жилого помещения муниципального жилищного фонда;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расторжение договора социального найма жилого помещения муниципального жилищного фонда;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мотивированный отказ в предоставлении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510CDE">
        <w:rPr>
          <w:rFonts w:ascii="Times New Roman" w:eastAsia="Calibri" w:hAnsi="Times New Roman" w:cs="Times New Roman"/>
          <w:sz w:val="12"/>
          <w:szCs w:val="12"/>
        </w:rPr>
        <w:t>Срок предоставления муниципальной услуги составляет не более 30 (тридцати) дней со дня регистрации заявления о предоставлении муниципальной услуги и прилагаемых к нему документов в Жилищном отделе.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510CDE">
        <w:rPr>
          <w:rFonts w:ascii="Times New Roman" w:eastAsia="Calibri" w:hAnsi="Times New Roman" w:cs="Times New Roman"/>
          <w:sz w:val="12"/>
          <w:szCs w:val="12"/>
        </w:rPr>
        <w:t>Правовые основания для предоставления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Предоставление муниципальной услуги осуществляется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в соответствии со следующими нормативными правовыми актами: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Конституцией Российской Федерации («Российская газета», № 237, 25.12.1993);</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Гражданским кодексом Российской Федерации (часть первая, «Собрание законодательства Российской Федерации», 05.12.1994, № 32,  ст. 3301, часть вторая «Собрание законодательства Российской Федерации», 29.01.1996, № 5, ст. 410);</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Жилищным кодексом Российской Федерации («Собрание законодательства Российской Федерации», 03.01.2005, № 1 (часть 1), ст. 14);</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02.08.2010, № 31, ст. 4179);</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постановлением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(«Волжская коммуна», № 28 (27463), 29.01.2011);</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постановлением Правительства Российской Федерации от 21.05.2005 № 315 «Об утверждении Типового договора социального найма жилого помещения»(«Собрание законодательства Российской Федерации», 30.05.2005, № 22, ст. 2126);</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постановлением Правительства Российской Федерации от 21.01.2006 № 25 «Об утверждении Правил пользования жилыми помещениями» («Собрание законодательства Российской Федерации», 30.01.2006, № 5, ст. 546);</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Законом Самарской области от 05.07.2005 № 139-ГД «О жилище» («Волжская коммуна», № 124, 07.07.2005);</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Уставом муниципального района Сергиевский;</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настоящим Административным регламентом.</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С текстами федеральных нормативных правовых актов можно ознакомиться на Официальном интернет-портале правовой информации (www.pravo.gov.ru).</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2.6.1. Для получения муниципальной услуги заявитель представляет в Жилищный отдел самостоятельно следующие документы:</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 письменное заявление о предоставлении муниципальной услуги (подается по форме, указанной в приложении 1 к настоящему Регламенту, (далее – заявление), подписанное заявителем или уполномоченным им лицом.</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В заявлении должен быть указан способ получения результатов муниципальной услуги (почтовым отправлением, через уполномоченный орган местного самоуправления, ответственный за предоставление муниципальной услуги, посредством Единого портала или Регионального портала).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Текст заявления должен быть читаемым, не должен содержать подчисток либо приписок, зачеркнутых слов и иных не оговоренных в нем исправлений.</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2) копия паспорта или иного документа, удостоверяющего личность заявителя и всех членов его семьи (оригиналы документов предъявляются для обозрения при подаче заявления);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 копия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представитель)(оригиналы документов предъявляются для обозрения при подаче заявления);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4) документы о наличии родственных отношений либо иных обстоятельств, свидетельствующих о принадлежности гражданина к семье, в том числе: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справка о составе семьи и наличии жилой площади (выписка из домовой книги),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решение суда об усыновлении (удочерении (при наличии);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5) письменное согласие проживающих совместно с заявителем членов его семьи;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6) согласие органов опеки и попечительства (в случае, если в жилых помещениях, предоставленных по договорам социального найма, проживают несовершеннолетние, недееспособные и ограничено дееспособные граждане);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7) документы, подтверждающие право пользования гражданами занимаемым жилым помещением:</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решение суда о признании за гражданином права пользования жилым помещением (при наличии).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запрашиваются Жилищным отделом в этих органах, в распоряжении которых они находятся, если заявитель не представил такие документы и информацию самостоятельно:</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выписка из Единого государственного реестра прав на недвижимое имущество и сделок с ним о правах заявителя и (или) членов его семьи на имеющиеся у них объекты недвижимого имущества;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договор социального найма жилого помещения;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сведения о заключении брака;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сведения о рождении;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сведения о смерти;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сведения об изменении имени.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2.6.2.1.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администрации муниципального района Сергиевский:</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договор социального найма;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ордер.</w:t>
      </w:r>
    </w:p>
    <w:p w:rsid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 xml:space="preserve">Запрещается истребование у заявителя документов (информации), которые могут быть получены в рамках межведомственного </w:t>
      </w:r>
    </w:p>
    <w:p w:rsidR="00510CDE" w:rsidRPr="00510CDE" w:rsidRDefault="00510CDE" w:rsidP="00510CDE">
      <w:pPr>
        <w:tabs>
          <w:tab w:val="left" w:pos="284"/>
        </w:tabs>
        <w:spacing w:after="0" w:line="240" w:lineRule="auto"/>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lastRenderedPageBreak/>
        <w:t>взаимодействия.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Заявитель вправе предоставить документы, получаемые в рамках межведомственного информационного взаимодействия для предоставления муниципальной услуги, по собственной инициативе.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2.6.3. Указанное в пункте 2.6.1 настоящего Административного регламента заявление заполняется при помощи средств электронно-вычислительной техники или от руки разборчиво, чернилами черного или синего цвета. Форму заявления можно получить в Жилищном отделе, а также на официальном сайте администрации в сети Интернет и на порталах, указанных в пункте 1.3.4. настоящего Административного регламента.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Документы, указанные в пункте 2.6.1 настоящего Административного регламента) представляются: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лично получателем муниципальной услуги либо его представителем;</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по почте;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в электронной форме посредством Единого портала и Регионального портала.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Жилищный отдел не вправе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2.7. Основания для отказа в приеме документов, необходимых для предоставления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Основаниями для отказа в приеме документов, необходимых для предоставления муниципальной услуги являются: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подача заявления не по установленной Приложением № 1 к настоящему Административному регламенту форме либо с нарушением абзаца первого пункта 2.6.3 настоящего Административного регламента;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proofErr w:type="spellStart"/>
      <w:r w:rsidRPr="00510CDE">
        <w:rPr>
          <w:rFonts w:ascii="Times New Roman" w:eastAsia="Calibri" w:hAnsi="Times New Roman" w:cs="Times New Roman"/>
          <w:sz w:val="12"/>
          <w:szCs w:val="12"/>
        </w:rPr>
        <w:t>непредоставление</w:t>
      </w:r>
      <w:proofErr w:type="spellEnd"/>
      <w:r w:rsidRPr="00510CDE">
        <w:rPr>
          <w:rFonts w:ascii="Times New Roman" w:eastAsia="Calibri" w:hAnsi="Times New Roman" w:cs="Times New Roman"/>
          <w:sz w:val="12"/>
          <w:szCs w:val="12"/>
        </w:rPr>
        <w:t xml:space="preserve"> одного или более документов, предусмотренных пунктом 2.6.1 настоящего Административного регламента, за исключением документов, которые могут быть получены в рамках межведомственного взаимодействия (пункт 2.6.2. настоящего Административного регламента);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заявление и приложенные документы имеют серьезные повреждения, наличие которых не позволяет однозначно истолковать их содержание;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отсутствие у представителя заявителя полномочий подавать заявление и прилагаемые к нему документы;</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ненадлежащее оформление документов, необходимых для предоставления муниципальной услуги, в том числе ненадлежащее оформление заявления (при отсутствии сведений о заявителе, подписи заявителя, отсутствии печати), несоответствия приложенных к заявлению документов документам, указанным в заявлении, в случае неразборчивости написанного (при заполнении заявления от руки прописными буквами), а также в случае наличия специально не оговоренных подчисток, приписок и исправлений.</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510CDE">
        <w:rPr>
          <w:rFonts w:ascii="Times New Roman" w:eastAsia="Calibri" w:hAnsi="Times New Roman" w:cs="Times New Roman"/>
          <w:sz w:val="12"/>
          <w:szCs w:val="12"/>
        </w:rPr>
        <w:t>Основания для отказа в предоставлении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Основаниями для отказа в предоставлении муниципальной услуги являются: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 несоответствие заявителей требованиям, указанным в пункте 1.1.2 настоящего Регламента;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2) 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пунктом 2.6.1 настоящего Регламента;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 в случае ненадлежащего оформления документов, необходимых для предоставления муниципальной услуги, несоответствие указанных документов требованиям, установленным законодательством Российской Федерации, в том числе ненадлежащего оформления заявления (при отсутствии сведений о заявителе, подписи заявителя), несоответствия приложенных к заявлению документов документам, указанным в заявлении, в случае неразборчивости написанного (при заполнении заявления «от руки» прописными буквами), а также в случае наличия специально не оговоренных подчисток, приписок и исправлений.</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4) в документах, представленных заявителем, выявлена недостоверная информация;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5) наличие в отношении заявителя и членов его семьи судебного акта, вступившего в законную силу, о выселении их из жилого помещения, предоставленного по договору социального найма;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6) выезд заявителя и членов его семьи на место жительства в другое муниципальное образование.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2.9. Услугами, которые являются необходимыми и обязательными для предоставления муниципальной услуги, являются: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выдача справки о составе семьи и наличии жилой площади (выписка из домовой книги);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выдача сведений организацией, осуществляющей технический учет объектов капитального строительства, о зарегистрированных правах на объекты недвижимости, подтверждающих их принадлежность заявителю;</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выдача копии финансового лицевого счета.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2.10.</w:t>
      </w:r>
      <w:r w:rsidRPr="00510CDE">
        <w:rPr>
          <w:rFonts w:ascii="Times New Roman" w:eastAsia="Calibri" w:hAnsi="Times New Roman" w:cs="Times New Roman"/>
          <w:sz w:val="12"/>
          <w:szCs w:val="12"/>
        </w:rPr>
        <w:t>Муниципальная услуга предоставляется бесплатно.</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2.11.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15 минут.</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2.12.</w:t>
      </w:r>
      <w:r w:rsidRPr="00510CDE">
        <w:rPr>
          <w:rFonts w:ascii="Times New Roman" w:eastAsia="Calibri" w:hAnsi="Times New Roman" w:cs="Times New Roman"/>
          <w:sz w:val="12"/>
          <w:szCs w:val="12"/>
        </w:rPr>
        <w:t>Срок регистрации заявления о предоставлении муниципальной услуги и прилагаемых  к нему документов не превышает 1 рабочего дня со дня поступления в Жилищный отдел.</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В случае поступления заявления в Жилищный отдел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2.13.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здание, в котором предоставляется муниципальная услуга, должно быть оборудовано отдельным входом для свободного доступа заинтересованных лиц;</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 xml:space="preserve">центральный вход в </w:t>
      </w:r>
      <w:proofErr w:type="spellStart"/>
      <w:r w:rsidRPr="00510CDE">
        <w:rPr>
          <w:rFonts w:ascii="Times New Roman" w:eastAsia="Calibri" w:hAnsi="Times New Roman" w:cs="Times New Roman"/>
          <w:sz w:val="12"/>
          <w:szCs w:val="12"/>
        </w:rPr>
        <w:t>здание,в</w:t>
      </w:r>
      <w:proofErr w:type="spellEnd"/>
      <w:r w:rsidRPr="00510CDE">
        <w:rPr>
          <w:rFonts w:ascii="Times New Roman" w:eastAsia="Calibri" w:hAnsi="Times New Roman" w:cs="Times New Roman"/>
          <w:sz w:val="12"/>
          <w:szCs w:val="12"/>
        </w:rPr>
        <w:t xml:space="preserve"> котором предоставляется муниципальная услуга, должен быть оборудован информационной табличкой (вывеской), содержащей информацию о режиме работы;</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в котором предоставляется муниципальная услуга, для ожидания и приема заявителей (устанавливаются в удобном для граждан месте), а также на официальном сайте администрации, Едином портале и Портале.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должностные лица, участвующие в предоставлении муниципальной услуги, обеспечиваются личными нагрудными идентификационными карточками (</w:t>
      </w:r>
      <w:proofErr w:type="spellStart"/>
      <w:r w:rsidRPr="00510CDE">
        <w:rPr>
          <w:rFonts w:ascii="Times New Roman" w:eastAsia="Calibri" w:hAnsi="Times New Roman" w:cs="Times New Roman"/>
          <w:sz w:val="12"/>
          <w:szCs w:val="12"/>
        </w:rPr>
        <w:t>бейджами</w:t>
      </w:r>
      <w:proofErr w:type="spellEnd"/>
      <w:r w:rsidRPr="00510CDE">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рабочие места должностных лиц,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lastRenderedPageBreak/>
        <w:t>места ожидания должны быть комфортны для пребывания заинтересованных лиц и работы должностных лиц, в том числе необходимо наличие доступных мест общего пользования;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510CDE">
        <w:rPr>
          <w:rFonts w:ascii="Times New Roman" w:eastAsia="Calibri" w:hAnsi="Times New Roman" w:cs="Times New Roman"/>
          <w:sz w:val="12"/>
          <w:szCs w:val="12"/>
        </w:rPr>
        <w:t>банкетками</w:t>
      </w:r>
      <w:proofErr w:type="spellEnd"/>
      <w:r w:rsidRPr="00510CDE">
        <w:rPr>
          <w:rFonts w:ascii="Times New Roman" w:eastAsia="Calibri" w:hAnsi="Times New Roman" w:cs="Times New Roman"/>
          <w:sz w:val="12"/>
          <w:szCs w:val="12"/>
        </w:rPr>
        <w:t>);</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в помещениях для должностных лиц, участвующих в предоставлении муниципальной услуги, местах ожидания и приема заинтересованных лиц необходимо наличие средств пожаротушения и системы оповещения о возникновении чрезвычайной ситуации.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На территории, прилегающей к зданию,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Жилищный отдел за определенный период.</w:t>
      </w:r>
      <w:r w:rsidR="00AD7B95">
        <w:rPr>
          <w:rFonts w:ascii="Times New Roman" w:eastAsia="Calibri" w:hAnsi="Times New Roman" w:cs="Times New Roman"/>
          <w:sz w:val="12"/>
          <w:szCs w:val="12"/>
        </w:rPr>
        <w:t xml:space="preserve"> </w:t>
      </w:r>
      <w:r w:rsidRPr="00510CDE">
        <w:rPr>
          <w:rFonts w:ascii="Times New Roman" w:eastAsia="Calibri" w:hAnsi="Times New Roman" w:cs="Times New Roman"/>
          <w:sz w:val="12"/>
          <w:szCs w:val="12"/>
        </w:rPr>
        <w:t>Доступ заявителей к парковочным местам является бесплатным.</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2.14.Показателями доступности и качества предоставления муниципальной услуги являются: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Показателями доступности и качества муниципальной услуги являются: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количество взаимодействий заявителя с должностными лицами при предоставлении муниципальной услуги и их продолжительность;</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администрации, в общем количестве обращений по вопросам предоставления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2.15.</w:t>
      </w:r>
      <w:r w:rsidRPr="00510CDE">
        <w:rPr>
          <w:rFonts w:ascii="Times New Roman" w:eastAsia="Calibri" w:hAnsi="Times New Roman" w:cs="Times New Roman"/>
          <w:sz w:val="12"/>
          <w:szCs w:val="12"/>
        </w:rPr>
        <w:t>Муниципальная услуга может предоставляться на базе МФЦ в соответствии с соглашением о взаимодействии, заключаемым администрацией с МФЦ (далее – Соглашение).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Состав административных процедур, порядок и сроки предоставления муниципальной услуги на базе МФЦ определяются Соглашением.</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2.16.Предоставление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либо Единому порталу в сети Интернет.</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Единого портала или Портала, являются основанием для начала предоставления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2.6.1Регламента.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2.6.1Регламента, должны быть представлены заявителем в Жилищный отдел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510CDE" w:rsidRPr="00510CDE" w:rsidRDefault="00510CDE" w:rsidP="00510CDE">
      <w:pPr>
        <w:tabs>
          <w:tab w:val="left" w:pos="284"/>
        </w:tabs>
        <w:spacing w:after="0" w:line="240" w:lineRule="auto"/>
        <w:jc w:val="both"/>
        <w:rPr>
          <w:rFonts w:ascii="Times New Roman" w:eastAsia="Calibri" w:hAnsi="Times New Roman" w:cs="Times New Roman"/>
          <w:sz w:val="12"/>
          <w:szCs w:val="12"/>
        </w:rPr>
      </w:pPr>
    </w:p>
    <w:p w:rsidR="00510CDE" w:rsidRPr="00510CDE" w:rsidRDefault="00510CDE" w:rsidP="00510CDE">
      <w:pPr>
        <w:tabs>
          <w:tab w:val="left" w:pos="284"/>
        </w:tabs>
        <w:spacing w:after="0" w:line="240" w:lineRule="auto"/>
        <w:jc w:val="center"/>
        <w:rPr>
          <w:rFonts w:ascii="Times New Roman" w:eastAsia="Calibri" w:hAnsi="Times New Roman" w:cs="Times New Roman"/>
          <w:b/>
          <w:sz w:val="12"/>
          <w:szCs w:val="12"/>
        </w:rPr>
      </w:pPr>
      <w:r w:rsidRPr="00510CDE">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Pr="00510CDE">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приём и регистрация заявления и прилагаемых к нему документов;</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приёме документов;</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направление межведомственных запросов в органы, участвующие в предоставлении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принятие решения об отказе в предоставлении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Блок-схема предоставления муниципальной услуги приведена в Приложении № 2 к настоящему Административному регламенту.</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3.2. Приём и регистрация заявления и прилагаемых к нему документов.</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3.2.1. Основанием для начала административной процедуры является поступление в Жилищный отдел заявления и прилагаемых к нему документов.</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lastRenderedPageBreak/>
        <w:t>3.2.2. Ответственным за выполнение административной процедуры является специалист Жилищного отдела, уполномоченный на прием заявлений (далее – специалист, уполномоченный на прием заявлений).</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3.2.3. Специалист, уполномоченный на прием заявлений, в установленном порядке регистрирует заявление о предоставлении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3.2.4. Критерием принятия решения является поступление заявления в Жилищный отдел.</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3.2.5. Результатом выполнения административной процедуры является приём заявления и прилагаемых к нему документов специалистом, уполномоченным на прием заявлений.</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3.2.6. Способом фиксации результата административной процедуры является регистрация заявления и передача заявления и прилагаемых к нему документов специалисту, ответственному за подготовку проекта решения (далее – специалист, ответственный за подготовку проекта решения).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3.2.7. Максимальный срок выполнения процедуры – 1 рабочий день.</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приёме документов.</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3.3.1. Основанием для начала административной процедуры является получение заявления и прилагаемых к нему документов специалистом, ответственным за подготовку проекта решения.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3.3.2. Ответственным за выполнение административной процедуры является начальник Жилищного отдела, ответственного за подготовку проекта решения.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3.3.3. Начальник Жилищного отдела, в течение 1 рабочего дня рассматривает обращение и прилагаемые к нему документы и налагает резолюцию с поручением специалисту, ответственному за подготовку проекта решения, о рассмотрении и проверке предоставленных документов.</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3.3.4. Специалист, ответственный за подготовку проекта решения,</w:t>
      </w:r>
      <w:r>
        <w:rPr>
          <w:rFonts w:ascii="Times New Roman" w:eastAsia="Calibri" w:hAnsi="Times New Roman" w:cs="Times New Roman"/>
          <w:sz w:val="12"/>
          <w:szCs w:val="12"/>
        </w:rPr>
        <w:t xml:space="preserve"> </w:t>
      </w:r>
      <w:r w:rsidRPr="00510CDE">
        <w:rPr>
          <w:rFonts w:ascii="Times New Roman" w:eastAsia="Calibri" w:hAnsi="Times New Roman" w:cs="Times New Roman"/>
          <w:sz w:val="12"/>
          <w:szCs w:val="12"/>
        </w:rPr>
        <w:t>проверяет заявление и прилагаемые к нему документы.</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3.3.5. В случае наличия оснований для отказа в приёме документов, предусмотренных пунктом 2.7 настоящего Регламента, специалист, ответственный за подготовку проекта решения, готовит проект уведомления об отказе в приёме документов с указанием соответствующих оснований.</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3.3.6. Специалист, ответственный за подготовку проекта решения, передаёт проект уведомления об отказе в приёме документов на визирование начальнику Жилищного отдела, а затем – на подписание руководителю Правового управления.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3.3.7. Критерием принятия решения является наличие или отсутствие оснований для отказа в приёме документов, предусмотренных пунктом 2.7 настоящего Регламента.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3.3.8. Результатом выполнения административной процедуры является направление заявителю уведомления об отказе в приёме документов по почте, по электронной почте при наличии адреса электронной почты, или посредством Единого портала или Регионального портала в электронной форме.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3.3.9. Способом фиксации результата административной процедуры является регистрация уведомления об отказе в приёме документов.</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3.3.10. Максимальный срок выполнения процедуры – 5 рабочих дней со дня получения заявления и прилагаемых к нему документов специалистом, ответственным за подготовку проекта решения.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3.4. Направление межведомственных запросов в органы, участвующие в предоставлении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3.4.1. Основанием для начала административной процедуры является непредставление заявителем предусмотренных пунктом 2.6.2 настоящего Регламента документов и информации, которые могут быть получены в рамках межведомственного информационного взаимодействия.</w:t>
      </w:r>
      <w:r w:rsidRPr="00510CDE">
        <w:rPr>
          <w:rFonts w:ascii="Times New Roman" w:eastAsia="Calibri" w:hAnsi="Times New Roman" w:cs="Times New Roman"/>
          <w:sz w:val="12"/>
          <w:szCs w:val="12"/>
        </w:rPr>
        <w:cr/>
        <w:t>3.4.2.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3.4.3.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7) дата направления межведомственного запроса;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Максимальный срок формирования и направления запросов составляет</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2рабочих дня со дня регистрации документов в Жилищном отделе.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3.4.4.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3.4.5.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3.4.6. Максимальный срок осуществления административной процедуры не может превышать 10 рабочих дней.</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3.4.7. Критерием принятия решения является поступление ответов на межведомственные запросы.</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3.4.8.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2.6.2. Регламента  и необходимых для предоставления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3.4.9. Способом фиксации результата административной процедуры является регистрация ответов на межведомственные запросы.</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3.5. Принятие решения об отказе в предоставлении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lastRenderedPageBreak/>
        <w:t>3.5.1. Основанием для начала административной процедуры является установление специалистом, ответственным за подготовку проекта решения, оснований для отказа в предоставлении муниципальной услуги, указанных в пункте 2.8 настоящего Регламента.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3.5.2. Ответственным за выполнение административной процедуры является специалист Жилищного отдела.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3.5.3. Специалист, ответственный за подготовку проекта решения, в течение 2рабочих дней со дня поступления последнего ответа на межведомственный запрос принимает решение о подготовке выписки из решения комиссии по жилищным вопросам при администрации об отказе в предоставлении муниципальной услуги, с указанием оснований, предусмотренных пунктом 2.8 настоящего Регламента.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3.5.4. Специалист, ответственный за отправку исходящей корреспонденции, направляет</w:t>
      </w:r>
      <w:r>
        <w:rPr>
          <w:rFonts w:ascii="Times New Roman" w:eastAsia="Calibri" w:hAnsi="Times New Roman" w:cs="Times New Roman"/>
          <w:sz w:val="12"/>
          <w:szCs w:val="12"/>
        </w:rPr>
        <w:t xml:space="preserve"> </w:t>
      </w:r>
      <w:r w:rsidRPr="00510CDE">
        <w:rPr>
          <w:rFonts w:ascii="Times New Roman" w:eastAsia="Calibri" w:hAnsi="Times New Roman" w:cs="Times New Roman"/>
          <w:sz w:val="12"/>
          <w:szCs w:val="12"/>
        </w:rPr>
        <w:t>выписку из решения комиссии по жилищным спорам при администрации</w:t>
      </w:r>
      <w:r>
        <w:rPr>
          <w:rFonts w:ascii="Times New Roman" w:eastAsia="Calibri" w:hAnsi="Times New Roman" w:cs="Times New Roman"/>
          <w:sz w:val="12"/>
          <w:szCs w:val="12"/>
        </w:rPr>
        <w:t xml:space="preserve"> </w:t>
      </w:r>
      <w:r w:rsidRPr="00510CDE">
        <w:rPr>
          <w:rFonts w:ascii="Times New Roman" w:eastAsia="Calibri" w:hAnsi="Times New Roman" w:cs="Times New Roman"/>
          <w:sz w:val="12"/>
          <w:szCs w:val="12"/>
        </w:rPr>
        <w:t>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w:t>
      </w:r>
      <w:r>
        <w:rPr>
          <w:rFonts w:ascii="Times New Roman" w:eastAsia="Calibri" w:hAnsi="Times New Roman" w:cs="Times New Roman"/>
          <w:sz w:val="12"/>
          <w:szCs w:val="12"/>
        </w:rPr>
        <w:t xml:space="preserve"> </w:t>
      </w:r>
      <w:r w:rsidRPr="00510CDE">
        <w:rPr>
          <w:rFonts w:ascii="Times New Roman" w:eastAsia="Calibri" w:hAnsi="Times New Roman" w:cs="Times New Roman"/>
          <w:sz w:val="12"/>
          <w:szCs w:val="12"/>
        </w:rPr>
        <w:t>результата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3.5.5. В случае, если в заявлении заявитель выразил желание получить результат муниципальной услуги лично, выписка из решения комиссии по жилищным вопросам при администрации передается специалисту, ответственному за подготовку проекта решения, для определения с заявителем даты и времени его вручения.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Специалист, ответственный за подготовку проекта решения назначает дату и время прибытия заявителя для получения письма лично.</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Специалист, ответственный за подготовку проекта решения, указывает в журнале выдачи документов номер и дату регистрации сопроводительного письма,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письмо заявителю под роспись в журнале выдачи.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3.5.6.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3.5.7.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при его личном обращении в Жилищный отдел.</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3.5.8. Способом фиксации является регистрация мотивированного отказа (письма) в предоставлении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3.5.9. Срок выполнения процедуры – не более 5 рабочих дней со дня установления специалистом структурного подразделения наличия оснований для отказа в предоставлении муниципальной услуги, указанных в пункте 2.8 настоящего Регламента.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3.6. Принятие решения о предоставлении муниципальной услуги и выдача результата предоставления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3.6.1. Основанием для начала административной процедуры является установление специалистом, ответственным за подготовку проекта решения,</w:t>
      </w:r>
      <w:r>
        <w:rPr>
          <w:rFonts w:ascii="Times New Roman" w:eastAsia="Calibri" w:hAnsi="Times New Roman" w:cs="Times New Roman"/>
          <w:sz w:val="12"/>
          <w:szCs w:val="12"/>
        </w:rPr>
        <w:t xml:space="preserve"> </w:t>
      </w:r>
      <w:r w:rsidRPr="00510CDE">
        <w:rPr>
          <w:rFonts w:ascii="Times New Roman" w:eastAsia="Calibri" w:hAnsi="Times New Roman" w:cs="Times New Roman"/>
          <w:sz w:val="12"/>
          <w:szCs w:val="12"/>
        </w:rPr>
        <w:t>отсутствия оснований для отказа в предоставлении муниципальной услуги, указанных в пункте 2.8 настоящего Регламента.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3.6.2. Ответственным за выполнение административной процедуры является специалист Жилищного отдела.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3.6.3. Специалист, ответственный за подготовку проекта решения, в течение 3 рабочих дней со дня поступления последнего ответа на межведомственный запрос и решения жилищной комиссии при администрации подготавливает проект распоряжения администрации о заключении дополнительного соглашения к договору социального найма жилого помещения или проект распоряжения администрации о расторжении договора социального найма.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3.6.4. Специалист, ответственный за подготовку решения,</w:t>
      </w:r>
      <w:r>
        <w:rPr>
          <w:rFonts w:ascii="Times New Roman" w:eastAsia="Calibri" w:hAnsi="Times New Roman" w:cs="Times New Roman"/>
          <w:sz w:val="12"/>
          <w:szCs w:val="12"/>
        </w:rPr>
        <w:t xml:space="preserve"> </w:t>
      </w:r>
      <w:r w:rsidRPr="00510CDE">
        <w:rPr>
          <w:rFonts w:ascii="Times New Roman" w:eastAsia="Calibri" w:hAnsi="Times New Roman" w:cs="Times New Roman"/>
          <w:sz w:val="12"/>
          <w:szCs w:val="12"/>
        </w:rPr>
        <w:t>направляет его на согласование и для подписания Главе муниципального района Сергиевский.</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3.6.5. После подписания решения оно передаётся специалисту Жилищного отдела для подготовки соответствующего дополнительного соглашения к договору социального найма или соглашения о расторжении договора социального найма.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Выдача или направление заявителю подписанного и зарегистрированного дополнительного соглашения к договору социального найма жилого помещения, соглашения о расторжении договора социального найма или подписанной и зарегистрированной выписки из решения комиссии по жилищным вопросам осуществляется в течение одного рабочего дня со дня их регистрации.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3.6.6. Специалист устно, либо посредством телефонной связи, либо в электронном виде через электронную почту, а в случае невозможности уведомления иными способами – посредством направления почтового извещения уведомляет заявителя о готовности к выдаче результата предоставления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3.6.7. Специалист при обращении заявителя за результатом предоставления услуги непосредственно в Жилищный отдел:</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 осуществляет проверку документа, удостоверяющего личность заявителя;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 в случае отсутствия прав на получение результата предоставления услуги специалист объясняет гражданину выявленные препятствия для выдачи результата предоставления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 в случае подтверждения полномочий на получение результата предоставления услуги выдает заявителю результат предоставления муниципальной услуги с регистрацией в журнале выдачи результата предоставления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3.6.8. Направление результата предоставления муниципальной услуги заявителю осуществляется: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 по почте в случае подачи документов по почте в Жилищный отдел, а также в случае личного обращения заявителя в Жилищный отдел при неполучении согласия заявителя получить соответствующие документы в Жилищном отделе лично;</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 в электронной форме в случае подачи заявления о предоставлении муниципальной услуги в электронной форме через Портал.</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3.6.9. Способом фиксации результата административной процедуры является подписанное  и зарегистрированное распоряжение администрации о заключении дополнительного соглашения к договору социального найма жилого помещения, о расторжении договора социального найма, подписанное сторонами и зарегистрированное дополнительное соглашение к договору социального найма жилого помещения, соглашение о расторжении договора социального найма или подписанная и зарегистрированная выписка из решения комиссии по жилищным вопросам при администрации об отказе в предоставлении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3.6.10. Результатом выполнения административной процедуры является распоряжение администрации о заключении дополнительного соглашения к договору социального найма жилого помещения, распоряжение администрации о расторжении договора социального найма, дополнительное соглашение к договору социального найма жилого помещения, соглашение о расторжении договора социального найма, или выписка из решения комиссии по жилищным вопросам при администрации об отказе в предоставлении муниципальной услуги, выдача (направление) заявителю дополнительного соглашения к договору социального найма жилого помещения, выдача  (направление) соглашения о расторжении договора социального найма жилого помещения или выписки из решения комиссии по жилищным вопросам при администрации об отказе в предоставлении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3.7. Особенности реализации административных процедур при предоставлении муниципальной услуги в электронной форме.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3.7.1. Основанием (юридическим фактом) для начала административной процедуры, является поступление в Жилищный отдел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3.7.2.Специалист, уполномоченный на прием заявлений:</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 проверяет комплектность представленных заявителем документов согласно пункту 2.6.1 настоящего Административного регламента;</w:t>
      </w:r>
    </w:p>
    <w:p w:rsid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 xml:space="preserve">4) подготавливает, подписывает и направляет заявителю по почте на бумажном носителе либо в электронной форме (при наличии </w:t>
      </w:r>
    </w:p>
    <w:p w:rsidR="00510CDE" w:rsidRPr="00510CDE" w:rsidRDefault="00510CDE" w:rsidP="00510CDE">
      <w:pPr>
        <w:tabs>
          <w:tab w:val="left" w:pos="284"/>
        </w:tabs>
        <w:spacing w:after="0" w:line="240" w:lineRule="auto"/>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lastRenderedPageBreak/>
        <w:t>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3.7.3. Максимальный срок административной процедуры не может превышать 1 рабочего дня.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3.7.4. Критерием принятия решения является наличие заявления</w:t>
      </w:r>
      <w:r w:rsidR="00AD7B95">
        <w:rPr>
          <w:rFonts w:ascii="Times New Roman" w:eastAsia="Calibri" w:hAnsi="Times New Roman" w:cs="Times New Roman"/>
          <w:sz w:val="12"/>
          <w:szCs w:val="12"/>
        </w:rPr>
        <w:t xml:space="preserve"> </w:t>
      </w:r>
      <w:r w:rsidRPr="00510CDE">
        <w:rPr>
          <w:rFonts w:ascii="Times New Roman" w:eastAsia="Calibri" w:hAnsi="Times New Roman" w:cs="Times New Roman"/>
          <w:sz w:val="12"/>
          <w:szCs w:val="12"/>
        </w:rPr>
        <w:t>и  документов, представленных в электронной форме.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3.7.5. Результатом административной процедуры является прием документов, представленных заявителем.</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3.7.6. Способом фиксации результата административной процедуры является регистрация заявления в журнале регистрации входящих документов.</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3.7.7. Дальнейшие административные действия осуществляются в соответствии с разделами 3.3 – 3.6 настоящего Регламента</w:t>
      </w:r>
    </w:p>
    <w:p w:rsidR="00510CDE" w:rsidRPr="00510CDE" w:rsidRDefault="00510CDE" w:rsidP="00510CDE">
      <w:pPr>
        <w:tabs>
          <w:tab w:val="left" w:pos="284"/>
        </w:tabs>
        <w:spacing w:after="0" w:line="240" w:lineRule="auto"/>
        <w:jc w:val="both"/>
        <w:rPr>
          <w:rFonts w:ascii="Times New Roman" w:eastAsia="Calibri" w:hAnsi="Times New Roman" w:cs="Times New Roman"/>
          <w:sz w:val="12"/>
          <w:szCs w:val="12"/>
        </w:rPr>
      </w:pPr>
    </w:p>
    <w:p w:rsidR="00510CDE" w:rsidRPr="00510CDE" w:rsidRDefault="00510CDE" w:rsidP="00510CDE">
      <w:pPr>
        <w:tabs>
          <w:tab w:val="left" w:pos="284"/>
        </w:tabs>
        <w:spacing w:after="0" w:line="240" w:lineRule="auto"/>
        <w:jc w:val="center"/>
        <w:rPr>
          <w:rFonts w:ascii="Times New Roman" w:eastAsia="Calibri" w:hAnsi="Times New Roman" w:cs="Times New Roman"/>
          <w:b/>
          <w:sz w:val="12"/>
          <w:szCs w:val="12"/>
        </w:rPr>
      </w:pPr>
      <w:r w:rsidRPr="00510CDE">
        <w:rPr>
          <w:rFonts w:ascii="Times New Roman" w:eastAsia="Calibri" w:hAnsi="Times New Roman" w:cs="Times New Roman"/>
          <w:b/>
          <w:sz w:val="12"/>
          <w:szCs w:val="12"/>
        </w:rPr>
        <w:t>IV. Формы контроля за исполнением административного регламента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4.1. Общий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либо лицом, его замещающим.</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4.2. Непосредственный контроль за соблюдением сотрудниками Жилищного отдела последовательности действий, определенных административными процедурами по предоставлению муниципальной услуги, осуществляется руководителем Правового управления администрации, который является ответственным за организацию работы по предоставлению муниципальной услуги, включая предоставление специалистами Жилищного отдела отчетов о проделанной работе, принятие в пределах компетенции решений и подготовку ответов на обращения заявителей, содержащие жалобы на действия (бездействие) и решения сотрудников Жилищного отдела, непосредственно предоставляющих муниципальную услугу.</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4.3. 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4.4. Контроль за полнотой и качеством предоставления муниципальной услуги включает в себя проведение проверок в отношении структурных подразделений администрации, предоставляющих муниципальную услугу, должностных лиц администрации,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4.5. Проверки могут быть плановыми (осуществляться на основании полугодовых и годовых планов работы администрации) и внеплановыми.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4.6. Плановые проверки проводятся с периодичностью, определяемой распоряжениями администрации, но не чаще одного раза в год. Внеплановые проверки проводятся по обращению заинтересованных лиц или в установленных законодательством случаях.</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4.7. Должностные лица администрации,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Персональная ответственность должностных лиц администрации,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рассматривается вопрос о привлечении виновных лиц к ответственности в соответствии с действующим законодательством российской Федерации.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4.10. Должностное лицо администрации, на которого возложено кадровое обеспечение деятельности администрации, ведет учет случаев ненадлежащего исполнения должностными лицами администрации служебных обязанностей, в том числе касающихся предоставления муниципальной услуги, проводит служебные проверки в отношении должностных лиц администрации, допустивших подобные нарушения. Глава либо лицо, его замещающее, принимает меры в отношении должностных лиц в соответствии с законодательством Российской Федерации.</w:t>
      </w:r>
    </w:p>
    <w:p w:rsidR="00510CDE" w:rsidRPr="00510CDE" w:rsidRDefault="00510CDE" w:rsidP="00510CDE">
      <w:pPr>
        <w:tabs>
          <w:tab w:val="left" w:pos="284"/>
        </w:tabs>
        <w:spacing w:after="0" w:line="240" w:lineRule="auto"/>
        <w:jc w:val="both"/>
        <w:rPr>
          <w:rFonts w:ascii="Times New Roman" w:eastAsia="Calibri" w:hAnsi="Times New Roman" w:cs="Times New Roman"/>
          <w:sz w:val="12"/>
          <w:szCs w:val="12"/>
        </w:rPr>
      </w:pPr>
    </w:p>
    <w:p w:rsidR="00510CDE" w:rsidRDefault="00510CDE" w:rsidP="00510CDE">
      <w:pPr>
        <w:tabs>
          <w:tab w:val="left" w:pos="284"/>
        </w:tabs>
        <w:spacing w:after="0" w:line="240" w:lineRule="auto"/>
        <w:jc w:val="center"/>
        <w:rPr>
          <w:rFonts w:ascii="Times New Roman" w:eastAsia="Calibri" w:hAnsi="Times New Roman" w:cs="Times New Roman"/>
          <w:b/>
          <w:sz w:val="12"/>
          <w:szCs w:val="12"/>
        </w:rPr>
      </w:pPr>
      <w:r w:rsidRPr="00510CDE">
        <w:rPr>
          <w:rFonts w:ascii="Times New Roman" w:eastAsia="Calibri" w:hAnsi="Times New Roman" w:cs="Times New Roman"/>
          <w:b/>
          <w:sz w:val="12"/>
          <w:szCs w:val="12"/>
        </w:rPr>
        <w:t xml:space="preserve">5. Досудебный (внесудебный) порядок обжалования решений и действий (бездействия) администрации, </w:t>
      </w:r>
    </w:p>
    <w:p w:rsidR="00510CDE" w:rsidRPr="00510CDE" w:rsidRDefault="00510CDE" w:rsidP="00510CDE">
      <w:pPr>
        <w:tabs>
          <w:tab w:val="left" w:pos="284"/>
        </w:tabs>
        <w:spacing w:after="0" w:line="240" w:lineRule="auto"/>
        <w:jc w:val="center"/>
        <w:rPr>
          <w:rFonts w:ascii="Times New Roman" w:eastAsia="Calibri" w:hAnsi="Times New Roman" w:cs="Times New Roman"/>
          <w:b/>
          <w:sz w:val="12"/>
          <w:szCs w:val="12"/>
        </w:rPr>
      </w:pPr>
      <w:r w:rsidRPr="00510CDE">
        <w:rPr>
          <w:rFonts w:ascii="Times New Roman" w:eastAsia="Calibri" w:hAnsi="Times New Roman" w:cs="Times New Roman"/>
          <w:b/>
          <w:sz w:val="12"/>
          <w:szCs w:val="12"/>
        </w:rPr>
        <w:t>а также должностных лиц администрации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в досудебном (внесудебном) порядке. </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имеет право обратиться к уполномоченному должностному лицу с жалобой лично (устно) в соответствии с графиком приема или направить жалобу в письменной форме, в том числе на бумажном носителе либо в электронной форме.</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5.3. Жалоба может быть направлена по почте, через МФЦ, с использованием сети Интернет, в том числе с использованием Единого портала и Портала, а также может быть принята при личном приеме заявителя.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Жалоба должна содержать:</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5.4. Заявитель может обратиться с жалобой, в том числе в следующих случаях:</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2) нарушение срока предоставления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532C80"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 xml:space="preserve">5) отказ в предоставлении муниципальной услуги, если основания отказа не предусмотрены федеральными законами и принятыми в </w:t>
      </w:r>
    </w:p>
    <w:p w:rsidR="00532C80" w:rsidRDefault="00510CDE" w:rsidP="00532C80">
      <w:pPr>
        <w:tabs>
          <w:tab w:val="left" w:pos="284"/>
        </w:tabs>
        <w:spacing w:after="0" w:line="240" w:lineRule="auto"/>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 xml:space="preserve">соответствии с ними иными нормативными правовыми актами Российской Федерации, нормативными правовыми актами Самарской области, </w:t>
      </w:r>
    </w:p>
    <w:p w:rsidR="00510CDE" w:rsidRPr="00510CDE" w:rsidRDefault="00510CDE" w:rsidP="00532C80">
      <w:pPr>
        <w:tabs>
          <w:tab w:val="left" w:pos="284"/>
        </w:tabs>
        <w:spacing w:after="0" w:line="240" w:lineRule="auto"/>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lastRenderedPageBreak/>
        <w:t>муниципальными правовыми актами;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5.5. Основанием для начала процедуры досудебного (внесудебного) обжалования является поступление в администрацию жалобы от заявителя.</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5.6. Заявитель имеет право на получение информации и документов, необходимых для обоснования и рассмотрения жалобы.</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5.7. Жалоба заявителя может быть адресована:</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Главе муниципального района Сергиевский;</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 xml:space="preserve">руководителю Правового управления администрации муниципального района Сергиевский. </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5.8. Ответ на устную жалобу, поступившую на личном приеме Главы муниципального района Сергиевский; руководителя Правового управления администрации муниципального района Сергиевский, дается устно (с согласия заявителя) в ходе личного приема (если изложенные в устной жалобе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жалобе вопросов.</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5.9. По результатам рассмотрения жалобы администрация принимает одно из следующих решений:</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должностного лица администрации, муниципального служащего,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 решение об отказе в удовлетворении жалобы.</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510CDE" w:rsidRPr="00510CDE"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756D7" w:rsidRDefault="00510CDE" w:rsidP="00510CDE">
      <w:pPr>
        <w:tabs>
          <w:tab w:val="left" w:pos="284"/>
        </w:tabs>
        <w:spacing w:after="0" w:line="240" w:lineRule="auto"/>
        <w:ind w:firstLine="284"/>
        <w:jc w:val="both"/>
        <w:rPr>
          <w:rFonts w:ascii="Times New Roman" w:eastAsia="Calibri" w:hAnsi="Times New Roman" w:cs="Times New Roman"/>
          <w:sz w:val="12"/>
          <w:szCs w:val="12"/>
        </w:rPr>
      </w:pPr>
      <w:r w:rsidRPr="00510CDE">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глава администрации незамедлительно направляет имеющиеся материалы в органы прокуратуры.</w:t>
      </w:r>
    </w:p>
    <w:p w:rsidR="006756D7" w:rsidRDefault="006756D7" w:rsidP="006D4521">
      <w:pPr>
        <w:tabs>
          <w:tab w:val="left" w:pos="284"/>
        </w:tabs>
        <w:spacing w:after="0" w:line="240" w:lineRule="auto"/>
        <w:jc w:val="both"/>
        <w:rPr>
          <w:rFonts w:ascii="Times New Roman" w:eastAsia="Calibri" w:hAnsi="Times New Roman" w:cs="Times New Roman"/>
          <w:sz w:val="12"/>
          <w:szCs w:val="12"/>
        </w:rPr>
      </w:pPr>
    </w:p>
    <w:p w:rsidR="00965204" w:rsidRPr="00965204" w:rsidRDefault="00965204" w:rsidP="00965204">
      <w:pPr>
        <w:tabs>
          <w:tab w:val="left" w:pos="284"/>
        </w:tabs>
        <w:spacing w:after="0" w:line="240" w:lineRule="auto"/>
        <w:jc w:val="right"/>
        <w:rPr>
          <w:rFonts w:ascii="Times New Roman" w:eastAsia="Calibri" w:hAnsi="Times New Roman" w:cs="Times New Roman"/>
          <w:i/>
          <w:sz w:val="12"/>
          <w:szCs w:val="12"/>
        </w:rPr>
      </w:pPr>
      <w:r w:rsidRPr="00965204">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965204">
        <w:rPr>
          <w:rFonts w:ascii="Times New Roman" w:eastAsia="Calibri" w:hAnsi="Times New Roman" w:cs="Times New Roman"/>
          <w:i/>
          <w:sz w:val="12"/>
          <w:szCs w:val="12"/>
        </w:rPr>
        <w:t>к Административному регламенту</w:t>
      </w:r>
    </w:p>
    <w:p w:rsidR="00965204" w:rsidRDefault="00965204" w:rsidP="00965204">
      <w:pPr>
        <w:tabs>
          <w:tab w:val="left" w:pos="284"/>
        </w:tabs>
        <w:spacing w:after="0" w:line="240" w:lineRule="auto"/>
        <w:jc w:val="right"/>
        <w:rPr>
          <w:rFonts w:ascii="Times New Roman" w:eastAsia="Calibri" w:hAnsi="Times New Roman" w:cs="Times New Roman"/>
          <w:sz w:val="12"/>
          <w:szCs w:val="12"/>
        </w:rPr>
      </w:pPr>
      <w:r w:rsidRPr="00965204">
        <w:rPr>
          <w:rFonts w:ascii="Times New Roman" w:eastAsia="Calibri" w:hAnsi="Times New Roman" w:cs="Times New Roman"/>
          <w:sz w:val="12"/>
          <w:szCs w:val="12"/>
        </w:rPr>
        <w:t>Председателю комиссии по жилищным вопросам при администрации</w:t>
      </w:r>
    </w:p>
    <w:p w:rsidR="00965204" w:rsidRPr="00965204" w:rsidRDefault="00965204" w:rsidP="00965204">
      <w:pPr>
        <w:tabs>
          <w:tab w:val="left" w:pos="284"/>
        </w:tabs>
        <w:spacing w:after="0" w:line="240" w:lineRule="auto"/>
        <w:jc w:val="right"/>
        <w:rPr>
          <w:rFonts w:ascii="Times New Roman" w:eastAsia="Calibri" w:hAnsi="Times New Roman" w:cs="Times New Roman"/>
          <w:sz w:val="12"/>
          <w:szCs w:val="12"/>
        </w:rPr>
      </w:pPr>
      <w:r w:rsidRPr="00965204">
        <w:rPr>
          <w:rFonts w:ascii="Times New Roman" w:eastAsia="Calibri" w:hAnsi="Times New Roman" w:cs="Times New Roman"/>
          <w:sz w:val="12"/>
          <w:szCs w:val="12"/>
        </w:rPr>
        <w:t xml:space="preserve"> муниципального района Сергиевский </w:t>
      </w:r>
      <w:proofErr w:type="spellStart"/>
      <w:r w:rsidRPr="00965204">
        <w:rPr>
          <w:rFonts w:ascii="Times New Roman" w:eastAsia="Calibri" w:hAnsi="Times New Roman" w:cs="Times New Roman"/>
          <w:sz w:val="12"/>
          <w:szCs w:val="12"/>
        </w:rPr>
        <w:t>Облыгиной</w:t>
      </w:r>
      <w:proofErr w:type="spellEnd"/>
      <w:r w:rsidRPr="00965204">
        <w:rPr>
          <w:rFonts w:ascii="Times New Roman" w:eastAsia="Calibri" w:hAnsi="Times New Roman" w:cs="Times New Roman"/>
          <w:sz w:val="12"/>
          <w:szCs w:val="12"/>
        </w:rPr>
        <w:t xml:space="preserve"> Юлии Викторовне</w:t>
      </w:r>
    </w:p>
    <w:p w:rsidR="00965204" w:rsidRPr="00965204" w:rsidRDefault="00965204" w:rsidP="00965204">
      <w:pPr>
        <w:tabs>
          <w:tab w:val="left" w:pos="284"/>
        </w:tabs>
        <w:spacing w:after="0" w:line="240" w:lineRule="auto"/>
        <w:jc w:val="right"/>
        <w:rPr>
          <w:rFonts w:ascii="Times New Roman" w:eastAsia="Calibri" w:hAnsi="Times New Roman" w:cs="Times New Roman"/>
          <w:sz w:val="12"/>
          <w:szCs w:val="12"/>
        </w:rPr>
      </w:pPr>
      <w:r w:rsidRPr="00965204">
        <w:rPr>
          <w:rFonts w:ascii="Times New Roman" w:eastAsia="Calibri" w:hAnsi="Times New Roman" w:cs="Times New Roman"/>
          <w:sz w:val="12"/>
          <w:szCs w:val="12"/>
        </w:rPr>
        <w:t>от_____________________________</w:t>
      </w:r>
      <w:r>
        <w:rPr>
          <w:rFonts w:ascii="Times New Roman" w:eastAsia="Calibri" w:hAnsi="Times New Roman" w:cs="Times New Roman"/>
          <w:sz w:val="12"/>
          <w:szCs w:val="12"/>
        </w:rPr>
        <w:t>______________________</w:t>
      </w:r>
      <w:r w:rsidRPr="00965204">
        <w:rPr>
          <w:rFonts w:ascii="Times New Roman" w:eastAsia="Calibri" w:hAnsi="Times New Roman" w:cs="Times New Roman"/>
          <w:sz w:val="12"/>
          <w:szCs w:val="12"/>
        </w:rPr>
        <w:t>(фамилия, имя, отчество)</w:t>
      </w:r>
    </w:p>
    <w:p w:rsidR="00965204" w:rsidRPr="00965204" w:rsidRDefault="00965204" w:rsidP="00965204">
      <w:pPr>
        <w:tabs>
          <w:tab w:val="left" w:pos="284"/>
        </w:tabs>
        <w:spacing w:after="0" w:line="240" w:lineRule="auto"/>
        <w:jc w:val="right"/>
        <w:rPr>
          <w:rFonts w:ascii="Times New Roman" w:eastAsia="Calibri" w:hAnsi="Times New Roman" w:cs="Times New Roman"/>
          <w:sz w:val="12"/>
          <w:szCs w:val="12"/>
        </w:rPr>
      </w:pPr>
      <w:r w:rsidRPr="00965204">
        <w:rPr>
          <w:rFonts w:ascii="Times New Roman" w:eastAsia="Calibri" w:hAnsi="Times New Roman" w:cs="Times New Roman"/>
          <w:sz w:val="12"/>
          <w:szCs w:val="12"/>
        </w:rPr>
        <w:t>проживающего по адресу: __________________________________________________________________________</w:t>
      </w:r>
    </w:p>
    <w:p w:rsidR="00965204" w:rsidRPr="00965204" w:rsidRDefault="00965204" w:rsidP="00965204">
      <w:pPr>
        <w:tabs>
          <w:tab w:val="left" w:pos="284"/>
        </w:tabs>
        <w:spacing w:after="0" w:line="240" w:lineRule="auto"/>
        <w:jc w:val="right"/>
        <w:rPr>
          <w:rFonts w:ascii="Times New Roman" w:eastAsia="Calibri" w:hAnsi="Times New Roman" w:cs="Times New Roman"/>
          <w:sz w:val="12"/>
          <w:szCs w:val="12"/>
        </w:rPr>
      </w:pPr>
      <w:r w:rsidRPr="00965204">
        <w:rPr>
          <w:rFonts w:ascii="Times New Roman" w:eastAsia="Calibri" w:hAnsi="Times New Roman" w:cs="Times New Roman"/>
          <w:sz w:val="12"/>
          <w:szCs w:val="12"/>
        </w:rPr>
        <w:t>Адрес электронной почты: _______________________________(при наличии)К</w:t>
      </w:r>
      <w:r>
        <w:rPr>
          <w:rFonts w:ascii="Times New Roman" w:eastAsia="Calibri" w:hAnsi="Times New Roman" w:cs="Times New Roman"/>
          <w:sz w:val="12"/>
          <w:szCs w:val="12"/>
        </w:rPr>
        <w:t xml:space="preserve">онтактный телефон: ____________ </w:t>
      </w:r>
      <w:r w:rsidRPr="00965204">
        <w:rPr>
          <w:rFonts w:ascii="Times New Roman" w:eastAsia="Calibri" w:hAnsi="Times New Roman" w:cs="Times New Roman"/>
          <w:sz w:val="12"/>
          <w:szCs w:val="12"/>
        </w:rPr>
        <w:t>_______________________________</w:t>
      </w:r>
    </w:p>
    <w:p w:rsidR="00965204" w:rsidRPr="00965204" w:rsidRDefault="00965204" w:rsidP="00965204">
      <w:pPr>
        <w:tabs>
          <w:tab w:val="left" w:pos="284"/>
        </w:tabs>
        <w:spacing w:after="0" w:line="240" w:lineRule="auto"/>
        <w:jc w:val="center"/>
        <w:rPr>
          <w:rFonts w:ascii="Times New Roman" w:eastAsia="Calibri" w:hAnsi="Times New Roman" w:cs="Times New Roman"/>
          <w:b/>
          <w:bCs/>
          <w:sz w:val="12"/>
          <w:szCs w:val="12"/>
        </w:rPr>
      </w:pPr>
      <w:r w:rsidRPr="00965204">
        <w:rPr>
          <w:rFonts w:ascii="Times New Roman" w:eastAsia="Calibri" w:hAnsi="Times New Roman" w:cs="Times New Roman"/>
          <w:b/>
          <w:bCs/>
          <w:sz w:val="12"/>
          <w:szCs w:val="12"/>
        </w:rPr>
        <w:t>Заявление</w:t>
      </w:r>
      <w:r>
        <w:rPr>
          <w:rFonts w:ascii="Times New Roman" w:eastAsia="Calibri" w:hAnsi="Times New Roman" w:cs="Times New Roman"/>
          <w:b/>
          <w:bCs/>
          <w:sz w:val="12"/>
          <w:szCs w:val="12"/>
        </w:rPr>
        <w:t xml:space="preserve"> </w:t>
      </w:r>
      <w:r w:rsidRPr="00965204">
        <w:rPr>
          <w:rFonts w:ascii="Times New Roman" w:eastAsia="Calibri" w:hAnsi="Times New Roman" w:cs="Times New Roman"/>
          <w:b/>
          <w:bCs/>
          <w:sz w:val="12"/>
          <w:szCs w:val="12"/>
        </w:rPr>
        <w:t>о изменении (расторжении)договора социального найма</w:t>
      </w:r>
    </w:p>
    <w:p w:rsidR="00965204" w:rsidRPr="00965204" w:rsidRDefault="00965204" w:rsidP="00965204">
      <w:pPr>
        <w:tabs>
          <w:tab w:val="left" w:pos="284"/>
        </w:tabs>
        <w:spacing w:after="0" w:line="240" w:lineRule="auto"/>
        <w:ind w:firstLine="284"/>
        <w:jc w:val="both"/>
        <w:rPr>
          <w:rFonts w:ascii="Times New Roman" w:eastAsia="Calibri" w:hAnsi="Times New Roman" w:cs="Times New Roman"/>
          <w:sz w:val="12"/>
          <w:szCs w:val="12"/>
        </w:rPr>
      </w:pPr>
      <w:r w:rsidRPr="00965204">
        <w:rPr>
          <w:rFonts w:ascii="Times New Roman" w:eastAsia="Calibri" w:hAnsi="Times New Roman" w:cs="Times New Roman"/>
          <w:sz w:val="12"/>
          <w:szCs w:val="12"/>
        </w:rPr>
        <w:t>Прошу расторгнуть договор найма жилого помещения муниципального жилищного фонда от ____________ № ______ в связи с _______________________________</w:t>
      </w:r>
      <w:r>
        <w:rPr>
          <w:rFonts w:ascii="Times New Roman" w:eastAsia="Calibri" w:hAnsi="Times New Roman" w:cs="Times New Roman"/>
          <w:sz w:val="12"/>
          <w:szCs w:val="12"/>
        </w:rPr>
        <w:t>____________________________________________________________</w:t>
      </w:r>
      <w:r w:rsidRPr="00965204">
        <w:rPr>
          <w:rFonts w:ascii="Times New Roman" w:eastAsia="Calibri" w:hAnsi="Times New Roman" w:cs="Times New Roman"/>
          <w:sz w:val="12"/>
          <w:szCs w:val="12"/>
        </w:rPr>
        <w:t>_______(указать причину расторжения)</w:t>
      </w:r>
    </w:p>
    <w:p w:rsidR="00965204" w:rsidRPr="00965204" w:rsidRDefault="00965204" w:rsidP="00965204">
      <w:pPr>
        <w:tabs>
          <w:tab w:val="left" w:pos="284"/>
        </w:tabs>
        <w:spacing w:after="0" w:line="240" w:lineRule="auto"/>
        <w:jc w:val="both"/>
        <w:rPr>
          <w:rFonts w:ascii="Times New Roman" w:eastAsia="Calibri" w:hAnsi="Times New Roman" w:cs="Times New Roman"/>
          <w:sz w:val="12"/>
          <w:szCs w:val="12"/>
        </w:rPr>
      </w:pPr>
      <w:r w:rsidRPr="00965204">
        <w:rPr>
          <w:rFonts w:ascii="Times New Roman" w:eastAsia="Calibri" w:hAnsi="Times New Roman" w:cs="Times New Roman"/>
          <w:sz w:val="12"/>
          <w:szCs w:val="12"/>
        </w:rPr>
        <w:t>"____" _____________ 200__ г. _______________</w:t>
      </w:r>
    </w:p>
    <w:p w:rsidR="00965204" w:rsidRPr="00965204" w:rsidRDefault="00965204" w:rsidP="00965204">
      <w:pPr>
        <w:tabs>
          <w:tab w:val="left" w:pos="284"/>
        </w:tabs>
        <w:spacing w:after="0" w:line="240" w:lineRule="auto"/>
        <w:jc w:val="both"/>
        <w:rPr>
          <w:rFonts w:ascii="Times New Roman" w:eastAsia="Calibri" w:hAnsi="Times New Roman" w:cs="Times New Roman"/>
          <w:sz w:val="12"/>
          <w:szCs w:val="12"/>
        </w:rPr>
      </w:pPr>
      <w:r w:rsidRPr="00965204">
        <w:rPr>
          <w:rFonts w:ascii="Times New Roman" w:eastAsia="Calibri" w:hAnsi="Times New Roman" w:cs="Times New Roman"/>
          <w:sz w:val="12"/>
          <w:szCs w:val="12"/>
        </w:rPr>
        <w:t>___________________                       _________________</w:t>
      </w:r>
    </w:p>
    <w:p w:rsidR="00965204" w:rsidRPr="00965204" w:rsidRDefault="00965204" w:rsidP="00965204">
      <w:pPr>
        <w:tabs>
          <w:tab w:val="left" w:pos="284"/>
        </w:tabs>
        <w:spacing w:after="0" w:line="240" w:lineRule="auto"/>
        <w:jc w:val="both"/>
        <w:rPr>
          <w:rFonts w:ascii="Times New Roman" w:eastAsia="Calibri" w:hAnsi="Times New Roman" w:cs="Times New Roman"/>
          <w:sz w:val="12"/>
          <w:szCs w:val="12"/>
        </w:rPr>
      </w:pPr>
      <w:r w:rsidRPr="00965204">
        <w:rPr>
          <w:rFonts w:ascii="Times New Roman" w:eastAsia="Calibri" w:hAnsi="Times New Roman" w:cs="Times New Roman"/>
          <w:sz w:val="12"/>
          <w:szCs w:val="12"/>
        </w:rPr>
        <w:t>(подпись заявителя)                             (Ф.И.О. заявителя)</w:t>
      </w:r>
    </w:p>
    <w:p w:rsidR="00965204" w:rsidRPr="00965204" w:rsidRDefault="00965204" w:rsidP="00965204">
      <w:pPr>
        <w:tabs>
          <w:tab w:val="left" w:pos="284"/>
        </w:tabs>
        <w:spacing w:after="0" w:line="240" w:lineRule="auto"/>
        <w:jc w:val="both"/>
        <w:rPr>
          <w:rFonts w:ascii="Times New Roman" w:eastAsia="Calibri" w:hAnsi="Times New Roman" w:cs="Times New Roman"/>
          <w:sz w:val="12"/>
          <w:szCs w:val="12"/>
        </w:rPr>
      </w:pPr>
      <w:r w:rsidRPr="00965204">
        <w:rPr>
          <w:rFonts w:ascii="Times New Roman" w:eastAsia="Calibri" w:hAnsi="Times New Roman" w:cs="Times New Roman"/>
          <w:sz w:val="12"/>
          <w:szCs w:val="12"/>
        </w:rPr>
        <w:t>В рамках осуществления мероприятий по предоставлению муниципальной услуги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w:t>
      </w:r>
    </w:p>
    <w:p w:rsidR="00965204" w:rsidRPr="00965204" w:rsidRDefault="00965204" w:rsidP="00965204">
      <w:pPr>
        <w:tabs>
          <w:tab w:val="left" w:pos="284"/>
        </w:tabs>
        <w:spacing w:after="0" w:line="240" w:lineRule="auto"/>
        <w:jc w:val="both"/>
        <w:rPr>
          <w:rFonts w:ascii="Times New Roman" w:eastAsia="Calibri" w:hAnsi="Times New Roman" w:cs="Times New Roman"/>
          <w:sz w:val="12"/>
          <w:szCs w:val="12"/>
        </w:rPr>
      </w:pPr>
      <w:r w:rsidRPr="00965204">
        <w:rPr>
          <w:rFonts w:ascii="Times New Roman" w:eastAsia="Calibri" w:hAnsi="Times New Roman" w:cs="Times New Roman"/>
          <w:sz w:val="12"/>
          <w:szCs w:val="12"/>
        </w:rPr>
        <w:t>"____" _____________ 200__ г. _______________</w:t>
      </w:r>
    </w:p>
    <w:p w:rsidR="00965204" w:rsidRPr="00965204" w:rsidRDefault="00965204" w:rsidP="00965204">
      <w:pPr>
        <w:tabs>
          <w:tab w:val="left" w:pos="284"/>
        </w:tabs>
        <w:spacing w:after="0" w:line="240" w:lineRule="auto"/>
        <w:jc w:val="both"/>
        <w:rPr>
          <w:rFonts w:ascii="Times New Roman" w:eastAsia="Calibri" w:hAnsi="Times New Roman" w:cs="Times New Roman"/>
          <w:sz w:val="12"/>
          <w:szCs w:val="12"/>
        </w:rPr>
      </w:pPr>
      <w:r w:rsidRPr="00965204">
        <w:rPr>
          <w:rFonts w:ascii="Times New Roman" w:eastAsia="Calibri" w:hAnsi="Times New Roman" w:cs="Times New Roman"/>
          <w:sz w:val="12"/>
          <w:szCs w:val="12"/>
        </w:rPr>
        <w:t>___________________                       _________________</w:t>
      </w:r>
    </w:p>
    <w:p w:rsidR="00965204" w:rsidRPr="00965204" w:rsidRDefault="00965204" w:rsidP="00965204">
      <w:pPr>
        <w:tabs>
          <w:tab w:val="left" w:pos="284"/>
        </w:tabs>
        <w:spacing w:after="0" w:line="240" w:lineRule="auto"/>
        <w:jc w:val="both"/>
        <w:rPr>
          <w:rFonts w:ascii="Times New Roman" w:eastAsia="Calibri" w:hAnsi="Times New Roman" w:cs="Times New Roman"/>
          <w:sz w:val="12"/>
          <w:szCs w:val="12"/>
        </w:rPr>
      </w:pPr>
      <w:r w:rsidRPr="00965204">
        <w:rPr>
          <w:rFonts w:ascii="Times New Roman" w:eastAsia="Calibri" w:hAnsi="Times New Roman" w:cs="Times New Roman"/>
          <w:sz w:val="12"/>
          <w:szCs w:val="12"/>
        </w:rPr>
        <w:t>(подпись заявителя)                             (Ф.И.О. заявителя)</w:t>
      </w:r>
    </w:p>
    <w:p w:rsidR="00965204" w:rsidRPr="00965204" w:rsidRDefault="00965204" w:rsidP="00965204">
      <w:pPr>
        <w:tabs>
          <w:tab w:val="left" w:pos="284"/>
        </w:tabs>
        <w:spacing w:after="0" w:line="240" w:lineRule="auto"/>
        <w:jc w:val="both"/>
        <w:rPr>
          <w:rFonts w:ascii="Times New Roman" w:eastAsia="Calibri" w:hAnsi="Times New Roman" w:cs="Times New Roman"/>
          <w:sz w:val="12"/>
          <w:szCs w:val="12"/>
        </w:rPr>
      </w:pPr>
      <w:r w:rsidRPr="00965204">
        <w:rPr>
          <w:rFonts w:ascii="Times New Roman" w:eastAsia="Calibri" w:hAnsi="Times New Roman" w:cs="Times New Roman"/>
          <w:sz w:val="12"/>
          <w:szCs w:val="12"/>
        </w:rPr>
        <w:t>"____" _____________ 200__ г. _______________</w:t>
      </w:r>
    </w:p>
    <w:p w:rsidR="00965204" w:rsidRPr="00965204" w:rsidRDefault="00965204" w:rsidP="00965204">
      <w:pPr>
        <w:tabs>
          <w:tab w:val="left" w:pos="284"/>
        </w:tabs>
        <w:spacing w:after="0" w:line="240" w:lineRule="auto"/>
        <w:jc w:val="both"/>
        <w:rPr>
          <w:rFonts w:ascii="Times New Roman" w:eastAsia="Calibri" w:hAnsi="Times New Roman" w:cs="Times New Roman"/>
          <w:sz w:val="12"/>
          <w:szCs w:val="12"/>
        </w:rPr>
      </w:pPr>
      <w:r w:rsidRPr="00965204">
        <w:rPr>
          <w:rFonts w:ascii="Times New Roman" w:eastAsia="Calibri" w:hAnsi="Times New Roman" w:cs="Times New Roman"/>
          <w:sz w:val="12"/>
          <w:szCs w:val="12"/>
        </w:rPr>
        <w:t>___________________                       _________________</w:t>
      </w:r>
    </w:p>
    <w:p w:rsidR="00965204" w:rsidRPr="00965204" w:rsidRDefault="00965204" w:rsidP="00965204">
      <w:pPr>
        <w:tabs>
          <w:tab w:val="left" w:pos="284"/>
        </w:tabs>
        <w:spacing w:after="0" w:line="240" w:lineRule="auto"/>
        <w:jc w:val="both"/>
        <w:rPr>
          <w:rFonts w:ascii="Times New Roman" w:eastAsia="Calibri" w:hAnsi="Times New Roman" w:cs="Times New Roman"/>
          <w:sz w:val="12"/>
          <w:szCs w:val="12"/>
        </w:rPr>
      </w:pPr>
      <w:r w:rsidRPr="00965204">
        <w:rPr>
          <w:rFonts w:ascii="Times New Roman" w:eastAsia="Calibri" w:hAnsi="Times New Roman" w:cs="Times New Roman"/>
          <w:sz w:val="12"/>
          <w:szCs w:val="12"/>
        </w:rPr>
        <w:t>(подпись заявителя)                             (Ф.И.О. заявителя)</w:t>
      </w:r>
    </w:p>
    <w:p w:rsidR="00965204" w:rsidRPr="00965204" w:rsidRDefault="00965204" w:rsidP="00AD7B95">
      <w:pPr>
        <w:tabs>
          <w:tab w:val="left" w:pos="284"/>
        </w:tabs>
        <w:spacing w:after="0" w:line="240" w:lineRule="auto"/>
        <w:jc w:val="both"/>
        <w:rPr>
          <w:rFonts w:ascii="Times New Roman" w:eastAsia="Calibri" w:hAnsi="Times New Roman" w:cs="Times New Roman"/>
          <w:sz w:val="12"/>
          <w:szCs w:val="12"/>
        </w:rPr>
      </w:pPr>
      <w:r w:rsidRPr="00965204">
        <w:rPr>
          <w:rFonts w:ascii="Times New Roman" w:eastAsia="Calibri" w:hAnsi="Times New Roman" w:cs="Times New Roman"/>
          <w:bCs/>
          <w:sz w:val="12"/>
          <w:szCs w:val="12"/>
        </w:rPr>
        <w:t xml:space="preserve">Подписи заверяю: </w:t>
      </w:r>
      <w:r w:rsidRPr="00965204">
        <w:rPr>
          <w:rFonts w:ascii="Times New Roman" w:eastAsia="Calibri" w:hAnsi="Times New Roman" w:cs="Times New Roman"/>
          <w:sz w:val="12"/>
          <w:szCs w:val="12"/>
        </w:rPr>
        <w:t>________________________________</w:t>
      </w:r>
      <w:r w:rsidR="00AD7B95">
        <w:rPr>
          <w:rFonts w:ascii="Times New Roman" w:eastAsia="Calibri" w:hAnsi="Times New Roman" w:cs="Times New Roman"/>
          <w:sz w:val="12"/>
          <w:szCs w:val="12"/>
        </w:rPr>
        <w:t xml:space="preserve"> </w:t>
      </w:r>
      <w:r w:rsidRPr="00965204">
        <w:rPr>
          <w:rFonts w:ascii="Times New Roman" w:eastAsia="Calibri" w:hAnsi="Times New Roman" w:cs="Times New Roman"/>
          <w:sz w:val="12"/>
          <w:szCs w:val="12"/>
        </w:rPr>
        <w:t>должность специалиста</w:t>
      </w:r>
    </w:p>
    <w:p w:rsidR="00965204" w:rsidRPr="00965204" w:rsidRDefault="00965204" w:rsidP="00965204">
      <w:pPr>
        <w:tabs>
          <w:tab w:val="left" w:pos="284"/>
        </w:tabs>
        <w:spacing w:after="0" w:line="240" w:lineRule="auto"/>
        <w:jc w:val="both"/>
        <w:rPr>
          <w:rFonts w:ascii="Times New Roman" w:eastAsia="Calibri" w:hAnsi="Times New Roman" w:cs="Times New Roman"/>
          <w:sz w:val="12"/>
          <w:szCs w:val="12"/>
        </w:rPr>
      </w:pPr>
      <w:r w:rsidRPr="00965204">
        <w:rPr>
          <w:rFonts w:ascii="Times New Roman" w:eastAsia="Calibri" w:hAnsi="Times New Roman" w:cs="Times New Roman"/>
          <w:sz w:val="12"/>
          <w:szCs w:val="12"/>
        </w:rPr>
        <w:t>___________________/_______________/</w:t>
      </w:r>
    </w:p>
    <w:p w:rsidR="00965204" w:rsidRPr="00965204" w:rsidRDefault="00965204" w:rsidP="0096520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965204">
        <w:rPr>
          <w:rFonts w:ascii="Times New Roman" w:eastAsia="Calibri" w:hAnsi="Times New Roman" w:cs="Times New Roman"/>
          <w:sz w:val="12"/>
          <w:szCs w:val="12"/>
        </w:rPr>
        <w:t>(подпись)</w:t>
      </w:r>
      <w:r>
        <w:rPr>
          <w:rFonts w:ascii="Times New Roman" w:eastAsia="Calibri" w:hAnsi="Times New Roman" w:cs="Times New Roman"/>
          <w:sz w:val="12"/>
          <w:szCs w:val="12"/>
        </w:rPr>
        <w:t xml:space="preserve">                                  </w:t>
      </w:r>
      <w:r w:rsidRPr="00965204">
        <w:rPr>
          <w:rFonts w:ascii="Times New Roman" w:eastAsia="Calibri" w:hAnsi="Times New Roman" w:cs="Times New Roman"/>
          <w:sz w:val="12"/>
          <w:szCs w:val="12"/>
        </w:rPr>
        <w:t>ФИО</w:t>
      </w:r>
    </w:p>
    <w:p w:rsidR="00965204" w:rsidRPr="00965204" w:rsidRDefault="00965204" w:rsidP="00965204">
      <w:pPr>
        <w:tabs>
          <w:tab w:val="left" w:pos="284"/>
        </w:tabs>
        <w:spacing w:after="0" w:line="240" w:lineRule="auto"/>
        <w:jc w:val="both"/>
        <w:rPr>
          <w:rFonts w:ascii="Times New Roman" w:eastAsia="Calibri" w:hAnsi="Times New Roman" w:cs="Times New Roman"/>
          <w:sz w:val="12"/>
          <w:szCs w:val="12"/>
        </w:rPr>
      </w:pPr>
      <w:r w:rsidRPr="00965204">
        <w:rPr>
          <w:rFonts w:ascii="Times New Roman" w:eastAsia="Calibri" w:hAnsi="Times New Roman" w:cs="Times New Roman"/>
          <w:sz w:val="12"/>
          <w:szCs w:val="12"/>
        </w:rPr>
        <w:t>"____"____________ 20____ г.</w:t>
      </w:r>
    </w:p>
    <w:p w:rsidR="00AD75FF" w:rsidRPr="00965204" w:rsidRDefault="00965204" w:rsidP="009B5F0C">
      <w:pPr>
        <w:tabs>
          <w:tab w:val="left" w:pos="284"/>
        </w:tabs>
        <w:spacing w:after="0" w:line="240" w:lineRule="auto"/>
        <w:jc w:val="both"/>
        <w:rPr>
          <w:rFonts w:ascii="Times New Roman" w:eastAsia="Calibri" w:hAnsi="Times New Roman" w:cs="Times New Roman"/>
          <w:i/>
          <w:sz w:val="12"/>
          <w:szCs w:val="12"/>
        </w:rPr>
      </w:pPr>
      <w:r w:rsidRPr="00965204">
        <w:rPr>
          <w:rFonts w:ascii="Times New Roman" w:eastAsia="Calibri" w:hAnsi="Times New Roman" w:cs="Times New Roman"/>
          <w:sz w:val="12"/>
          <w:szCs w:val="12"/>
        </w:rPr>
        <w:t>М.П</w:t>
      </w:r>
      <w:r w:rsidR="009B5F0C">
        <w:rPr>
          <w:rFonts w:ascii="Times New Roman" w:eastAsia="Calibri" w:hAnsi="Times New Roman" w:cs="Times New Roman"/>
          <w:sz w:val="12"/>
          <w:szCs w:val="12"/>
        </w:rPr>
        <w:t xml:space="preserve">                                                                                                                                                       </w:t>
      </w:r>
      <w:r w:rsidR="00AD75FF" w:rsidRPr="00965204">
        <w:rPr>
          <w:rFonts w:ascii="Times New Roman" w:eastAsia="Calibri" w:hAnsi="Times New Roman" w:cs="Times New Roman"/>
          <w:i/>
          <w:sz w:val="12"/>
          <w:szCs w:val="12"/>
        </w:rPr>
        <w:t xml:space="preserve">Приложение № </w:t>
      </w:r>
      <w:r w:rsidR="00AD75FF">
        <w:rPr>
          <w:rFonts w:ascii="Times New Roman" w:eastAsia="Calibri" w:hAnsi="Times New Roman" w:cs="Times New Roman"/>
          <w:i/>
          <w:sz w:val="12"/>
          <w:szCs w:val="12"/>
        </w:rPr>
        <w:t xml:space="preserve">2 </w:t>
      </w:r>
      <w:r w:rsidR="00AD75FF" w:rsidRPr="00965204">
        <w:rPr>
          <w:rFonts w:ascii="Times New Roman" w:eastAsia="Calibri" w:hAnsi="Times New Roman" w:cs="Times New Roman"/>
          <w:i/>
          <w:sz w:val="12"/>
          <w:szCs w:val="12"/>
        </w:rPr>
        <w:t>к Административному регламенту</w:t>
      </w:r>
    </w:p>
    <w:p w:rsidR="009B5F0C" w:rsidRDefault="00E90D90" w:rsidP="009B5F0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pict>
          <v:shape id="_x0000_s1057" type="#_x0000_t202" style="position:absolute;left:0;text-align:left;margin-left:4.1pt;margin-top:1.75pt;width:372.2pt;height:14.25pt;z-index:25168384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">
            <v:textbox style="mso-next-textbox:#_x0000_s1057">
              <w:txbxContent>
                <w:p w:rsidR="00E90D90" w:rsidRPr="002E38FD" w:rsidRDefault="00E90D90" w:rsidP="009B5F0C">
                  <w:pPr>
                    <w:jc w:val="center"/>
                    <w:rPr>
                      <w:rFonts w:ascii="Times New Roman" w:hAnsi="Times New Roman" w:cs="Times New Roman"/>
                      <w:sz w:val="12"/>
                      <w:szCs w:val="12"/>
                    </w:rPr>
                  </w:pPr>
                  <w:r w:rsidRPr="009B5F0C">
                    <w:rPr>
                      <w:rFonts w:ascii="Times New Roman" w:hAnsi="Times New Roman" w:cs="Times New Roman"/>
                      <w:sz w:val="12"/>
                      <w:szCs w:val="12"/>
                    </w:rPr>
                    <w:t>Приём и регистрация заявления и прилагаемых к нему документов</w:t>
                  </w:r>
                </w:p>
              </w:txbxContent>
            </v:textbox>
          </v:shape>
        </w:pict>
      </w:r>
    </w:p>
    <w:p w:rsidR="009B5F0C" w:rsidRPr="002E38FD" w:rsidRDefault="00E90D90" w:rsidP="009B5F0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67" type="#_x0000_t32" style="position:absolute;left:0;text-align:left;margin-left:182.75pt;margin-top:2.5pt;width:0;height:8.8pt;z-index:251694080" o:connectortype="straight">
            <v:stroke endarrow="block"/>
          </v:shape>
        </w:pict>
      </w:r>
    </w:p>
    <w:p w:rsidR="009B5F0C" w:rsidRPr="002E38FD" w:rsidRDefault="00E90D90" w:rsidP="009B5F0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58" type="#_x0000_t202" style="position:absolute;left:0;text-align:left;margin-left:4.1pt;margin-top:0;width:372.2pt;height:13.6pt;z-index:2516848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">
            <v:textbox>
              <w:txbxContent>
                <w:p w:rsidR="00E90D90" w:rsidRPr="002E38FD" w:rsidRDefault="00E90D90" w:rsidP="009B5F0C">
                  <w:pPr>
                    <w:jc w:val="center"/>
                    <w:rPr>
                      <w:rFonts w:ascii="Times New Roman" w:hAnsi="Times New Roman" w:cs="Times New Roman"/>
                      <w:sz w:val="12"/>
                      <w:szCs w:val="12"/>
                    </w:rPr>
                  </w:pPr>
                  <w:r w:rsidRPr="009B5F0C">
                    <w:rPr>
                      <w:rFonts w:ascii="Times New Roman" w:hAnsi="Times New Roman" w:cs="Times New Roman"/>
                      <w:sz w:val="12"/>
                      <w:szCs w:val="12"/>
                    </w:rPr>
                    <w:t>Рассмотрение заявления и проверка прилагаемых к нему документов</w:t>
                  </w:r>
                </w:p>
              </w:txbxContent>
            </v:textbox>
          </v:shape>
        </w:pict>
      </w:r>
    </w:p>
    <w:p w:rsidR="009B5F0C" w:rsidRPr="002E38FD" w:rsidRDefault="00E90D90" w:rsidP="009B5F0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68" type="#_x0000_t32" style="position:absolute;left:0;text-align:left;margin-left:115.5pt;margin-top:2.65pt;width:0;height:8.15pt;z-index:251695104" o:connectortype="straight">
            <v:stroke endarrow="block"/>
          </v:shape>
        </w:pict>
      </w:r>
      <w:r>
        <w:rPr>
          <w:rFonts w:ascii="Times New Roman" w:eastAsia="Calibri" w:hAnsi="Times New Roman" w:cs="Times New Roman"/>
          <w:noProof/>
          <w:sz w:val="12"/>
          <w:szCs w:val="12"/>
          <w:lang w:eastAsia="ru-RU"/>
        </w:rPr>
        <w:pict>
          <v:shape id="_x0000_s1069" type="#_x0000_t32" style="position:absolute;left:0;text-align:left;margin-left:288.7pt;margin-top:2.65pt;width:0;height:8.15pt;z-index:251696128" o:connectortype="straight">
            <v:stroke endarrow="block"/>
          </v:shape>
        </w:pict>
      </w:r>
    </w:p>
    <w:p w:rsidR="009B5F0C" w:rsidRPr="002E38FD" w:rsidRDefault="00E90D90" w:rsidP="009B5F0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60" type="#_x0000_t202" style="position:absolute;left:0;text-align:left;margin-left:225.75pt;margin-top:-.2pt;width:150.55pt;height:16.3pt;z-index:25168691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">
            <v:textbox>
              <w:txbxContent>
                <w:p w:rsidR="00E90D90" w:rsidRPr="002E38FD" w:rsidRDefault="00E90D90" w:rsidP="009B5F0C">
                  <w:pPr>
                    <w:jc w:val="center"/>
                    <w:rPr>
                      <w:rFonts w:ascii="Times New Roman" w:hAnsi="Times New Roman" w:cs="Times New Roman"/>
                      <w:sz w:val="12"/>
                      <w:szCs w:val="12"/>
                    </w:rPr>
                  </w:pPr>
                  <w:r w:rsidRPr="009B5F0C">
                    <w:rPr>
                      <w:rFonts w:ascii="Times New Roman" w:hAnsi="Times New Roman" w:cs="Times New Roman"/>
                      <w:sz w:val="12"/>
                      <w:szCs w:val="12"/>
                    </w:rPr>
                    <w:t>Документы не соответствуют требованиям</w:t>
                  </w:r>
                </w:p>
              </w:txbxContent>
            </v:textbox>
          </v:shape>
        </w:pict>
      </w:r>
      <w:r>
        <w:rPr>
          <w:rFonts w:ascii="Times New Roman" w:eastAsia="Calibri" w:hAnsi="Times New Roman" w:cs="Times New Roman"/>
          <w:sz w:val="12"/>
          <w:szCs w:val="12"/>
        </w:rPr>
        <w:pict>
          <v:shape id="_x0000_s1059" type="#_x0000_t202" style="position:absolute;left:0;text-align:left;margin-left:4.1pt;margin-top:-.2pt;width:221.65pt;height:16.3pt;z-index:25168588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">
            <v:textbox>
              <w:txbxContent>
                <w:p w:rsidR="00E90D90" w:rsidRPr="002E38FD" w:rsidRDefault="00E90D90" w:rsidP="009B5F0C">
                  <w:pPr>
                    <w:jc w:val="center"/>
                    <w:rPr>
                      <w:rFonts w:ascii="Times New Roman" w:hAnsi="Times New Roman" w:cs="Times New Roman"/>
                      <w:sz w:val="12"/>
                      <w:szCs w:val="12"/>
                    </w:rPr>
                  </w:pPr>
                  <w:r w:rsidRPr="009B5F0C">
                    <w:rPr>
                      <w:rFonts w:ascii="Times New Roman" w:hAnsi="Times New Roman" w:cs="Times New Roman"/>
                      <w:sz w:val="12"/>
                      <w:szCs w:val="12"/>
                    </w:rPr>
                    <w:t>Документы соответствуют требованиям</w:t>
                  </w:r>
                </w:p>
              </w:txbxContent>
            </v:textbox>
          </v:shape>
        </w:pict>
      </w:r>
    </w:p>
    <w:p w:rsidR="009B5F0C" w:rsidRPr="002E38FD" w:rsidRDefault="00E90D90" w:rsidP="009B5F0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71" type="#_x0000_t32" style="position:absolute;left:0;text-align:left;margin-left:288.7pt;margin-top:1.05pt;width:0;height:8.15pt;z-index:251698176" o:connectortype="straight">
            <v:stroke endarrow="block"/>
          </v:shape>
        </w:pict>
      </w:r>
      <w:r>
        <w:rPr>
          <w:rFonts w:ascii="Times New Roman" w:eastAsia="Calibri" w:hAnsi="Times New Roman" w:cs="Times New Roman"/>
          <w:noProof/>
          <w:sz w:val="12"/>
          <w:szCs w:val="12"/>
          <w:lang w:eastAsia="ru-RU"/>
        </w:rPr>
        <w:pict>
          <v:shape id="_x0000_s1070" type="#_x0000_t32" style="position:absolute;left:0;text-align:left;margin-left:115.5pt;margin-top:1.05pt;width:0;height:8.15pt;z-index:251697152" o:connectortype="straight">
            <v:stroke endarrow="block"/>
          </v:shape>
        </w:pict>
      </w:r>
      <w:r>
        <w:rPr>
          <w:rFonts w:ascii="Times New Roman" w:eastAsia="Calibri" w:hAnsi="Times New Roman" w:cs="Times New Roman"/>
          <w:sz w:val="12"/>
          <w:szCs w:val="12"/>
        </w:rPr>
        <w:pict>
          <v:shape id="_x0000_s1062" type="#_x0000_t202" style="position:absolute;left:0;text-align:left;margin-left:225.75pt;margin-top:5.15pt;width:150.55pt;height:23.1pt;z-index:25168896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">
            <v:textbox>
              <w:txbxContent>
                <w:p w:rsidR="00E90D90" w:rsidRPr="002E38FD" w:rsidRDefault="00E90D90" w:rsidP="009B5F0C">
                  <w:pPr>
                    <w:jc w:val="center"/>
                    <w:rPr>
                      <w:rFonts w:ascii="Times New Roman" w:hAnsi="Times New Roman" w:cs="Times New Roman"/>
                      <w:sz w:val="12"/>
                      <w:szCs w:val="12"/>
                    </w:rPr>
                  </w:pPr>
                  <w:r w:rsidRPr="009B5F0C">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sz w:val="12"/>
          <w:szCs w:val="12"/>
        </w:rPr>
        <w:pict>
          <v:shape id="_x0000_s1061" type="#_x0000_t202" style="position:absolute;left:0;text-align:left;margin-left:4.1pt;margin-top:5.15pt;width:221.65pt;height:23.1pt;z-index:25168793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">
            <v:textbox>
              <w:txbxContent>
                <w:p w:rsidR="00E90D90" w:rsidRPr="002E38FD" w:rsidRDefault="00E90D90" w:rsidP="009B5F0C">
                  <w:pPr>
                    <w:jc w:val="center"/>
                    <w:rPr>
                      <w:rFonts w:ascii="Times New Roman" w:hAnsi="Times New Roman" w:cs="Times New Roman"/>
                      <w:sz w:val="12"/>
                      <w:szCs w:val="12"/>
                    </w:rPr>
                  </w:pPr>
                  <w:r w:rsidRPr="009B5F0C">
                    <w:rPr>
                      <w:rFonts w:ascii="Times New Roman" w:hAnsi="Times New Roman" w:cs="Times New Roman"/>
                      <w:sz w:val="12"/>
                      <w:szCs w:val="12"/>
                    </w:rPr>
                    <w:t>Направление межведомственных запросов в органы, участвующие в предоставлении муниципальной услуги</w:t>
                  </w:r>
                </w:p>
              </w:txbxContent>
            </v:textbox>
          </v:shape>
        </w:pict>
      </w:r>
    </w:p>
    <w:p w:rsidR="009B5F0C" w:rsidRPr="002E38FD" w:rsidRDefault="009B5F0C" w:rsidP="009B5F0C">
      <w:pPr>
        <w:tabs>
          <w:tab w:val="left" w:pos="284"/>
        </w:tabs>
        <w:spacing w:after="0" w:line="240" w:lineRule="auto"/>
        <w:jc w:val="both"/>
        <w:rPr>
          <w:rFonts w:ascii="Times New Roman" w:eastAsia="Calibri" w:hAnsi="Times New Roman" w:cs="Times New Roman"/>
          <w:sz w:val="12"/>
          <w:szCs w:val="12"/>
        </w:rPr>
      </w:pPr>
    </w:p>
    <w:p w:rsidR="009B5F0C" w:rsidRPr="002E38FD" w:rsidRDefault="009B5F0C" w:rsidP="009B5F0C">
      <w:pPr>
        <w:tabs>
          <w:tab w:val="left" w:pos="284"/>
        </w:tabs>
        <w:spacing w:after="0" w:line="240" w:lineRule="auto"/>
        <w:jc w:val="both"/>
        <w:rPr>
          <w:rFonts w:ascii="Times New Roman" w:eastAsia="Calibri" w:hAnsi="Times New Roman" w:cs="Times New Roman"/>
          <w:sz w:val="12"/>
          <w:szCs w:val="12"/>
        </w:rPr>
      </w:pPr>
    </w:p>
    <w:p w:rsidR="009B5F0C" w:rsidRPr="002E38FD" w:rsidRDefault="00E90D90" w:rsidP="009B5F0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73" type="#_x0000_t32" style="position:absolute;left:0;text-align:left;margin-left:203.8pt;margin-top:2.8pt;width:0;height:4.75pt;z-index:251700224" o:connectortype="straight">
            <v:stroke endarrow="block"/>
          </v:shape>
        </w:pict>
      </w:r>
      <w:r>
        <w:rPr>
          <w:rFonts w:ascii="Times New Roman" w:eastAsia="Calibri" w:hAnsi="Times New Roman" w:cs="Times New Roman"/>
          <w:noProof/>
          <w:sz w:val="12"/>
          <w:szCs w:val="12"/>
          <w:lang w:eastAsia="ru-RU"/>
        </w:rPr>
        <w:pict>
          <v:shape id="_x0000_s1072" type="#_x0000_t32" style="position:absolute;left:0;text-align:left;margin-left:115.5pt;margin-top:2.8pt;width:0;height:4.75pt;z-index:251699200" o:connectortype="straight">
            <v:stroke endarrow="block"/>
          </v:shape>
        </w:pict>
      </w:r>
      <w:r>
        <w:rPr>
          <w:rFonts w:ascii="Times New Roman" w:eastAsia="Calibri" w:hAnsi="Times New Roman" w:cs="Times New Roman"/>
          <w:sz w:val="12"/>
          <w:szCs w:val="12"/>
        </w:rPr>
        <w:pict>
          <v:shape id="_x0000_s1063" type="#_x0000_t202" style="position:absolute;left:0;text-align:left;margin-left:176.65pt;margin-top:2.8pt;width:199.65pt;height:23.1pt;z-index:25168998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">
            <v:textbox>
              <w:txbxContent>
                <w:p w:rsidR="00E90D90" w:rsidRPr="002E38FD" w:rsidRDefault="00E90D90" w:rsidP="009B5F0C">
                  <w:pPr>
                    <w:jc w:val="center"/>
                    <w:rPr>
                      <w:rFonts w:ascii="Times New Roman" w:hAnsi="Times New Roman" w:cs="Times New Roman"/>
                      <w:sz w:val="12"/>
                      <w:szCs w:val="12"/>
                    </w:rPr>
                  </w:pPr>
                  <w:r w:rsidRPr="009B5F0C">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r>
        <w:rPr>
          <w:rFonts w:ascii="Times New Roman" w:eastAsia="Calibri" w:hAnsi="Times New Roman" w:cs="Times New Roman"/>
          <w:sz w:val="12"/>
          <w:szCs w:val="12"/>
        </w:rPr>
        <w:pict>
          <v:shape id="_x0000_s1064" type="#_x0000_t202" style="position:absolute;left:0;text-align:left;margin-left:4.1pt;margin-top:2.8pt;width:172.55pt;height:23.1pt;z-index:25169100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">
            <v:textbox>
              <w:txbxContent>
                <w:p w:rsidR="00E90D90" w:rsidRPr="002E38FD" w:rsidRDefault="00E90D90" w:rsidP="009B5F0C">
                  <w:pPr>
                    <w:jc w:val="center"/>
                    <w:rPr>
                      <w:rFonts w:ascii="Times New Roman" w:hAnsi="Times New Roman" w:cs="Times New Roman"/>
                      <w:sz w:val="12"/>
                      <w:szCs w:val="12"/>
                    </w:rPr>
                  </w:pPr>
                  <w:r w:rsidRPr="009B5F0C">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p>
    <w:p w:rsidR="009B5F0C" w:rsidRPr="002E38FD" w:rsidRDefault="009B5F0C" w:rsidP="009B5F0C">
      <w:pPr>
        <w:tabs>
          <w:tab w:val="left" w:pos="284"/>
        </w:tabs>
        <w:spacing w:after="0" w:line="240" w:lineRule="auto"/>
        <w:jc w:val="both"/>
        <w:rPr>
          <w:rFonts w:ascii="Times New Roman" w:eastAsia="Calibri" w:hAnsi="Times New Roman" w:cs="Times New Roman"/>
          <w:sz w:val="12"/>
          <w:szCs w:val="12"/>
        </w:rPr>
      </w:pPr>
    </w:p>
    <w:p w:rsidR="009B5F0C" w:rsidRPr="002E38FD" w:rsidRDefault="00E90D90" w:rsidP="009B5F0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75" type="#_x0000_t32" style="position:absolute;left:0;text-align:left;margin-left:288.7pt;margin-top:3.25pt;width:0;height:8.85pt;z-index:251702272" o:connectortype="straight">
            <v:stroke endarrow="block"/>
          </v:shape>
        </w:pict>
      </w:r>
    </w:p>
    <w:p w:rsidR="009B5F0C" w:rsidRPr="002E38FD" w:rsidRDefault="00E90D90" w:rsidP="009B5F0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74" type="#_x0000_t32" style="position:absolute;left:0;text-align:left;margin-left:115.5pt;margin-top:1.8pt;width:0;height:3.4pt;z-index:251701248" o:connectortype="straight">
            <v:stroke endarrow="block"/>
          </v:shape>
        </w:pict>
      </w:r>
      <w:r>
        <w:rPr>
          <w:rFonts w:ascii="Times New Roman" w:eastAsia="Calibri" w:hAnsi="Times New Roman" w:cs="Times New Roman"/>
          <w:sz w:val="12"/>
          <w:szCs w:val="12"/>
        </w:rPr>
        <w:pict>
          <v:shape id="_x0000_s1066" type="#_x0000_t202" style="position:absolute;left:0;text-align:left;margin-left:220.8pt;margin-top:1.8pt;width:155.5pt;height:23.8pt;z-index:25169305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">
            <v:textbox>
              <w:txbxContent>
                <w:p w:rsidR="00E90D90" w:rsidRPr="002E38FD" w:rsidRDefault="00E90D90" w:rsidP="009B5F0C">
                  <w:pPr>
                    <w:jc w:val="center"/>
                    <w:rPr>
                      <w:rFonts w:ascii="Times New Roman" w:hAnsi="Times New Roman" w:cs="Times New Roman"/>
                      <w:sz w:val="12"/>
                      <w:szCs w:val="12"/>
                    </w:rPr>
                  </w:pPr>
                  <w:r w:rsidRPr="009B5F0C">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sz w:val="12"/>
          <w:szCs w:val="12"/>
        </w:rPr>
        <w:pict>
          <v:shape id="_x0000_s1065" type="#_x0000_t202" style="position:absolute;left:0;text-align:left;margin-left:4.1pt;margin-top:1.8pt;width:216.7pt;height:23.8pt;z-index:25169203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">
            <v:textbox>
              <w:txbxContent>
                <w:p w:rsidR="00E90D90" w:rsidRPr="002E38FD" w:rsidRDefault="00E90D90" w:rsidP="009B5F0C">
                  <w:pPr>
                    <w:jc w:val="center"/>
                    <w:rPr>
                      <w:rFonts w:ascii="Times New Roman" w:hAnsi="Times New Roman" w:cs="Times New Roman"/>
                      <w:sz w:val="12"/>
                      <w:szCs w:val="12"/>
                    </w:rPr>
                  </w:pPr>
                  <w:r w:rsidRPr="009B5F0C">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p>
    <w:p w:rsidR="009B5F0C" w:rsidRPr="002E38FD" w:rsidRDefault="009B5F0C" w:rsidP="009B5F0C">
      <w:pPr>
        <w:tabs>
          <w:tab w:val="left" w:pos="284"/>
        </w:tabs>
        <w:spacing w:after="0" w:line="240" w:lineRule="auto"/>
        <w:jc w:val="both"/>
        <w:rPr>
          <w:rFonts w:ascii="Times New Roman" w:eastAsia="Calibri" w:hAnsi="Times New Roman" w:cs="Times New Roman"/>
          <w:sz w:val="12"/>
          <w:szCs w:val="12"/>
        </w:rPr>
      </w:pPr>
    </w:p>
    <w:p w:rsidR="006756D7" w:rsidRDefault="006756D7" w:rsidP="006D4521">
      <w:pPr>
        <w:tabs>
          <w:tab w:val="left" w:pos="284"/>
        </w:tabs>
        <w:spacing w:after="0" w:line="240" w:lineRule="auto"/>
        <w:jc w:val="both"/>
        <w:rPr>
          <w:rFonts w:ascii="Times New Roman" w:eastAsia="Calibri" w:hAnsi="Times New Roman" w:cs="Times New Roman"/>
          <w:sz w:val="12"/>
          <w:szCs w:val="12"/>
        </w:rPr>
      </w:pPr>
    </w:p>
    <w:p w:rsidR="005305EC" w:rsidRPr="00965204" w:rsidRDefault="005305EC" w:rsidP="005305EC">
      <w:pPr>
        <w:tabs>
          <w:tab w:val="left" w:pos="284"/>
        </w:tabs>
        <w:spacing w:after="0" w:line="240" w:lineRule="auto"/>
        <w:jc w:val="right"/>
        <w:rPr>
          <w:rFonts w:ascii="Times New Roman" w:eastAsia="Calibri" w:hAnsi="Times New Roman" w:cs="Times New Roman"/>
          <w:i/>
          <w:sz w:val="12"/>
          <w:szCs w:val="12"/>
        </w:rPr>
      </w:pPr>
      <w:r w:rsidRPr="00965204">
        <w:rPr>
          <w:rFonts w:ascii="Times New Roman" w:eastAsia="Calibri" w:hAnsi="Times New Roman" w:cs="Times New Roman"/>
          <w:i/>
          <w:sz w:val="12"/>
          <w:szCs w:val="12"/>
        </w:rPr>
        <w:lastRenderedPageBreak/>
        <w:t xml:space="preserve">Приложение № </w:t>
      </w:r>
      <w:r>
        <w:rPr>
          <w:rFonts w:ascii="Times New Roman" w:eastAsia="Calibri" w:hAnsi="Times New Roman" w:cs="Times New Roman"/>
          <w:i/>
          <w:sz w:val="12"/>
          <w:szCs w:val="12"/>
        </w:rPr>
        <w:t xml:space="preserve">3 </w:t>
      </w:r>
      <w:r w:rsidRPr="00965204">
        <w:rPr>
          <w:rFonts w:ascii="Times New Roman" w:eastAsia="Calibri" w:hAnsi="Times New Roman" w:cs="Times New Roman"/>
          <w:i/>
          <w:sz w:val="12"/>
          <w:szCs w:val="12"/>
        </w:rPr>
        <w:t>к Административному регламенту</w:t>
      </w:r>
    </w:p>
    <w:p w:rsidR="004B4D56" w:rsidRPr="004B4D56" w:rsidRDefault="004B4D56" w:rsidP="004B4D56">
      <w:pPr>
        <w:tabs>
          <w:tab w:val="left" w:pos="284"/>
        </w:tabs>
        <w:spacing w:after="0" w:line="240" w:lineRule="auto"/>
        <w:jc w:val="center"/>
        <w:rPr>
          <w:rFonts w:ascii="Times New Roman" w:eastAsia="Calibri" w:hAnsi="Times New Roman" w:cs="Times New Roman"/>
          <w:b/>
          <w:bCs/>
          <w:sz w:val="12"/>
          <w:szCs w:val="12"/>
        </w:rPr>
      </w:pPr>
      <w:r w:rsidRPr="004B4D56">
        <w:rPr>
          <w:rFonts w:ascii="Times New Roman" w:eastAsia="Calibri" w:hAnsi="Times New Roman" w:cs="Times New Roman"/>
          <w:b/>
          <w:bCs/>
          <w:sz w:val="12"/>
          <w:szCs w:val="12"/>
        </w:rPr>
        <w:t xml:space="preserve">Журнал </w:t>
      </w:r>
      <w:r w:rsidRPr="004B4D56">
        <w:rPr>
          <w:rFonts w:ascii="Times New Roman" w:eastAsia="Calibri" w:hAnsi="Times New Roman" w:cs="Times New Roman"/>
          <w:b/>
          <w:sz w:val="12"/>
          <w:szCs w:val="12"/>
        </w:rPr>
        <w:t xml:space="preserve">регистрации </w:t>
      </w:r>
      <w:r w:rsidRPr="004B4D56">
        <w:rPr>
          <w:rFonts w:ascii="Times New Roman" w:eastAsia="Calibri" w:hAnsi="Times New Roman" w:cs="Times New Roman"/>
          <w:b/>
          <w:bCs/>
          <w:sz w:val="12"/>
          <w:szCs w:val="12"/>
        </w:rPr>
        <w:t>соглашений</w:t>
      </w:r>
      <w:r>
        <w:rPr>
          <w:rFonts w:ascii="Times New Roman" w:eastAsia="Calibri" w:hAnsi="Times New Roman" w:cs="Times New Roman"/>
          <w:b/>
          <w:bCs/>
          <w:sz w:val="12"/>
          <w:szCs w:val="12"/>
        </w:rPr>
        <w:t xml:space="preserve"> </w:t>
      </w:r>
      <w:r w:rsidRPr="004B4D56">
        <w:rPr>
          <w:rFonts w:ascii="Times New Roman" w:eastAsia="Calibri" w:hAnsi="Times New Roman" w:cs="Times New Roman"/>
          <w:b/>
          <w:bCs/>
          <w:sz w:val="12"/>
          <w:szCs w:val="12"/>
        </w:rPr>
        <w:t>к договорам найма жилого помещения муниципального жилищного фонда</w:t>
      </w:r>
    </w:p>
    <w:tbl>
      <w:tblPr>
        <w:tblStyle w:val="1f"/>
        <w:tblW w:w="7513" w:type="dxa"/>
        <w:tblInd w:w="108" w:type="dxa"/>
        <w:tblLayout w:type="fixed"/>
        <w:tblLook w:val="0000" w:firstRow="0" w:lastRow="0" w:firstColumn="0" w:lastColumn="0" w:noHBand="0" w:noVBand="0"/>
      </w:tblPr>
      <w:tblGrid>
        <w:gridCol w:w="318"/>
        <w:gridCol w:w="675"/>
        <w:gridCol w:w="708"/>
        <w:gridCol w:w="709"/>
        <w:gridCol w:w="1276"/>
        <w:gridCol w:w="2410"/>
        <w:gridCol w:w="1417"/>
      </w:tblGrid>
      <w:tr w:rsidR="004B4D56" w:rsidRPr="004B4D56" w:rsidTr="00197712">
        <w:tc>
          <w:tcPr>
            <w:tcW w:w="318" w:type="dxa"/>
          </w:tcPr>
          <w:p w:rsidR="004B4D56" w:rsidRPr="004B4D56" w:rsidRDefault="004B4D56" w:rsidP="004B4D56">
            <w:pPr>
              <w:tabs>
                <w:tab w:val="left" w:pos="284"/>
              </w:tabs>
              <w:rPr>
                <w:rFonts w:ascii="Times New Roman" w:hAnsi="Times New Roman"/>
                <w:sz w:val="12"/>
                <w:szCs w:val="12"/>
              </w:rPr>
            </w:pPr>
            <w:r w:rsidRPr="004B4D56">
              <w:rPr>
                <w:rFonts w:ascii="Times New Roman" w:hAnsi="Times New Roman"/>
                <w:sz w:val="12"/>
                <w:szCs w:val="12"/>
              </w:rPr>
              <w:t>№ п/п</w:t>
            </w:r>
          </w:p>
        </w:tc>
        <w:tc>
          <w:tcPr>
            <w:tcW w:w="675" w:type="dxa"/>
          </w:tcPr>
          <w:p w:rsidR="004B4D56" w:rsidRPr="004B4D56" w:rsidRDefault="004B4D56" w:rsidP="004B4D56">
            <w:pPr>
              <w:tabs>
                <w:tab w:val="left" w:pos="284"/>
              </w:tabs>
              <w:rPr>
                <w:rFonts w:ascii="Times New Roman" w:hAnsi="Times New Roman"/>
                <w:sz w:val="12"/>
                <w:szCs w:val="12"/>
              </w:rPr>
            </w:pPr>
            <w:r w:rsidRPr="004B4D56">
              <w:rPr>
                <w:rFonts w:ascii="Times New Roman" w:hAnsi="Times New Roman"/>
                <w:sz w:val="12"/>
                <w:szCs w:val="12"/>
              </w:rPr>
              <w:t>Дата подачи заявления</w:t>
            </w:r>
          </w:p>
        </w:tc>
        <w:tc>
          <w:tcPr>
            <w:tcW w:w="708" w:type="dxa"/>
          </w:tcPr>
          <w:p w:rsidR="004B4D56" w:rsidRPr="004B4D56" w:rsidRDefault="004B4D56" w:rsidP="004B4D56">
            <w:pPr>
              <w:tabs>
                <w:tab w:val="left" w:pos="284"/>
              </w:tabs>
              <w:rPr>
                <w:rFonts w:ascii="Times New Roman" w:hAnsi="Times New Roman"/>
                <w:sz w:val="12"/>
                <w:szCs w:val="12"/>
              </w:rPr>
            </w:pPr>
            <w:r w:rsidRPr="004B4D56">
              <w:rPr>
                <w:rFonts w:ascii="Times New Roman" w:hAnsi="Times New Roman"/>
                <w:sz w:val="12"/>
                <w:szCs w:val="12"/>
              </w:rPr>
              <w:t>Ф.И.О. заявителя</w:t>
            </w:r>
          </w:p>
        </w:tc>
        <w:tc>
          <w:tcPr>
            <w:tcW w:w="709" w:type="dxa"/>
          </w:tcPr>
          <w:p w:rsidR="004B4D56" w:rsidRPr="004B4D56" w:rsidRDefault="004B4D56" w:rsidP="004B4D56">
            <w:pPr>
              <w:tabs>
                <w:tab w:val="left" w:pos="284"/>
              </w:tabs>
              <w:rPr>
                <w:rFonts w:ascii="Times New Roman" w:hAnsi="Times New Roman"/>
                <w:sz w:val="12"/>
                <w:szCs w:val="12"/>
              </w:rPr>
            </w:pPr>
            <w:r w:rsidRPr="004B4D56">
              <w:rPr>
                <w:rFonts w:ascii="Times New Roman" w:hAnsi="Times New Roman"/>
                <w:sz w:val="12"/>
                <w:szCs w:val="12"/>
              </w:rPr>
              <w:t>Адрес жилого помещения</w:t>
            </w:r>
          </w:p>
        </w:tc>
        <w:tc>
          <w:tcPr>
            <w:tcW w:w="1276" w:type="dxa"/>
          </w:tcPr>
          <w:p w:rsidR="004B4D56" w:rsidRPr="004B4D56" w:rsidRDefault="004B4D56" w:rsidP="004B4D56">
            <w:pPr>
              <w:tabs>
                <w:tab w:val="left" w:pos="284"/>
              </w:tabs>
              <w:rPr>
                <w:rFonts w:ascii="Times New Roman" w:hAnsi="Times New Roman"/>
                <w:sz w:val="12"/>
                <w:szCs w:val="12"/>
              </w:rPr>
            </w:pPr>
            <w:r w:rsidRPr="004B4D56">
              <w:rPr>
                <w:rFonts w:ascii="Times New Roman" w:hAnsi="Times New Roman"/>
                <w:sz w:val="12"/>
                <w:szCs w:val="12"/>
              </w:rPr>
              <w:t>Состав семьи заявителя (Ф.И.О., родственная связь)</w:t>
            </w:r>
          </w:p>
        </w:tc>
        <w:tc>
          <w:tcPr>
            <w:tcW w:w="2410" w:type="dxa"/>
          </w:tcPr>
          <w:p w:rsidR="004B4D56" w:rsidRPr="004B4D56" w:rsidRDefault="004B4D56" w:rsidP="004B4D56">
            <w:pPr>
              <w:tabs>
                <w:tab w:val="left" w:pos="284"/>
              </w:tabs>
              <w:rPr>
                <w:rFonts w:ascii="Times New Roman" w:hAnsi="Times New Roman"/>
                <w:sz w:val="12"/>
                <w:szCs w:val="12"/>
              </w:rPr>
            </w:pPr>
            <w:r w:rsidRPr="004B4D56">
              <w:rPr>
                <w:rFonts w:ascii="Times New Roman" w:hAnsi="Times New Roman"/>
                <w:sz w:val="12"/>
                <w:szCs w:val="12"/>
              </w:rPr>
              <w:t>№ и дата принятия решения о предоставлении муниципальной услуги либо реквизиты мотивированного отказа в предоставлении муниципальной услуги</w:t>
            </w:r>
          </w:p>
        </w:tc>
        <w:tc>
          <w:tcPr>
            <w:tcW w:w="1417" w:type="dxa"/>
          </w:tcPr>
          <w:p w:rsidR="004B4D56" w:rsidRPr="004B4D56" w:rsidRDefault="004B4D56" w:rsidP="004B4D56">
            <w:pPr>
              <w:tabs>
                <w:tab w:val="left" w:pos="284"/>
              </w:tabs>
              <w:rPr>
                <w:rFonts w:ascii="Times New Roman" w:hAnsi="Times New Roman"/>
                <w:sz w:val="12"/>
                <w:szCs w:val="12"/>
              </w:rPr>
            </w:pPr>
            <w:r w:rsidRPr="004B4D56">
              <w:rPr>
                <w:rFonts w:ascii="Times New Roman" w:hAnsi="Times New Roman"/>
                <w:sz w:val="12"/>
                <w:szCs w:val="12"/>
              </w:rPr>
              <w:t>Площадь сданного жилого помещения (общая/жилая),</w:t>
            </w:r>
            <w:r>
              <w:rPr>
                <w:rFonts w:ascii="Times New Roman" w:hAnsi="Times New Roman"/>
                <w:sz w:val="12"/>
                <w:szCs w:val="12"/>
              </w:rPr>
              <w:t xml:space="preserve"> </w:t>
            </w:r>
            <w:r w:rsidRPr="004B4D56">
              <w:rPr>
                <w:rFonts w:ascii="Times New Roman" w:hAnsi="Times New Roman"/>
                <w:sz w:val="12"/>
                <w:szCs w:val="12"/>
              </w:rPr>
              <w:t>кв. м</w:t>
            </w:r>
          </w:p>
        </w:tc>
      </w:tr>
      <w:tr w:rsidR="004B4D56" w:rsidRPr="004B4D56" w:rsidTr="00197712">
        <w:tc>
          <w:tcPr>
            <w:tcW w:w="318" w:type="dxa"/>
          </w:tcPr>
          <w:p w:rsidR="004B4D56" w:rsidRPr="004B4D56" w:rsidRDefault="004B4D56" w:rsidP="004B4D56">
            <w:pPr>
              <w:tabs>
                <w:tab w:val="left" w:pos="284"/>
              </w:tabs>
              <w:rPr>
                <w:rFonts w:ascii="Times New Roman" w:hAnsi="Times New Roman"/>
                <w:sz w:val="12"/>
                <w:szCs w:val="12"/>
              </w:rPr>
            </w:pPr>
          </w:p>
        </w:tc>
        <w:tc>
          <w:tcPr>
            <w:tcW w:w="675" w:type="dxa"/>
          </w:tcPr>
          <w:p w:rsidR="004B4D56" w:rsidRPr="004B4D56" w:rsidRDefault="004B4D56" w:rsidP="004B4D56">
            <w:pPr>
              <w:tabs>
                <w:tab w:val="left" w:pos="284"/>
              </w:tabs>
              <w:rPr>
                <w:rFonts w:ascii="Times New Roman" w:hAnsi="Times New Roman"/>
                <w:sz w:val="12"/>
                <w:szCs w:val="12"/>
              </w:rPr>
            </w:pPr>
          </w:p>
        </w:tc>
        <w:tc>
          <w:tcPr>
            <w:tcW w:w="708" w:type="dxa"/>
          </w:tcPr>
          <w:p w:rsidR="004B4D56" w:rsidRPr="004B4D56" w:rsidRDefault="004B4D56" w:rsidP="004B4D56">
            <w:pPr>
              <w:tabs>
                <w:tab w:val="left" w:pos="284"/>
              </w:tabs>
              <w:rPr>
                <w:rFonts w:ascii="Times New Roman" w:hAnsi="Times New Roman"/>
                <w:sz w:val="12"/>
                <w:szCs w:val="12"/>
              </w:rPr>
            </w:pPr>
          </w:p>
        </w:tc>
        <w:tc>
          <w:tcPr>
            <w:tcW w:w="709" w:type="dxa"/>
          </w:tcPr>
          <w:p w:rsidR="004B4D56" w:rsidRPr="004B4D56" w:rsidRDefault="004B4D56" w:rsidP="004B4D56">
            <w:pPr>
              <w:tabs>
                <w:tab w:val="left" w:pos="284"/>
              </w:tabs>
              <w:rPr>
                <w:rFonts w:ascii="Times New Roman" w:hAnsi="Times New Roman"/>
                <w:sz w:val="12"/>
                <w:szCs w:val="12"/>
              </w:rPr>
            </w:pPr>
          </w:p>
        </w:tc>
        <w:tc>
          <w:tcPr>
            <w:tcW w:w="1276" w:type="dxa"/>
          </w:tcPr>
          <w:p w:rsidR="004B4D56" w:rsidRPr="004B4D56" w:rsidRDefault="004B4D56" w:rsidP="004B4D56">
            <w:pPr>
              <w:tabs>
                <w:tab w:val="left" w:pos="284"/>
              </w:tabs>
              <w:rPr>
                <w:rFonts w:ascii="Times New Roman" w:hAnsi="Times New Roman"/>
                <w:sz w:val="12"/>
                <w:szCs w:val="12"/>
              </w:rPr>
            </w:pPr>
          </w:p>
        </w:tc>
        <w:tc>
          <w:tcPr>
            <w:tcW w:w="2410" w:type="dxa"/>
          </w:tcPr>
          <w:p w:rsidR="004B4D56" w:rsidRPr="004B4D56" w:rsidRDefault="004B4D56" w:rsidP="004B4D56">
            <w:pPr>
              <w:tabs>
                <w:tab w:val="left" w:pos="284"/>
              </w:tabs>
              <w:rPr>
                <w:rFonts w:ascii="Times New Roman" w:hAnsi="Times New Roman"/>
                <w:sz w:val="12"/>
                <w:szCs w:val="12"/>
              </w:rPr>
            </w:pPr>
          </w:p>
        </w:tc>
        <w:tc>
          <w:tcPr>
            <w:tcW w:w="1417" w:type="dxa"/>
          </w:tcPr>
          <w:p w:rsidR="004B4D56" w:rsidRPr="004B4D56" w:rsidRDefault="004B4D56" w:rsidP="004B4D56">
            <w:pPr>
              <w:tabs>
                <w:tab w:val="left" w:pos="284"/>
              </w:tabs>
              <w:rPr>
                <w:rFonts w:ascii="Times New Roman" w:hAnsi="Times New Roman"/>
                <w:sz w:val="12"/>
                <w:szCs w:val="12"/>
              </w:rPr>
            </w:pPr>
          </w:p>
        </w:tc>
      </w:tr>
      <w:tr w:rsidR="004B4D56" w:rsidRPr="004B4D56" w:rsidTr="00197712">
        <w:tc>
          <w:tcPr>
            <w:tcW w:w="318" w:type="dxa"/>
          </w:tcPr>
          <w:p w:rsidR="004B4D56" w:rsidRPr="004B4D56" w:rsidRDefault="004B4D56" w:rsidP="004B4D56">
            <w:pPr>
              <w:tabs>
                <w:tab w:val="left" w:pos="284"/>
              </w:tabs>
              <w:rPr>
                <w:rFonts w:ascii="Times New Roman" w:hAnsi="Times New Roman"/>
                <w:sz w:val="12"/>
                <w:szCs w:val="12"/>
              </w:rPr>
            </w:pPr>
          </w:p>
        </w:tc>
        <w:tc>
          <w:tcPr>
            <w:tcW w:w="675" w:type="dxa"/>
          </w:tcPr>
          <w:p w:rsidR="004B4D56" w:rsidRPr="004B4D56" w:rsidRDefault="004B4D56" w:rsidP="004B4D56">
            <w:pPr>
              <w:tabs>
                <w:tab w:val="left" w:pos="284"/>
              </w:tabs>
              <w:rPr>
                <w:rFonts w:ascii="Times New Roman" w:hAnsi="Times New Roman"/>
                <w:sz w:val="12"/>
                <w:szCs w:val="12"/>
              </w:rPr>
            </w:pPr>
          </w:p>
        </w:tc>
        <w:tc>
          <w:tcPr>
            <w:tcW w:w="708" w:type="dxa"/>
          </w:tcPr>
          <w:p w:rsidR="004B4D56" w:rsidRPr="004B4D56" w:rsidRDefault="004B4D56" w:rsidP="004B4D56">
            <w:pPr>
              <w:tabs>
                <w:tab w:val="left" w:pos="284"/>
              </w:tabs>
              <w:rPr>
                <w:rFonts w:ascii="Times New Roman" w:hAnsi="Times New Roman"/>
                <w:sz w:val="12"/>
                <w:szCs w:val="12"/>
              </w:rPr>
            </w:pPr>
          </w:p>
        </w:tc>
        <w:tc>
          <w:tcPr>
            <w:tcW w:w="709" w:type="dxa"/>
          </w:tcPr>
          <w:p w:rsidR="004B4D56" w:rsidRPr="004B4D56" w:rsidRDefault="004B4D56" w:rsidP="004B4D56">
            <w:pPr>
              <w:tabs>
                <w:tab w:val="left" w:pos="284"/>
              </w:tabs>
              <w:rPr>
                <w:rFonts w:ascii="Times New Roman" w:hAnsi="Times New Roman"/>
                <w:sz w:val="12"/>
                <w:szCs w:val="12"/>
              </w:rPr>
            </w:pPr>
          </w:p>
        </w:tc>
        <w:tc>
          <w:tcPr>
            <w:tcW w:w="1276" w:type="dxa"/>
          </w:tcPr>
          <w:p w:rsidR="004B4D56" w:rsidRPr="004B4D56" w:rsidRDefault="004B4D56" w:rsidP="004B4D56">
            <w:pPr>
              <w:tabs>
                <w:tab w:val="left" w:pos="284"/>
              </w:tabs>
              <w:rPr>
                <w:rFonts w:ascii="Times New Roman" w:hAnsi="Times New Roman"/>
                <w:sz w:val="12"/>
                <w:szCs w:val="12"/>
              </w:rPr>
            </w:pPr>
          </w:p>
        </w:tc>
        <w:tc>
          <w:tcPr>
            <w:tcW w:w="2410" w:type="dxa"/>
          </w:tcPr>
          <w:p w:rsidR="004B4D56" w:rsidRPr="004B4D56" w:rsidRDefault="004B4D56" w:rsidP="004B4D56">
            <w:pPr>
              <w:tabs>
                <w:tab w:val="left" w:pos="284"/>
              </w:tabs>
              <w:rPr>
                <w:rFonts w:ascii="Times New Roman" w:hAnsi="Times New Roman"/>
                <w:sz w:val="12"/>
                <w:szCs w:val="12"/>
              </w:rPr>
            </w:pPr>
          </w:p>
        </w:tc>
        <w:tc>
          <w:tcPr>
            <w:tcW w:w="1417" w:type="dxa"/>
          </w:tcPr>
          <w:p w:rsidR="004B4D56" w:rsidRPr="004B4D56" w:rsidRDefault="004B4D56" w:rsidP="004B4D56">
            <w:pPr>
              <w:tabs>
                <w:tab w:val="left" w:pos="284"/>
              </w:tabs>
              <w:rPr>
                <w:rFonts w:ascii="Times New Roman" w:hAnsi="Times New Roman"/>
                <w:sz w:val="12"/>
                <w:szCs w:val="12"/>
              </w:rPr>
            </w:pPr>
          </w:p>
        </w:tc>
      </w:tr>
      <w:tr w:rsidR="004B4D56" w:rsidRPr="004B4D56" w:rsidTr="00197712">
        <w:tc>
          <w:tcPr>
            <w:tcW w:w="318" w:type="dxa"/>
          </w:tcPr>
          <w:p w:rsidR="004B4D56" w:rsidRPr="004B4D56" w:rsidRDefault="004B4D56" w:rsidP="004B4D56">
            <w:pPr>
              <w:tabs>
                <w:tab w:val="left" w:pos="284"/>
              </w:tabs>
              <w:rPr>
                <w:rFonts w:ascii="Times New Roman" w:hAnsi="Times New Roman"/>
                <w:sz w:val="12"/>
                <w:szCs w:val="12"/>
              </w:rPr>
            </w:pPr>
          </w:p>
        </w:tc>
        <w:tc>
          <w:tcPr>
            <w:tcW w:w="675" w:type="dxa"/>
          </w:tcPr>
          <w:p w:rsidR="004B4D56" w:rsidRPr="004B4D56" w:rsidRDefault="004B4D56" w:rsidP="004B4D56">
            <w:pPr>
              <w:tabs>
                <w:tab w:val="left" w:pos="284"/>
              </w:tabs>
              <w:rPr>
                <w:rFonts w:ascii="Times New Roman" w:hAnsi="Times New Roman"/>
                <w:sz w:val="12"/>
                <w:szCs w:val="12"/>
              </w:rPr>
            </w:pPr>
          </w:p>
        </w:tc>
        <w:tc>
          <w:tcPr>
            <w:tcW w:w="708" w:type="dxa"/>
          </w:tcPr>
          <w:p w:rsidR="004B4D56" w:rsidRPr="004B4D56" w:rsidRDefault="004B4D56" w:rsidP="004B4D56">
            <w:pPr>
              <w:tabs>
                <w:tab w:val="left" w:pos="284"/>
              </w:tabs>
              <w:rPr>
                <w:rFonts w:ascii="Times New Roman" w:hAnsi="Times New Roman"/>
                <w:sz w:val="12"/>
                <w:szCs w:val="12"/>
              </w:rPr>
            </w:pPr>
          </w:p>
        </w:tc>
        <w:tc>
          <w:tcPr>
            <w:tcW w:w="709" w:type="dxa"/>
          </w:tcPr>
          <w:p w:rsidR="004B4D56" w:rsidRPr="004B4D56" w:rsidRDefault="004B4D56" w:rsidP="004B4D56">
            <w:pPr>
              <w:tabs>
                <w:tab w:val="left" w:pos="284"/>
              </w:tabs>
              <w:rPr>
                <w:rFonts w:ascii="Times New Roman" w:hAnsi="Times New Roman"/>
                <w:sz w:val="12"/>
                <w:szCs w:val="12"/>
              </w:rPr>
            </w:pPr>
          </w:p>
        </w:tc>
        <w:tc>
          <w:tcPr>
            <w:tcW w:w="1276" w:type="dxa"/>
          </w:tcPr>
          <w:p w:rsidR="004B4D56" w:rsidRPr="004B4D56" w:rsidRDefault="004B4D56" w:rsidP="004B4D56">
            <w:pPr>
              <w:tabs>
                <w:tab w:val="left" w:pos="284"/>
              </w:tabs>
              <w:rPr>
                <w:rFonts w:ascii="Times New Roman" w:hAnsi="Times New Roman"/>
                <w:sz w:val="12"/>
                <w:szCs w:val="12"/>
              </w:rPr>
            </w:pPr>
          </w:p>
        </w:tc>
        <w:tc>
          <w:tcPr>
            <w:tcW w:w="2410" w:type="dxa"/>
          </w:tcPr>
          <w:p w:rsidR="004B4D56" w:rsidRPr="004B4D56" w:rsidRDefault="004B4D56" w:rsidP="004B4D56">
            <w:pPr>
              <w:tabs>
                <w:tab w:val="left" w:pos="284"/>
              </w:tabs>
              <w:rPr>
                <w:rFonts w:ascii="Times New Roman" w:hAnsi="Times New Roman"/>
                <w:sz w:val="12"/>
                <w:szCs w:val="12"/>
              </w:rPr>
            </w:pPr>
          </w:p>
        </w:tc>
        <w:tc>
          <w:tcPr>
            <w:tcW w:w="1417" w:type="dxa"/>
          </w:tcPr>
          <w:p w:rsidR="004B4D56" w:rsidRPr="004B4D56" w:rsidRDefault="004B4D56" w:rsidP="004B4D56">
            <w:pPr>
              <w:tabs>
                <w:tab w:val="left" w:pos="284"/>
              </w:tabs>
              <w:rPr>
                <w:rFonts w:ascii="Times New Roman" w:hAnsi="Times New Roman"/>
                <w:sz w:val="12"/>
                <w:szCs w:val="12"/>
              </w:rPr>
            </w:pPr>
          </w:p>
        </w:tc>
      </w:tr>
    </w:tbl>
    <w:p w:rsidR="006756D7" w:rsidRDefault="006756D7" w:rsidP="006D4521">
      <w:pPr>
        <w:tabs>
          <w:tab w:val="left" w:pos="284"/>
        </w:tabs>
        <w:spacing w:after="0" w:line="240" w:lineRule="auto"/>
        <w:jc w:val="both"/>
        <w:rPr>
          <w:rFonts w:ascii="Times New Roman" w:eastAsia="Calibri" w:hAnsi="Times New Roman" w:cs="Times New Roman"/>
          <w:sz w:val="12"/>
          <w:szCs w:val="12"/>
        </w:rPr>
      </w:pPr>
    </w:p>
    <w:p w:rsidR="00197712" w:rsidRPr="00965204" w:rsidRDefault="00197712" w:rsidP="00197712">
      <w:pPr>
        <w:tabs>
          <w:tab w:val="left" w:pos="284"/>
        </w:tabs>
        <w:spacing w:after="0" w:line="240" w:lineRule="auto"/>
        <w:jc w:val="right"/>
        <w:rPr>
          <w:rFonts w:ascii="Times New Roman" w:eastAsia="Calibri" w:hAnsi="Times New Roman" w:cs="Times New Roman"/>
          <w:i/>
          <w:sz w:val="12"/>
          <w:szCs w:val="12"/>
        </w:rPr>
      </w:pPr>
      <w:r w:rsidRPr="00965204">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4 </w:t>
      </w:r>
      <w:r w:rsidRPr="00965204">
        <w:rPr>
          <w:rFonts w:ascii="Times New Roman" w:eastAsia="Calibri" w:hAnsi="Times New Roman" w:cs="Times New Roman"/>
          <w:i/>
          <w:sz w:val="12"/>
          <w:szCs w:val="12"/>
        </w:rPr>
        <w:t>к Административному регламенту</w:t>
      </w:r>
    </w:p>
    <w:p w:rsidR="00757E21" w:rsidRPr="00757E21" w:rsidRDefault="00757E21" w:rsidP="00757E21">
      <w:pPr>
        <w:tabs>
          <w:tab w:val="left" w:pos="284"/>
        </w:tabs>
        <w:spacing w:after="0" w:line="240" w:lineRule="auto"/>
        <w:jc w:val="center"/>
        <w:rPr>
          <w:rFonts w:ascii="Times New Roman" w:eastAsia="Calibri" w:hAnsi="Times New Roman" w:cs="Times New Roman"/>
          <w:b/>
          <w:bCs/>
          <w:sz w:val="12"/>
          <w:szCs w:val="12"/>
        </w:rPr>
      </w:pPr>
      <w:r w:rsidRPr="00757E21">
        <w:rPr>
          <w:rFonts w:ascii="Times New Roman" w:eastAsia="Calibri" w:hAnsi="Times New Roman" w:cs="Times New Roman"/>
          <w:b/>
          <w:bCs/>
          <w:sz w:val="12"/>
          <w:szCs w:val="12"/>
        </w:rPr>
        <w:t>Расписка о получении документов</w:t>
      </w:r>
    </w:p>
    <w:p w:rsidR="00757E21" w:rsidRPr="00757E21" w:rsidRDefault="00757E21" w:rsidP="00757E21">
      <w:pPr>
        <w:tabs>
          <w:tab w:val="left" w:pos="284"/>
        </w:tabs>
        <w:spacing w:after="0" w:line="240" w:lineRule="auto"/>
        <w:jc w:val="both"/>
        <w:rPr>
          <w:rFonts w:ascii="Times New Roman" w:eastAsia="Calibri" w:hAnsi="Times New Roman" w:cs="Times New Roman"/>
          <w:sz w:val="12"/>
          <w:szCs w:val="12"/>
        </w:rPr>
      </w:pPr>
      <w:r w:rsidRPr="00757E21">
        <w:rPr>
          <w:rFonts w:ascii="Times New Roman" w:eastAsia="Calibri" w:hAnsi="Times New Roman" w:cs="Times New Roman"/>
          <w:sz w:val="12"/>
          <w:szCs w:val="12"/>
        </w:rPr>
        <w:t>Выдана в подтверждении того, что  от гр. _________________________________,___</w:t>
      </w:r>
      <w:r>
        <w:rPr>
          <w:rFonts w:ascii="Times New Roman" w:eastAsia="Calibri" w:hAnsi="Times New Roman" w:cs="Times New Roman"/>
          <w:sz w:val="12"/>
          <w:szCs w:val="12"/>
        </w:rPr>
        <w:t>_____</w:t>
      </w:r>
      <w:r w:rsidRPr="00757E21">
        <w:rPr>
          <w:rFonts w:ascii="Times New Roman" w:eastAsia="Calibri" w:hAnsi="Times New Roman" w:cs="Times New Roman"/>
          <w:sz w:val="12"/>
          <w:szCs w:val="12"/>
        </w:rPr>
        <w:t>____ года рождения, паспорт серии ____ № _________, постоянно зарегистрирован по адресу: ____________________</w:t>
      </w:r>
      <w:r>
        <w:rPr>
          <w:rFonts w:ascii="Times New Roman" w:eastAsia="Calibri" w:hAnsi="Times New Roman" w:cs="Times New Roman"/>
          <w:sz w:val="12"/>
          <w:szCs w:val="12"/>
        </w:rPr>
        <w:t>_____________</w:t>
      </w:r>
      <w:r w:rsidRPr="00757E21">
        <w:rPr>
          <w:rFonts w:ascii="Times New Roman" w:eastAsia="Calibri" w:hAnsi="Times New Roman" w:cs="Times New Roman"/>
          <w:sz w:val="12"/>
          <w:szCs w:val="12"/>
        </w:rPr>
        <w:t>____________________________, получены следующие документы:</w:t>
      </w:r>
    </w:p>
    <w:tbl>
      <w:tblPr>
        <w:tblStyle w:val="1f"/>
        <w:tblW w:w="0" w:type="auto"/>
        <w:tblInd w:w="108" w:type="dxa"/>
        <w:tblLook w:val="01E0" w:firstRow="1" w:lastRow="1" w:firstColumn="1" w:lastColumn="1" w:noHBand="0" w:noVBand="0"/>
      </w:tblPr>
      <w:tblGrid>
        <w:gridCol w:w="378"/>
        <w:gridCol w:w="1323"/>
        <w:gridCol w:w="2268"/>
        <w:gridCol w:w="2211"/>
        <w:gridCol w:w="1333"/>
      </w:tblGrid>
      <w:tr w:rsidR="00757E21" w:rsidRPr="00757E21" w:rsidTr="00757E21">
        <w:tc>
          <w:tcPr>
            <w:tcW w:w="378" w:type="dxa"/>
          </w:tcPr>
          <w:p w:rsidR="00757E21" w:rsidRPr="00757E21" w:rsidRDefault="00757E21" w:rsidP="00757E21">
            <w:pPr>
              <w:tabs>
                <w:tab w:val="left" w:pos="284"/>
              </w:tabs>
              <w:rPr>
                <w:rFonts w:ascii="Times New Roman" w:hAnsi="Times New Roman"/>
                <w:sz w:val="12"/>
                <w:szCs w:val="12"/>
              </w:rPr>
            </w:pPr>
            <w:r w:rsidRPr="00757E21">
              <w:rPr>
                <w:rFonts w:ascii="Times New Roman" w:hAnsi="Times New Roman"/>
                <w:sz w:val="12"/>
                <w:szCs w:val="12"/>
              </w:rPr>
              <w:t>№ п/п</w:t>
            </w:r>
          </w:p>
        </w:tc>
        <w:tc>
          <w:tcPr>
            <w:tcW w:w="1323" w:type="dxa"/>
          </w:tcPr>
          <w:p w:rsidR="00757E21" w:rsidRPr="00757E21" w:rsidRDefault="00757E21" w:rsidP="00757E21">
            <w:pPr>
              <w:tabs>
                <w:tab w:val="left" w:pos="284"/>
              </w:tabs>
              <w:rPr>
                <w:rFonts w:ascii="Times New Roman" w:hAnsi="Times New Roman"/>
                <w:sz w:val="12"/>
                <w:szCs w:val="12"/>
              </w:rPr>
            </w:pPr>
            <w:r w:rsidRPr="00757E21">
              <w:rPr>
                <w:rFonts w:ascii="Times New Roman" w:hAnsi="Times New Roman"/>
                <w:sz w:val="12"/>
                <w:szCs w:val="12"/>
              </w:rPr>
              <w:t>Наименование документа</w:t>
            </w:r>
          </w:p>
        </w:tc>
        <w:tc>
          <w:tcPr>
            <w:tcW w:w="2268" w:type="dxa"/>
          </w:tcPr>
          <w:p w:rsidR="00757E21" w:rsidRPr="00757E21" w:rsidRDefault="00757E21" w:rsidP="00757E21">
            <w:pPr>
              <w:tabs>
                <w:tab w:val="left" w:pos="284"/>
              </w:tabs>
              <w:rPr>
                <w:rFonts w:ascii="Times New Roman" w:hAnsi="Times New Roman"/>
                <w:sz w:val="12"/>
                <w:szCs w:val="12"/>
              </w:rPr>
            </w:pPr>
            <w:r>
              <w:rPr>
                <w:rFonts w:ascii="Times New Roman" w:hAnsi="Times New Roman"/>
                <w:sz w:val="12"/>
                <w:szCs w:val="12"/>
              </w:rPr>
              <w:t xml:space="preserve">Вид документа (оригинал, </w:t>
            </w:r>
            <w:r w:rsidRPr="00757E21">
              <w:rPr>
                <w:rFonts w:ascii="Times New Roman" w:hAnsi="Times New Roman"/>
                <w:sz w:val="12"/>
                <w:szCs w:val="12"/>
              </w:rPr>
              <w:t>нотариальная)</w:t>
            </w:r>
            <w:r>
              <w:rPr>
                <w:rFonts w:ascii="Times New Roman" w:hAnsi="Times New Roman"/>
                <w:sz w:val="12"/>
                <w:szCs w:val="12"/>
              </w:rPr>
              <w:t xml:space="preserve"> </w:t>
            </w:r>
            <w:r w:rsidRPr="00757E21">
              <w:rPr>
                <w:rFonts w:ascii="Times New Roman" w:hAnsi="Times New Roman"/>
                <w:sz w:val="12"/>
                <w:szCs w:val="12"/>
              </w:rPr>
              <w:t>копия,</w:t>
            </w:r>
            <w:r>
              <w:rPr>
                <w:rFonts w:ascii="Times New Roman" w:hAnsi="Times New Roman"/>
                <w:sz w:val="12"/>
                <w:szCs w:val="12"/>
              </w:rPr>
              <w:t xml:space="preserve"> </w:t>
            </w:r>
            <w:r w:rsidRPr="00757E21">
              <w:rPr>
                <w:rFonts w:ascii="Times New Roman" w:hAnsi="Times New Roman"/>
                <w:sz w:val="12"/>
                <w:szCs w:val="12"/>
              </w:rPr>
              <w:t>ксерокопия</w:t>
            </w:r>
          </w:p>
        </w:tc>
        <w:tc>
          <w:tcPr>
            <w:tcW w:w="2211" w:type="dxa"/>
          </w:tcPr>
          <w:p w:rsidR="00757E21" w:rsidRPr="00757E21" w:rsidRDefault="00757E21" w:rsidP="00757E21">
            <w:pPr>
              <w:tabs>
                <w:tab w:val="left" w:pos="284"/>
              </w:tabs>
              <w:rPr>
                <w:rFonts w:ascii="Times New Roman" w:hAnsi="Times New Roman"/>
                <w:sz w:val="12"/>
                <w:szCs w:val="12"/>
              </w:rPr>
            </w:pPr>
            <w:r>
              <w:rPr>
                <w:rFonts w:ascii="Times New Roman" w:hAnsi="Times New Roman"/>
                <w:sz w:val="12"/>
                <w:szCs w:val="12"/>
              </w:rPr>
              <w:t xml:space="preserve">Реквизиты документа </w:t>
            </w:r>
            <w:r w:rsidRPr="00757E21">
              <w:rPr>
                <w:rFonts w:ascii="Times New Roman" w:hAnsi="Times New Roman"/>
                <w:sz w:val="12"/>
                <w:szCs w:val="12"/>
              </w:rPr>
              <w:t>(дата выдачи, №, кем выдан, иное)</w:t>
            </w:r>
          </w:p>
        </w:tc>
        <w:tc>
          <w:tcPr>
            <w:tcW w:w="1333" w:type="dxa"/>
          </w:tcPr>
          <w:p w:rsidR="00757E21" w:rsidRPr="00757E21" w:rsidRDefault="00757E21" w:rsidP="00757E21">
            <w:pPr>
              <w:tabs>
                <w:tab w:val="left" w:pos="284"/>
              </w:tabs>
              <w:rPr>
                <w:rFonts w:ascii="Times New Roman" w:hAnsi="Times New Roman"/>
                <w:sz w:val="12"/>
                <w:szCs w:val="12"/>
              </w:rPr>
            </w:pPr>
            <w:r w:rsidRPr="00757E21">
              <w:rPr>
                <w:rFonts w:ascii="Times New Roman" w:hAnsi="Times New Roman"/>
                <w:sz w:val="12"/>
                <w:szCs w:val="12"/>
              </w:rPr>
              <w:t>Количество</w:t>
            </w:r>
            <w:r>
              <w:rPr>
                <w:rFonts w:ascii="Times New Roman" w:hAnsi="Times New Roman"/>
                <w:sz w:val="12"/>
                <w:szCs w:val="12"/>
              </w:rPr>
              <w:t xml:space="preserve"> </w:t>
            </w:r>
            <w:r w:rsidRPr="00757E21">
              <w:rPr>
                <w:rFonts w:ascii="Times New Roman" w:hAnsi="Times New Roman"/>
                <w:sz w:val="12"/>
                <w:szCs w:val="12"/>
              </w:rPr>
              <w:t>листов</w:t>
            </w:r>
          </w:p>
        </w:tc>
      </w:tr>
      <w:tr w:rsidR="00757E21" w:rsidRPr="00757E21" w:rsidTr="00757E21">
        <w:tc>
          <w:tcPr>
            <w:tcW w:w="378" w:type="dxa"/>
          </w:tcPr>
          <w:p w:rsidR="00757E21" w:rsidRPr="00757E21" w:rsidRDefault="00757E21" w:rsidP="00757E21">
            <w:pPr>
              <w:tabs>
                <w:tab w:val="left" w:pos="284"/>
              </w:tabs>
              <w:rPr>
                <w:rFonts w:ascii="Times New Roman" w:hAnsi="Times New Roman"/>
                <w:sz w:val="12"/>
                <w:szCs w:val="12"/>
              </w:rPr>
            </w:pPr>
          </w:p>
        </w:tc>
        <w:tc>
          <w:tcPr>
            <w:tcW w:w="1323" w:type="dxa"/>
          </w:tcPr>
          <w:p w:rsidR="00757E21" w:rsidRPr="00757E21" w:rsidRDefault="00757E21" w:rsidP="00757E21">
            <w:pPr>
              <w:tabs>
                <w:tab w:val="left" w:pos="284"/>
              </w:tabs>
              <w:rPr>
                <w:rFonts w:ascii="Times New Roman" w:hAnsi="Times New Roman"/>
                <w:sz w:val="12"/>
                <w:szCs w:val="12"/>
              </w:rPr>
            </w:pPr>
          </w:p>
        </w:tc>
        <w:tc>
          <w:tcPr>
            <w:tcW w:w="2268" w:type="dxa"/>
          </w:tcPr>
          <w:p w:rsidR="00757E21" w:rsidRPr="00757E21" w:rsidRDefault="00757E21" w:rsidP="00757E21">
            <w:pPr>
              <w:tabs>
                <w:tab w:val="left" w:pos="284"/>
              </w:tabs>
              <w:rPr>
                <w:rFonts w:ascii="Times New Roman" w:hAnsi="Times New Roman"/>
                <w:sz w:val="12"/>
                <w:szCs w:val="12"/>
              </w:rPr>
            </w:pPr>
          </w:p>
        </w:tc>
        <w:tc>
          <w:tcPr>
            <w:tcW w:w="2211" w:type="dxa"/>
          </w:tcPr>
          <w:p w:rsidR="00757E21" w:rsidRPr="00757E21" w:rsidRDefault="00757E21" w:rsidP="00757E21">
            <w:pPr>
              <w:tabs>
                <w:tab w:val="left" w:pos="284"/>
              </w:tabs>
              <w:rPr>
                <w:rFonts w:ascii="Times New Roman" w:hAnsi="Times New Roman"/>
                <w:sz w:val="12"/>
                <w:szCs w:val="12"/>
              </w:rPr>
            </w:pPr>
          </w:p>
        </w:tc>
        <w:tc>
          <w:tcPr>
            <w:tcW w:w="1333" w:type="dxa"/>
          </w:tcPr>
          <w:p w:rsidR="00757E21" w:rsidRPr="00757E21" w:rsidRDefault="00757E21" w:rsidP="00757E21">
            <w:pPr>
              <w:tabs>
                <w:tab w:val="left" w:pos="284"/>
              </w:tabs>
              <w:rPr>
                <w:rFonts w:ascii="Times New Roman" w:hAnsi="Times New Roman"/>
                <w:sz w:val="12"/>
                <w:szCs w:val="12"/>
              </w:rPr>
            </w:pPr>
          </w:p>
        </w:tc>
      </w:tr>
      <w:tr w:rsidR="00757E21" w:rsidRPr="00757E21" w:rsidTr="00757E21">
        <w:tc>
          <w:tcPr>
            <w:tcW w:w="378" w:type="dxa"/>
          </w:tcPr>
          <w:p w:rsidR="00757E21" w:rsidRPr="00757E21" w:rsidRDefault="00757E21" w:rsidP="00757E21">
            <w:pPr>
              <w:tabs>
                <w:tab w:val="left" w:pos="284"/>
              </w:tabs>
              <w:rPr>
                <w:rFonts w:ascii="Times New Roman" w:hAnsi="Times New Roman"/>
                <w:sz w:val="12"/>
                <w:szCs w:val="12"/>
              </w:rPr>
            </w:pPr>
          </w:p>
        </w:tc>
        <w:tc>
          <w:tcPr>
            <w:tcW w:w="1323" w:type="dxa"/>
          </w:tcPr>
          <w:p w:rsidR="00757E21" w:rsidRPr="00757E21" w:rsidRDefault="00757E21" w:rsidP="00757E21">
            <w:pPr>
              <w:tabs>
                <w:tab w:val="left" w:pos="284"/>
              </w:tabs>
              <w:rPr>
                <w:rFonts w:ascii="Times New Roman" w:hAnsi="Times New Roman"/>
                <w:sz w:val="12"/>
                <w:szCs w:val="12"/>
              </w:rPr>
            </w:pPr>
          </w:p>
        </w:tc>
        <w:tc>
          <w:tcPr>
            <w:tcW w:w="2268" w:type="dxa"/>
          </w:tcPr>
          <w:p w:rsidR="00757E21" w:rsidRPr="00757E21" w:rsidRDefault="00757E21" w:rsidP="00757E21">
            <w:pPr>
              <w:tabs>
                <w:tab w:val="left" w:pos="284"/>
              </w:tabs>
              <w:rPr>
                <w:rFonts w:ascii="Times New Roman" w:hAnsi="Times New Roman"/>
                <w:sz w:val="12"/>
                <w:szCs w:val="12"/>
              </w:rPr>
            </w:pPr>
          </w:p>
        </w:tc>
        <w:tc>
          <w:tcPr>
            <w:tcW w:w="2211" w:type="dxa"/>
          </w:tcPr>
          <w:p w:rsidR="00757E21" w:rsidRPr="00757E21" w:rsidRDefault="00757E21" w:rsidP="00757E21">
            <w:pPr>
              <w:tabs>
                <w:tab w:val="left" w:pos="284"/>
              </w:tabs>
              <w:rPr>
                <w:rFonts w:ascii="Times New Roman" w:hAnsi="Times New Roman"/>
                <w:sz w:val="12"/>
                <w:szCs w:val="12"/>
              </w:rPr>
            </w:pPr>
          </w:p>
        </w:tc>
        <w:tc>
          <w:tcPr>
            <w:tcW w:w="1333" w:type="dxa"/>
          </w:tcPr>
          <w:p w:rsidR="00757E21" w:rsidRPr="00757E21" w:rsidRDefault="00757E21" w:rsidP="00757E21">
            <w:pPr>
              <w:tabs>
                <w:tab w:val="left" w:pos="284"/>
              </w:tabs>
              <w:rPr>
                <w:rFonts w:ascii="Times New Roman" w:hAnsi="Times New Roman"/>
                <w:sz w:val="12"/>
                <w:szCs w:val="12"/>
              </w:rPr>
            </w:pPr>
          </w:p>
        </w:tc>
      </w:tr>
      <w:tr w:rsidR="00757E21" w:rsidRPr="00757E21" w:rsidTr="00757E21">
        <w:tc>
          <w:tcPr>
            <w:tcW w:w="378" w:type="dxa"/>
          </w:tcPr>
          <w:p w:rsidR="00757E21" w:rsidRPr="00757E21" w:rsidRDefault="00757E21" w:rsidP="00757E21">
            <w:pPr>
              <w:tabs>
                <w:tab w:val="left" w:pos="284"/>
              </w:tabs>
              <w:rPr>
                <w:rFonts w:ascii="Times New Roman" w:hAnsi="Times New Roman"/>
                <w:sz w:val="12"/>
                <w:szCs w:val="12"/>
              </w:rPr>
            </w:pPr>
          </w:p>
        </w:tc>
        <w:tc>
          <w:tcPr>
            <w:tcW w:w="1323" w:type="dxa"/>
          </w:tcPr>
          <w:p w:rsidR="00757E21" w:rsidRPr="00757E21" w:rsidRDefault="00757E21" w:rsidP="00757E21">
            <w:pPr>
              <w:tabs>
                <w:tab w:val="left" w:pos="284"/>
              </w:tabs>
              <w:rPr>
                <w:rFonts w:ascii="Times New Roman" w:hAnsi="Times New Roman"/>
                <w:sz w:val="12"/>
                <w:szCs w:val="12"/>
              </w:rPr>
            </w:pPr>
          </w:p>
        </w:tc>
        <w:tc>
          <w:tcPr>
            <w:tcW w:w="2268" w:type="dxa"/>
          </w:tcPr>
          <w:p w:rsidR="00757E21" w:rsidRPr="00757E21" w:rsidRDefault="00757E21" w:rsidP="00757E21">
            <w:pPr>
              <w:tabs>
                <w:tab w:val="left" w:pos="284"/>
              </w:tabs>
              <w:rPr>
                <w:rFonts w:ascii="Times New Roman" w:hAnsi="Times New Roman"/>
                <w:sz w:val="12"/>
                <w:szCs w:val="12"/>
              </w:rPr>
            </w:pPr>
          </w:p>
        </w:tc>
        <w:tc>
          <w:tcPr>
            <w:tcW w:w="2211" w:type="dxa"/>
          </w:tcPr>
          <w:p w:rsidR="00757E21" w:rsidRPr="00757E21" w:rsidRDefault="00757E21" w:rsidP="00757E21">
            <w:pPr>
              <w:tabs>
                <w:tab w:val="left" w:pos="284"/>
              </w:tabs>
              <w:rPr>
                <w:rFonts w:ascii="Times New Roman" w:hAnsi="Times New Roman"/>
                <w:sz w:val="12"/>
                <w:szCs w:val="12"/>
              </w:rPr>
            </w:pPr>
          </w:p>
        </w:tc>
        <w:tc>
          <w:tcPr>
            <w:tcW w:w="1333" w:type="dxa"/>
          </w:tcPr>
          <w:p w:rsidR="00757E21" w:rsidRPr="00757E21" w:rsidRDefault="00757E21" w:rsidP="00757E21">
            <w:pPr>
              <w:tabs>
                <w:tab w:val="left" w:pos="284"/>
              </w:tabs>
              <w:rPr>
                <w:rFonts w:ascii="Times New Roman" w:hAnsi="Times New Roman"/>
                <w:sz w:val="12"/>
                <w:szCs w:val="12"/>
              </w:rPr>
            </w:pPr>
          </w:p>
        </w:tc>
      </w:tr>
    </w:tbl>
    <w:p w:rsidR="00757E21" w:rsidRPr="00757E21" w:rsidRDefault="00757E21" w:rsidP="00757E21">
      <w:pPr>
        <w:tabs>
          <w:tab w:val="left" w:pos="284"/>
        </w:tabs>
        <w:spacing w:after="0" w:line="240" w:lineRule="auto"/>
        <w:jc w:val="both"/>
        <w:rPr>
          <w:rFonts w:ascii="Times New Roman" w:eastAsia="Calibri" w:hAnsi="Times New Roman" w:cs="Times New Roman"/>
          <w:sz w:val="12"/>
          <w:szCs w:val="12"/>
        </w:rPr>
      </w:pPr>
      <w:r w:rsidRPr="00757E21">
        <w:rPr>
          <w:rFonts w:ascii="Times New Roman" w:eastAsia="Calibri" w:hAnsi="Times New Roman" w:cs="Times New Roman"/>
          <w:sz w:val="12"/>
          <w:szCs w:val="12"/>
        </w:rPr>
        <w:t>Всего принято _______________ документов на _____________ листах.</w:t>
      </w:r>
    </w:p>
    <w:p w:rsidR="00757E21" w:rsidRPr="00757E21" w:rsidRDefault="00757E21" w:rsidP="00757E21">
      <w:pPr>
        <w:tabs>
          <w:tab w:val="left" w:pos="284"/>
        </w:tabs>
        <w:spacing w:after="0" w:line="240" w:lineRule="auto"/>
        <w:jc w:val="both"/>
        <w:rPr>
          <w:rFonts w:ascii="Times New Roman" w:eastAsia="Calibri" w:hAnsi="Times New Roman" w:cs="Times New Roman"/>
          <w:sz w:val="12"/>
          <w:szCs w:val="12"/>
        </w:rPr>
      </w:pPr>
      <w:r w:rsidRPr="00757E21">
        <w:rPr>
          <w:rFonts w:ascii="Times New Roman" w:eastAsia="Calibri" w:hAnsi="Times New Roman" w:cs="Times New Roman"/>
          <w:sz w:val="12"/>
          <w:szCs w:val="12"/>
        </w:rPr>
        <w:t xml:space="preserve">Документы передал: ________________           ____________       __________ </w:t>
      </w:r>
    </w:p>
    <w:p w:rsidR="00757E21" w:rsidRPr="00757E21" w:rsidRDefault="00757E21" w:rsidP="00757E21">
      <w:pPr>
        <w:tabs>
          <w:tab w:val="left" w:pos="284"/>
        </w:tabs>
        <w:spacing w:after="0" w:line="240" w:lineRule="auto"/>
        <w:jc w:val="both"/>
        <w:rPr>
          <w:rFonts w:ascii="Times New Roman" w:eastAsia="Calibri" w:hAnsi="Times New Roman" w:cs="Times New Roman"/>
          <w:sz w:val="12"/>
          <w:szCs w:val="12"/>
        </w:rPr>
      </w:pPr>
      <w:r w:rsidRPr="00757E21">
        <w:rPr>
          <w:rFonts w:ascii="Times New Roman" w:eastAsia="Calibri" w:hAnsi="Times New Roman" w:cs="Times New Roman"/>
          <w:sz w:val="12"/>
          <w:szCs w:val="12"/>
        </w:rPr>
        <w:t xml:space="preserve">                                                   (Ф.И.О.)              </w:t>
      </w:r>
      <w:r>
        <w:rPr>
          <w:rFonts w:ascii="Times New Roman" w:eastAsia="Calibri" w:hAnsi="Times New Roman" w:cs="Times New Roman"/>
          <w:sz w:val="12"/>
          <w:szCs w:val="12"/>
        </w:rPr>
        <w:t xml:space="preserve">                    (подпись</w:t>
      </w:r>
      <w:r w:rsidRPr="00757E21">
        <w:rPr>
          <w:rFonts w:ascii="Times New Roman" w:eastAsia="Calibri" w:hAnsi="Times New Roman" w:cs="Times New Roman"/>
          <w:sz w:val="12"/>
          <w:szCs w:val="12"/>
        </w:rPr>
        <w:t>      </w:t>
      </w:r>
      <w:r>
        <w:rPr>
          <w:rFonts w:ascii="Times New Roman" w:eastAsia="Calibri" w:hAnsi="Times New Roman" w:cs="Times New Roman"/>
          <w:sz w:val="12"/>
          <w:szCs w:val="12"/>
        </w:rPr>
        <w:t xml:space="preserve">   </w:t>
      </w:r>
      <w:r w:rsidRPr="00757E21">
        <w:rPr>
          <w:rFonts w:ascii="Times New Roman" w:eastAsia="Calibri" w:hAnsi="Times New Roman" w:cs="Times New Roman"/>
          <w:sz w:val="12"/>
          <w:szCs w:val="12"/>
        </w:rPr>
        <w:t xml:space="preserve">  (дата, время)       </w:t>
      </w:r>
    </w:p>
    <w:p w:rsidR="00757E21" w:rsidRPr="00757E21" w:rsidRDefault="00757E21" w:rsidP="00757E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Документы принял:</w:t>
      </w:r>
      <w:r w:rsidRPr="00757E21">
        <w:rPr>
          <w:rFonts w:ascii="Times New Roman" w:eastAsia="Calibri" w:hAnsi="Times New Roman" w:cs="Times New Roman"/>
          <w:sz w:val="12"/>
          <w:szCs w:val="12"/>
        </w:rPr>
        <w:t xml:space="preserve"> _______________</w:t>
      </w:r>
      <w:r>
        <w:rPr>
          <w:rFonts w:ascii="Times New Roman" w:eastAsia="Calibri" w:hAnsi="Times New Roman" w:cs="Times New Roman"/>
          <w:sz w:val="12"/>
          <w:szCs w:val="12"/>
        </w:rPr>
        <w:t>____________</w:t>
      </w:r>
      <w:r w:rsidRPr="00757E21">
        <w:rPr>
          <w:rFonts w:ascii="Times New Roman" w:eastAsia="Calibri" w:hAnsi="Times New Roman" w:cs="Times New Roman"/>
          <w:sz w:val="12"/>
          <w:szCs w:val="12"/>
        </w:rPr>
        <w:t xml:space="preserve">_             ____________       ___________ </w:t>
      </w:r>
    </w:p>
    <w:p w:rsidR="00757E21" w:rsidRPr="00757E21" w:rsidRDefault="00757E21" w:rsidP="00757E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57E21">
        <w:rPr>
          <w:rFonts w:ascii="Times New Roman" w:eastAsia="Calibri" w:hAnsi="Times New Roman" w:cs="Times New Roman"/>
          <w:sz w:val="12"/>
          <w:szCs w:val="12"/>
        </w:rPr>
        <w:t>(должность,</w:t>
      </w:r>
      <w:r>
        <w:rPr>
          <w:rFonts w:ascii="Times New Roman" w:eastAsia="Calibri" w:hAnsi="Times New Roman" w:cs="Times New Roman"/>
          <w:sz w:val="12"/>
          <w:szCs w:val="12"/>
        </w:rPr>
        <w:t xml:space="preserve"> </w:t>
      </w:r>
      <w:r w:rsidRPr="00757E21">
        <w:rPr>
          <w:rFonts w:ascii="Times New Roman" w:eastAsia="Calibri" w:hAnsi="Times New Roman" w:cs="Times New Roman"/>
          <w:sz w:val="12"/>
          <w:szCs w:val="12"/>
        </w:rPr>
        <w:t>Ф.И.О.,</w:t>
      </w:r>
      <w:r w:rsidRPr="00757E21">
        <w:t xml:space="preserve"> </w:t>
      </w:r>
      <w:r w:rsidRPr="00757E21">
        <w:rPr>
          <w:rFonts w:ascii="Times New Roman" w:eastAsia="Calibri" w:hAnsi="Times New Roman" w:cs="Times New Roman"/>
          <w:sz w:val="12"/>
          <w:szCs w:val="12"/>
        </w:rPr>
        <w:t>.№ телефона</w:t>
      </w:r>
      <w:r>
        <w:rPr>
          <w:rFonts w:ascii="Times New Roman" w:eastAsia="Calibri" w:hAnsi="Times New Roman" w:cs="Times New Roman"/>
          <w:sz w:val="12"/>
          <w:szCs w:val="12"/>
        </w:rPr>
        <w:t>)</w:t>
      </w:r>
      <w:r w:rsidRPr="00757E21">
        <w:rPr>
          <w:rFonts w:ascii="Times New Roman" w:eastAsia="Calibri" w:hAnsi="Times New Roman" w:cs="Times New Roman"/>
          <w:sz w:val="12"/>
          <w:szCs w:val="12"/>
        </w:rPr>
        <w:t xml:space="preserve">                  </w:t>
      </w:r>
      <w:r>
        <w:rPr>
          <w:rFonts w:ascii="Times New Roman" w:eastAsia="Calibri" w:hAnsi="Times New Roman" w:cs="Times New Roman"/>
          <w:sz w:val="12"/>
          <w:szCs w:val="12"/>
        </w:rPr>
        <w:t>(подпись)    </w:t>
      </w:r>
      <w:r w:rsidR="00DC72F6">
        <w:rPr>
          <w:rFonts w:ascii="Times New Roman" w:eastAsia="Calibri" w:hAnsi="Times New Roman" w:cs="Times New Roman"/>
          <w:sz w:val="12"/>
          <w:szCs w:val="12"/>
        </w:rPr>
        <w:t xml:space="preserve">      </w:t>
      </w:r>
      <w:r>
        <w:rPr>
          <w:rFonts w:ascii="Times New Roman" w:eastAsia="Calibri" w:hAnsi="Times New Roman" w:cs="Times New Roman"/>
          <w:sz w:val="12"/>
          <w:szCs w:val="12"/>
        </w:rPr>
        <w:t>  </w:t>
      </w:r>
      <w:r w:rsidRPr="00757E21">
        <w:rPr>
          <w:rFonts w:ascii="Times New Roman" w:eastAsia="Calibri" w:hAnsi="Times New Roman" w:cs="Times New Roman"/>
          <w:sz w:val="12"/>
          <w:szCs w:val="12"/>
        </w:rPr>
        <w:t xml:space="preserve">     (дата)</w:t>
      </w:r>
    </w:p>
    <w:p w:rsidR="00830DA8" w:rsidRDefault="00830DA8" w:rsidP="00830DA8">
      <w:pPr>
        <w:tabs>
          <w:tab w:val="left" w:pos="284"/>
          <w:tab w:val="left" w:pos="3828"/>
        </w:tabs>
        <w:spacing w:after="0" w:line="240" w:lineRule="auto"/>
        <w:jc w:val="center"/>
        <w:rPr>
          <w:rFonts w:ascii="Times New Roman" w:eastAsia="Calibri" w:hAnsi="Times New Roman" w:cs="Times New Roman"/>
          <w:b/>
          <w:sz w:val="12"/>
          <w:szCs w:val="12"/>
        </w:rPr>
      </w:pPr>
    </w:p>
    <w:p w:rsidR="00830DA8" w:rsidRPr="0078779E" w:rsidRDefault="00830DA8" w:rsidP="00830DA8">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830DA8" w:rsidRPr="0078779E" w:rsidRDefault="00830DA8" w:rsidP="00830DA8">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830DA8" w:rsidRPr="0078779E" w:rsidRDefault="00830DA8" w:rsidP="00830DA8">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830DA8" w:rsidRPr="0078779E" w:rsidRDefault="00830DA8" w:rsidP="00830DA8">
      <w:pPr>
        <w:tabs>
          <w:tab w:val="left" w:pos="284"/>
        </w:tabs>
        <w:spacing w:after="0" w:line="240" w:lineRule="auto"/>
        <w:jc w:val="center"/>
        <w:rPr>
          <w:rFonts w:ascii="Times New Roman" w:eastAsia="Calibri" w:hAnsi="Times New Roman" w:cs="Times New Roman"/>
          <w:sz w:val="12"/>
          <w:szCs w:val="12"/>
        </w:rPr>
      </w:pPr>
    </w:p>
    <w:p w:rsidR="00830DA8" w:rsidRPr="0078779E" w:rsidRDefault="00830DA8" w:rsidP="00830DA8">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830DA8" w:rsidRPr="0078779E" w:rsidRDefault="00830DA8" w:rsidP="00830DA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№356</w:t>
      </w:r>
    </w:p>
    <w:p w:rsidR="00757E21" w:rsidRPr="00972B8C" w:rsidRDefault="00972B8C" w:rsidP="00972B8C">
      <w:pPr>
        <w:tabs>
          <w:tab w:val="left" w:pos="284"/>
        </w:tabs>
        <w:spacing w:after="0" w:line="240" w:lineRule="auto"/>
        <w:jc w:val="center"/>
        <w:rPr>
          <w:rFonts w:ascii="Times New Roman" w:eastAsia="Calibri" w:hAnsi="Times New Roman" w:cs="Times New Roman"/>
          <w:b/>
          <w:sz w:val="12"/>
          <w:szCs w:val="12"/>
        </w:rPr>
      </w:pPr>
      <w:r w:rsidRPr="00972B8C">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«Расторжение договора найма жилого помещения муниципального специализированного жилищного фонда»</w:t>
      </w:r>
    </w:p>
    <w:p w:rsidR="006756D7" w:rsidRDefault="006756D7" w:rsidP="006D4521">
      <w:pPr>
        <w:tabs>
          <w:tab w:val="left" w:pos="284"/>
        </w:tabs>
        <w:spacing w:after="0" w:line="240" w:lineRule="auto"/>
        <w:jc w:val="both"/>
        <w:rPr>
          <w:rFonts w:ascii="Times New Roman" w:eastAsia="Calibri" w:hAnsi="Times New Roman" w:cs="Times New Roman"/>
          <w:sz w:val="12"/>
          <w:szCs w:val="12"/>
        </w:rPr>
      </w:pPr>
    </w:p>
    <w:p w:rsidR="00972B8C" w:rsidRPr="00972B8C" w:rsidRDefault="00972B8C" w:rsidP="00972B8C">
      <w:pPr>
        <w:tabs>
          <w:tab w:val="left" w:pos="284"/>
        </w:tabs>
        <w:spacing w:after="0" w:line="240" w:lineRule="auto"/>
        <w:ind w:firstLine="284"/>
        <w:jc w:val="both"/>
        <w:rPr>
          <w:rFonts w:ascii="Times New Roman" w:eastAsia="Calibri" w:hAnsi="Times New Roman" w:cs="Times New Roman"/>
          <w:sz w:val="12"/>
          <w:szCs w:val="12"/>
        </w:rPr>
      </w:pPr>
      <w:r w:rsidRPr="00972B8C">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972B8C" w:rsidRPr="00972B8C" w:rsidRDefault="00972B8C" w:rsidP="00972B8C">
      <w:pPr>
        <w:tabs>
          <w:tab w:val="left" w:pos="284"/>
        </w:tabs>
        <w:spacing w:after="0" w:line="240" w:lineRule="auto"/>
        <w:ind w:firstLine="284"/>
        <w:jc w:val="both"/>
        <w:rPr>
          <w:rFonts w:ascii="Times New Roman" w:eastAsia="Calibri" w:hAnsi="Times New Roman" w:cs="Times New Roman"/>
          <w:b/>
          <w:sz w:val="12"/>
          <w:szCs w:val="12"/>
        </w:rPr>
      </w:pPr>
      <w:r w:rsidRPr="00972B8C">
        <w:rPr>
          <w:rFonts w:ascii="Times New Roman" w:eastAsia="Calibri" w:hAnsi="Times New Roman" w:cs="Times New Roman"/>
          <w:b/>
          <w:sz w:val="12"/>
          <w:szCs w:val="12"/>
        </w:rPr>
        <w:t>ПОСТАНОВЛЯЕТ:</w:t>
      </w:r>
    </w:p>
    <w:p w:rsidR="00972B8C" w:rsidRPr="00972B8C" w:rsidRDefault="00972B8C" w:rsidP="00972B8C">
      <w:pPr>
        <w:tabs>
          <w:tab w:val="left" w:pos="284"/>
        </w:tabs>
        <w:spacing w:after="0" w:line="240" w:lineRule="auto"/>
        <w:ind w:firstLine="284"/>
        <w:jc w:val="both"/>
        <w:rPr>
          <w:rFonts w:ascii="Times New Roman" w:eastAsia="Calibri" w:hAnsi="Times New Roman" w:cs="Times New Roman"/>
          <w:sz w:val="12"/>
          <w:szCs w:val="12"/>
        </w:rPr>
      </w:pPr>
      <w:r w:rsidRPr="00972B8C">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предоставления администрацией муниципального района Сергиевский муниципальной услуги «Расторжение договора найма жилого помещения муниципального специализированного жилищного фонда» согласно приложению №1 к настоящему постановлению.  </w:t>
      </w:r>
    </w:p>
    <w:p w:rsidR="00972B8C" w:rsidRPr="00972B8C" w:rsidRDefault="00972B8C" w:rsidP="00972B8C">
      <w:pPr>
        <w:tabs>
          <w:tab w:val="left" w:pos="284"/>
        </w:tabs>
        <w:spacing w:after="0" w:line="240" w:lineRule="auto"/>
        <w:ind w:firstLine="284"/>
        <w:jc w:val="both"/>
        <w:rPr>
          <w:rFonts w:ascii="Times New Roman" w:eastAsia="Calibri" w:hAnsi="Times New Roman" w:cs="Times New Roman"/>
          <w:sz w:val="12"/>
          <w:szCs w:val="12"/>
        </w:rPr>
      </w:pPr>
      <w:r w:rsidRPr="00972B8C">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972B8C" w:rsidRPr="00972B8C" w:rsidRDefault="00972B8C" w:rsidP="00972B8C">
      <w:pPr>
        <w:tabs>
          <w:tab w:val="left" w:pos="284"/>
        </w:tabs>
        <w:spacing w:after="0" w:line="240" w:lineRule="auto"/>
        <w:ind w:firstLine="284"/>
        <w:jc w:val="both"/>
        <w:rPr>
          <w:rFonts w:ascii="Times New Roman" w:eastAsia="Calibri" w:hAnsi="Times New Roman" w:cs="Times New Roman"/>
          <w:sz w:val="12"/>
          <w:szCs w:val="12"/>
        </w:rPr>
      </w:pPr>
      <w:r w:rsidRPr="00972B8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72B8C" w:rsidRPr="00972B8C" w:rsidRDefault="00972B8C" w:rsidP="00972B8C">
      <w:pPr>
        <w:tabs>
          <w:tab w:val="left" w:pos="284"/>
        </w:tabs>
        <w:spacing w:after="0" w:line="240" w:lineRule="auto"/>
        <w:ind w:firstLine="284"/>
        <w:jc w:val="both"/>
        <w:rPr>
          <w:rFonts w:ascii="Times New Roman" w:eastAsia="Calibri" w:hAnsi="Times New Roman" w:cs="Times New Roman"/>
          <w:sz w:val="12"/>
          <w:szCs w:val="12"/>
        </w:rPr>
      </w:pPr>
      <w:r w:rsidRPr="00972B8C">
        <w:rPr>
          <w:rFonts w:ascii="Times New Roman" w:eastAsia="Calibri" w:hAnsi="Times New Roman" w:cs="Times New Roman"/>
          <w:sz w:val="12"/>
          <w:szCs w:val="12"/>
        </w:rPr>
        <w:t xml:space="preserve">4. Контроль за выполнением настоящего постановления возложить на руководителя Правового управления администрации муниципального района Сергиевский Облыгину Ю.В. </w:t>
      </w:r>
    </w:p>
    <w:p w:rsidR="00972B8C" w:rsidRDefault="00972B8C" w:rsidP="00972B8C">
      <w:pPr>
        <w:tabs>
          <w:tab w:val="left" w:pos="284"/>
        </w:tabs>
        <w:spacing w:after="0" w:line="240" w:lineRule="auto"/>
        <w:jc w:val="right"/>
        <w:rPr>
          <w:rFonts w:ascii="Times New Roman" w:eastAsia="Calibri" w:hAnsi="Times New Roman" w:cs="Times New Roman"/>
          <w:sz w:val="12"/>
          <w:szCs w:val="12"/>
        </w:rPr>
      </w:pPr>
      <w:r w:rsidRPr="00972B8C">
        <w:rPr>
          <w:rFonts w:ascii="Times New Roman" w:eastAsia="Calibri" w:hAnsi="Times New Roman" w:cs="Times New Roman"/>
          <w:sz w:val="12"/>
          <w:szCs w:val="12"/>
        </w:rPr>
        <w:t>Глава муниципального района Сергиевский</w:t>
      </w:r>
    </w:p>
    <w:p w:rsidR="00972B8C" w:rsidRPr="00972B8C" w:rsidRDefault="00972B8C" w:rsidP="00972B8C">
      <w:pPr>
        <w:tabs>
          <w:tab w:val="left" w:pos="284"/>
        </w:tabs>
        <w:spacing w:after="0" w:line="240" w:lineRule="auto"/>
        <w:jc w:val="right"/>
        <w:rPr>
          <w:rFonts w:ascii="Times New Roman" w:eastAsia="Calibri" w:hAnsi="Times New Roman" w:cs="Times New Roman"/>
          <w:sz w:val="12"/>
          <w:szCs w:val="12"/>
        </w:rPr>
      </w:pPr>
      <w:r w:rsidRPr="00972B8C">
        <w:rPr>
          <w:rFonts w:ascii="Times New Roman" w:eastAsia="Calibri" w:hAnsi="Times New Roman" w:cs="Times New Roman"/>
          <w:sz w:val="12"/>
          <w:szCs w:val="12"/>
        </w:rPr>
        <w:t>А.А. Веселов</w:t>
      </w:r>
    </w:p>
    <w:p w:rsidR="006756D7" w:rsidRDefault="006756D7" w:rsidP="006D4521">
      <w:pPr>
        <w:tabs>
          <w:tab w:val="left" w:pos="284"/>
        </w:tabs>
        <w:spacing w:after="0" w:line="240" w:lineRule="auto"/>
        <w:jc w:val="both"/>
        <w:rPr>
          <w:rFonts w:ascii="Times New Roman" w:eastAsia="Calibri" w:hAnsi="Times New Roman" w:cs="Times New Roman"/>
          <w:sz w:val="12"/>
          <w:szCs w:val="12"/>
        </w:rPr>
      </w:pPr>
    </w:p>
    <w:p w:rsidR="002F4630" w:rsidRPr="00F74D76" w:rsidRDefault="002F4630" w:rsidP="002F4630">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2F4630" w:rsidRPr="00F74D76" w:rsidRDefault="002F4630" w:rsidP="002F4630">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2F4630" w:rsidRPr="00F74D76" w:rsidRDefault="002F4630" w:rsidP="002F4630">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2F4630" w:rsidRPr="00F74D76" w:rsidRDefault="002F4630" w:rsidP="002F4630">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356</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CD7FCE">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 «Расторжение договора найма жилого помещения муниципального специализированного жилищного фонда»</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1.Общие положения</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1.1.Общие сведения о муниципальной услуге</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1.1.1. Административный регламент предоставления муниципальной услуги «Расторжение договора найма жилого помещения муниципального специализированного жилищного фонда» (далее – регламент) разработан в целях упорядочения административных процедур при предоставлении муниципальной услуги «Расторжение договора найма жилого помещения муниципального специализированного жилищного фонда» (далее – муниципальная услуга), сокращения количества документов, представляемых для предоставления муниципальной услуги, повышения качества и доступности предоставления муниципальной услуги, создания комфортных условий для получателей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Регламент устанавливает порядок и стандарт предоставления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1.1.2. Получателями муниципальной услуги являются граждане Российской Федерации, являющиеся нанимателями жилого помещения муниципального специализированного жилищного фонда (далее – заявители).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От имени получателей муниципальной услуги вправе выступать:</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представители, имеющие нотариально заверенную доверенность (либо доверенность, приравненную к нотариально заверенной) на совершение действий, связанных с получением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законные представители недееспособных граждан – родители, усыновители, опекуны, попечители, на основании соответствующего правового акта, в случае если заявителем является недееспособное или ограниченно дееспособное лицо.</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lastRenderedPageBreak/>
        <w:t>1.2 Порядок информирования о правилах предоставления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1.2.1.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индивидуальное консультирование лично;</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консультирование в электронном виде;</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индивидуальное консультирование по почте;</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индивидуальное консультирование по телефону.</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1.2.2. Местонахождение администрации: 446540, Самарская область, Сергиевский район, с. Сергиевск, ул. Ленина, 22. </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График работы администрации (время местное):</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понедельник-пятница – с 8.00 до 17.00</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предпраздничные дни - с 8.00 до 16.00  </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суббота, воскресенье – выходные дни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перерыв – с 12.00 до 13.00</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Справочные телефоны Администрации: 8(84655) 2-18-05 (приемная Главы района)</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факс: 8(84655) 2-11-72</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Адрес электронной почты Администрации: adm2@samtel.ru.</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Местонахождение Жилищного отдела Правового управления администрации, структурного подразделения администрации, в функциональные обязанности которого входит предоставление муниципальной услуги:  446540, Самарская область, Сергиевский район, с.Сергиевск, ул.</w:t>
      </w:r>
      <w:r w:rsidR="00DC72F6">
        <w:rPr>
          <w:rFonts w:ascii="Times New Roman" w:eastAsia="Calibri" w:hAnsi="Times New Roman" w:cs="Times New Roman"/>
          <w:sz w:val="12"/>
          <w:szCs w:val="12"/>
        </w:rPr>
        <w:t xml:space="preserve"> </w:t>
      </w:r>
      <w:r w:rsidRPr="00CD7FCE">
        <w:rPr>
          <w:rFonts w:ascii="Times New Roman" w:eastAsia="Calibri" w:hAnsi="Times New Roman" w:cs="Times New Roman"/>
          <w:sz w:val="12"/>
          <w:szCs w:val="12"/>
        </w:rPr>
        <w:t>Советская 65.</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Справочные телефоны  Жилищного отдела Правового управления администрации, по которым может быть получена информация о предоставлении муниципальной услуги: 8(84655) 2-15-45, 2-22-49.</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на официальном интернет-сайте администрации в сети интернет;</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на Едином портале государственных и муниципальных услуг (далее – Единый портал);</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на Портале государственных и муниципальных услуг Самарской области (далее – Региональный портал) www.pgu.samregion.ru;</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на информационных стендах в помещении приема заявлений в администрации;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по указанным в предыдущем пункте номерам телефонов администрации.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1.2.3. Индивидуальное консультирование лично</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Устное индивидуальное консультирование заинтересованного лица сотрудником Жилищного отдела происходит при непосредственном присутствии заинтересованного лица в помещении уполномоченного органа во время, установленное в приложении 2 к настоящему Регламенту.</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Жилищного отдела, осуществляющим индивидуальное консультирование лично не может превышать 15 минут.</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1.2.4. Консультирование в электронном виде</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Консультирование в электронном виде осуществляется посредством:</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размещения консультационно-справочной информации на </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Интернет-сайте администрации;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индивидуального консультирования по электронной почте.</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администрации, осуществляется посредством получения заинтересованным лицом информации при посещении Интернет-сайта администрации.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При консультировании по электронной почте заинтересованное лицо направляет заявление на электронный адрес администрации. Датой поступления заявления является дата его регистрации как входящего сообщения в жилищном отделе.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1.2.5. Индивидуальное консультирование по почте</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дней со дня поступления письменного заявления.</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Датой получения заявления является дата регистрации входящего заявления.</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1.2.6. Индивидуальное консультирование по телефону</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Ответ на телефонный звонок должен начинаться с информации </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Время разговора не должно превышать 15 минут.</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структурных подразделениях администрации, которые располагают необходимыми сведениями.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1.2.7. На информационных стендах в местах предоставления муниципальной услуги, а также на Интернет-сайте администрации, размещаются следующие информационные материалы:</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информация о порядке предоставления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текст Регламента с приложениями (полная версия на Интернет-сайте администрации и извлечения на информационных стендах);</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информация о местонахождении и графике работы администрации, уполномоченного органа;</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lastRenderedPageBreak/>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2. Стандарт предоставления муниципальной услуги</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2.1. Наименование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Муниципальная услуга – «Расторжение договора найма жилого помещения муниципального специализированного жилищного фонда».</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2.2.Наименование уполномоченного органа, предоставляющего муниципальную услугу</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Муниципальную услугу предоставляет администрация муниципального района Сергиевский.  </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Структурным подразделением администрации, в функциональные обязанности которого входит предоставление муниципальной услуги, является Жилищный отдел Правового управления администрации (далее – Жилищный отдел).</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2.3.Результат предоставления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Результатом предоставления муниципальной услуги являются:</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расторжение договора найма жилого помещения муниципального специализированного жилищного фонда;</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мотивированный отказ в предоставлении муниципальной услуги (далее – мотивированный отказ).</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2.4. Срок предоставления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2.4.1. Срок предоставления муниципальной услуги – в течение 30 дней со дня регистрации обращения. </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2.4.2. Течение срока предоставления муниципальной услуги начинается со дня, следующего за днем регистрации обращения заявителя в жилищном отделе.</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2.5. Правовые основания для предоставления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Предоставление муниципальной услуги осуществляется </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в соответствии со следующими нормативными правовыми актами: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Конституцией Российской Федерации («Российская газета», № 237, 25.12.1993);</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Жилищным кодексом Российской Федерации от 29.12.2004 № 188-ФЗ («Собрание законодательства Российской Федерации», 03.01.2005, № 1 (часть 1), ст. 14);</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Федеральным законом от 02.05.2006 № 59-ФЗ «О порядке рассмотрения обращений граждан Российской Федерации» («Собрание законодательства Российской Федерации», 2006, № 19, ст. 2060);</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постановлением Правительства Российской Федерации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(«Собрание законодательства Российской Федерации», 06.02.2006, № 6, ст. 697); </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Законом Самарской области от 05.07.2005 № 139-ГД «О жилище» («Волжская коммуна», № 124, 07.07.2005);</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уставом муниципального района Сергиевский;</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иными нормативными актами Российской Федерации, Самарской области и настоящим Регламентом.</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2.6. Перечень документов и информации, необходимых для предоставления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2.6.1. Исчерпывающий перечень документов, необходимых для предоставления муниципальной услуги, которые заявитель должен предоставить самостоятельно: </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письменное заявление о расторжении договора найма жилого помещения муниципального специализированного жилищного фонда (далее – заявление), содержащее информацию, предусмотренную пунктом 2.6.2 настоящего Регламента;</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копии документов, удостоверяющих личность заявителя и членов его семьи (паспорта на всех совершеннолетних членов семьи).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 </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2.6.2. Заявление должно содержать следующую информацию:</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фамилию, имя, отчество (при наличии) заявителя, его паспортные данные, адрес места жительства;</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В заявлении должен быть указан способ получения результатов муниципальной услуги (почтовым отправлением, при личном обращении в уполномоченный орган). </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Текст документа должен быть читаемым, написан разборчиво от руки шариковой ручкой или при помощи средств электронно-вычислительной техники, не должен содержать подчисток либо приписок, зачеркнутых слов и иных не оговоренных в нем исправлений.</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Форма заявления о расторжении договора найма жилого помещения муниципального специализированного жилого фонда представлена в приложении 1 к настоящему Регламенту.</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2.6.3. Заявление направляется лично или почтовым отправлением в жилищный отдел по адресу, указанному в п. 1.2.2 настоящего регламента.</w:t>
      </w:r>
    </w:p>
    <w:p w:rsid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2.7. Перечень документов, предоставляемых заявителем (его уполномоченным представителем),</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 xml:space="preserve"> при получении результата муниципальной услуги лично</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Для получения результатов муниципальной услуги лично заявитель должен представить:</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оригинал документа, удостоверяющего личность;</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CD7FCE" w:rsidRDefault="00CD7FCE" w:rsidP="00CD7FCE">
      <w:pPr>
        <w:tabs>
          <w:tab w:val="left" w:pos="284"/>
        </w:tabs>
        <w:spacing w:after="0" w:line="240" w:lineRule="auto"/>
        <w:jc w:val="center"/>
        <w:rPr>
          <w:rFonts w:ascii="Times New Roman" w:eastAsia="Calibri" w:hAnsi="Times New Roman" w:cs="Times New Roman"/>
          <w:b/>
          <w:sz w:val="12"/>
          <w:szCs w:val="12"/>
        </w:rPr>
      </w:pP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2.8.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если заявитель не представил такие документы и информацию самостоятельно, отсутствуют.</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lastRenderedPageBreak/>
        <w:t>2.9. Исчерпывающий перечень оснований для отказа в приеме документов, необходимых для предоставления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2.10. Исчерпывающий перечень оснований для отказа в предоставлении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пунктом 2.6.1 настоящего Регламента;</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несоответствие документов, необходимых для предоставления муниципальной услуги, требованиям, установленным законодательством Российской Федерации.</w:t>
      </w:r>
    </w:p>
    <w:p w:rsid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 xml:space="preserve">2.11. Перечень услуг, которые являются необходимыми и обязательными </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Услуги, которые являются необходимыми и обязательными для предоставления муниципальной услуги, отсутствуют.</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2.12. Размер платы, взимаемой с заявителя при предоставлении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Муниципальная услуга предоставляется бесплатно.</w:t>
      </w:r>
    </w:p>
    <w:p w:rsid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2.13. Максимальный срок ожидания в очереди при подаче заявления и при получении результата</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 xml:space="preserve"> предоставления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Максимальный срок ожидания в очереди при подаче заявления и при получении результата предоставления муниципальной услуги не должен превышать 15 минут. </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2.14. Срок регистрации заявления о предоставлении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Максимальный срок регистрации заявления и приложенных к нему документов – 1 день со дня поступления заявления в жилищный отдел.</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В случае поступления заявления в жилищный отдел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2.15. Требования к помещениям, в которых предоставляются муниципальные услуги, к залу ожидания,</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 xml:space="preserve">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Здание, в котором расположен уполномоченный орган, должно быть оборудовано отдельным входом для свободного доступа заинтересованных лиц.</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Центральный вход в здание уполномоченного органа должен быть оборудован информационной табличкой (вывеской), содержащей информацию о наименовании и режиме работы уполномоченного органа.</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Вход в здание уполномоченного органа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w:t>
      </w:r>
      <w:proofErr w:type="spellStart"/>
      <w:r w:rsidRPr="00CD7FCE">
        <w:rPr>
          <w:rFonts w:ascii="Times New Roman" w:eastAsia="Calibri" w:hAnsi="Times New Roman" w:cs="Times New Roman"/>
          <w:sz w:val="12"/>
          <w:szCs w:val="12"/>
        </w:rPr>
        <w:t>бейджами</w:t>
      </w:r>
      <w:proofErr w:type="spellEnd"/>
      <w:r w:rsidRPr="00CD7FCE">
        <w:rPr>
          <w:rFonts w:ascii="Times New Roman" w:eastAsia="Calibri" w:hAnsi="Times New Roman" w:cs="Times New Roman"/>
          <w:sz w:val="12"/>
          <w:szCs w:val="12"/>
        </w:rPr>
        <w:t>) с указанием фамилии, имени, отчества и должности, крепящимися с помощью зажимов к одежде, либо настольными табличками аналогичного содержания.</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w:t>
      </w:r>
      <w:proofErr w:type="spellStart"/>
      <w:r w:rsidRPr="00CD7FCE">
        <w:rPr>
          <w:rFonts w:ascii="Times New Roman" w:eastAsia="Calibri" w:hAnsi="Times New Roman" w:cs="Times New Roman"/>
          <w:sz w:val="12"/>
          <w:szCs w:val="12"/>
        </w:rPr>
        <w:t>банкетками</w:t>
      </w:r>
      <w:proofErr w:type="spellEnd"/>
      <w:r w:rsidRPr="00CD7FCE">
        <w:rPr>
          <w:rFonts w:ascii="Times New Roman" w:eastAsia="Calibri" w:hAnsi="Times New Roman" w:cs="Times New Roman"/>
          <w:sz w:val="12"/>
          <w:szCs w:val="12"/>
        </w:rPr>
        <w:t xml:space="preserve">). Количество мест ожидания определяется исходя из фактической нагрузки и возможностей для их размещения в здании. </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На стоянке должно быть не менее 5 </w:t>
      </w:r>
      <w:proofErr w:type="spellStart"/>
      <w:r w:rsidRPr="00CD7FCE">
        <w:rPr>
          <w:rFonts w:ascii="Times New Roman" w:eastAsia="Calibri" w:hAnsi="Times New Roman" w:cs="Times New Roman"/>
          <w:sz w:val="12"/>
          <w:szCs w:val="12"/>
        </w:rPr>
        <w:t>машиномест</w:t>
      </w:r>
      <w:proofErr w:type="spellEnd"/>
      <w:r w:rsidRPr="00CD7FCE">
        <w:rPr>
          <w:rFonts w:ascii="Times New Roman" w:eastAsia="Calibri" w:hAnsi="Times New Roman" w:cs="Times New Roman"/>
          <w:sz w:val="12"/>
          <w:szCs w:val="12"/>
        </w:rPr>
        <w:t>. Доступ заявителей к парковочным местам является бесплатным.</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При наличии заключения обще</w:t>
      </w:r>
      <w:r w:rsidR="00A42993">
        <w:rPr>
          <w:rFonts w:ascii="Times New Roman" w:eastAsia="Calibri" w:hAnsi="Times New Roman" w:cs="Times New Roman"/>
          <w:sz w:val="12"/>
          <w:szCs w:val="12"/>
        </w:rPr>
        <w:t xml:space="preserve">ственной организации инвалидов </w:t>
      </w:r>
      <w:r w:rsidRPr="00CD7FCE">
        <w:rPr>
          <w:rFonts w:ascii="Times New Roman" w:eastAsia="Calibri" w:hAnsi="Times New Roman" w:cs="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2.16. Показатели доступности и качества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Показателями доступности и качества муниципальной услуги являются:</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lastRenderedPageBreak/>
        <w:t xml:space="preserve">2.17.  Иные требования, в том числе учитывающие особенности предоставления муниципальной услуги </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2.17.1. Муниципальная услуга может предоставляться на базе МФЦ в соответствии с соглашением о взаимодействии, заключаемым администрацией с МФЦ (далее – Соглашение).</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Состав административных процедур, порядок и сроки предоставления муниципальной услуги на базе МФЦ определяются Соглашением.</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r w:rsidRPr="00CD7FCE">
        <w:rPr>
          <w:rFonts w:ascii="Times New Roman" w:eastAsia="Calibri" w:hAnsi="Times New Roman" w:cs="Times New Roman"/>
          <w:sz w:val="12"/>
          <w:szCs w:val="12"/>
        </w:rPr>
        <w:c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2.6.1 Регламента. </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2.6.1 Регламента, должны быть представлены заявителем в жилищный отдел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CD7FCE" w:rsidRPr="00CD7FCE" w:rsidRDefault="00CD7FCE" w:rsidP="00CD7FCE">
      <w:pPr>
        <w:tabs>
          <w:tab w:val="left" w:pos="284"/>
        </w:tabs>
        <w:spacing w:after="0" w:line="240" w:lineRule="auto"/>
        <w:jc w:val="both"/>
        <w:rPr>
          <w:rFonts w:ascii="Times New Roman" w:eastAsia="Calibri" w:hAnsi="Times New Roman" w:cs="Times New Roman"/>
          <w:sz w:val="12"/>
          <w:szCs w:val="12"/>
        </w:rPr>
      </w:pP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3.1. Предоставление муниципальной услуги включает в себя следующие административные процедуры:</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приём и регистрация заявления и прилагаемых к нему документов;</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рассмотрение заявления и направление межведомственных запросов;</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подготовка и направление заявителю мотивированного отказа в предоставлении муниципальной услуги;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подготовка проекта распоряжения администрации о расторжении </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договора найма жилого помещения муниципального специализированного жилищного фонда;</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выдача заявителю решения о расторжении договора найма жилого помещения муниципального специализированного жилищного фонда.</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Блок-схема предоставления муниципальной услуги приведена в приложении 1 к настоящему Регламенту.</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3.2. Приём и регистрация заявления и прилагаемых к нему документов</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3.2.1. Основанием для начала административной процедуры является поступление в жилищный отдел заявления и прилагаемых к нему документов посредством личного обращения заявителя (его уполномоченного представителя) либо поступления заявления и прилагаемых к нему документов посредством почтовой связи, в электронной форме посредством Единого портала или Регионального портала.</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3.2.2. Ответственным за выполнение административной процедуры является специалист Жилищного отдела (далее – специалист, уполномоченный на прием заявлений).</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3.2.3. Специалист, уполномоченный на прием заявлений, осуществляет прием заявления и документов, устанавливает предмет обращения заявителя и осуществляет проверку комплектности представленных документов на соответствие требованиям действующего законодательства и пункта 2.6.1 Регламента:</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1) при личном обращении заявителя. Если при проверке комплектности представленных заявителем документов, исходя из требований пункта 2.6.1 Регламента, специалист, уполномоченный на прием заявлений, выявляет, что документы, представленные заявителем для получения муниципальной услуги, не соответствуют установленным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В случае отказа заявителя прервать подачу документов либо отказа заявителя от доработки документов специалист, уполномоченный на прием заявлений, принимает документы, обращая внимание заявителя, что указанные недостатки будут препятствовать предоставлению муниципальной услуги, о чем делается соответствующая запись в заявлении с кратким описанием возможных причин отказа.</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При желании заявителя устранить препятствия, прервав подачу документов, специалист, уполномоченный на прием заявлений, возвращает документы заявителю;</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2) при поступлении документов посредством почтовой связи, в электронной форме посредством Единого портала или Регионального портала. Специалист, уполномоченный на прием заявлений, осуществляет действия, предусмотренные пунктом 3.2.4 настоящего Регламента.</w:t>
      </w:r>
      <w:r w:rsidRPr="00CD7FCE">
        <w:rPr>
          <w:rFonts w:ascii="Times New Roman" w:eastAsia="Calibri" w:hAnsi="Times New Roman" w:cs="Times New Roman"/>
          <w:sz w:val="12"/>
          <w:szCs w:val="12"/>
        </w:rPr>
        <w:cr/>
        <w:t>Максимальный срок выполнения действий, предусмотренных настоящим пунктом, составляет 15 минут.</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3.2.4. Специалист, уполномоченный на прием заявлений, в установленном порядке регистрирует заявление в журнале регистрации.</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3.2.5. Критерием принятия решения является поступление заявления и документов, лично представляемых заявителем, в жилищный отдел.</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3.2.6. Результатом выполнения административной процедуры является прием заявления и прилагаемых к нему документов.</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3.2.7. Способом фиксации результата административной процедуры является регистрация заявления в журнале регистрации. </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Максимальный срок выполнения административной процедуры – </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1 рабочий день.</w:t>
      </w:r>
    </w:p>
    <w:p w:rsidR="00CD7FCE" w:rsidRPr="00CD7FCE" w:rsidRDefault="00CD7FCE" w:rsidP="00CD7FCE">
      <w:pPr>
        <w:tabs>
          <w:tab w:val="left" w:pos="284"/>
        </w:tabs>
        <w:spacing w:after="0" w:line="240" w:lineRule="auto"/>
        <w:jc w:val="center"/>
        <w:rPr>
          <w:rFonts w:ascii="Times New Roman" w:eastAsia="Calibri" w:hAnsi="Times New Roman" w:cs="Times New Roman"/>
          <w:b/>
          <w:sz w:val="12"/>
          <w:szCs w:val="12"/>
        </w:rPr>
      </w:pPr>
      <w:r w:rsidRPr="00CD7FCE">
        <w:rPr>
          <w:rFonts w:ascii="Times New Roman" w:eastAsia="Calibri" w:hAnsi="Times New Roman" w:cs="Times New Roman"/>
          <w:b/>
          <w:sz w:val="12"/>
          <w:szCs w:val="12"/>
        </w:rPr>
        <w:t>3.3. Рассмотрение заявления и направление межведомственных запросов</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3.3.1. Основанием для начала административной процедуры является получение заявления и прилагаемых к нему документов специалистом, ответственным за подготовку проекта решения.</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3.3.2. Ответственным за выполнение административной процедуры является специалист жилищного отдела.</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3.3.3. Специалист, ответственный за подготовку проекта решения, проверяет заявление и прилагаемые к нему документы:</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на соответствие требованиям, установленным пунктами 2.6.1 и 2.6.2 настоящего Регламента;</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на наличие или отсутствие документа, предусмотренного пунктом 2.8 настоящего Регламента.</w:t>
      </w:r>
    </w:p>
    <w:p w:rsidR="00CD7FCE" w:rsidRPr="00CD7FCE" w:rsidRDefault="00CD7FCE" w:rsidP="00CD7FCE">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3.3.4. В случае наличия в представленных заявителем документах документа, предусмотренного пунктом 2.8 настоящего Регламента, специалист, ответственный за подготовку проекта решения, переходит к осуществлению действий, предусмотренных разделом 3.4 настоящего Регламента.</w:t>
      </w:r>
    </w:p>
    <w:p w:rsidR="00A42993"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3.3.5. В случае отсутствия в представленных заявителем документах и в распоряжении жилищного отдела документа, предусмотренного </w:t>
      </w:r>
    </w:p>
    <w:p w:rsidR="00CD7FCE" w:rsidRPr="00CD7FCE" w:rsidRDefault="00CD7FCE" w:rsidP="00A42993">
      <w:pPr>
        <w:tabs>
          <w:tab w:val="left" w:pos="284"/>
        </w:tabs>
        <w:spacing w:after="0" w:line="240" w:lineRule="auto"/>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lastRenderedPageBreak/>
        <w:t>пунктом 2.8 настоящего Регламента, специалист, ответственный за подготовку проекта решения, формирует и направляет запрос в рамках межведомственного информационного взаимодействия в федеральные органы исполнительной власти, в органы исполнительной власти Самарской области, органы местного самоуправления для получения сведений, указанных в пункте 2.8 настоящего Регламента.</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3.3.6.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Межведомственный запрос о представлении документов и (или) информации, указанных в пункте 2 части 1 статьи 7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7) дата направления межведомственного запроса;</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Максимальный срок формирования и направления запросов составляет 2 рабочих дня.</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3.3.7.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данный документ находится.</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3.3.8.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Специалист, ответственный за подготовку проекта решения, обязан принять необходимые меры по получению ответа на межведомственный запрос.</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3.3.9. Максимальный срок осуществления административной процедуры не может превышать 14 рабочих дней.</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3.3.10. Критерием принятия решения является отсутствие в представленных заявителем документах и в распоряжении уполномоченного органа документов, предусмотренных пунктом 2.8 настоящего Регламента.</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3.3.11.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2.8.1 Регламента и необходимых для предоставления муниципальной услуги.</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3.3.12. Способом фиксации результата административной процедуры является регистрация ответов на межведомственные запросы в журнале регистрации.</w:t>
      </w:r>
    </w:p>
    <w:p w:rsidR="00CD7FCE" w:rsidRPr="00A42993" w:rsidRDefault="00CD7FCE" w:rsidP="00A42993">
      <w:pPr>
        <w:tabs>
          <w:tab w:val="left" w:pos="284"/>
        </w:tabs>
        <w:spacing w:after="0" w:line="240" w:lineRule="auto"/>
        <w:jc w:val="center"/>
        <w:rPr>
          <w:rFonts w:ascii="Times New Roman" w:eastAsia="Calibri" w:hAnsi="Times New Roman" w:cs="Times New Roman"/>
          <w:b/>
          <w:sz w:val="12"/>
          <w:szCs w:val="12"/>
        </w:rPr>
      </w:pPr>
      <w:r w:rsidRPr="00A42993">
        <w:rPr>
          <w:rFonts w:ascii="Times New Roman" w:eastAsia="Calibri" w:hAnsi="Times New Roman" w:cs="Times New Roman"/>
          <w:b/>
          <w:sz w:val="12"/>
          <w:szCs w:val="12"/>
        </w:rPr>
        <w:t>3.4. Подготовка и направление заявителю мотивированного отказа в предоставлении муниципальной услуги</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3.4.1. Основанием для начала административной процедуры является комплектование полного пакта документов, необходимых для предоставления муниципальной услуги.</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3.4.2. Ответственным за выполнение административной процедуры является специалист жилищного отдела.</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3.4.3. Специалист, ответственный за подготовку проекта решения,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2.10 настоящего Регламента.</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ответственный за подготовку проекта решения, переходит к осуществлению действий, предусмотренных разделом 3.5 настоящего Регламента.</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ответственный за подготовку проекта решения, подготавливает выписку из решения комиссии по жилищным вопросам при администрации с указанием оснований для отказа и, при возможности, необходимых мер по их устранению.</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3.4.4. Руководитель Правового управления в течение </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2 рабочих дней подписывает решение для отказа.</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3.4.5. Решение об отказе направляется заявителю в течение 1 рабочего дня после регистрации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3.4.6. Критерием принятия решения является наличие оснований для отказа в предоставлении муниципальной услуги, предусмотренных пунктом 2.10 настоящего Регламента.</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3.4.7. Результатом выполнения административной процедуры является направление заявителю мотивированного отказа либо передача указанной выписки из решения комиссии по жилищным вопросам при администрации заявителю на личном приеме в жилищном отделе.</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3.4.8. Способом фиксации результата административной процедуры является регистрация выписки в журнале регистрации.</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3.4.9. Срок выполнения процедуры – не более 11 рабочих дней со дня установления специалистом жилищного отдела наличия оснований для отказа в предоставлении муниципальной услуги, указанных в пункте 2.10 настоящего Регламента.</w:t>
      </w:r>
    </w:p>
    <w:p w:rsidR="00A42993" w:rsidRDefault="00CD7FCE" w:rsidP="00A42993">
      <w:pPr>
        <w:tabs>
          <w:tab w:val="left" w:pos="284"/>
        </w:tabs>
        <w:spacing w:after="0" w:line="240" w:lineRule="auto"/>
        <w:jc w:val="center"/>
        <w:rPr>
          <w:rFonts w:ascii="Times New Roman" w:eastAsia="Calibri" w:hAnsi="Times New Roman" w:cs="Times New Roman"/>
          <w:b/>
          <w:sz w:val="12"/>
          <w:szCs w:val="12"/>
        </w:rPr>
      </w:pPr>
      <w:r w:rsidRPr="00A42993">
        <w:rPr>
          <w:rFonts w:ascii="Times New Roman" w:eastAsia="Calibri" w:hAnsi="Times New Roman" w:cs="Times New Roman"/>
          <w:b/>
          <w:sz w:val="12"/>
          <w:szCs w:val="12"/>
        </w:rPr>
        <w:t xml:space="preserve">3.5. Подготовка проекта распорядительного акта о расторжении договора найма жилого помещения </w:t>
      </w:r>
    </w:p>
    <w:p w:rsidR="00CD7FCE" w:rsidRPr="00A42993" w:rsidRDefault="00CD7FCE" w:rsidP="00A42993">
      <w:pPr>
        <w:tabs>
          <w:tab w:val="left" w:pos="284"/>
        </w:tabs>
        <w:spacing w:after="0" w:line="240" w:lineRule="auto"/>
        <w:jc w:val="center"/>
        <w:rPr>
          <w:rFonts w:ascii="Times New Roman" w:eastAsia="Calibri" w:hAnsi="Times New Roman" w:cs="Times New Roman"/>
          <w:b/>
          <w:sz w:val="12"/>
          <w:szCs w:val="12"/>
        </w:rPr>
      </w:pPr>
      <w:r w:rsidRPr="00A42993">
        <w:rPr>
          <w:rFonts w:ascii="Times New Roman" w:eastAsia="Calibri" w:hAnsi="Times New Roman" w:cs="Times New Roman"/>
          <w:b/>
          <w:sz w:val="12"/>
          <w:szCs w:val="12"/>
        </w:rPr>
        <w:t>муниципального специализированного жилищного фонда</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3.5.1. Основанием для начала административной процедуры является установление специалистом, ответственным за подготовку проекта решения, отсутствия оснований для отказа в предоставлении муниципальной услуги.</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3.5.2. Ответственным за выполнение административной процедуры является специалист жилищного отдела.</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3.5.3. Специалист, ответственный за подготовку проекта решения, готовит проект распоряжения администрации о расторжении договора найма жилого помещения муниципального специализированного жилищного фонда.</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3.5.4. Руководитель Правового управления согласовывает проект распоряжения администрации о расторжении договора найма жилого помещения муниципального специализированного жилищного фонда и направляет его Главе муниципального района Сергиевский для подписания.</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lastRenderedPageBreak/>
        <w:t>3.5.5. Глава муниципального района Сергиевский подписывает проект распоряжения администрации о расторжении договора найма жилого помещения муниципального специализированного жилищного фонда.</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3.5.6. Максимальный срок административной процедуры не может превышать 10 календарных дней.</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3.5.7. Критерием принятия решения является установление специалистом, ответственным за подготовку проекта решения, отсутствия оснований для отказа в предоставлении муниципальной услуги, предусмотренных пунктом 2.10 настоящего Регламента.</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3.5.8. Результатом административной процедуры является подписанное главой района распоряжение администрации о расторжении договора найма жилого помещения муниципального специализированного жилищного фонда.</w:t>
      </w:r>
    </w:p>
    <w:p w:rsidR="00CD7FCE" w:rsidRPr="00CD7FCE" w:rsidRDefault="00CD7FCE" w:rsidP="00A42993">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3.5.9. Способом фиксации результата данной распоряжения администрации о расторжении договора найма жилого помещения муниципального специализированного жилищного фонда в общем отделе администрации.</w:t>
      </w:r>
    </w:p>
    <w:p w:rsidR="00C1745D" w:rsidRDefault="00CD7FCE" w:rsidP="00C1745D">
      <w:pPr>
        <w:tabs>
          <w:tab w:val="left" w:pos="284"/>
        </w:tabs>
        <w:spacing w:after="0" w:line="240" w:lineRule="auto"/>
        <w:jc w:val="center"/>
        <w:rPr>
          <w:rFonts w:ascii="Times New Roman" w:eastAsia="Calibri" w:hAnsi="Times New Roman" w:cs="Times New Roman"/>
          <w:b/>
          <w:sz w:val="12"/>
          <w:szCs w:val="12"/>
        </w:rPr>
      </w:pPr>
      <w:r w:rsidRPr="00C1745D">
        <w:rPr>
          <w:rFonts w:ascii="Times New Roman" w:eastAsia="Calibri" w:hAnsi="Times New Roman" w:cs="Times New Roman"/>
          <w:b/>
          <w:sz w:val="12"/>
          <w:szCs w:val="12"/>
        </w:rPr>
        <w:t xml:space="preserve">3.6. Выдача заявителю акта о расторжении договора найма жилого помещения </w:t>
      </w:r>
    </w:p>
    <w:p w:rsidR="00CD7FCE" w:rsidRPr="00C1745D" w:rsidRDefault="00CD7FCE" w:rsidP="00C1745D">
      <w:pPr>
        <w:tabs>
          <w:tab w:val="left" w:pos="284"/>
        </w:tabs>
        <w:spacing w:after="0" w:line="240" w:lineRule="auto"/>
        <w:jc w:val="center"/>
        <w:rPr>
          <w:rFonts w:ascii="Times New Roman" w:eastAsia="Calibri" w:hAnsi="Times New Roman" w:cs="Times New Roman"/>
          <w:b/>
          <w:sz w:val="12"/>
          <w:szCs w:val="12"/>
        </w:rPr>
      </w:pPr>
      <w:r w:rsidRPr="00C1745D">
        <w:rPr>
          <w:rFonts w:ascii="Times New Roman" w:eastAsia="Calibri" w:hAnsi="Times New Roman" w:cs="Times New Roman"/>
          <w:b/>
          <w:sz w:val="12"/>
          <w:szCs w:val="12"/>
        </w:rPr>
        <w:t>муниципального специализированного жилищного фонда</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3.6.1. Основанием для начала процедуры является регистрация распоряжения администрации о расторжении договора найма жилого помещения муниципального специализированного жилищного фонда в общем отделе администрации.</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3.6.2. Ответственным за выполнение административной процедуры является специалист жилищного отдела.</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3.6.3. Специалист, ответственный за подготовку проекта распоряжения, направляет копию распоряжения администрации о расторжении договора найма жилого помещения муниципального специализированного жилищного фонда заявителю посредством почтовой связи или в электронной форме посредством Единого портала или Регионального портала.</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3.6.4. В случае, если в заявлении заявитель выразил желание получить результат муниципальной услуги лично, специалист, ответственный за подготовку проекта решения, в течение 2 рабочих дней уведомляет по телефону заявителя о необходимости получить копию распоряжения о расторжении договора найма жилого помещения муниципального специализированного жилищного фонда и назначает дату и время прибытия заявителя в уполномоченный орган.</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Прибывший в назначенный для получения результата предоставления муниципальной услуги день заявитель предъявляет документы, указанные в пункте 2.7 настоящего Регламента. </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Специалист, ответственный за подготовку проекта решения, проверяет предъявленные документы, указывает в журнале выдачи документов номер и дату распоряжения о расторжении договора найма жилого помещения муниципального специализированного жилищного фонда, дату их получения заявителем, фамилию, имя, отчество (при наличии) заявителя или его уполномоченного представителя. </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После внесения этих данных в журнал выдачи документов, ответственный за подготовку проекта решения, выдает копию распоряжения о расторжении договора найма жилого помещения муниципального специализированного жилищного фонда заявителю под роспись в журнале выдачи.</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3.6.5. В случае, если специалисту, ответственному за подготовку проекта решения, не удается связаться с заявителем в установленный срок, либо договориться с ним о дате и времени получения копии акта о расторжении договора найма жилого помещения муниципального специализированного жилищного фонда, а также если заявитель не явился в оговоренные дату и время прибытия либо не предоставил документы, указанные в пункте 2.7 настоящего Регламента, специалист, ответственный за подготовку проекта решения, направляет копию распоряжения о расторжении договора найма жилого помещения муниципального специализированного жилищного фонда заявителю посредством почтовой связи.</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3.6.6. Максимальный срок выполнения административной процедуры – 4 рабочих дня со дня регистрации распоряжения о расторжении договора найма жилого помещения муниципального специализированного жилищного фонда.</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3.6.7. Критерием принятия решения является наличие зарегистрированного распоряжения о расторжении договора найма жилого помещения муниципального специализированного жилищного фонда.</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3.6.8. Результатом выполнения административной процедуры является выдача или направление заявителю копии распоряжения о расторжении договора найма жилого помещения муниципального специализированного жилищного фонда.</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3.6.9. Способом фиксации результата административной процедуры является отметка в журнале выдачи о выдаче заявителю копии распоряжения о расторжении договора найма жилого помещения муниципального специализированного жилищного фонда или регистрация исходящего письма заявителю о её направлении.</w:t>
      </w:r>
    </w:p>
    <w:p w:rsidR="00C1745D" w:rsidRDefault="00C1745D" w:rsidP="00C1745D">
      <w:pPr>
        <w:tabs>
          <w:tab w:val="left" w:pos="284"/>
        </w:tabs>
        <w:spacing w:after="0" w:line="240" w:lineRule="auto"/>
        <w:jc w:val="center"/>
        <w:rPr>
          <w:rFonts w:ascii="Times New Roman" w:eastAsia="Calibri" w:hAnsi="Times New Roman" w:cs="Times New Roman"/>
          <w:b/>
          <w:sz w:val="12"/>
          <w:szCs w:val="12"/>
        </w:rPr>
      </w:pPr>
    </w:p>
    <w:p w:rsidR="00CD7FCE" w:rsidRPr="00C1745D" w:rsidRDefault="00CD7FCE" w:rsidP="00C1745D">
      <w:pPr>
        <w:tabs>
          <w:tab w:val="left" w:pos="284"/>
        </w:tabs>
        <w:spacing w:after="0" w:line="240" w:lineRule="auto"/>
        <w:jc w:val="center"/>
        <w:rPr>
          <w:rFonts w:ascii="Times New Roman" w:eastAsia="Calibri" w:hAnsi="Times New Roman" w:cs="Times New Roman"/>
          <w:b/>
          <w:sz w:val="12"/>
          <w:szCs w:val="12"/>
        </w:rPr>
      </w:pPr>
      <w:r w:rsidRPr="00C1745D">
        <w:rPr>
          <w:rFonts w:ascii="Times New Roman" w:eastAsia="Calibri" w:hAnsi="Times New Roman" w:cs="Times New Roman"/>
          <w:b/>
          <w:sz w:val="12"/>
          <w:szCs w:val="12"/>
        </w:rPr>
        <w:t>4. Формы контроля за исполнением Регламента</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4.1. Общий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либо лицом, его замещающим.</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4.2. Непосредственный контроль за соблюдением сотрудниками Жилищного отдела последовательности действий, определенных административными процедурами по предоставлению муниципальной услуги, осуществляется руководителем Правового управления администрации, который является ответственным за организацию работы по предоставлению муниципальной услуги, включая предоставление специалистами Жилищного отдела отчетов о проделанной работе, принятие в пределах компетенции решений и подготовку ответов на обращения заявителей, содержащие жалобы на действия (бездействие) и решения сотрудников Жилищного отдела, непосредственно предоставляющих муниципальную услугу.</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4.3. 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4.4. Контроль за полнотой и качеством предоставления муниципальной услуги включает в себя проведение проверок в отношении структурных подразделений администрации, предоставляющих муниципальную услугу, должностных лиц администрации,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4.5. Проверки могут быть плановыми (осуществляться на основании полугодовых и годовых планов работы администрации) и внеплановыми.</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4.6. Плановые проверки проводятся с периодичностью, определяемой распоряжениями администрации, но не чаще одного раза в год. Внеплановые проверки проводятся по обращению заинтересованных лиц или в установленных законодательством случаях.</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4.7. Должностные лица администрации,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Персональная ответственность должностных лиц администрации,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рассматривается вопрос о привлечении виновных лиц к ответственности в соответствии с действующим законодательством российской Федерации.</w:t>
      </w:r>
    </w:p>
    <w:p w:rsidR="009D5837"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4.9. Заинтересованные лица могут принимать участие в электронных опросах, форумах и анкетировании по вопросам удовлетворения </w:t>
      </w:r>
    </w:p>
    <w:p w:rsidR="009D5837" w:rsidRDefault="00CD7FCE" w:rsidP="009D5837">
      <w:pPr>
        <w:tabs>
          <w:tab w:val="left" w:pos="284"/>
        </w:tabs>
        <w:spacing w:after="0" w:line="240" w:lineRule="auto"/>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полнотой и качеством предоставления муниципальной услуги, соблюдения положений настоящего административного регламента, сроков и </w:t>
      </w:r>
    </w:p>
    <w:p w:rsidR="00CD7FCE" w:rsidRPr="00CD7FCE" w:rsidRDefault="00CD7FCE" w:rsidP="009D5837">
      <w:pPr>
        <w:tabs>
          <w:tab w:val="left" w:pos="284"/>
        </w:tabs>
        <w:spacing w:after="0" w:line="240" w:lineRule="auto"/>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lastRenderedPageBreak/>
        <w:t>последовательности действий (административных процедур), предусмотренных настоящим административным регламентом.</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4.10. Должностное лицо администрации, на которого возложено кадровое обеспечение деятельности администрации, ведет учет случаев ненадлежащего исполнения должностными лицами администрации служебных обязанностей, в том числе касающихся предоставления муниципальной услуги, проводит служебные проверки в отношении должностных лиц администрации, допустивших подобные нарушения. Глава либо лицо, его замещающее, принимает меры в отношении должностных лиц в соответствии с законодательством Российской Федерации. </w:t>
      </w:r>
    </w:p>
    <w:p w:rsidR="00C1745D" w:rsidRDefault="00CD7FCE" w:rsidP="00C1745D">
      <w:pPr>
        <w:tabs>
          <w:tab w:val="left" w:pos="284"/>
        </w:tabs>
        <w:spacing w:after="0" w:line="240" w:lineRule="auto"/>
        <w:jc w:val="center"/>
        <w:rPr>
          <w:rFonts w:ascii="Times New Roman" w:eastAsia="Calibri" w:hAnsi="Times New Roman" w:cs="Times New Roman"/>
          <w:b/>
          <w:sz w:val="12"/>
          <w:szCs w:val="12"/>
        </w:rPr>
      </w:pPr>
      <w:r w:rsidRPr="00C1745D">
        <w:rPr>
          <w:rFonts w:ascii="Times New Roman" w:eastAsia="Calibri" w:hAnsi="Times New Roman" w:cs="Times New Roman"/>
          <w:b/>
          <w:sz w:val="12"/>
          <w:szCs w:val="12"/>
        </w:rPr>
        <w:t xml:space="preserve">5. Досудебный (внесудебный) порядок обжалования решений и действий (бездействия) уполномоченного органа, </w:t>
      </w:r>
    </w:p>
    <w:p w:rsidR="00CD7FCE" w:rsidRPr="00C1745D" w:rsidRDefault="00CD7FCE" w:rsidP="00C1745D">
      <w:pPr>
        <w:tabs>
          <w:tab w:val="left" w:pos="284"/>
        </w:tabs>
        <w:spacing w:after="0" w:line="240" w:lineRule="auto"/>
        <w:jc w:val="center"/>
        <w:rPr>
          <w:rFonts w:ascii="Times New Roman" w:eastAsia="Calibri" w:hAnsi="Times New Roman" w:cs="Times New Roman"/>
          <w:b/>
          <w:sz w:val="12"/>
          <w:szCs w:val="12"/>
        </w:rPr>
      </w:pPr>
      <w:r w:rsidRPr="00C1745D">
        <w:rPr>
          <w:rFonts w:ascii="Times New Roman" w:eastAsia="Calibri" w:hAnsi="Times New Roman" w:cs="Times New Roman"/>
          <w:b/>
          <w:sz w:val="12"/>
          <w:szCs w:val="12"/>
        </w:rPr>
        <w:t>а также должностных лиц уполномоченного органа</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жилищного отдела в ходе предоставления муниципальной услуги на основании настоящего Регламента.</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нарушения срока регистрации заявления;</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нарушения срока предоставления муниципальной услуги;</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5.2. Общие требования к порядку подачи и рассмотрения жалобы</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Жалоба подается в письменной форме либо в электронной форме в администрацию. </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уполномоченного органа, Единого портала либо Регионального портала, а также может быть принята при личном приеме заявителя.</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5.4. В жалобе указываются:</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Жалоба, поступившая в администрацию,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5.5. Вышестоящие органы муниципальной власти и должностные лица, которым может быть адресована жалоба заявителя в досудебном (внесудебном) порядке. </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В досудебном (внесудебном) порядке заявители могут обжаловать действия или бездействие:</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должностных лиц жилищного отдела – Руководителю Правового управления;</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 xml:space="preserve">Руководителя Правового управления – Главе района. </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отказывает в удовлетворении жалобы.</w:t>
      </w:r>
    </w:p>
    <w:p w:rsidR="00CD7FCE" w:rsidRPr="00CD7FCE"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756D7" w:rsidRDefault="00CD7FCE" w:rsidP="00C1745D">
      <w:pPr>
        <w:tabs>
          <w:tab w:val="left" w:pos="284"/>
        </w:tabs>
        <w:spacing w:after="0" w:line="240" w:lineRule="auto"/>
        <w:ind w:firstLine="284"/>
        <w:jc w:val="both"/>
        <w:rPr>
          <w:rFonts w:ascii="Times New Roman" w:eastAsia="Calibri" w:hAnsi="Times New Roman" w:cs="Times New Roman"/>
          <w:sz w:val="12"/>
          <w:szCs w:val="12"/>
        </w:rPr>
      </w:pPr>
      <w:r w:rsidRPr="00CD7FCE">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F87485" w:rsidRDefault="00F87485" w:rsidP="00F87485">
      <w:pPr>
        <w:tabs>
          <w:tab w:val="left" w:pos="284"/>
        </w:tabs>
        <w:spacing w:after="0" w:line="240" w:lineRule="auto"/>
        <w:jc w:val="right"/>
        <w:rPr>
          <w:rFonts w:ascii="Times New Roman" w:eastAsia="Calibri" w:hAnsi="Times New Roman" w:cs="Times New Roman"/>
          <w:i/>
          <w:sz w:val="12"/>
          <w:szCs w:val="12"/>
        </w:rPr>
      </w:pPr>
      <w:r w:rsidRPr="00F87485">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F87485">
        <w:rPr>
          <w:rFonts w:ascii="Times New Roman" w:eastAsia="Calibri" w:hAnsi="Times New Roman" w:cs="Times New Roman"/>
          <w:i/>
          <w:sz w:val="12"/>
          <w:szCs w:val="12"/>
        </w:rPr>
        <w:t xml:space="preserve">к административному регламенту </w:t>
      </w:r>
    </w:p>
    <w:p w:rsidR="00F87485" w:rsidRDefault="00F87485" w:rsidP="00F87485">
      <w:pPr>
        <w:tabs>
          <w:tab w:val="left" w:pos="284"/>
        </w:tabs>
        <w:spacing w:after="0" w:line="240" w:lineRule="auto"/>
        <w:jc w:val="right"/>
        <w:rPr>
          <w:rFonts w:ascii="Times New Roman" w:eastAsia="Calibri" w:hAnsi="Times New Roman" w:cs="Times New Roman"/>
          <w:i/>
          <w:sz w:val="12"/>
          <w:szCs w:val="12"/>
        </w:rPr>
      </w:pPr>
      <w:r w:rsidRPr="00F87485">
        <w:rPr>
          <w:rFonts w:ascii="Times New Roman" w:eastAsia="Calibri" w:hAnsi="Times New Roman" w:cs="Times New Roman"/>
          <w:i/>
          <w:sz w:val="12"/>
          <w:szCs w:val="12"/>
        </w:rPr>
        <w:t>предоставления муниципальной услуги «Расторжение договора найма жилого помещения</w:t>
      </w:r>
    </w:p>
    <w:p w:rsidR="006756D7" w:rsidRDefault="00F87485" w:rsidP="00F87485">
      <w:pPr>
        <w:tabs>
          <w:tab w:val="left" w:pos="284"/>
        </w:tabs>
        <w:spacing w:after="0" w:line="240" w:lineRule="auto"/>
        <w:jc w:val="right"/>
        <w:rPr>
          <w:rFonts w:ascii="Times New Roman" w:eastAsia="Calibri" w:hAnsi="Times New Roman" w:cs="Times New Roman"/>
          <w:i/>
          <w:sz w:val="12"/>
          <w:szCs w:val="12"/>
        </w:rPr>
      </w:pPr>
      <w:r w:rsidRPr="00F87485">
        <w:rPr>
          <w:rFonts w:ascii="Times New Roman" w:eastAsia="Calibri" w:hAnsi="Times New Roman" w:cs="Times New Roman"/>
          <w:i/>
          <w:sz w:val="12"/>
          <w:szCs w:val="12"/>
        </w:rPr>
        <w:t xml:space="preserve"> муниципального специализированного жилищного фонда»</w:t>
      </w:r>
    </w:p>
    <w:p w:rsidR="00F87485" w:rsidRPr="00F87485" w:rsidRDefault="00F87485" w:rsidP="00F87485">
      <w:pPr>
        <w:spacing w:after="0" w:line="240" w:lineRule="auto"/>
        <w:jc w:val="center"/>
        <w:rPr>
          <w:rFonts w:ascii="Times New Roman" w:eastAsia="Calibri" w:hAnsi="Times New Roman" w:cs="Times New Roman"/>
          <w:b/>
          <w:sz w:val="12"/>
          <w:szCs w:val="12"/>
        </w:rPr>
      </w:pPr>
      <w:r w:rsidRPr="00F87485">
        <w:rPr>
          <w:rFonts w:ascii="Times New Roman" w:eastAsia="Calibri" w:hAnsi="Times New Roman" w:cs="Times New Roman"/>
          <w:b/>
          <w:sz w:val="12"/>
          <w:szCs w:val="12"/>
        </w:rPr>
        <w:t>Блок – схема предоставления муниципальной услуги</w:t>
      </w:r>
    </w:p>
    <w:p w:rsidR="00F87485" w:rsidRDefault="00E90D90" w:rsidP="00F8748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pict>
          <v:shape id="_x0000_s1076" type="#_x0000_t202" style="position:absolute;left:0;text-align:left;margin-left:4.1pt;margin-top:1.75pt;width:372.2pt;height:14.25pt;z-index:25170432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">
            <v:textbox style="mso-next-textbox:#_x0000_s1076">
              <w:txbxContent>
                <w:p w:rsidR="00E90D90" w:rsidRPr="002E38FD" w:rsidRDefault="00E90D90" w:rsidP="00F87485">
                  <w:pPr>
                    <w:jc w:val="center"/>
                    <w:rPr>
                      <w:rFonts w:ascii="Times New Roman" w:hAnsi="Times New Roman" w:cs="Times New Roman"/>
                      <w:sz w:val="12"/>
                      <w:szCs w:val="12"/>
                    </w:rPr>
                  </w:pPr>
                  <w:r w:rsidRPr="00F87485">
                    <w:rPr>
                      <w:rFonts w:ascii="Times New Roman" w:hAnsi="Times New Roman" w:cs="Times New Roman"/>
                      <w:sz w:val="12"/>
                      <w:szCs w:val="12"/>
                    </w:rPr>
                    <w:t>Приём и регистрация заявления и прилагаемых к нему документов</w:t>
                  </w:r>
                </w:p>
              </w:txbxContent>
            </v:textbox>
          </v:shape>
        </w:pict>
      </w:r>
    </w:p>
    <w:p w:rsidR="00F87485" w:rsidRPr="002E38FD" w:rsidRDefault="00E90D90" w:rsidP="00F874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86" type="#_x0000_t32" style="position:absolute;left:0;text-align:left;margin-left:182.75pt;margin-top:2.5pt;width:0;height:8.8pt;z-index:251714560" o:connectortype="straight">
            <v:stroke endarrow="block"/>
          </v:shape>
        </w:pict>
      </w:r>
    </w:p>
    <w:p w:rsidR="00F87485" w:rsidRPr="002E38FD" w:rsidRDefault="00E90D90" w:rsidP="00F874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77" type="#_x0000_t202" style="position:absolute;left:0;text-align:left;margin-left:4.1pt;margin-top:0;width:372.2pt;height:13.6pt;z-index:25170534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">
            <v:textbox>
              <w:txbxContent>
                <w:p w:rsidR="00E90D90" w:rsidRPr="002E38FD" w:rsidRDefault="00E90D90" w:rsidP="00F87485">
                  <w:pPr>
                    <w:jc w:val="center"/>
                    <w:rPr>
                      <w:rFonts w:ascii="Times New Roman" w:hAnsi="Times New Roman" w:cs="Times New Roman"/>
                      <w:sz w:val="12"/>
                      <w:szCs w:val="12"/>
                    </w:rPr>
                  </w:pPr>
                  <w:r w:rsidRPr="00F87485">
                    <w:rPr>
                      <w:rFonts w:ascii="Times New Roman" w:hAnsi="Times New Roman" w:cs="Times New Roman"/>
                      <w:sz w:val="12"/>
                      <w:szCs w:val="12"/>
                    </w:rPr>
                    <w:t>Рассмотрение заявления и направление межведомственных запросов</w:t>
                  </w:r>
                </w:p>
              </w:txbxContent>
            </v:textbox>
          </v:shape>
        </w:pict>
      </w:r>
    </w:p>
    <w:p w:rsidR="00F87485" w:rsidRPr="002E38FD" w:rsidRDefault="00E90D90" w:rsidP="00F874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87" type="#_x0000_t32" style="position:absolute;left:0;text-align:left;margin-left:115.5pt;margin-top:2.65pt;width:0;height:8.15pt;z-index:251715584" o:connectortype="straight">
            <v:stroke endarrow="block"/>
          </v:shape>
        </w:pict>
      </w:r>
      <w:r>
        <w:rPr>
          <w:rFonts w:ascii="Times New Roman" w:eastAsia="Calibri" w:hAnsi="Times New Roman" w:cs="Times New Roman"/>
          <w:noProof/>
          <w:sz w:val="12"/>
          <w:szCs w:val="12"/>
          <w:lang w:eastAsia="ru-RU"/>
        </w:rPr>
        <w:pict>
          <v:shape id="_x0000_s1088" type="#_x0000_t32" style="position:absolute;left:0;text-align:left;margin-left:288.7pt;margin-top:2.65pt;width:0;height:8.15pt;z-index:251716608" o:connectortype="straight">
            <v:stroke endarrow="block"/>
          </v:shape>
        </w:pict>
      </w:r>
    </w:p>
    <w:p w:rsidR="00F87485" w:rsidRPr="002E38FD" w:rsidRDefault="00E90D90" w:rsidP="00F874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79" type="#_x0000_t202" style="position:absolute;left:0;text-align:left;margin-left:225.75pt;margin-top:-.2pt;width:150.55pt;height:24.3pt;z-index:25170739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">
            <v:textbox>
              <w:txbxContent>
                <w:p w:rsidR="00E90D90" w:rsidRPr="002E38FD" w:rsidRDefault="00E90D90" w:rsidP="00F87485">
                  <w:pPr>
                    <w:jc w:val="center"/>
                    <w:rPr>
                      <w:rFonts w:ascii="Times New Roman" w:hAnsi="Times New Roman" w:cs="Times New Roman"/>
                      <w:sz w:val="12"/>
                      <w:szCs w:val="12"/>
                    </w:rPr>
                  </w:pPr>
                  <w:r w:rsidRPr="00F87485">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r>
        <w:rPr>
          <w:rFonts w:ascii="Times New Roman" w:eastAsia="Calibri" w:hAnsi="Times New Roman" w:cs="Times New Roman"/>
          <w:sz w:val="12"/>
          <w:szCs w:val="12"/>
        </w:rPr>
        <w:pict>
          <v:shape id="_x0000_s1078" type="#_x0000_t202" style="position:absolute;left:0;text-align:left;margin-left:4.1pt;margin-top:-.2pt;width:221.65pt;height:16.3pt;z-index:25170636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">
            <v:textbox>
              <w:txbxContent>
                <w:p w:rsidR="00E90D90" w:rsidRPr="002E38FD" w:rsidRDefault="00E90D90" w:rsidP="00F87485">
                  <w:pPr>
                    <w:jc w:val="center"/>
                    <w:rPr>
                      <w:rFonts w:ascii="Times New Roman" w:hAnsi="Times New Roman" w:cs="Times New Roman"/>
                      <w:sz w:val="12"/>
                      <w:szCs w:val="12"/>
                    </w:rPr>
                  </w:pPr>
                  <w:r w:rsidRPr="00F87485">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p>
    <w:p w:rsidR="00F87485" w:rsidRPr="002E38FD" w:rsidRDefault="00E90D90" w:rsidP="00F874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89" type="#_x0000_t32" style="position:absolute;left:0;text-align:left;margin-left:115.5pt;margin-top:1.05pt;width:0;height:8.15pt;z-index:251717632" o:connectortype="straight">
            <v:stroke endarrow="block"/>
          </v:shape>
        </w:pict>
      </w:r>
      <w:r>
        <w:rPr>
          <w:rFonts w:ascii="Times New Roman" w:eastAsia="Calibri" w:hAnsi="Times New Roman" w:cs="Times New Roman"/>
          <w:sz w:val="12"/>
          <w:szCs w:val="12"/>
        </w:rPr>
        <w:pict>
          <v:shape id="_x0000_s1080" type="#_x0000_t202" style="position:absolute;left:0;text-align:left;margin-left:4.1pt;margin-top:5.15pt;width:221.65pt;height:23.1pt;z-index:25170841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">
            <v:textbox>
              <w:txbxContent>
                <w:p w:rsidR="00E90D90" w:rsidRPr="002E38FD" w:rsidRDefault="00E90D90" w:rsidP="00F87485">
                  <w:pPr>
                    <w:jc w:val="center"/>
                    <w:rPr>
                      <w:rFonts w:ascii="Times New Roman" w:hAnsi="Times New Roman" w:cs="Times New Roman"/>
                      <w:sz w:val="12"/>
                      <w:szCs w:val="12"/>
                    </w:rPr>
                  </w:pPr>
                  <w:r w:rsidRPr="00F87485">
                    <w:rPr>
                      <w:rFonts w:ascii="Times New Roman" w:hAnsi="Times New Roman" w:cs="Times New Roman"/>
                      <w:sz w:val="12"/>
                      <w:szCs w:val="12"/>
                    </w:rPr>
                    <w:t>Подготовка проекта распорядительного акта о расторжении договора найма жилого помещения муниципального специализированного жилищного фонда</w:t>
                  </w:r>
                </w:p>
              </w:txbxContent>
            </v:textbox>
          </v:shape>
        </w:pict>
      </w:r>
    </w:p>
    <w:p w:rsidR="00F87485" w:rsidRPr="002E38FD" w:rsidRDefault="00E90D90" w:rsidP="00F874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90" type="#_x0000_t32" style="position:absolute;left:0;text-align:left;margin-left:288.7pt;margin-top:6.2pt;width:0;height:8.15pt;z-index:251718656" o:connectortype="straight">
            <v:stroke endarrow="block"/>
          </v:shape>
        </w:pict>
      </w:r>
    </w:p>
    <w:p w:rsidR="00F87485" w:rsidRPr="002E38FD" w:rsidRDefault="00E90D90" w:rsidP="00F874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81" type="#_x0000_t202" style="position:absolute;left:0;text-align:left;margin-left:225.75pt;margin-top:3.4pt;width:150.55pt;height:23.1pt;z-index:25170944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">
            <v:textbox style="mso-next-textbox:#_x0000_s1081">
              <w:txbxContent>
                <w:p w:rsidR="00E90D90" w:rsidRPr="002E38FD" w:rsidRDefault="00E90D90" w:rsidP="00F87485">
                  <w:pPr>
                    <w:jc w:val="center"/>
                    <w:rPr>
                      <w:rFonts w:ascii="Times New Roman" w:hAnsi="Times New Roman" w:cs="Times New Roman"/>
                      <w:sz w:val="12"/>
                      <w:szCs w:val="12"/>
                    </w:rPr>
                  </w:pPr>
                  <w:r w:rsidRPr="00F87485">
                    <w:rPr>
                      <w:rFonts w:ascii="Times New Roman" w:hAnsi="Times New Roman" w:cs="Times New Roman"/>
                      <w:sz w:val="12"/>
                      <w:szCs w:val="12"/>
                    </w:rPr>
                    <w:t>Подготовка и направление заявителю мотивированного отказа в предоставлении муниципальной услуги</w:t>
                  </w:r>
                </w:p>
              </w:txbxContent>
            </v:textbox>
          </v:shape>
        </w:pict>
      </w:r>
    </w:p>
    <w:p w:rsidR="00F87485" w:rsidRPr="002E38FD" w:rsidRDefault="00E90D90" w:rsidP="00F874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91" type="#_x0000_t32" style="position:absolute;left:0;text-align:left;margin-left:115.5pt;margin-top:2.8pt;width:0;height:4.75pt;z-index:251719680" o:connectortype="straight">
            <v:stroke endarrow="block"/>
          </v:shape>
        </w:pict>
      </w:r>
      <w:r>
        <w:rPr>
          <w:rFonts w:ascii="Times New Roman" w:eastAsia="Calibri" w:hAnsi="Times New Roman" w:cs="Times New Roman"/>
          <w:sz w:val="12"/>
          <w:szCs w:val="12"/>
        </w:rPr>
        <w:pict>
          <v:shape id="_x0000_s1083" type="#_x0000_t202" style="position:absolute;left:0;text-align:left;margin-left:4.1pt;margin-top:2.8pt;width:172.55pt;height:23.1pt;z-index:25171148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">
            <v:textbox>
              <w:txbxContent>
                <w:p w:rsidR="00E90D90" w:rsidRPr="002E38FD" w:rsidRDefault="00E90D90" w:rsidP="00F87485">
                  <w:pPr>
                    <w:jc w:val="center"/>
                    <w:rPr>
                      <w:rFonts w:ascii="Times New Roman" w:hAnsi="Times New Roman" w:cs="Times New Roman"/>
                      <w:sz w:val="12"/>
                      <w:szCs w:val="12"/>
                    </w:rPr>
                  </w:pPr>
                  <w:r w:rsidRPr="00F87485">
                    <w:rPr>
                      <w:rFonts w:ascii="Times New Roman" w:hAnsi="Times New Roman" w:cs="Times New Roman"/>
                      <w:sz w:val="12"/>
                      <w:szCs w:val="12"/>
                    </w:rPr>
                    <w:t>Выдача заявителю акта о расторжении договора найма жилого помещения муниципального специализированного жилищного фонда</w:t>
                  </w:r>
                </w:p>
              </w:txbxContent>
            </v:textbox>
          </v:shape>
        </w:pict>
      </w:r>
    </w:p>
    <w:p w:rsidR="00F87485" w:rsidRPr="002E38FD" w:rsidRDefault="00F87485" w:rsidP="00F87485">
      <w:pPr>
        <w:tabs>
          <w:tab w:val="left" w:pos="284"/>
        </w:tabs>
        <w:spacing w:after="0" w:line="240" w:lineRule="auto"/>
        <w:jc w:val="both"/>
        <w:rPr>
          <w:rFonts w:ascii="Times New Roman" w:eastAsia="Calibri" w:hAnsi="Times New Roman" w:cs="Times New Roman"/>
          <w:sz w:val="12"/>
          <w:szCs w:val="12"/>
        </w:rPr>
      </w:pPr>
    </w:p>
    <w:p w:rsidR="00F87485" w:rsidRPr="002E38FD" w:rsidRDefault="00F87485" w:rsidP="00F87485">
      <w:pPr>
        <w:tabs>
          <w:tab w:val="left" w:pos="284"/>
        </w:tabs>
        <w:spacing w:after="0" w:line="240" w:lineRule="auto"/>
        <w:jc w:val="both"/>
        <w:rPr>
          <w:rFonts w:ascii="Times New Roman" w:eastAsia="Calibri" w:hAnsi="Times New Roman" w:cs="Times New Roman"/>
          <w:sz w:val="12"/>
          <w:szCs w:val="12"/>
        </w:rPr>
      </w:pPr>
    </w:p>
    <w:p w:rsidR="00405863" w:rsidRDefault="00405863" w:rsidP="00405863">
      <w:pPr>
        <w:tabs>
          <w:tab w:val="left" w:pos="284"/>
        </w:tabs>
        <w:spacing w:after="0" w:line="240" w:lineRule="auto"/>
        <w:jc w:val="right"/>
        <w:rPr>
          <w:rFonts w:ascii="Times New Roman" w:eastAsia="Calibri" w:hAnsi="Times New Roman" w:cs="Times New Roman"/>
          <w:i/>
          <w:sz w:val="12"/>
          <w:szCs w:val="12"/>
        </w:rPr>
      </w:pPr>
      <w:r w:rsidRPr="00F87485">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 xml:space="preserve">2 </w:t>
      </w:r>
      <w:r w:rsidRPr="00F87485">
        <w:rPr>
          <w:rFonts w:ascii="Times New Roman" w:eastAsia="Calibri" w:hAnsi="Times New Roman" w:cs="Times New Roman"/>
          <w:i/>
          <w:sz w:val="12"/>
          <w:szCs w:val="12"/>
        </w:rPr>
        <w:t xml:space="preserve">к административному регламенту </w:t>
      </w:r>
    </w:p>
    <w:p w:rsidR="00405863" w:rsidRDefault="00405863" w:rsidP="00405863">
      <w:pPr>
        <w:tabs>
          <w:tab w:val="left" w:pos="284"/>
        </w:tabs>
        <w:spacing w:after="0" w:line="240" w:lineRule="auto"/>
        <w:jc w:val="right"/>
        <w:rPr>
          <w:rFonts w:ascii="Times New Roman" w:eastAsia="Calibri" w:hAnsi="Times New Roman" w:cs="Times New Roman"/>
          <w:i/>
          <w:sz w:val="12"/>
          <w:szCs w:val="12"/>
        </w:rPr>
      </w:pPr>
      <w:r w:rsidRPr="00F87485">
        <w:rPr>
          <w:rFonts w:ascii="Times New Roman" w:eastAsia="Calibri" w:hAnsi="Times New Roman" w:cs="Times New Roman"/>
          <w:i/>
          <w:sz w:val="12"/>
          <w:szCs w:val="12"/>
        </w:rPr>
        <w:t>предоставления муниципальной услуги «Расторжение договора найма жилого помещения</w:t>
      </w:r>
    </w:p>
    <w:p w:rsidR="00405863" w:rsidRDefault="00405863" w:rsidP="00405863">
      <w:pPr>
        <w:tabs>
          <w:tab w:val="left" w:pos="284"/>
        </w:tabs>
        <w:spacing w:after="0" w:line="240" w:lineRule="auto"/>
        <w:jc w:val="right"/>
        <w:rPr>
          <w:rFonts w:ascii="Times New Roman" w:eastAsia="Calibri" w:hAnsi="Times New Roman" w:cs="Times New Roman"/>
          <w:i/>
          <w:sz w:val="12"/>
          <w:szCs w:val="12"/>
        </w:rPr>
      </w:pPr>
      <w:r w:rsidRPr="00F87485">
        <w:rPr>
          <w:rFonts w:ascii="Times New Roman" w:eastAsia="Calibri" w:hAnsi="Times New Roman" w:cs="Times New Roman"/>
          <w:i/>
          <w:sz w:val="12"/>
          <w:szCs w:val="12"/>
        </w:rPr>
        <w:t xml:space="preserve"> муниципального специализированного жилищного фонда»</w:t>
      </w:r>
    </w:p>
    <w:p w:rsidR="00772D14" w:rsidRPr="00772D14" w:rsidRDefault="00772D14" w:rsidP="00772D14">
      <w:pPr>
        <w:tabs>
          <w:tab w:val="left" w:pos="284"/>
        </w:tabs>
        <w:spacing w:after="0" w:line="240" w:lineRule="auto"/>
        <w:jc w:val="right"/>
        <w:rPr>
          <w:rFonts w:ascii="Times New Roman" w:eastAsia="Calibri" w:hAnsi="Times New Roman" w:cs="Times New Roman"/>
          <w:sz w:val="12"/>
          <w:szCs w:val="12"/>
        </w:rPr>
      </w:pPr>
      <w:r w:rsidRPr="00772D14">
        <w:rPr>
          <w:rFonts w:ascii="Times New Roman" w:eastAsia="Calibri" w:hAnsi="Times New Roman" w:cs="Times New Roman"/>
          <w:sz w:val="12"/>
          <w:szCs w:val="12"/>
        </w:rPr>
        <w:t>В жилищный отдел Правового управления администрации муниципального района Сергиевский</w:t>
      </w:r>
    </w:p>
    <w:p w:rsidR="00772D14" w:rsidRPr="00772D14" w:rsidRDefault="00772D14" w:rsidP="00772D14">
      <w:pPr>
        <w:tabs>
          <w:tab w:val="left" w:pos="284"/>
        </w:tabs>
        <w:spacing w:after="0" w:line="240" w:lineRule="auto"/>
        <w:jc w:val="right"/>
        <w:rPr>
          <w:rFonts w:ascii="Times New Roman" w:eastAsia="Calibri" w:hAnsi="Times New Roman" w:cs="Times New Roman"/>
          <w:sz w:val="12"/>
          <w:szCs w:val="12"/>
        </w:rPr>
      </w:pPr>
      <w:r w:rsidRPr="00772D14">
        <w:rPr>
          <w:rFonts w:ascii="Times New Roman" w:eastAsia="Calibri" w:hAnsi="Times New Roman" w:cs="Times New Roman"/>
          <w:sz w:val="12"/>
          <w:szCs w:val="12"/>
        </w:rPr>
        <w:t>от ______________________________</w:t>
      </w:r>
      <w:r w:rsidR="00A0002F">
        <w:rPr>
          <w:rFonts w:ascii="Times New Roman" w:eastAsia="Calibri" w:hAnsi="Times New Roman" w:cs="Times New Roman"/>
          <w:sz w:val="12"/>
          <w:szCs w:val="12"/>
        </w:rPr>
        <w:t xml:space="preserve"> </w:t>
      </w:r>
      <w:r w:rsidRPr="00772D14">
        <w:rPr>
          <w:rFonts w:ascii="Times New Roman" w:eastAsia="Calibri" w:hAnsi="Times New Roman" w:cs="Times New Roman"/>
          <w:sz w:val="12"/>
          <w:szCs w:val="12"/>
        </w:rPr>
        <w:t>(Ф.И.О. заявителя полностью)</w:t>
      </w:r>
    </w:p>
    <w:p w:rsidR="00772D14" w:rsidRPr="00772D14" w:rsidRDefault="00E9741F" w:rsidP="00772D1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w:t>
      </w:r>
      <w:r w:rsidR="00772D14" w:rsidRPr="00772D14">
        <w:rPr>
          <w:rFonts w:ascii="Times New Roman" w:eastAsia="Calibri" w:hAnsi="Times New Roman" w:cs="Times New Roman"/>
          <w:sz w:val="12"/>
          <w:szCs w:val="12"/>
        </w:rPr>
        <w:t>проживающего (ей) по адресу:</w:t>
      </w:r>
    </w:p>
    <w:p w:rsidR="00772D14" w:rsidRPr="00772D14" w:rsidRDefault="00772D14" w:rsidP="00772D14">
      <w:pPr>
        <w:tabs>
          <w:tab w:val="left" w:pos="284"/>
        </w:tabs>
        <w:spacing w:after="0" w:line="240" w:lineRule="auto"/>
        <w:jc w:val="right"/>
        <w:rPr>
          <w:rFonts w:ascii="Times New Roman" w:eastAsia="Calibri" w:hAnsi="Times New Roman" w:cs="Times New Roman"/>
          <w:sz w:val="12"/>
          <w:szCs w:val="12"/>
        </w:rPr>
      </w:pPr>
      <w:r w:rsidRPr="00772D14">
        <w:rPr>
          <w:rFonts w:ascii="Times New Roman" w:eastAsia="Calibri" w:hAnsi="Times New Roman" w:cs="Times New Roman"/>
          <w:sz w:val="12"/>
          <w:szCs w:val="12"/>
        </w:rPr>
        <w:t>________________________________</w:t>
      </w:r>
      <w:r w:rsidR="00E9741F">
        <w:rPr>
          <w:rFonts w:ascii="Times New Roman" w:eastAsia="Calibri" w:hAnsi="Times New Roman" w:cs="Times New Roman"/>
          <w:sz w:val="12"/>
          <w:szCs w:val="12"/>
        </w:rPr>
        <w:t xml:space="preserve">_ </w:t>
      </w:r>
      <w:r w:rsidRPr="00772D14">
        <w:rPr>
          <w:rFonts w:ascii="Times New Roman" w:eastAsia="Calibri" w:hAnsi="Times New Roman" w:cs="Times New Roman"/>
          <w:sz w:val="12"/>
          <w:szCs w:val="12"/>
        </w:rPr>
        <w:t xml:space="preserve">(населенный пункт, улица, </w:t>
      </w:r>
    </w:p>
    <w:p w:rsidR="00772D14" w:rsidRPr="00772D14" w:rsidRDefault="00E9741F" w:rsidP="00772D1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w:t>
      </w:r>
      <w:r w:rsidR="00772D14" w:rsidRPr="00772D14">
        <w:rPr>
          <w:rFonts w:ascii="Times New Roman" w:eastAsia="Calibri" w:hAnsi="Times New Roman" w:cs="Times New Roman"/>
          <w:sz w:val="12"/>
          <w:szCs w:val="12"/>
        </w:rPr>
        <w:t>номер дома, номер комнаты (квартиры)</w:t>
      </w:r>
    </w:p>
    <w:p w:rsidR="00772D14" w:rsidRPr="00772D14" w:rsidRDefault="00772D14" w:rsidP="00772D14">
      <w:pPr>
        <w:tabs>
          <w:tab w:val="left" w:pos="284"/>
        </w:tabs>
        <w:spacing w:after="0" w:line="240" w:lineRule="auto"/>
        <w:jc w:val="right"/>
        <w:rPr>
          <w:rFonts w:ascii="Times New Roman" w:eastAsia="Calibri" w:hAnsi="Times New Roman" w:cs="Times New Roman"/>
          <w:sz w:val="12"/>
          <w:szCs w:val="12"/>
        </w:rPr>
      </w:pPr>
      <w:r w:rsidRPr="00772D14">
        <w:rPr>
          <w:rFonts w:ascii="Times New Roman" w:eastAsia="Calibri" w:hAnsi="Times New Roman" w:cs="Times New Roman"/>
          <w:sz w:val="12"/>
          <w:szCs w:val="12"/>
        </w:rPr>
        <w:t>________________________________контактный телефон (факс)</w:t>
      </w:r>
    </w:p>
    <w:p w:rsidR="00772D14" w:rsidRPr="00772D14" w:rsidRDefault="00E9741F" w:rsidP="00772D1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w:t>
      </w:r>
      <w:r w:rsidR="00772D14" w:rsidRPr="00772D14">
        <w:rPr>
          <w:rFonts w:ascii="Times New Roman" w:eastAsia="Calibri" w:hAnsi="Times New Roman" w:cs="Times New Roman"/>
          <w:sz w:val="12"/>
          <w:szCs w:val="12"/>
        </w:rPr>
        <w:t>________электронный адрес (</w:t>
      </w:r>
      <w:r w:rsidR="00772D14" w:rsidRPr="00772D14">
        <w:rPr>
          <w:rFonts w:ascii="Times New Roman" w:eastAsia="Calibri" w:hAnsi="Times New Roman" w:cs="Times New Roman"/>
          <w:i/>
          <w:sz w:val="12"/>
          <w:szCs w:val="12"/>
        </w:rPr>
        <w:t>при наличии</w:t>
      </w:r>
      <w:r w:rsidR="00772D14" w:rsidRPr="00772D14">
        <w:rPr>
          <w:rFonts w:ascii="Times New Roman" w:eastAsia="Calibri" w:hAnsi="Times New Roman" w:cs="Times New Roman"/>
          <w:sz w:val="12"/>
          <w:szCs w:val="12"/>
        </w:rPr>
        <w:t>)</w:t>
      </w:r>
    </w:p>
    <w:p w:rsidR="00772D14" w:rsidRPr="00A0002F" w:rsidRDefault="00772D14" w:rsidP="00A0002F">
      <w:pPr>
        <w:tabs>
          <w:tab w:val="left" w:pos="284"/>
        </w:tabs>
        <w:spacing w:after="0" w:line="240" w:lineRule="auto"/>
        <w:jc w:val="center"/>
        <w:rPr>
          <w:rFonts w:ascii="Times New Roman" w:eastAsia="Calibri" w:hAnsi="Times New Roman" w:cs="Times New Roman"/>
          <w:b/>
          <w:sz w:val="12"/>
          <w:szCs w:val="12"/>
        </w:rPr>
      </w:pPr>
      <w:r w:rsidRPr="00A0002F">
        <w:rPr>
          <w:rFonts w:ascii="Times New Roman" w:eastAsia="Calibri" w:hAnsi="Times New Roman" w:cs="Times New Roman"/>
          <w:b/>
          <w:sz w:val="12"/>
          <w:szCs w:val="12"/>
        </w:rPr>
        <w:t>ЗАЯВЛЕНИЕ</w:t>
      </w:r>
    </w:p>
    <w:p w:rsidR="00772D14" w:rsidRPr="00E9741F" w:rsidRDefault="00772D14" w:rsidP="00E9741F">
      <w:pPr>
        <w:tabs>
          <w:tab w:val="left" w:pos="284"/>
        </w:tabs>
        <w:spacing w:after="0" w:line="240" w:lineRule="auto"/>
        <w:ind w:firstLine="284"/>
        <w:jc w:val="both"/>
        <w:rPr>
          <w:rFonts w:ascii="Times New Roman" w:eastAsia="Calibri" w:hAnsi="Times New Roman" w:cs="Times New Roman"/>
          <w:sz w:val="12"/>
          <w:szCs w:val="12"/>
        </w:rPr>
      </w:pPr>
      <w:r w:rsidRPr="00772D14">
        <w:rPr>
          <w:rFonts w:ascii="Times New Roman" w:eastAsia="Calibri" w:hAnsi="Times New Roman" w:cs="Times New Roman"/>
          <w:sz w:val="12"/>
          <w:szCs w:val="12"/>
        </w:rPr>
        <w:t>Прошу расторгнуть договор найма жилого помещения муниципального специализированного жилищного фонда от ____________ № ______ в связи с ______________________________________________________________</w:t>
      </w:r>
      <w:r w:rsidR="00E9741F">
        <w:rPr>
          <w:rFonts w:ascii="Times New Roman" w:eastAsia="Calibri" w:hAnsi="Times New Roman" w:cs="Times New Roman"/>
          <w:sz w:val="12"/>
          <w:szCs w:val="12"/>
        </w:rPr>
        <w:t>___________________</w:t>
      </w:r>
      <w:r w:rsidRPr="00772D14">
        <w:rPr>
          <w:rFonts w:ascii="Times New Roman" w:eastAsia="Calibri" w:hAnsi="Times New Roman" w:cs="Times New Roman"/>
          <w:sz w:val="12"/>
          <w:szCs w:val="12"/>
        </w:rPr>
        <w:t>__</w:t>
      </w:r>
      <w:r w:rsidRPr="00E9741F">
        <w:rPr>
          <w:rFonts w:ascii="Times New Roman" w:eastAsia="Calibri" w:hAnsi="Times New Roman" w:cs="Times New Roman"/>
          <w:sz w:val="12"/>
          <w:szCs w:val="12"/>
        </w:rPr>
        <w:t>(указать причину расторжения)</w:t>
      </w:r>
    </w:p>
    <w:p w:rsidR="00772D14" w:rsidRPr="00772D14" w:rsidRDefault="00772D14" w:rsidP="00772D14">
      <w:pPr>
        <w:tabs>
          <w:tab w:val="left" w:pos="284"/>
        </w:tabs>
        <w:spacing w:after="0" w:line="240" w:lineRule="auto"/>
        <w:jc w:val="both"/>
        <w:rPr>
          <w:rFonts w:ascii="Times New Roman" w:eastAsia="Calibri" w:hAnsi="Times New Roman" w:cs="Times New Roman"/>
          <w:sz w:val="12"/>
          <w:szCs w:val="12"/>
        </w:rPr>
      </w:pPr>
      <w:r w:rsidRPr="00772D14">
        <w:rPr>
          <w:rFonts w:ascii="Times New Roman" w:eastAsia="Calibri" w:hAnsi="Times New Roman" w:cs="Times New Roman"/>
          <w:sz w:val="12"/>
          <w:szCs w:val="12"/>
        </w:rPr>
        <w:t>Приложение: на ______ д. в _____ экз.</w:t>
      </w:r>
    </w:p>
    <w:p w:rsidR="00E9741F" w:rsidRDefault="00772D14" w:rsidP="00772D14">
      <w:pPr>
        <w:tabs>
          <w:tab w:val="left" w:pos="284"/>
        </w:tabs>
        <w:spacing w:after="0" w:line="240" w:lineRule="auto"/>
        <w:jc w:val="both"/>
        <w:rPr>
          <w:rFonts w:ascii="Times New Roman" w:eastAsia="Calibri" w:hAnsi="Times New Roman" w:cs="Times New Roman"/>
          <w:sz w:val="12"/>
          <w:szCs w:val="12"/>
        </w:rPr>
      </w:pPr>
      <w:r w:rsidRPr="00772D14">
        <w:rPr>
          <w:rFonts w:ascii="Times New Roman" w:eastAsia="Calibri" w:hAnsi="Times New Roman" w:cs="Times New Roman"/>
          <w:sz w:val="12"/>
          <w:szCs w:val="12"/>
        </w:rPr>
        <w:t xml:space="preserve">«____»___________20__г.                        _________________    _________________ </w:t>
      </w:r>
    </w:p>
    <w:p w:rsidR="00772D14" w:rsidRPr="00772D14" w:rsidRDefault="00E9741F" w:rsidP="00E974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72D14" w:rsidRPr="00772D14">
        <w:rPr>
          <w:rFonts w:ascii="Times New Roman" w:eastAsia="Calibri" w:hAnsi="Times New Roman" w:cs="Times New Roman"/>
          <w:sz w:val="12"/>
          <w:szCs w:val="12"/>
        </w:rPr>
        <w:t xml:space="preserve">(подпись заявителя)        </w:t>
      </w:r>
      <w:r>
        <w:rPr>
          <w:rFonts w:ascii="Times New Roman" w:eastAsia="Calibri" w:hAnsi="Times New Roman" w:cs="Times New Roman"/>
          <w:sz w:val="12"/>
          <w:szCs w:val="12"/>
        </w:rPr>
        <w:t xml:space="preserve">          </w:t>
      </w:r>
      <w:r w:rsidR="00772D14" w:rsidRPr="00772D14">
        <w:rPr>
          <w:rFonts w:ascii="Times New Roman" w:eastAsia="Calibri" w:hAnsi="Times New Roman" w:cs="Times New Roman"/>
          <w:sz w:val="12"/>
          <w:szCs w:val="12"/>
        </w:rPr>
        <w:t xml:space="preserve">   (Ф.И.О.)</w:t>
      </w:r>
    </w:p>
    <w:p w:rsidR="00772D14" w:rsidRPr="00772D14" w:rsidRDefault="00772D14" w:rsidP="00772D14">
      <w:pPr>
        <w:tabs>
          <w:tab w:val="left" w:pos="284"/>
        </w:tabs>
        <w:spacing w:after="0" w:line="240" w:lineRule="auto"/>
        <w:jc w:val="both"/>
        <w:rPr>
          <w:rFonts w:ascii="Times New Roman" w:eastAsia="Calibri" w:hAnsi="Times New Roman" w:cs="Times New Roman"/>
          <w:sz w:val="12"/>
          <w:szCs w:val="12"/>
        </w:rPr>
      </w:pPr>
      <w:r w:rsidRPr="00772D14">
        <w:rPr>
          <w:rFonts w:ascii="Times New Roman" w:eastAsia="Calibri" w:hAnsi="Times New Roman" w:cs="Times New Roman"/>
          <w:sz w:val="12"/>
          <w:szCs w:val="12"/>
        </w:rPr>
        <w:t>Я даю согласие на проведение проверки указанных в заявлении сведений и сбор документов, необходимых для рассмотрения заявления.</w:t>
      </w:r>
    </w:p>
    <w:p w:rsidR="00772D14" w:rsidRPr="00772D14" w:rsidRDefault="00772D14" w:rsidP="00772D14">
      <w:pPr>
        <w:tabs>
          <w:tab w:val="left" w:pos="284"/>
        </w:tabs>
        <w:spacing w:after="0" w:line="240" w:lineRule="auto"/>
        <w:jc w:val="both"/>
        <w:rPr>
          <w:rFonts w:ascii="Times New Roman" w:eastAsia="Calibri" w:hAnsi="Times New Roman" w:cs="Times New Roman"/>
          <w:sz w:val="12"/>
          <w:szCs w:val="12"/>
        </w:rPr>
      </w:pPr>
      <w:r w:rsidRPr="00772D14">
        <w:rPr>
          <w:rFonts w:ascii="Times New Roman" w:eastAsia="Calibri" w:hAnsi="Times New Roman" w:cs="Times New Roman"/>
          <w:sz w:val="12"/>
          <w:szCs w:val="12"/>
        </w:rPr>
        <w:t xml:space="preserve">В соответствии с требованиями </w:t>
      </w:r>
      <w:hyperlink r:id="rId30" w:history="1">
        <w:r w:rsidRPr="00772D14">
          <w:rPr>
            <w:rStyle w:val="ae"/>
            <w:rFonts w:ascii="Times New Roman" w:eastAsia="Calibri" w:hAnsi="Times New Roman" w:cs="Times New Roman"/>
            <w:sz w:val="12"/>
            <w:szCs w:val="12"/>
          </w:rPr>
          <w:t>статьи 9</w:t>
        </w:r>
      </w:hyperlink>
      <w:r w:rsidRPr="00772D14">
        <w:rPr>
          <w:rFonts w:ascii="Times New Roman" w:eastAsia="Calibri" w:hAnsi="Times New Roman" w:cs="Times New Roman"/>
          <w:sz w:val="12"/>
          <w:szCs w:val="12"/>
        </w:rPr>
        <w:t xml:space="preserve"> Федерального закона от 27.07.2006 № 152-ФЗ «О персональных данных», подтверждаю свое согласие на обработку органами местного самоуправления персональных данных.</w:t>
      </w:r>
    </w:p>
    <w:p w:rsidR="00772D14" w:rsidRPr="00772D14" w:rsidRDefault="00772D14" w:rsidP="00772D14">
      <w:pPr>
        <w:tabs>
          <w:tab w:val="left" w:pos="284"/>
        </w:tabs>
        <w:spacing w:after="0" w:line="240" w:lineRule="auto"/>
        <w:jc w:val="both"/>
        <w:rPr>
          <w:rFonts w:ascii="Times New Roman" w:eastAsia="Calibri" w:hAnsi="Times New Roman" w:cs="Times New Roman"/>
          <w:sz w:val="12"/>
          <w:szCs w:val="12"/>
        </w:rPr>
      </w:pPr>
      <w:r w:rsidRPr="00772D14">
        <w:rPr>
          <w:rFonts w:ascii="Times New Roman" w:eastAsia="Calibri" w:hAnsi="Times New Roman" w:cs="Times New Roman"/>
          <w:sz w:val="12"/>
          <w:szCs w:val="12"/>
        </w:rPr>
        <w:t>_______________________________                   _________________</w:t>
      </w:r>
    </w:p>
    <w:p w:rsidR="00772D14" w:rsidRPr="00772D14" w:rsidRDefault="00772D14" w:rsidP="00772D14">
      <w:pPr>
        <w:tabs>
          <w:tab w:val="left" w:pos="284"/>
        </w:tabs>
        <w:spacing w:after="0" w:line="240" w:lineRule="auto"/>
        <w:jc w:val="both"/>
        <w:rPr>
          <w:rFonts w:ascii="Times New Roman" w:eastAsia="Calibri" w:hAnsi="Times New Roman" w:cs="Times New Roman"/>
          <w:sz w:val="12"/>
          <w:szCs w:val="12"/>
        </w:rPr>
      </w:pPr>
      <w:r w:rsidRPr="00772D14">
        <w:rPr>
          <w:rFonts w:ascii="Times New Roman" w:eastAsia="Calibri" w:hAnsi="Times New Roman" w:cs="Times New Roman"/>
          <w:sz w:val="12"/>
          <w:szCs w:val="12"/>
        </w:rPr>
        <w:t xml:space="preserve">                                 (Ф.И.О</w:t>
      </w:r>
      <w:r w:rsidR="00E9741F">
        <w:rPr>
          <w:rFonts w:ascii="Times New Roman" w:eastAsia="Calibri" w:hAnsi="Times New Roman" w:cs="Times New Roman"/>
          <w:sz w:val="12"/>
          <w:szCs w:val="12"/>
        </w:rPr>
        <w:t xml:space="preserve">)            </w:t>
      </w:r>
      <w:r w:rsidRPr="00772D14">
        <w:rPr>
          <w:rFonts w:ascii="Times New Roman" w:eastAsia="Calibri" w:hAnsi="Times New Roman" w:cs="Times New Roman"/>
          <w:sz w:val="12"/>
          <w:szCs w:val="12"/>
        </w:rPr>
        <w:t xml:space="preserve">                                         (подпись)</w:t>
      </w:r>
    </w:p>
    <w:p w:rsidR="00772D14" w:rsidRPr="00772D14" w:rsidRDefault="00772D14" w:rsidP="00772D14">
      <w:pPr>
        <w:tabs>
          <w:tab w:val="left" w:pos="284"/>
        </w:tabs>
        <w:spacing w:after="0" w:line="240" w:lineRule="auto"/>
        <w:jc w:val="both"/>
        <w:rPr>
          <w:rFonts w:ascii="Times New Roman" w:eastAsia="Calibri" w:hAnsi="Times New Roman" w:cs="Times New Roman"/>
          <w:sz w:val="12"/>
          <w:szCs w:val="12"/>
        </w:rPr>
      </w:pPr>
      <w:r w:rsidRPr="00772D14">
        <w:rPr>
          <w:rFonts w:ascii="Times New Roman" w:eastAsia="Calibri" w:hAnsi="Times New Roman" w:cs="Times New Roman"/>
          <w:sz w:val="12"/>
          <w:szCs w:val="12"/>
        </w:rPr>
        <w:t>«____»_______________20_____г.</w:t>
      </w:r>
    </w:p>
    <w:p w:rsidR="002E7F2F" w:rsidRDefault="002E7F2F" w:rsidP="002E7F2F">
      <w:pPr>
        <w:tabs>
          <w:tab w:val="left" w:pos="284"/>
        </w:tabs>
        <w:spacing w:after="0" w:line="240" w:lineRule="auto"/>
        <w:jc w:val="right"/>
        <w:rPr>
          <w:rFonts w:ascii="Times New Roman" w:eastAsia="Calibri" w:hAnsi="Times New Roman" w:cs="Times New Roman"/>
          <w:i/>
          <w:sz w:val="12"/>
          <w:szCs w:val="12"/>
        </w:rPr>
      </w:pPr>
      <w:r w:rsidRPr="00F8748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3 </w:t>
      </w:r>
      <w:r w:rsidRPr="00F87485">
        <w:rPr>
          <w:rFonts w:ascii="Times New Roman" w:eastAsia="Calibri" w:hAnsi="Times New Roman" w:cs="Times New Roman"/>
          <w:i/>
          <w:sz w:val="12"/>
          <w:szCs w:val="12"/>
        </w:rPr>
        <w:t xml:space="preserve">к административному регламенту </w:t>
      </w:r>
    </w:p>
    <w:p w:rsidR="002E7F2F" w:rsidRDefault="002E7F2F" w:rsidP="002E7F2F">
      <w:pPr>
        <w:tabs>
          <w:tab w:val="left" w:pos="284"/>
        </w:tabs>
        <w:spacing w:after="0" w:line="240" w:lineRule="auto"/>
        <w:jc w:val="right"/>
        <w:rPr>
          <w:rFonts w:ascii="Times New Roman" w:eastAsia="Calibri" w:hAnsi="Times New Roman" w:cs="Times New Roman"/>
          <w:i/>
          <w:sz w:val="12"/>
          <w:szCs w:val="12"/>
        </w:rPr>
      </w:pPr>
      <w:r w:rsidRPr="00F87485">
        <w:rPr>
          <w:rFonts w:ascii="Times New Roman" w:eastAsia="Calibri" w:hAnsi="Times New Roman" w:cs="Times New Roman"/>
          <w:i/>
          <w:sz w:val="12"/>
          <w:szCs w:val="12"/>
        </w:rPr>
        <w:t>предоставления муниципальной услуги «Расторжение договора найма жилого помещения</w:t>
      </w:r>
    </w:p>
    <w:p w:rsidR="002E7F2F" w:rsidRDefault="002E7F2F" w:rsidP="002E7F2F">
      <w:pPr>
        <w:tabs>
          <w:tab w:val="left" w:pos="284"/>
        </w:tabs>
        <w:spacing w:after="0" w:line="240" w:lineRule="auto"/>
        <w:jc w:val="right"/>
        <w:rPr>
          <w:rFonts w:ascii="Times New Roman" w:eastAsia="Calibri" w:hAnsi="Times New Roman" w:cs="Times New Roman"/>
          <w:i/>
          <w:sz w:val="12"/>
          <w:szCs w:val="12"/>
        </w:rPr>
      </w:pPr>
      <w:r w:rsidRPr="00F87485">
        <w:rPr>
          <w:rFonts w:ascii="Times New Roman" w:eastAsia="Calibri" w:hAnsi="Times New Roman" w:cs="Times New Roman"/>
          <w:i/>
          <w:sz w:val="12"/>
          <w:szCs w:val="12"/>
        </w:rPr>
        <w:t xml:space="preserve"> муниципального специализированного жилищного фонда»</w:t>
      </w:r>
    </w:p>
    <w:p w:rsidR="00F71A9F" w:rsidRPr="00F71A9F" w:rsidRDefault="00F71A9F" w:rsidP="00F71A9F">
      <w:pPr>
        <w:tabs>
          <w:tab w:val="left" w:pos="284"/>
        </w:tabs>
        <w:spacing w:after="0" w:line="240" w:lineRule="auto"/>
        <w:jc w:val="center"/>
        <w:rPr>
          <w:rFonts w:ascii="Times New Roman" w:eastAsia="Calibri" w:hAnsi="Times New Roman" w:cs="Times New Roman"/>
          <w:b/>
          <w:bCs/>
          <w:sz w:val="12"/>
          <w:szCs w:val="12"/>
        </w:rPr>
      </w:pPr>
      <w:r w:rsidRPr="00F71A9F">
        <w:rPr>
          <w:rFonts w:ascii="Times New Roman" w:eastAsia="Calibri" w:hAnsi="Times New Roman" w:cs="Times New Roman"/>
          <w:b/>
          <w:bCs/>
          <w:sz w:val="12"/>
          <w:szCs w:val="12"/>
        </w:rPr>
        <w:t>Расписка о получении документов</w:t>
      </w:r>
    </w:p>
    <w:p w:rsidR="00F71A9F" w:rsidRPr="00F71A9F" w:rsidRDefault="00F71A9F" w:rsidP="00F71A9F">
      <w:pPr>
        <w:tabs>
          <w:tab w:val="left" w:pos="284"/>
        </w:tabs>
        <w:spacing w:after="0" w:line="240" w:lineRule="auto"/>
        <w:jc w:val="both"/>
        <w:rPr>
          <w:rFonts w:ascii="Times New Roman" w:eastAsia="Calibri" w:hAnsi="Times New Roman" w:cs="Times New Roman"/>
          <w:sz w:val="12"/>
          <w:szCs w:val="12"/>
        </w:rPr>
      </w:pPr>
      <w:r w:rsidRPr="00F71A9F">
        <w:rPr>
          <w:rFonts w:ascii="Times New Roman" w:eastAsia="Calibri" w:hAnsi="Times New Roman" w:cs="Times New Roman"/>
          <w:sz w:val="12"/>
          <w:szCs w:val="12"/>
        </w:rPr>
        <w:t>Выдана в подтверждении того, что  от гр. _____________________________________________,___</w:t>
      </w:r>
      <w:r>
        <w:rPr>
          <w:rFonts w:ascii="Times New Roman" w:eastAsia="Calibri" w:hAnsi="Times New Roman" w:cs="Times New Roman"/>
          <w:sz w:val="12"/>
          <w:szCs w:val="12"/>
        </w:rPr>
        <w:t>_</w:t>
      </w:r>
      <w:r w:rsidRPr="00F71A9F">
        <w:rPr>
          <w:rFonts w:ascii="Times New Roman" w:eastAsia="Calibri" w:hAnsi="Times New Roman" w:cs="Times New Roman"/>
          <w:sz w:val="12"/>
          <w:szCs w:val="12"/>
        </w:rPr>
        <w:t>_____ года рождения, паспорт серии ____ № _________, постоянно зарегистрирован</w:t>
      </w:r>
      <w:r>
        <w:rPr>
          <w:rFonts w:ascii="Times New Roman" w:eastAsia="Calibri" w:hAnsi="Times New Roman" w:cs="Times New Roman"/>
          <w:sz w:val="12"/>
          <w:szCs w:val="12"/>
        </w:rPr>
        <w:t xml:space="preserve"> по адресу: _______________________</w:t>
      </w:r>
      <w:r w:rsidRPr="00F71A9F">
        <w:rPr>
          <w:rFonts w:ascii="Times New Roman" w:eastAsia="Calibri" w:hAnsi="Times New Roman" w:cs="Times New Roman"/>
          <w:sz w:val="12"/>
          <w:szCs w:val="12"/>
        </w:rPr>
        <w:t>____________________________, получены следующие документы: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1531"/>
        <w:gridCol w:w="1984"/>
        <w:gridCol w:w="2269"/>
        <w:gridCol w:w="1275"/>
      </w:tblGrid>
      <w:tr w:rsidR="00F71A9F" w:rsidRPr="00F71A9F" w:rsidTr="00F71A9F">
        <w:trPr>
          <w:trHeight w:val="20"/>
        </w:trPr>
        <w:tc>
          <w:tcPr>
            <w:tcW w:w="454" w:type="dxa"/>
          </w:tcPr>
          <w:p w:rsidR="00F71A9F" w:rsidRPr="00F71A9F" w:rsidRDefault="00F71A9F" w:rsidP="00F71A9F">
            <w:pPr>
              <w:tabs>
                <w:tab w:val="left" w:pos="284"/>
              </w:tabs>
              <w:spacing w:after="0" w:line="240" w:lineRule="auto"/>
              <w:rPr>
                <w:rFonts w:ascii="Times New Roman" w:eastAsia="Calibri" w:hAnsi="Times New Roman" w:cs="Times New Roman"/>
                <w:sz w:val="12"/>
                <w:szCs w:val="12"/>
              </w:rPr>
            </w:pPr>
            <w:r w:rsidRPr="00F71A9F">
              <w:rPr>
                <w:rFonts w:ascii="Times New Roman" w:eastAsia="Calibri" w:hAnsi="Times New Roman" w:cs="Times New Roman"/>
                <w:sz w:val="12"/>
                <w:szCs w:val="12"/>
              </w:rPr>
              <w:t>№ п/п</w:t>
            </w:r>
          </w:p>
        </w:tc>
        <w:tc>
          <w:tcPr>
            <w:tcW w:w="1531" w:type="dxa"/>
          </w:tcPr>
          <w:p w:rsidR="00F71A9F" w:rsidRPr="00F71A9F" w:rsidRDefault="00F71A9F" w:rsidP="00F71A9F">
            <w:pPr>
              <w:tabs>
                <w:tab w:val="left" w:pos="284"/>
              </w:tabs>
              <w:spacing w:after="0" w:line="240" w:lineRule="auto"/>
              <w:rPr>
                <w:rFonts w:ascii="Times New Roman" w:eastAsia="Calibri" w:hAnsi="Times New Roman" w:cs="Times New Roman"/>
                <w:sz w:val="12"/>
                <w:szCs w:val="12"/>
              </w:rPr>
            </w:pPr>
            <w:r w:rsidRPr="00F71A9F">
              <w:rPr>
                <w:rFonts w:ascii="Times New Roman" w:eastAsia="Calibri" w:hAnsi="Times New Roman" w:cs="Times New Roman"/>
                <w:sz w:val="12"/>
                <w:szCs w:val="12"/>
              </w:rPr>
              <w:t>Наименование документа</w:t>
            </w:r>
          </w:p>
        </w:tc>
        <w:tc>
          <w:tcPr>
            <w:tcW w:w="1984" w:type="dxa"/>
          </w:tcPr>
          <w:p w:rsidR="00F71A9F" w:rsidRPr="00F71A9F" w:rsidRDefault="00F71A9F" w:rsidP="00F71A9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Вид документа (оригинал,  н</w:t>
            </w:r>
            <w:r w:rsidRPr="00F71A9F">
              <w:rPr>
                <w:rFonts w:ascii="Times New Roman" w:eastAsia="Calibri" w:hAnsi="Times New Roman" w:cs="Times New Roman"/>
                <w:sz w:val="12"/>
                <w:szCs w:val="12"/>
              </w:rPr>
              <w:t>отариальная)</w:t>
            </w:r>
            <w:r>
              <w:rPr>
                <w:rFonts w:ascii="Times New Roman" w:eastAsia="Calibri" w:hAnsi="Times New Roman" w:cs="Times New Roman"/>
                <w:sz w:val="12"/>
                <w:szCs w:val="12"/>
              </w:rPr>
              <w:t xml:space="preserve"> </w:t>
            </w:r>
            <w:r w:rsidRPr="00F71A9F">
              <w:rPr>
                <w:rFonts w:ascii="Times New Roman" w:eastAsia="Calibri" w:hAnsi="Times New Roman" w:cs="Times New Roman"/>
                <w:sz w:val="12"/>
                <w:szCs w:val="12"/>
              </w:rPr>
              <w:t>копия,</w:t>
            </w:r>
            <w:r>
              <w:rPr>
                <w:rFonts w:ascii="Times New Roman" w:eastAsia="Calibri" w:hAnsi="Times New Roman" w:cs="Times New Roman"/>
                <w:sz w:val="12"/>
                <w:szCs w:val="12"/>
              </w:rPr>
              <w:t xml:space="preserve"> </w:t>
            </w:r>
            <w:r w:rsidRPr="00F71A9F">
              <w:rPr>
                <w:rFonts w:ascii="Times New Roman" w:eastAsia="Calibri" w:hAnsi="Times New Roman" w:cs="Times New Roman"/>
                <w:sz w:val="12"/>
                <w:szCs w:val="12"/>
              </w:rPr>
              <w:t>ксерокопия</w:t>
            </w:r>
          </w:p>
        </w:tc>
        <w:tc>
          <w:tcPr>
            <w:tcW w:w="2269" w:type="dxa"/>
          </w:tcPr>
          <w:p w:rsidR="00F71A9F" w:rsidRPr="00F71A9F" w:rsidRDefault="00F71A9F" w:rsidP="00F71A9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Реквизиты документа </w:t>
            </w:r>
            <w:r w:rsidRPr="00F71A9F">
              <w:rPr>
                <w:rFonts w:ascii="Times New Roman" w:eastAsia="Calibri" w:hAnsi="Times New Roman" w:cs="Times New Roman"/>
                <w:sz w:val="12"/>
                <w:szCs w:val="12"/>
              </w:rPr>
              <w:t>(дата выдачи, №, кем выдан, иное)</w:t>
            </w:r>
          </w:p>
        </w:tc>
        <w:tc>
          <w:tcPr>
            <w:tcW w:w="1275" w:type="dxa"/>
          </w:tcPr>
          <w:p w:rsidR="00F71A9F" w:rsidRPr="00F71A9F" w:rsidRDefault="00F71A9F" w:rsidP="00F71A9F">
            <w:pPr>
              <w:tabs>
                <w:tab w:val="left" w:pos="284"/>
              </w:tabs>
              <w:spacing w:after="0" w:line="240" w:lineRule="auto"/>
              <w:rPr>
                <w:rFonts w:ascii="Times New Roman" w:eastAsia="Calibri" w:hAnsi="Times New Roman" w:cs="Times New Roman"/>
                <w:sz w:val="12"/>
                <w:szCs w:val="12"/>
              </w:rPr>
            </w:pPr>
            <w:r w:rsidRPr="00F71A9F">
              <w:rPr>
                <w:rFonts w:ascii="Times New Roman" w:eastAsia="Calibri" w:hAnsi="Times New Roman" w:cs="Times New Roman"/>
                <w:sz w:val="12"/>
                <w:szCs w:val="12"/>
              </w:rPr>
              <w:t>Количество листов</w:t>
            </w:r>
          </w:p>
        </w:tc>
      </w:tr>
      <w:tr w:rsidR="00F71A9F" w:rsidRPr="00F71A9F" w:rsidTr="00F71A9F">
        <w:trPr>
          <w:trHeight w:val="20"/>
        </w:trPr>
        <w:tc>
          <w:tcPr>
            <w:tcW w:w="454" w:type="dxa"/>
          </w:tcPr>
          <w:p w:rsidR="00F71A9F" w:rsidRPr="00F71A9F" w:rsidRDefault="00F71A9F" w:rsidP="00F71A9F">
            <w:pPr>
              <w:tabs>
                <w:tab w:val="left" w:pos="284"/>
              </w:tabs>
              <w:spacing w:after="0" w:line="240" w:lineRule="auto"/>
              <w:rPr>
                <w:rFonts w:ascii="Times New Roman" w:eastAsia="Calibri" w:hAnsi="Times New Roman" w:cs="Times New Roman"/>
                <w:sz w:val="12"/>
                <w:szCs w:val="12"/>
              </w:rPr>
            </w:pPr>
          </w:p>
        </w:tc>
        <w:tc>
          <w:tcPr>
            <w:tcW w:w="1531" w:type="dxa"/>
          </w:tcPr>
          <w:p w:rsidR="00F71A9F" w:rsidRPr="00F71A9F" w:rsidRDefault="00F71A9F" w:rsidP="00F71A9F">
            <w:pPr>
              <w:tabs>
                <w:tab w:val="left" w:pos="284"/>
              </w:tabs>
              <w:spacing w:after="0" w:line="240" w:lineRule="auto"/>
              <w:rPr>
                <w:rFonts w:ascii="Times New Roman" w:eastAsia="Calibri" w:hAnsi="Times New Roman" w:cs="Times New Roman"/>
                <w:sz w:val="12"/>
                <w:szCs w:val="12"/>
              </w:rPr>
            </w:pPr>
          </w:p>
        </w:tc>
        <w:tc>
          <w:tcPr>
            <w:tcW w:w="1984" w:type="dxa"/>
          </w:tcPr>
          <w:p w:rsidR="00F71A9F" w:rsidRPr="00F71A9F" w:rsidRDefault="00F71A9F" w:rsidP="00F71A9F">
            <w:pPr>
              <w:tabs>
                <w:tab w:val="left" w:pos="284"/>
              </w:tabs>
              <w:spacing w:after="0" w:line="240" w:lineRule="auto"/>
              <w:rPr>
                <w:rFonts w:ascii="Times New Roman" w:eastAsia="Calibri" w:hAnsi="Times New Roman" w:cs="Times New Roman"/>
                <w:sz w:val="12"/>
                <w:szCs w:val="12"/>
              </w:rPr>
            </w:pPr>
          </w:p>
        </w:tc>
        <w:tc>
          <w:tcPr>
            <w:tcW w:w="2269" w:type="dxa"/>
          </w:tcPr>
          <w:p w:rsidR="00F71A9F" w:rsidRPr="00F71A9F" w:rsidRDefault="00F71A9F" w:rsidP="00F71A9F">
            <w:pPr>
              <w:tabs>
                <w:tab w:val="left" w:pos="284"/>
              </w:tabs>
              <w:spacing w:after="0" w:line="240" w:lineRule="auto"/>
              <w:rPr>
                <w:rFonts w:ascii="Times New Roman" w:eastAsia="Calibri" w:hAnsi="Times New Roman" w:cs="Times New Roman"/>
                <w:sz w:val="12"/>
                <w:szCs w:val="12"/>
              </w:rPr>
            </w:pPr>
          </w:p>
        </w:tc>
        <w:tc>
          <w:tcPr>
            <w:tcW w:w="1275" w:type="dxa"/>
          </w:tcPr>
          <w:p w:rsidR="00F71A9F" w:rsidRPr="00F71A9F" w:rsidRDefault="00F71A9F" w:rsidP="00F71A9F">
            <w:pPr>
              <w:tabs>
                <w:tab w:val="left" w:pos="284"/>
              </w:tabs>
              <w:spacing w:after="0" w:line="240" w:lineRule="auto"/>
              <w:rPr>
                <w:rFonts w:ascii="Times New Roman" w:eastAsia="Calibri" w:hAnsi="Times New Roman" w:cs="Times New Roman"/>
                <w:sz w:val="12"/>
                <w:szCs w:val="12"/>
              </w:rPr>
            </w:pPr>
          </w:p>
        </w:tc>
      </w:tr>
      <w:tr w:rsidR="00F71A9F" w:rsidRPr="00F71A9F" w:rsidTr="00F71A9F">
        <w:trPr>
          <w:trHeight w:val="20"/>
        </w:trPr>
        <w:tc>
          <w:tcPr>
            <w:tcW w:w="454" w:type="dxa"/>
          </w:tcPr>
          <w:p w:rsidR="00F71A9F" w:rsidRPr="00F71A9F" w:rsidRDefault="00F71A9F" w:rsidP="00F71A9F">
            <w:pPr>
              <w:tabs>
                <w:tab w:val="left" w:pos="284"/>
              </w:tabs>
              <w:spacing w:after="0" w:line="240" w:lineRule="auto"/>
              <w:rPr>
                <w:rFonts w:ascii="Times New Roman" w:eastAsia="Calibri" w:hAnsi="Times New Roman" w:cs="Times New Roman"/>
                <w:sz w:val="12"/>
                <w:szCs w:val="12"/>
              </w:rPr>
            </w:pPr>
          </w:p>
        </w:tc>
        <w:tc>
          <w:tcPr>
            <w:tcW w:w="1531" w:type="dxa"/>
          </w:tcPr>
          <w:p w:rsidR="00F71A9F" w:rsidRPr="00F71A9F" w:rsidRDefault="00F71A9F" w:rsidP="00F71A9F">
            <w:pPr>
              <w:tabs>
                <w:tab w:val="left" w:pos="284"/>
              </w:tabs>
              <w:spacing w:after="0" w:line="240" w:lineRule="auto"/>
              <w:rPr>
                <w:rFonts w:ascii="Times New Roman" w:eastAsia="Calibri" w:hAnsi="Times New Roman" w:cs="Times New Roman"/>
                <w:sz w:val="12"/>
                <w:szCs w:val="12"/>
              </w:rPr>
            </w:pPr>
          </w:p>
        </w:tc>
        <w:tc>
          <w:tcPr>
            <w:tcW w:w="1984" w:type="dxa"/>
          </w:tcPr>
          <w:p w:rsidR="00F71A9F" w:rsidRPr="00F71A9F" w:rsidRDefault="00F71A9F" w:rsidP="00F71A9F">
            <w:pPr>
              <w:tabs>
                <w:tab w:val="left" w:pos="284"/>
              </w:tabs>
              <w:spacing w:after="0" w:line="240" w:lineRule="auto"/>
              <w:rPr>
                <w:rFonts w:ascii="Times New Roman" w:eastAsia="Calibri" w:hAnsi="Times New Roman" w:cs="Times New Roman"/>
                <w:sz w:val="12"/>
                <w:szCs w:val="12"/>
              </w:rPr>
            </w:pPr>
          </w:p>
        </w:tc>
        <w:tc>
          <w:tcPr>
            <w:tcW w:w="2269" w:type="dxa"/>
          </w:tcPr>
          <w:p w:rsidR="00F71A9F" w:rsidRPr="00F71A9F" w:rsidRDefault="00F71A9F" w:rsidP="00F71A9F">
            <w:pPr>
              <w:tabs>
                <w:tab w:val="left" w:pos="284"/>
              </w:tabs>
              <w:spacing w:after="0" w:line="240" w:lineRule="auto"/>
              <w:rPr>
                <w:rFonts w:ascii="Times New Roman" w:eastAsia="Calibri" w:hAnsi="Times New Roman" w:cs="Times New Roman"/>
                <w:sz w:val="12"/>
                <w:szCs w:val="12"/>
              </w:rPr>
            </w:pPr>
          </w:p>
        </w:tc>
        <w:tc>
          <w:tcPr>
            <w:tcW w:w="1275" w:type="dxa"/>
          </w:tcPr>
          <w:p w:rsidR="00F71A9F" w:rsidRPr="00F71A9F" w:rsidRDefault="00F71A9F" w:rsidP="00F71A9F">
            <w:pPr>
              <w:tabs>
                <w:tab w:val="left" w:pos="284"/>
              </w:tabs>
              <w:spacing w:after="0" w:line="240" w:lineRule="auto"/>
              <w:rPr>
                <w:rFonts w:ascii="Times New Roman" w:eastAsia="Calibri" w:hAnsi="Times New Roman" w:cs="Times New Roman"/>
                <w:sz w:val="12"/>
                <w:szCs w:val="12"/>
              </w:rPr>
            </w:pPr>
          </w:p>
        </w:tc>
      </w:tr>
    </w:tbl>
    <w:p w:rsidR="00F71A9F" w:rsidRPr="00F71A9F" w:rsidRDefault="00F71A9F" w:rsidP="00F71A9F">
      <w:pPr>
        <w:tabs>
          <w:tab w:val="left" w:pos="284"/>
        </w:tabs>
        <w:spacing w:after="0" w:line="240" w:lineRule="auto"/>
        <w:jc w:val="both"/>
        <w:rPr>
          <w:rFonts w:ascii="Times New Roman" w:eastAsia="Calibri" w:hAnsi="Times New Roman" w:cs="Times New Roman"/>
          <w:sz w:val="12"/>
          <w:szCs w:val="12"/>
        </w:rPr>
      </w:pPr>
      <w:r w:rsidRPr="00F71A9F">
        <w:rPr>
          <w:rFonts w:ascii="Times New Roman" w:eastAsia="Calibri" w:hAnsi="Times New Roman" w:cs="Times New Roman"/>
          <w:sz w:val="12"/>
          <w:szCs w:val="12"/>
        </w:rPr>
        <w:t>Всего принято _______________ документов на _____________ листах.</w:t>
      </w:r>
    </w:p>
    <w:p w:rsidR="00F71A9F" w:rsidRPr="00F71A9F" w:rsidRDefault="00F71A9F" w:rsidP="00F71A9F">
      <w:pPr>
        <w:tabs>
          <w:tab w:val="left" w:pos="284"/>
        </w:tabs>
        <w:spacing w:after="0" w:line="240" w:lineRule="auto"/>
        <w:jc w:val="both"/>
        <w:rPr>
          <w:rFonts w:ascii="Times New Roman" w:eastAsia="Calibri" w:hAnsi="Times New Roman" w:cs="Times New Roman"/>
          <w:sz w:val="12"/>
          <w:szCs w:val="12"/>
        </w:rPr>
      </w:pPr>
      <w:r w:rsidRPr="00F71A9F">
        <w:rPr>
          <w:rFonts w:ascii="Times New Roman" w:eastAsia="Calibri" w:hAnsi="Times New Roman" w:cs="Times New Roman"/>
          <w:sz w:val="12"/>
          <w:szCs w:val="12"/>
        </w:rPr>
        <w:t xml:space="preserve">Документы передал: ________________           ____________       __________ </w:t>
      </w:r>
    </w:p>
    <w:p w:rsidR="00F71A9F" w:rsidRPr="00F71A9F" w:rsidRDefault="00F71A9F" w:rsidP="00F71A9F">
      <w:pPr>
        <w:tabs>
          <w:tab w:val="left" w:pos="284"/>
        </w:tabs>
        <w:spacing w:after="0" w:line="240" w:lineRule="auto"/>
        <w:jc w:val="both"/>
        <w:rPr>
          <w:rFonts w:ascii="Times New Roman" w:eastAsia="Calibri" w:hAnsi="Times New Roman" w:cs="Times New Roman"/>
          <w:sz w:val="12"/>
          <w:szCs w:val="12"/>
        </w:rPr>
      </w:pPr>
      <w:r w:rsidRPr="00F71A9F">
        <w:rPr>
          <w:rFonts w:ascii="Times New Roman" w:eastAsia="Calibri" w:hAnsi="Times New Roman" w:cs="Times New Roman"/>
          <w:sz w:val="12"/>
          <w:szCs w:val="12"/>
        </w:rPr>
        <w:t xml:space="preserve">                                                   (Ф.И.О.)              </w:t>
      </w:r>
      <w:r w:rsidR="00BC314B">
        <w:rPr>
          <w:rFonts w:ascii="Times New Roman" w:eastAsia="Calibri" w:hAnsi="Times New Roman" w:cs="Times New Roman"/>
          <w:sz w:val="12"/>
          <w:szCs w:val="12"/>
        </w:rPr>
        <w:t xml:space="preserve">                       (подпись</w:t>
      </w:r>
      <w:r w:rsidRPr="00F71A9F">
        <w:rPr>
          <w:rFonts w:ascii="Times New Roman" w:eastAsia="Calibri" w:hAnsi="Times New Roman" w:cs="Times New Roman"/>
          <w:sz w:val="12"/>
          <w:szCs w:val="12"/>
        </w:rPr>
        <w:t xml:space="preserve">        (дата, время)       </w:t>
      </w:r>
    </w:p>
    <w:p w:rsidR="00F87485" w:rsidRPr="002E38FD" w:rsidRDefault="00BC314B" w:rsidP="00BC314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Документы принял:</w:t>
      </w:r>
      <w:r w:rsidR="00F71A9F" w:rsidRPr="00F71A9F">
        <w:rPr>
          <w:rFonts w:ascii="Times New Roman" w:eastAsia="Calibri" w:hAnsi="Times New Roman" w:cs="Times New Roman"/>
          <w:sz w:val="12"/>
          <w:szCs w:val="12"/>
        </w:rPr>
        <w:t xml:space="preserve"> ________________             ____________       ___________</w:t>
      </w:r>
    </w:p>
    <w:p w:rsidR="00843C9F" w:rsidRDefault="00843C9F" w:rsidP="00843C9F">
      <w:pPr>
        <w:tabs>
          <w:tab w:val="left" w:pos="284"/>
          <w:tab w:val="left" w:pos="3828"/>
        </w:tabs>
        <w:spacing w:after="0" w:line="240" w:lineRule="auto"/>
        <w:jc w:val="center"/>
        <w:rPr>
          <w:rFonts w:ascii="Times New Roman" w:eastAsia="Calibri" w:hAnsi="Times New Roman" w:cs="Times New Roman"/>
          <w:b/>
          <w:sz w:val="12"/>
          <w:szCs w:val="12"/>
        </w:rPr>
      </w:pPr>
    </w:p>
    <w:p w:rsidR="00843C9F" w:rsidRPr="0078779E" w:rsidRDefault="00843C9F" w:rsidP="00843C9F">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843C9F" w:rsidRPr="0078779E" w:rsidRDefault="00843C9F" w:rsidP="00843C9F">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843C9F" w:rsidRPr="0078779E" w:rsidRDefault="00843C9F" w:rsidP="00843C9F">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843C9F" w:rsidRPr="0078779E" w:rsidRDefault="00843C9F" w:rsidP="00843C9F">
      <w:pPr>
        <w:tabs>
          <w:tab w:val="left" w:pos="284"/>
        </w:tabs>
        <w:spacing w:after="0" w:line="240" w:lineRule="auto"/>
        <w:jc w:val="center"/>
        <w:rPr>
          <w:rFonts w:ascii="Times New Roman" w:eastAsia="Calibri" w:hAnsi="Times New Roman" w:cs="Times New Roman"/>
          <w:sz w:val="12"/>
          <w:szCs w:val="12"/>
        </w:rPr>
      </w:pPr>
    </w:p>
    <w:p w:rsidR="00843C9F" w:rsidRPr="0078779E" w:rsidRDefault="00843C9F" w:rsidP="00843C9F">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843C9F" w:rsidRPr="0078779E" w:rsidRDefault="00843C9F" w:rsidP="00843C9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№357</w:t>
      </w:r>
    </w:p>
    <w:p w:rsidR="006D46EF" w:rsidRPr="006D46EF" w:rsidRDefault="006D46EF" w:rsidP="006D46EF">
      <w:pPr>
        <w:tabs>
          <w:tab w:val="left" w:pos="284"/>
        </w:tabs>
        <w:spacing w:after="0" w:line="240" w:lineRule="auto"/>
        <w:jc w:val="center"/>
        <w:rPr>
          <w:rFonts w:ascii="Times New Roman" w:eastAsia="Calibri" w:hAnsi="Times New Roman" w:cs="Times New Roman"/>
          <w:b/>
          <w:sz w:val="12"/>
          <w:szCs w:val="12"/>
        </w:rPr>
      </w:pPr>
      <w:r w:rsidRPr="006D46EF">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«Выдача согласия на обмен занимаемых жилых помещений гражданам – нанимателям жилых помещений муниципального жилищного фонда по договорам социального найма»</w:t>
      </w:r>
    </w:p>
    <w:p w:rsidR="00197712" w:rsidRDefault="00197712" w:rsidP="006D4521">
      <w:pPr>
        <w:tabs>
          <w:tab w:val="left" w:pos="284"/>
        </w:tabs>
        <w:spacing w:after="0" w:line="240" w:lineRule="auto"/>
        <w:jc w:val="both"/>
        <w:rPr>
          <w:rFonts w:ascii="Times New Roman" w:eastAsia="Calibri" w:hAnsi="Times New Roman" w:cs="Times New Roman"/>
          <w:sz w:val="12"/>
          <w:szCs w:val="12"/>
        </w:rPr>
      </w:pPr>
    </w:p>
    <w:p w:rsidR="006D46EF" w:rsidRPr="006D46EF" w:rsidRDefault="006D46EF" w:rsidP="006D46EF">
      <w:pPr>
        <w:tabs>
          <w:tab w:val="left" w:pos="284"/>
        </w:tabs>
        <w:spacing w:after="0" w:line="240" w:lineRule="auto"/>
        <w:ind w:firstLine="284"/>
        <w:jc w:val="both"/>
        <w:rPr>
          <w:rFonts w:ascii="Times New Roman" w:eastAsia="Calibri" w:hAnsi="Times New Roman" w:cs="Times New Roman"/>
          <w:sz w:val="12"/>
          <w:szCs w:val="12"/>
        </w:rPr>
      </w:pPr>
      <w:r w:rsidRPr="006D46EF">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6D46EF" w:rsidRPr="006D46EF" w:rsidRDefault="006D46EF" w:rsidP="006D46EF">
      <w:pPr>
        <w:tabs>
          <w:tab w:val="left" w:pos="284"/>
        </w:tabs>
        <w:spacing w:after="0" w:line="240" w:lineRule="auto"/>
        <w:ind w:firstLine="284"/>
        <w:jc w:val="both"/>
        <w:rPr>
          <w:rFonts w:ascii="Times New Roman" w:eastAsia="Calibri" w:hAnsi="Times New Roman" w:cs="Times New Roman"/>
          <w:sz w:val="12"/>
          <w:szCs w:val="12"/>
        </w:rPr>
      </w:pPr>
      <w:r w:rsidRPr="006D46EF">
        <w:rPr>
          <w:rFonts w:ascii="Times New Roman" w:eastAsia="Calibri" w:hAnsi="Times New Roman" w:cs="Times New Roman"/>
          <w:b/>
          <w:sz w:val="12"/>
          <w:szCs w:val="12"/>
        </w:rPr>
        <w:t>ПОСТАНОВЛЯЕТ</w:t>
      </w:r>
      <w:r w:rsidRPr="006D46EF">
        <w:rPr>
          <w:rFonts w:ascii="Times New Roman" w:eastAsia="Calibri" w:hAnsi="Times New Roman" w:cs="Times New Roman"/>
          <w:sz w:val="12"/>
          <w:szCs w:val="12"/>
        </w:rPr>
        <w:t>:</w:t>
      </w:r>
    </w:p>
    <w:p w:rsidR="006D46EF" w:rsidRPr="006D46EF" w:rsidRDefault="006D46EF" w:rsidP="006D46EF">
      <w:pPr>
        <w:tabs>
          <w:tab w:val="left" w:pos="284"/>
        </w:tabs>
        <w:spacing w:after="0" w:line="240" w:lineRule="auto"/>
        <w:ind w:firstLine="284"/>
        <w:jc w:val="both"/>
        <w:rPr>
          <w:rFonts w:ascii="Times New Roman" w:eastAsia="Calibri" w:hAnsi="Times New Roman" w:cs="Times New Roman"/>
          <w:sz w:val="12"/>
          <w:szCs w:val="12"/>
        </w:rPr>
      </w:pPr>
      <w:r w:rsidRPr="006D46EF">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«Выдача согласия на обмен занимаемых жилых помещений гражданам – нанимателям жилых помещений муниципального жилищного фонда по договорам социального найма» согласно приложению №1 к настоящему постановлению.  </w:t>
      </w:r>
    </w:p>
    <w:p w:rsidR="006D46EF" w:rsidRPr="006D46EF" w:rsidRDefault="006D46EF" w:rsidP="006D46EF">
      <w:pPr>
        <w:tabs>
          <w:tab w:val="left" w:pos="284"/>
        </w:tabs>
        <w:spacing w:after="0" w:line="240" w:lineRule="auto"/>
        <w:ind w:firstLine="284"/>
        <w:jc w:val="both"/>
        <w:rPr>
          <w:rFonts w:ascii="Times New Roman" w:eastAsia="Calibri" w:hAnsi="Times New Roman" w:cs="Times New Roman"/>
          <w:sz w:val="12"/>
          <w:szCs w:val="12"/>
        </w:rPr>
      </w:pPr>
      <w:r w:rsidRPr="006D46EF">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6D46EF" w:rsidRPr="006D46EF" w:rsidRDefault="006D46EF" w:rsidP="006D46EF">
      <w:pPr>
        <w:tabs>
          <w:tab w:val="left" w:pos="284"/>
        </w:tabs>
        <w:spacing w:after="0" w:line="240" w:lineRule="auto"/>
        <w:ind w:firstLine="284"/>
        <w:jc w:val="both"/>
        <w:rPr>
          <w:rFonts w:ascii="Times New Roman" w:eastAsia="Calibri" w:hAnsi="Times New Roman" w:cs="Times New Roman"/>
          <w:sz w:val="12"/>
          <w:szCs w:val="12"/>
        </w:rPr>
      </w:pPr>
      <w:r w:rsidRPr="006D46E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D46EF" w:rsidRPr="006D46EF" w:rsidRDefault="006D46EF" w:rsidP="006D46EF">
      <w:pPr>
        <w:tabs>
          <w:tab w:val="left" w:pos="284"/>
        </w:tabs>
        <w:spacing w:after="0" w:line="240" w:lineRule="auto"/>
        <w:ind w:firstLine="284"/>
        <w:jc w:val="both"/>
        <w:rPr>
          <w:rFonts w:ascii="Times New Roman" w:eastAsia="Calibri" w:hAnsi="Times New Roman" w:cs="Times New Roman"/>
          <w:sz w:val="12"/>
          <w:szCs w:val="12"/>
        </w:rPr>
      </w:pPr>
      <w:r w:rsidRPr="006D46EF">
        <w:rPr>
          <w:rFonts w:ascii="Times New Roman" w:eastAsia="Calibri" w:hAnsi="Times New Roman" w:cs="Times New Roman"/>
          <w:sz w:val="12"/>
          <w:szCs w:val="12"/>
        </w:rPr>
        <w:t xml:space="preserve">4. Контроль за выполнением настоящего постановления возложить на руководителя Правового управления администрации муниципального района Сергиевский Облыгину Ю.В. </w:t>
      </w:r>
    </w:p>
    <w:p w:rsidR="006D46EF" w:rsidRDefault="006D46EF" w:rsidP="006D46EF">
      <w:pPr>
        <w:tabs>
          <w:tab w:val="left" w:pos="284"/>
        </w:tabs>
        <w:spacing w:after="0" w:line="240" w:lineRule="auto"/>
        <w:jc w:val="right"/>
        <w:rPr>
          <w:rFonts w:ascii="Times New Roman" w:eastAsia="Calibri" w:hAnsi="Times New Roman" w:cs="Times New Roman"/>
          <w:sz w:val="12"/>
          <w:szCs w:val="12"/>
        </w:rPr>
      </w:pPr>
      <w:r w:rsidRPr="006D46EF">
        <w:rPr>
          <w:rFonts w:ascii="Times New Roman" w:eastAsia="Calibri" w:hAnsi="Times New Roman" w:cs="Times New Roman"/>
          <w:sz w:val="12"/>
          <w:szCs w:val="12"/>
        </w:rPr>
        <w:t>Глава муниципального района Сергиевский</w:t>
      </w:r>
    </w:p>
    <w:p w:rsidR="006D46EF" w:rsidRPr="006D46EF" w:rsidRDefault="006D46EF" w:rsidP="006D46EF">
      <w:pPr>
        <w:tabs>
          <w:tab w:val="left" w:pos="284"/>
        </w:tabs>
        <w:spacing w:after="0" w:line="240" w:lineRule="auto"/>
        <w:jc w:val="right"/>
        <w:rPr>
          <w:rFonts w:ascii="Times New Roman" w:eastAsia="Calibri" w:hAnsi="Times New Roman" w:cs="Times New Roman"/>
          <w:sz w:val="12"/>
          <w:szCs w:val="12"/>
        </w:rPr>
      </w:pPr>
      <w:r w:rsidRPr="006D46EF">
        <w:rPr>
          <w:rFonts w:ascii="Times New Roman" w:eastAsia="Calibri" w:hAnsi="Times New Roman" w:cs="Times New Roman"/>
          <w:sz w:val="12"/>
          <w:szCs w:val="12"/>
        </w:rPr>
        <w:t>А.А. Веселов</w:t>
      </w:r>
    </w:p>
    <w:p w:rsidR="00197712" w:rsidRDefault="00197712" w:rsidP="006D4521">
      <w:pPr>
        <w:tabs>
          <w:tab w:val="left" w:pos="284"/>
        </w:tabs>
        <w:spacing w:after="0" w:line="240" w:lineRule="auto"/>
        <w:jc w:val="both"/>
        <w:rPr>
          <w:rFonts w:ascii="Times New Roman" w:eastAsia="Calibri" w:hAnsi="Times New Roman" w:cs="Times New Roman"/>
          <w:sz w:val="12"/>
          <w:szCs w:val="12"/>
        </w:rPr>
      </w:pPr>
    </w:p>
    <w:p w:rsidR="005F3F28" w:rsidRPr="00F74D76" w:rsidRDefault="005F3F28" w:rsidP="005F3F28">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5F3F28" w:rsidRPr="00F74D76" w:rsidRDefault="005F3F28" w:rsidP="005F3F28">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5F3F28" w:rsidRPr="00F74D76" w:rsidRDefault="005F3F28" w:rsidP="005F3F28">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5F3F28" w:rsidRPr="00F74D76" w:rsidRDefault="005F3F28" w:rsidP="005F3F28">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357</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DC72F6" w:rsidRDefault="00E40C45" w:rsidP="00E40C45">
      <w:pPr>
        <w:tabs>
          <w:tab w:val="left" w:pos="284"/>
        </w:tabs>
        <w:spacing w:after="0" w:line="240" w:lineRule="auto"/>
        <w:jc w:val="center"/>
        <w:rPr>
          <w:rFonts w:ascii="Times New Roman" w:eastAsia="Calibri" w:hAnsi="Times New Roman" w:cs="Times New Roman"/>
          <w:b/>
          <w:sz w:val="12"/>
          <w:szCs w:val="12"/>
        </w:rPr>
      </w:pPr>
      <w:r w:rsidRPr="00E40C45">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E40C45">
        <w:rPr>
          <w:rFonts w:ascii="Times New Roman" w:eastAsia="Calibri" w:hAnsi="Times New Roman" w:cs="Times New Roman"/>
          <w:b/>
          <w:sz w:val="12"/>
          <w:szCs w:val="12"/>
        </w:rPr>
        <w:t xml:space="preserve">предоставления администрацией муниципального района Сергиевский </w:t>
      </w:r>
    </w:p>
    <w:p w:rsidR="00DC72F6" w:rsidRDefault="00E40C45" w:rsidP="00E40C45">
      <w:pPr>
        <w:tabs>
          <w:tab w:val="left" w:pos="284"/>
        </w:tabs>
        <w:spacing w:after="0" w:line="240" w:lineRule="auto"/>
        <w:jc w:val="center"/>
        <w:rPr>
          <w:rFonts w:ascii="Times New Roman" w:eastAsia="Calibri" w:hAnsi="Times New Roman" w:cs="Times New Roman"/>
          <w:b/>
          <w:sz w:val="12"/>
          <w:szCs w:val="12"/>
        </w:rPr>
      </w:pPr>
      <w:r w:rsidRPr="00E40C45">
        <w:rPr>
          <w:rFonts w:ascii="Times New Roman" w:eastAsia="Calibri" w:hAnsi="Times New Roman" w:cs="Times New Roman"/>
          <w:b/>
          <w:sz w:val="12"/>
          <w:szCs w:val="12"/>
        </w:rPr>
        <w:t xml:space="preserve">муниципальной услуги «Выдача согласия на обмен занимаемых жилых помещений гражданам – </w:t>
      </w:r>
    </w:p>
    <w:p w:rsidR="00E40C45" w:rsidRPr="00E40C45" w:rsidRDefault="00E40C45" w:rsidP="00E40C45">
      <w:pPr>
        <w:tabs>
          <w:tab w:val="left" w:pos="284"/>
        </w:tabs>
        <w:spacing w:after="0" w:line="240" w:lineRule="auto"/>
        <w:jc w:val="center"/>
        <w:rPr>
          <w:rFonts w:ascii="Times New Roman" w:eastAsia="Calibri" w:hAnsi="Times New Roman" w:cs="Times New Roman"/>
          <w:b/>
          <w:sz w:val="12"/>
          <w:szCs w:val="12"/>
        </w:rPr>
      </w:pPr>
      <w:r w:rsidRPr="00E40C45">
        <w:rPr>
          <w:rFonts w:ascii="Times New Roman" w:eastAsia="Calibri" w:hAnsi="Times New Roman" w:cs="Times New Roman"/>
          <w:b/>
          <w:sz w:val="12"/>
          <w:szCs w:val="12"/>
        </w:rPr>
        <w:t>нанимателям жилых помещений муниципального жилищного фонда по договорам социального найма»</w:t>
      </w:r>
    </w:p>
    <w:p w:rsidR="00E40C45" w:rsidRPr="00E40C45" w:rsidRDefault="00E40C45" w:rsidP="00E40C45">
      <w:pPr>
        <w:tabs>
          <w:tab w:val="left" w:pos="284"/>
        </w:tabs>
        <w:spacing w:after="0" w:line="240" w:lineRule="auto"/>
        <w:jc w:val="center"/>
        <w:rPr>
          <w:rFonts w:ascii="Times New Roman" w:eastAsia="Calibri" w:hAnsi="Times New Roman" w:cs="Times New Roman"/>
          <w:b/>
          <w:sz w:val="12"/>
          <w:szCs w:val="12"/>
        </w:rPr>
      </w:pPr>
      <w:r w:rsidRPr="00E40C45">
        <w:rPr>
          <w:rFonts w:ascii="Times New Roman" w:eastAsia="Calibri" w:hAnsi="Times New Roman" w:cs="Times New Roman"/>
          <w:b/>
          <w:sz w:val="12"/>
          <w:szCs w:val="12"/>
        </w:rPr>
        <w:t>I.</w:t>
      </w:r>
      <w:r>
        <w:rPr>
          <w:rFonts w:ascii="Times New Roman" w:eastAsia="Calibri" w:hAnsi="Times New Roman" w:cs="Times New Roman"/>
          <w:b/>
          <w:sz w:val="12"/>
          <w:szCs w:val="12"/>
        </w:rPr>
        <w:t xml:space="preserve"> </w:t>
      </w:r>
      <w:r w:rsidRPr="00E40C45">
        <w:rPr>
          <w:rFonts w:ascii="Times New Roman" w:eastAsia="Calibri" w:hAnsi="Times New Roman" w:cs="Times New Roman"/>
          <w:b/>
          <w:sz w:val="12"/>
          <w:szCs w:val="12"/>
        </w:rPr>
        <w:t>Общие положения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 xml:space="preserve">1.1. Административный регламент предоставления администрацией муниципального района Сергиевский муниципальной услуги «Выдача согласия на обмен занимаемых жилых помещений гражданам – нанимателям жилых помещений муниципального жилищного фонда по </w:t>
      </w:r>
      <w:r w:rsidRPr="00E40C45">
        <w:rPr>
          <w:rFonts w:ascii="Times New Roman" w:eastAsia="Calibri" w:hAnsi="Times New Roman" w:cs="Times New Roman"/>
          <w:sz w:val="12"/>
          <w:szCs w:val="12"/>
        </w:rPr>
        <w:lastRenderedPageBreak/>
        <w:t>договорам социального найма» (далее также – муниципальная услуга), определяет порядок, сроки и последовательность действий (административных процедур) администрации муниципального района Сергиевский (далее также – администрация).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1.2. Общие сведения о муниципальной услуге.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1.2.1. Получателями муниципальной услуги (далее – заявители) являются физические лица – наниматели жилых помещений на территории муниципального района Сергиевский по договорам социального найма.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От имени заявителя в получении муниципальной услуги имеет право участвовать лицо, наделенное соответствующими полномочиями, в порядке, установленном законодательством Российской Федерации (далее – представитель заявителя).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1.3. Порядок информирования о правилах предоставления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жилищный отдел Правового управления администрации, Многофункциональный центр предоставления государственных и муниципальных услуг» муниципального района Сергиевский (далее – МФЦ).</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1.3.1. Местонахождение администрации: 446540, Самарская область, Сергиевский район, с. Сергиевск, ул. Ленина, 22.</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График работы администрации (время местное):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понедельник-пятница – с 8.00 до 17.00</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предпраздничные дни - с 8.00 до 16.00</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суббота, воскресенье – выходные дни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перерыв – с 12.00 до 13.00</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Справочные телефоны Администрации: 8(84655) 2-18-05 (приемная Главы района)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факс: 8(84655) 2-11-72</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Адрес электронной почты Администрации: adm2@samtel.ru.</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1.3.2. Местонахождение Жилищного отдела Правового управления администрации, структурного подразделения администрации, в функциональные обязанности которого входит предоставление муниципальной услуги:  446540, Самарская область, Сергиевский район, с.Сергиевск, ул.</w:t>
      </w:r>
      <w:r>
        <w:rPr>
          <w:rFonts w:ascii="Times New Roman" w:eastAsia="Calibri" w:hAnsi="Times New Roman" w:cs="Times New Roman"/>
          <w:sz w:val="12"/>
          <w:szCs w:val="12"/>
        </w:rPr>
        <w:t xml:space="preserve"> </w:t>
      </w:r>
      <w:r w:rsidRPr="00E40C45">
        <w:rPr>
          <w:rFonts w:ascii="Times New Roman" w:eastAsia="Calibri" w:hAnsi="Times New Roman" w:cs="Times New Roman"/>
          <w:sz w:val="12"/>
          <w:szCs w:val="12"/>
        </w:rPr>
        <w:t>Советская 65.</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Справочные телефоны  Жилищного отдела Правового управления администрации, по которым может быть получена информация о предоставлении муниципальной услуги: 8(84655) 2-15-45, 2-22-49.</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1.3.3. Местонахождение МФЦ: 446540, Самарская область, Сергиевский район, с. Сергиевск, ул. Ленина, 15-А.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График работы МФЦ:</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Понедельник – пятница - с 9:00 до 18:00</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Четверг -10:00 до 20:00</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Суббота – 9:00 до 13:00</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Без перерыва на обед,</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Воскресенье – выходной день</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Справочные телефоны МФЦ: 8(84655) 2-22-82, 2-21-23, 2-11-89, 2-16-35.</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1.3.4.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на официальном интернет-сайте администрации;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на Едином портале государственных и муниципальных услуг (далее – Единый портал);</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на Портале государственных и муниципальных услуг Самарской области (далее – Портал) www.pgu.samregion.ru;</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на портале «Сеть многофункциональных центров предоставления государственных и муниципальных услуг» по адресу: мфц63.рф;</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на информационных стендах в помещении приема заявлений в администрации;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по указанным в предыдущем пункте номерам телефонов администрации.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на портале «Сеть многофункциональных центров предоставления государственных и муниципальных услуг» по адресу: мфц63.рф.</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1.3.5. Информирование о правилах предоставления муниципальной услуги могут проводиться в следующих формах:</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индивидуальное личное консультирование;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индивидуальное консультирование по почте (по электронной почте);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индивидуальное консультирование по телефону;</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публичное письменное информирование;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публичное устное информирование.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1.3.6. Индивидуальное личное консультирование.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Индивидуальное личное консультирование одного лица должностным лицом жилищного отдела не может превышать 20 минут.</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Жилищного отдела,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1.3.7. Индивидуальное консультирование по почте (по электронной почте).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1.3.8. Индивидуальное консультирование по телефону.</w:t>
      </w:r>
    </w:p>
    <w:p w:rsid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 xml:space="preserve">Ответ на телефонный звонок должен начинаться с информации о наименовании органа, в который позвонил гражданин, фамилии, имени, </w:t>
      </w:r>
    </w:p>
    <w:p w:rsidR="00E40C45" w:rsidRPr="00E40C45" w:rsidRDefault="00E40C45" w:rsidP="00E40C45">
      <w:pPr>
        <w:tabs>
          <w:tab w:val="left" w:pos="284"/>
        </w:tabs>
        <w:spacing w:after="0" w:line="240" w:lineRule="auto"/>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отчестве (последнее – при наличии) и должности должностного лица, осуществляющего индивидуальное консультирование по телефону.</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Время разговора не должно превышать 10 минут.</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1.3.9. Публичное письменное информирование.</w:t>
      </w:r>
    </w:p>
    <w:p w:rsidR="00DC72F6"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 xml:space="preserve">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порталах, указанных в пункте 1.3.4. настоящего Административного </w:t>
      </w:r>
    </w:p>
    <w:p w:rsidR="00E40C45" w:rsidRPr="00E40C45" w:rsidRDefault="00E40C45" w:rsidP="00DC72F6">
      <w:pPr>
        <w:tabs>
          <w:tab w:val="left" w:pos="284"/>
        </w:tabs>
        <w:spacing w:after="0" w:line="240" w:lineRule="auto"/>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lastRenderedPageBreak/>
        <w:t>регламента.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1.3.10. Публичное устное информирование.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Публичное устное информирование осуществляется уполномоченным должностным лицом Жилищного отдела с привлечением средств массовой информации.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1.3.11. Должностные лица администрации, участвующие в предоставлении муниципальной услуги, при ответе на обращения граждан и организаций обязаны:</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администрации,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администрации, подписавшего ответ, номер телефона и фамилию исполнителя, подготовившего ответ.</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Должностное лицо администрации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1.3.12. На стендах в местах предоставления муниципальной услуги размещаются следующие информационные материалы:</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формы документов для заполнения, образцы заполнения документов;</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перечень оснований для отказа в предоставлении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1.3.13. На официальном сайте администрации в сети Интернет размещаются следующие информационные материалы:</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полное наименование и полный почтовый адрес администрации;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адрес электронной почты администрации;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1.3.14. На Едином портале, Портале, а также на портале «Сеть многофункциональных центров предоставления государственных и муниципальных услуг» по адресу: мфц63.рф размещается информация: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полное наименование и полный почтовый адрес администрации;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адрес электронной почты администрации;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E40C45" w:rsidRPr="00E40C45" w:rsidRDefault="00E40C45" w:rsidP="00E40C45">
      <w:pPr>
        <w:tabs>
          <w:tab w:val="left" w:pos="284"/>
        </w:tabs>
        <w:spacing w:after="0" w:line="240" w:lineRule="auto"/>
        <w:jc w:val="center"/>
        <w:rPr>
          <w:rFonts w:ascii="Times New Roman" w:eastAsia="Calibri" w:hAnsi="Times New Roman" w:cs="Times New Roman"/>
          <w:b/>
          <w:sz w:val="12"/>
          <w:szCs w:val="12"/>
        </w:rPr>
      </w:pPr>
      <w:r w:rsidRPr="00E40C45">
        <w:rPr>
          <w:rFonts w:ascii="Times New Roman" w:eastAsia="Calibri" w:hAnsi="Times New Roman" w:cs="Times New Roman"/>
          <w:b/>
          <w:sz w:val="12"/>
          <w:szCs w:val="12"/>
        </w:rPr>
        <w:t>II. Стандарт предоставления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2.1. Наименование муниципальной услуги – выдача согласия на обмен занимаемых жилых помещений гражданам – нанимателям жилых помещений муниципального жилищного фонда по договорам социального найма.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2.2. Предоставление муниципальной услуги осуществляется: Администрацией муниципального района Сергиевский.</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Структурным подразделением администрации, ответственным за предоставление муниципальной услуги, является Жилищный отдел Правового управления (далее – Жилищный отдел);</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Прием заявления и документов, необходимых для предоставления муниципальной услуги, осуществляется Жилищным отделом, а также МФЦ, осуществляющим участие в предоставлении муниципальной услуги в соответствии с соглашением о взаимодействии, заключенным между администрацией и МФЦ.</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2.3. Результатом предоставления муниципальной услуги являются: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выдача согласия на обмен занимаемых жилых помещений гражданам – нанимателям жилых помещений муниципального жилищного фонда по договорам социального найма (далее – согласие на обмен);</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мотивированный отказ в предоставлении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E40C45">
        <w:rPr>
          <w:rFonts w:ascii="Times New Roman" w:eastAsia="Calibri" w:hAnsi="Times New Roman" w:cs="Times New Roman"/>
          <w:sz w:val="12"/>
          <w:szCs w:val="12"/>
        </w:rPr>
        <w:t>Срок предоставления муниципальной услуги составляет не более 30 (тридцати) дней со дня регистрации заявления о предоставлении муниципальной услуги и прилагаемых к нему документов в Жилищном отделе.</w:t>
      </w:r>
    </w:p>
    <w:p w:rsid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 xml:space="preserve">Предоставление муниципальной услуги по заявлению, поступившему через МФЦ, осуществляется в срок, установленный настоящим </w:t>
      </w:r>
    </w:p>
    <w:p w:rsidR="00E40C45" w:rsidRPr="00E40C45" w:rsidRDefault="00E40C45" w:rsidP="00E40C45">
      <w:pPr>
        <w:tabs>
          <w:tab w:val="left" w:pos="284"/>
        </w:tabs>
        <w:spacing w:after="0" w:line="240" w:lineRule="auto"/>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пунктом, со дня регистрации заявления и прилагаемых к нему документов Жилищным отделом.</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E40C45">
        <w:rPr>
          <w:rFonts w:ascii="Times New Roman" w:eastAsia="Calibri" w:hAnsi="Times New Roman" w:cs="Times New Roman"/>
          <w:sz w:val="12"/>
          <w:szCs w:val="12"/>
        </w:rPr>
        <w:t>Правовые основания для предоставления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Конституция Российской Федерации;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Гражданский кодекс Российской Федерации;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Жилищный кодекс Российской Федерации;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Основы законодательства Российской Федерации о нотариате», утверждены Верховным Советом РФ от 11.02.1993 № 4462-1;</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Федеральный закон Российской Федерации «О введении в действие Жилищного кодекса Российской Федерации» от 29.12.2004 № 189-ФЗ;</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Федеральный закон от 27.07.2006 № 152-ФЗ «О персональных данных»;</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lastRenderedPageBreak/>
        <w:t>Федеральный закон от 27.07.2010 № 210-ФЗ «Об организации предоставления государственных и муниципальных услуг»;</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Постановление Правительства РФ от 16.06.2006 № 378 «Об утверждении перечня тяжелых форм хронических заболеваний, при которых невозможно совместное проживание граждан в одной квартире».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Устав муниципального района Сергиевский;</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настоящий Административный регламент.</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С текстами федеральных нормативных правовых актов можно ознакомиться на Официальном интернет-портале правовой информации (www.pravo.gov.ru).</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2.6.1. Для предоставления муниципальной услуги заявитель предоставляет в Жилищный отдел или МФЦ заявление по форме согласно Приложению № 1 к настоящему Административному регламенту. Вместе с заявлением заявитель в целях предоставления муниципальной услуги самостоятельно представляет в Жилищный отдел следующие документы:</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 заявление об обмене жилыми помещениями;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 документы, удостоверяющие личность заявителя и членов его семьи: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паспорт гражданина РФ либо документ, удостоверяющий личность заявителя в соответствии с действующим законодательством  РФ;</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 документы о наличии родственных отношений либо иных обстоятельств, свидетельствующих о принадлежности гражданина к семье заявителя, в том числе: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справка о составе семьи и наличии жилой площади (выписка из домовой книги);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решение суда об усыновлении (удочерении);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решение суда о признании за гражданином права пользования жилым помещением;</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4) согласие членов семьи заявителя, в том числе временно отсутствующих членов его семьи;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5) договор об обмене жилого помещения  муниципального жилищного фонда;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6) документы, подтверждающие полномочия представителя заявителя: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нотариально удостоверенная доверенность на совершение действий, связанных с получением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документ, удостоверяющий личность представителя заявителя (паспорт гражданина РФ);</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7) документ, подтверждающий законное представительство заявителя и членов его семьи;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8) документы, подтверждающие право пользования занимаемым жилым помещением:</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решение суда о признании за гражданами права пользования жилыми помещениями;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9) справка об отсутствии у гражданина, вселяемого в помещение, одной из тяжелых форм хронических заболеваний, указанных в утвержденном Правительством Российской Федерации Перечне тяжелых форм хронических заболеваний, при которых невозможно совместное проживание граждан в одной квартире.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запрашиваются администрацией в этих органах, в распоряжении которых они находятся, если заявитель не представил такие документы и информацию самостоятельно:</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 справка о составе семьи.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Запрещается истребование у заявителя документов (информации), которые могут быть получены в рамках межведомственного взаимодействия.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Заявитель вправе предоставить документы, получаемые в рамках межведомственного информационного взаимодействия для предоставления муниципальной услуги, по собственной инициативе.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2.6.3.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администрации и не могут быть истребованы у заявителя, если он не представил их самостоятельно:</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 документы, подтверждающие право пользования занимаемым жилым помещением:</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договор социального найма жилого помещения;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ордер.</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2.6.4. Указанное в пункте 2.6.1 настоящего Административного регламента заявление заполняется при помощи средств электронно-вычислительной техники или от руки разборчиво, чернилами черного или синего цвета. Форму заявления можно получить в Жилищном отделе, а также на официальном сайте администрации в сети Интернет и на порталах, указанных в пункте 1.3.4. настоящего Административного регламента.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Документы, указанные в пункте 2.6.1 настоящего Административного регламента) представляются: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лично получателем муниципальной услуги либо его представителем;</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по почте;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через МФЦ;</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в электронной форме посредством Единого портала.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Жилищный отдел, МФЦ не вправе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2.7. Основания для отказа в приеме документов, необходимых для предоставления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подача заявления не по установленной форме;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непредставление одного или более документов, предусмотренных пунктом 2.6.1 настоящего Административного регламента;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заявление и приложенные документы имеют серьезные повреждения, наличие которых не позволяет однозначно истолковать их содержание;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отсутствие у представителя заявителя полномочий подавать заявление и прилагаемые к нему документы;</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ненадлежащее оформление документов, необходимых для предоставления муниципальной услуги, в том числе ненадлежащее оформление заявления (при отсутствии сведений о заявителе, подписи заявителя, отсутствии печати), несоответствия приложенных к заявлению документов документам, указанным в заявлении, в случае неразборчивости написанного (при заполнении заявления от руки прописными буквами), а также в случае наличия специально неоговоренных подчисток, приписок и исправлений;</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несоответствие получателя услуги требованиям, указанным в пункте 1.2.1. настоящего Административного регламента.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E40C45">
        <w:rPr>
          <w:rFonts w:ascii="Times New Roman" w:eastAsia="Calibri" w:hAnsi="Times New Roman" w:cs="Times New Roman"/>
          <w:sz w:val="12"/>
          <w:szCs w:val="12"/>
        </w:rPr>
        <w:t>Основания для отказа в предоставлении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 предъявление к нанимателю обмениваемого жилого помещения иска о расторжении или об изменении договора социального найма жилого помещения;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 оспаривание права пользования обмениваемым жилым помещением в судебном порядке;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 признание в установленном порядке обмениваемого жилого помещения непригодным для проживания;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4) принятие решения о сносе соответствующего дома или его переоборудовании для использования в других целях;</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lastRenderedPageBreak/>
        <w:t>5) принятие решения о капитальном ремонте соответствующего дома с переустройством и (или) перепланировкой жилых помещений в этом доме;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6) вселение в результате обмена в помещение гражданина, страдающего одной из тяжелых форм хронических заболеваний, указанных в утвержденном Правительством Российской Федерации Перечне тяжелых форм хронических заболеваний, при которых невозможно совместное проживание граждан в одной квартире.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2.9. Услуги, являющиеся необходимыми и обязательными для предоставления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проведение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 (в целях получения справки об отсутствии у гражданина, вселяемого в помещение, одной из тяжелых форм хронических заболеваний, указанных в утвержденном Правительством Российской Федерации Перечне тяжелых форм хронических заболеваний, при которых невозможно совместное проживание граждан в одной квартире).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2.10.</w:t>
      </w:r>
      <w:r w:rsidRPr="00E40C45">
        <w:rPr>
          <w:rFonts w:ascii="Times New Roman" w:eastAsia="Calibri" w:hAnsi="Times New Roman" w:cs="Times New Roman"/>
          <w:sz w:val="12"/>
          <w:szCs w:val="12"/>
        </w:rPr>
        <w:t>Муниципальная услуга предоставляется бесплатно.</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15 минут.</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2.12.</w:t>
      </w:r>
      <w:r w:rsidRPr="00E40C45">
        <w:rPr>
          <w:rFonts w:ascii="Times New Roman" w:eastAsia="Calibri" w:hAnsi="Times New Roman" w:cs="Times New Roman"/>
          <w:sz w:val="12"/>
          <w:szCs w:val="12"/>
        </w:rPr>
        <w:t>Срок регистрации заявления о предоставлении муниципальной услуги и прилагаемых  к нему документов – 1 рабочий день.</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В случае поступления заявления и документов о предоставлении муниципальной услуги в Жилищный отдел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2.13.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здание, в котором расположен уполномоченный орган, МФЦ, должно быть оборудовано отдельным входом для свободного доступа заинтересованных лиц;</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центральные входы в здания должны быть оборудованы информационными табличками (вывесками), содержащими информацию о режиме работы;</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уполномоченного органа, МФЦ, для ожидания и приема заявителей (устанавливаются в удобном для граждан месте), а также на официальном сайте администрации, Едином портале;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должностные лица, участвующие в предоставлении муниципальной услуги, обеспечиваются личными нагрудными идентификационными карточками (</w:t>
      </w:r>
      <w:proofErr w:type="spellStart"/>
      <w:r w:rsidRPr="00E40C45">
        <w:rPr>
          <w:rFonts w:ascii="Times New Roman" w:eastAsia="Calibri" w:hAnsi="Times New Roman" w:cs="Times New Roman"/>
          <w:sz w:val="12"/>
          <w:szCs w:val="12"/>
        </w:rPr>
        <w:t>бейджами</w:t>
      </w:r>
      <w:proofErr w:type="spellEnd"/>
      <w:r w:rsidRPr="00E40C45">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рабочие места должностных лиц,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Жилищного отдела, МФЦ, в том числе необходимо наличие доступных мест общего пользования;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E40C45">
        <w:rPr>
          <w:rFonts w:ascii="Times New Roman" w:eastAsia="Calibri" w:hAnsi="Times New Roman" w:cs="Times New Roman"/>
          <w:sz w:val="12"/>
          <w:szCs w:val="12"/>
        </w:rPr>
        <w:t>банкетками</w:t>
      </w:r>
      <w:proofErr w:type="spellEnd"/>
      <w:r w:rsidRPr="00E40C45">
        <w:rPr>
          <w:rFonts w:ascii="Times New Roman" w:eastAsia="Calibri" w:hAnsi="Times New Roman" w:cs="Times New Roman"/>
          <w:sz w:val="12"/>
          <w:szCs w:val="12"/>
        </w:rPr>
        <w:t>);</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в помещениях для должностных лиц Жилищного отдела, МФЦ, участвующих в предоставлении муниципальной услуги, местах ожидания и приема заинтересованных лиц необходимо наличие средств пожаротушения и системы оповещения о возникновении чрезвычайной ситуации.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 xml:space="preserve">На территории, прилегающей к зданию уполномоченного органа, МФЦ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за предоставлением муниципальной слуги за определенный период. На стоянке должно быть не менее 5 </w:t>
      </w:r>
      <w:proofErr w:type="spellStart"/>
      <w:r w:rsidRPr="00E40C45">
        <w:rPr>
          <w:rFonts w:ascii="Times New Roman" w:eastAsia="Calibri" w:hAnsi="Times New Roman" w:cs="Times New Roman"/>
          <w:sz w:val="12"/>
          <w:szCs w:val="12"/>
        </w:rPr>
        <w:t>машиномест</w:t>
      </w:r>
      <w:proofErr w:type="spellEnd"/>
      <w:r w:rsidRPr="00E40C45">
        <w:rPr>
          <w:rFonts w:ascii="Times New Roman" w:eastAsia="Calibri" w:hAnsi="Times New Roman" w:cs="Times New Roman"/>
          <w:sz w:val="12"/>
          <w:szCs w:val="12"/>
        </w:rPr>
        <w:t>. Доступ заявителей к парковочным местам является бесплатным.</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(или) плоско-точечного шрифта Брайля.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администрации, МФЦ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2.14.</w:t>
      </w:r>
      <w:r w:rsidRPr="00E40C45">
        <w:rPr>
          <w:rFonts w:ascii="Times New Roman" w:eastAsia="Calibri" w:hAnsi="Times New Roman" w:cs="Times New Roman"/>
          <w:sz w:val="12"/>
          <w:szCs w:val="12"/>
        </w:rPr>
        <w:t>Показателями доступности и качества муниципальной услуги являются: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lastRenderedPageBreak/>
        <w:t>2.15.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2.15.1.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а также по принципу «одного окна» с учетом экстерриториального принципа получения муниципальной услуги на базе МФЦ.</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2.15.2.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либо Единому порталу в сети Интернет.</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и МФЦ, заключенным в установленном порядке.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Единого портала или Портала, являются основанием для начала предоставления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В данном случае для получения результатов муниципальной услуги заявитель должен предъявить оригиналы документов, необходимых для предоставления муниципальной услуги, указанных в пункте 2.6.1 Регламента.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2.6.1 Регламента, должны быть представлены заявителем в орган местного самоуправления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E40C45" w:rsidRPr="00E40C45" w:rsidRDefault="00E40C45" w:rsidP="00E40C45">
      <w:pPr>
        <w:tabs>
          <w:tab w:val="left" w:pos="284"/>
        </w:tabs>
        <w:spacing w:after="0" w:line="240" w:lineRule="auto"/>
        <w:jc w:val="both"/>
        <w:rPr>
          <w:rFonts w:ascii="Times New Roman" w:eastAsia="Calibri" w:hAnsi="Times New Roman" w:cs="Times New Roman"/>
          <w:sz w:val="12"/>
          <w:szCs w:val="12"/>
        </w:rPr>
      </w:pPr>
    </w:p>
    <w:p w:rsidR="00E40C45" w:rsidRDefault="00E40C45" w:rsidP="00E40C45">
      <w:pPr>
        <w:tabs>
          <w:tab w:val="left" w:pos="284"/>
        </w:tabs>
        <w:spacing w:after="0" w:line="240" w:lineRule="auto"/>
        <w:jc w:val="center"/>
        <w:rPr>
          <w:rFonts w:ascii="Times New Roman" w:eastAsia="Calibri" w:hAnsi="Times New Roman" w:cs="Times New Roman"/>
          <w:b/>
          <w:sz w:val="12"/>
          <w:szCs w:val="12"/>
        </w:rPr>
      </w:pPr>
      <w:r w:rsidRPr="00E40C45">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w:t>
      </w:r>
    </w:p>
    <w:p w:rsidR="00E40C45" w:rsidRDefault="00E40C45" w:rsidP="00E40C45">
      <w:pPr>
        <w:tabs>
          <w:tab w:val="left" w:pos="284"/>
        </w:tabs>
        <w:spacing w:after="0" w:line="240" w:lineRule="auto"/>
        <w:jc w:val="center"/>
        <w:rPr>
          <w:rFonts w:ascii="Times New Roman" w:eastAsia="Calibri" w:hAnsi="Times New Roman" w:cs="Times New Roman"/>
          <w:b/>
          <w:sz w:val="12"/>
          <w:szCs w:val="12"/>
        </w:rPr>
      </w:pPr>
      <w:r w:rsidRPr="00E40C45">
        <w:rPr>
          <w:rFonts w:ascii="Times New Roman" w:eastAsia="Calibri" w:hAnsi="Times New Roman" w:cs="Times New Roman"/>
          <w:b/>
          <w:sz w:val="12"/>
          <w:szCs w:val="12"/>
        </w:rPr>
        <w:t xml:space="preserve"> в том числе особенности выполнения административных процедур в электронной форме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E40C45">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приём и регистрация заявления и прилагаемых к нему документов;</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приёме документов;</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направление межведомственных запросов в органы, участвующие в предоставлении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принятие решения об отказе в предоставлении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Блок-схема предоставления муниципальной услуги приведена в Приложении № 2 к настоящему Административному регламенту.</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3.2. Приём и регистрация заявления и прилагаемых к нему документов.</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3.2.1. Основанием для начала административной процедуры является поступление в Жилищный отдел заявления и прилагаемых к нему документов.</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3.2.2. Ответственным за выполнение административной процедуры является специалист Жилищного отдела (далее – специалист, уполномоченный на прием заявлений).</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3.2.3. Специалист, уполномоченный на прием заявлений, в установленном порядке регистрирует заявление о предоставлении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3.2.4. Критерием принятия решения является поступление заявления в Жилищный отдел.</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3.2.5. Результатом выполнения административной процедуры является приём заявления и прилагаемых к нему документов специалистом, уполномоченным на прием заявлений.</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3.2.6. Способом фиксации результата административной процедуры является регистрация заявления и передача заявления и прилагаемых к нему документов специалисту, ответственному за подготовку проекта решения (далее – специалист, ответственный за подготовку проекта решения).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3.2.7. Максимальный срок выполнения процедуры – 1 рабочий день.</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приёме документов.</w:t>
      </w:r>
    </w:p>
    <w:p w:rsid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 xml:space="preserve">3.3.1. Основанием для начала административной процедуры является получение заявления и прилагаемых к нему документов </w:t>
      </w:r>
    </w:p>
    <w:p w:rsidR="00E40C45" w:rsidRPr="00E40C45" w:rsidRDefault="00E40C45" w:rsidP="00E40C45">
      <w:pPr>
        <w:tabs>
          <w:tab w:val="left" w:pos="284"/>
        </w:tabs>
        <w:spacing w:after="0" w:line="240" w:lineRule="auto"/>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специалистом, ответственным за подготовку проекта решения.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3.3.2. Ответственным за выполнение административной процедуры является специалист Жилищного отдела.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3.3.3. Специалист, ответственный за подготовку проекта решения, в течение 1 рабочего дня рассматривает обращение и прилагаемые к нему документы, осуществляет проверку предоставленных документов.</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3.3.4. В случае наличия оснований для отказа в приёме документов, предусмотренных пунктом 2.7 настоящего Регламента, специалист, ответственный за подготовку проекта решения, готовит проект уведомления об отказе в приёме документов с указанием соответствующих оснований.</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3.3.5. Специалист, ответственный за подготовку проекта решения, передаёт проект уведомления об отказе в приёме документов на подписание руководителю Правового управления.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lastRenderedPageBreak/>
        <w:t>3.3.6. Критерием принятия решения является наличие или отсутствие оснований для отказа в приёме документов, предусмотренных пунктом 2.7 настоящего Регламента.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3.3.7. Результатом выполнения административной процедуры является направление заявителю уведомления об отказе в приёме документов по почте, по электронной почте при наличии адреса электронной почты, или посредством Единого портала или Портала в электронной форме.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3.3.8. Способом фиксации результата административной процедуры является регистрация уведомления об отказе в приёме документов.</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3.3.9. Максимальный срок выполнения процедуры – 2 рабочих дня со дня получения заявления и прилагаемых к нему документов специалистом, ответственным за подготовку проекта решения.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3.4. Направление межведомственных запросов в органы, участвующие в предоставлении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3.4.1. Основанием для начала административной процедуры является непредставление заявителем в Жилищный отдел предусмотренных пунктом 2.6.2 настоящего Регламента документов и информации, которые могут быть получены в рамках межведомственного информационного взаимодействия.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3.4.2.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3.4.3.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7) дата направления межведомственного запроса;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Максимальный срок формирования и направления запросов составляет</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 рабочий день.</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3.4.4.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3.4.5.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3.4.6. Максимальный срок осуществления административной процедуры не может превышать 6 рабочих дней.</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3.4.7. Критерием принятия решения является поступление ответов на межведомственные запросы.</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3.4.8.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2.6.2. Регламента  и необходимых для предоставления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3.4.9. Способом фиксации результата административной процедуры является регистрация ответов на межведомственные запросы.</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3.5. Принятие решения об отказе в предоставлении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3.5.1. Основанием для начала административной процедуры является установление специалистом, ответственным за подготовку проекта решения, оснований для отказа в предоставлении муниципальной услуги, указанных в пункте 2.8 настоящего Регламента.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3.5.2. Ответственным за выполнение административной процедуры является специалист Жилищного отдела.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3.5.3. Специалист, ответственный за подготовку проекта решения, в течение 1 рабочего дня со дня поступления последнего ответа на межведомственный запрос подготавливает выписку из решения комиссии по жилищным вопросам при администрации с указанием оснований для отказа, предусмотренных пунктом 2.8 настоящего Регламента.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3.5.4. Выписка из решения комиссии по жилищным вопросам при администрации подписывается руководителем Правового управления.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3.5.5. После подписания решения оно передаётся специалисту администрации, ответственному за отправку исходящей корреспонденции (далее – специалист, ответственный за отправку исходящей корреспонденции).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Специалист, ответственный за отправку исходящей корреспонденции, направляет решение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посредством Единого портала или Портала в электронной форме.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3.5.6. В случае, если в заявлении заявитель выразил желание получить результат муниципальной услуги лично, решение передается специалисту, ответственному за подготовку проекта решения, для определения с заявителем даты и времени его вручения.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Специалист, ответственный за подготовку проекта решения уведомляет по телефону заявителя о подписании и регистрации решения и назначает дату и время прибытия заявителя  для получения решения лично.</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Специалист, ответственный за подготовку проекта решения, указывает в журнале выдачи документов номер и дату регистрации решения,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решение заявителю под роспись в журнале выдачи.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3.5.7.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3.5.8. Результатом выполнения административной процедуры является направление заявителю мотивированного отказа либо передача выписки из решения комиссии по жилищным вопросам заявителю при его личном обращении.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3.5.9. Способом фиксации является регистрация мотивированного отказа в предоставлении муниципальной услуги.</w:t>
      </w:r>
    </w:p>
    <w:p w:rsidR="00DC72F6"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 xml:space="preserve">3.5.10. Срок выполнения процедуры – не более 2 рабочих дней со дня установления специалистом Жилищного отдела наличия оснований </w:t>
      </w:r>
    </w:p>
    <w:p w:rsidR="00E40C45" w:rsidRPr="00E40C45" w:rsidRDefault="00E40C45" w:rsidP="00DC72F6">
      <w:pPr>
        <w:tabs>
          <w:tab w:val="left" w:pos="284"/>
        </w:tabs>
        <w:spacing w:after="0" w:line="240" w:lineRule="auto"/>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lastRenderedPageBreak/>
        <w:t>для отказа в предоставлении муниципальной услуги, указанных в пункте 2.8 настоящего Регламента.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3.6. Принятие решения о предоставлении муниципальной услуги и выдача результата предоставления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3.6.1. Основанием для начала административной процедуры является установление специалистом, ответственным за подготовку проекта распоряжения, отсутствия оснований для отказа в предоставлении муниципальной услуги, указанных в пункте 2.8 настоящего Регламента.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3.6.2. Ответственным за выполнение административной процедуры является специалист Жилищного отдела.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3.6.3. Специалист, ответственный за подготовку проекта распоряжения, в течение 1 рабочего дня со дня поступления последнего ответа на межведомственный запрос подготавливает проект распоряжения администрации о даче согласия на обмен занимаемых жилых помещений.</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3.6.4. Руководитель Правового управления согласовывает проект распоряжения и направляет его для подписания главе района.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3.6.5. После подписания и регистрации распоряжения оно передаётся специалисту Жилищного отдела.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Специалист Жилищного отдела направляет распоряжение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3.6.6. В случае, если в заявлении заявитель выразил желание получить результат муниципальной услуги лично, распоряжение передается специалисту для определения с заявителем даты и времени его вручения.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Специалист жилищного отдела уведомляет по телефону заявителя о подписании и регистрации Согласия и назначает дату и время прибытия заявителя для получения распоряжения лично.</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Специалист Жилищного отдела указывает в журнале выдачи документов номер и дату регистрации распоряжения,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распоряжения, выдает распоряжение заявителю под роспись в журнале выдачи.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3.6.7. Критерием принятия решения является отсутствие оснований для отказа в предоставлении муниципальной услуги, указанных в пункте 2.8 настоящего Регламента.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3.6.8. Результатом выполнения административной процедуры является направление заявителю распоряжения либо передача распоряжения заявителю при его личном обращении в Жилищный отдел.</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3.6.9. Способом фиксации является регистрация Распоряжения.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3.6.10. Срок выполнения процедуры – не более 2 рабочих дней.</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3.7. Особенности реализации административных процедур при предоставлении муниципальной услуги в электронной форме.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3.7.1. Основанием (юридическим фактом) для начала административной процедуры, является поступление в Жилищный отдел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3.7.2. Специалист, уполномоченный на прием заявлений:</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 проверяет комплектность представленных заявителем документов согласно пункту 2.6.1 настоящего Административного регламента;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Портала) уведомление о регистрации заявления о предоставлении муниципальной услуги.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3.7.3. Максимальный срок административной процедуры не может превышать 1 рабочего дня.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3.7.4. Критерием принятия решения является наличие заявления и  документов, представленных в электронной форме.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3.7.5. Результатом административной процедуры является прием документов, представленных заявителем.</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3.7.6. Способом фиксации результата административной процедуры является регистрация заявления в журнале регистрации входящих документов.</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3.7.7. Дальнейшие административные действия осуществляются в соответствии с разделами 3.3 – 3.6 настоящего Регламента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3.8. Выполнение административных процедур</w:t>
      </w:r>
      <w:r w:rsidR="00A53A5C">
        <w:rPr>
          <w:rFonts w:ascii="Times New Roman" w:eastAsia="Calibri" w:hAnsi="Times New Roman" w:cs="Times New Roman"/>
          <w:sz w:val="12"/>
          <w:szCs w:val="12"/>
        </w:rPr>
        <w:t xml:space="preserve"> </w:t>
      </w:r>
      <w:r w:rsidRPr="00E40C45">
        <w:rPr>
          <w:rFonts w:ascii="Times New Roman" w:eastAsia="Calibri" w:hAnsi="Times New Roman" w:cs="Times New Roman"/>
          <w:sz w:val="12"/>
          <w:szCs w:val="12"/>
        </w:rPr>
        <w:t>при предоставлении муниципальной услуги на базе МФЦ</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3.8.2. Сотрудник МФЦ, ответственный за прием и регистрацию документов, осуществляет следующую последовательность действий:</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 устанавливает предмет обращения;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 устанавливает соответствие личности заявителя документу, удостоверяющему личность;</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4) осуществляет сверку копий представленных документов с их оригиналами;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7) вручает копию расписки заявителю.</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3.8.4. В случае установления факта несоответствия документов требованиям, указанным в пункте 2.6.1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3.8.5.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2.6.1 Регламента.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3.8.6. Сотрудник МФЦ, ответственный за организацию направления заявления и прилагаемых к нему документов в Жилищный отдел, организует передачу заявления и документов, представленных заявителем, в Жилищный отдел в соответствии с заключенным соглашением о взаимодействии и порядком делопроизводства в МФЦ.</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3.8.7.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Жилищный отдел в соответствии с реестрами-расписками.</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lastRenderedPageBreak/>
        <w:t>3.8.8. Сотрудник Жилищного отдела, ответственный за регистрацию поступающих заявлений, регистрирует заявление и прилагаемые к нему документы в соответствии с подразделом 3.2 Регламента.</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3.8.9. Максимальный срок выполнения процедуры – 1 рабочий день с даты поступления заявления и прилагаемых к нему документов в МФЦ.</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3.8.10. Результатом выполнения административной процедуры является прием заявления и прилагаемых к нему документов в МФЦ и передача их в Жилищном отделе.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3.7.11.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и (или) в соответствующей информационной системе.</w:t>
      </w:r>
    </w:p>
    <w:p w:rsidR="00E40C45" w:rsidRPr="00E40C45" w:rsidRDefault="00E40C45" w:rsidP="00E40C45">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Дальнейшие административные процедуры осуществляются в порядке, указанном в подразделах 3.3 – 3.6 настоящего Регламента.</w:t>
      </w:r>
    </w:p>
    <w:p w:rsidR="00E40C45" w:rsidRPr="00E40C45" w:rsidRDefault="00E40C45" w:rsidP="00E40C45">
      <w:pPr>
        <w:tabs>
          <w:tab w:val="left" w:pos="284"/>
        </w:tabs>
        <w:spacing w:after="0" w:line="240" w:lineRule="auto"/>
        <w:jc w:val="both"/>
        <w:rPr>
          <w:rFonts w:ascii="Times New Roman" w:eastAsia="Calibri" w:hAnsi="Times New Roman" w:cs="Times New Roman"/>
          <w:sz w:val="12"/>
          <w:szCs w:val="12"/>
        </w:rPr>
      </w:pPr>
    </w:p>
    <w:p w:rsidR="00E40C45" w:rsidRPr="00A53A5C" w:rsidRDefault="00E40C45" w:rsidP="00A53A5C">
      <w:pPr>
        <w:tabs>
          <w:tab w:val="left" w:pos="284"/>
        </w:tabs>
        <w:spacing w:after="0" w:line="240" w:lineRule="auto"/>
        <w:jc w:val="center"/>
        <w:rPr>
          <w:rFonts w:ascii="Times New Roman" w:eastAsia="Calibri" w:hAnsi="Times New Roman" w:cs="Times New Roman"/>
          <w:b/>
          <w:sz w:val="12"/>
          <w:szCs w:val="12"/>
        </w:rPr>
      </w:pPr>
      <w:r w:rsidRPr="00A53A5C">
        <w:rPr>
          <w:rFonts w:ascii="Times New Roman" w:eastAsia="Calibri" w:hAnsi="Times New Roman" w:cs="Times New Roman"/>
          <w:b/>
          <w:sz w:val="12"/>
          <w:szCs w:val="12"/>
        </w:rPr>
        <w:t>IV. Формы контроля за исполнением</w:t>
      </w:r>
      <w:r w:rsidR="00A53A5C" w:rsidRPr="00A53A5C">
        <w:rPr>
          <w:rFonts w:ascii="Times New Roman" w:eastAsia="Calibri" w:hAnsi="Times New Roman" w:cs="Times New Roman"/>
          <w:b/>
          <w:sz w:val="12"/>
          <w:szCs w:val="12"/>
        </w:rPr>
        <w:t xml:space="preserve"> </w:t>
      </w:r>
      <w:r w:rsidRPr="00A53A5C">
        <w:rPr>
          <w:rFonts w:ascii="Times New Roman" w:eastAsia="Calibri" w:hAnsi="Times New Roman" w:cs="Times New Roman"/>
          <w:b/>
          <w:sz w:val="12"/>
          <w:szCs w:val="12"/>
        </w:rPr>
        <w:t>административного регламента</w:t>
      </w:r>
    </w:p>
    <w:p w:rsidR="00E40C45" w:rsidRPr="00E40C45" w:rsidRDefault="00A53A5C" w:rsidP="00A53A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00E40C45" w:rsidRPr="00E40C45">
        <w:rPr>
          <w:rFonts w:ascii="Times New Roman" w:eastAsia="Calibri" w:hAnsi="Times New Roman" w:cs="Times New Roman"/>
          <w:sz w:val="12"/>
          <w:szCs w:val="12"/>
        </w:rPr>
        <w:t>Общий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либо лицом, его замещающим.</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4.2. Непосредственный контроль за соблюдением сотрудниками Жилищного отдела последовательности действий, определенных административными процедурами по предоставлению муниципальной услуги, осуществляется руководителем Правового управления администрации, который является ответственным за организацию работы по предоставлению муниципальной услуги, включая предоставление специалистами Жилищного отдела отчетов о проделанной работе, принятие в пределах компетенции решений и подготовку ответов на обращения заявителей, содержащие жалобы на действия (бездействие) и решения сотрудников Жилищного отдела, непосредственно предоставляющих муниципальную услугу.</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4.3. 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4.4. Контроль за полнотой и качеством предоставления муниципальной услуги включает в себя проведение проверок в отношении структурных подразделений администрации, предоставляющих муниципальную услугу, должностных лиц администрации,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4.5. Проверки могут быть плановыми (осуществляться на основании полугодовых и годовых планов работы администрации) и внеплановыми.</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4.6. Плановые проверки проводятся с периодичностью, определяемой распоряжениями администрации, но не чаще одного раза в год. Внеплановые проверки проводятся по обращению заинтересованных лиц или в установленных законодательством случаях.</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4.7. Должностные лица администрации,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Персональная ответственность должностных лиц администрации,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рассматривается вопрос о привлечении виновных лиц к ответственности в соответствии с действующим законодательством российской Федерации.</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4.10. Должностное лицо администрации, на которого возложено кадровое обеспечение деятельности администрации, ведет учет случаев ненадлежащего исполнения должностными лицами администрации служебных обязанностей, в том числе касающихся предоставления муниципальной услуги, проводит служебные проверки в отношении должностных лиц администрации, допустивших подобные нарушения. Глава либо лицо, его замещающее, принимает меры в отношении должностных лиц в соответствии с законодательством Российской Федерации.</w:t>
      </w:r>
    </w:p>
    <w:p w:rsidR="00A53A5C" w:rsidRDefault="00A53A5C" w:rsidP="00A53A5C">
      <w:pPr>
        <w:tabs>
          <w:tab w:val="left" w:pos="284"/>
        </w:tabs>
        <w:spacing w:after="0" w:line="240" w:lineRule="auto"/>
        <w:jc w:val="center"/>
        <w:rPr>
          <w:rFonts w:ascii="Times New Roman" w:eastAsia="Calibri" w:hAnsi="Times New Roman" w:cs="Times New Roman"/>
          <w:b/>
          <w:sz w:val="12"/>
          <w:szCs w:val="12"/>
        </w:rPr>
      </w:pPr>
    </w:p>
    <w:p w:rsidR="00A53A5C" w:rsidRDefault="00E40C45" w:rsidP="00A53A5C">
      <w:pPr>
        <w:tabs>
          <w:tab w:val="left" w:pos="284"/>
        </w:tabs>
        <w:spacing w:after="0" w:line="240" w:lineRule="auto"/>
        <w:jc w:val="center"/>
        <w:rPr>
          <w:rFonts w:ascii="Times New Roman" w:eastAsia="Calibri" w:hAnsi="Times New Roman" w:cs="Times New Roman"/>
          <w:b/>
          <w:sz w:val="12"/>
          <w:szCs w:val="12"/>
        </w:rPr>
      </w:pPr>
      <w:r w:rsidRPr="00A53A5C">
        <w:rPr>
          <w:rFonts w:ascii="Times New Roman" w:eastAsia="Calibri" w:hAnsi="Times New Roman" w:cs="Times New Roman"/>
          <w:b/>
          <w:sz w:val="12"/>
          <w:szCs w:val="12"/>
        </w:rPr>
        <w:t xml:space="preserve">V. Досудебный (внесудебный) порядок обжалования решений и действий (бездействия) администрации, </w:t>
      </w:r>
    </w:p>
    <w:p w:rsidR="00E40C45" w:rsidRDefault="00E40C45" w:rsidP="00A53A5C">
      <w:pPr>
        <w:tabs>
          <w:tab w:val="left" w:pos="284"/>
        </w:tabs>
        <w:spacing w:after="0" w:line="240" w:lineRule="auto"/>
        <w:jc w:val="center"/>
        <w:rPr>
          <w:rFonts w:ascii="Times New Roman" w:eastAsia="Calibri" w:hAnsi="Times New Roman" w:cs="Times New Roman"/>
          <w:b/>
          <w:sz w:val="12"/>
          <w:szCs w:val="12"/>
        </w:rPr>
      </w:pPr>
      <w:r w:rsidRPr="00A53A5C">
        <w:rPr>
          <w:rFonts w:ascii="Times New Roman" w:eastAsia="Calibri" w:hAnsi="Times New Roman" w:cs="Times New Roman"/>
          <w:b/>
          <w:sz w:val="12"/>
          <w:szCs w:val="12"/>
        </w:rPr>
        <w:t>а также должностных лиц администрации, муниципальных служащих</w:t>
      </w:r>
    </w:p>
    <w:p w:rsidR="00DC72F6" w:rsidRPr="00A53A5C" w:rsidRDefault="00DC72F6" w:rsidP="00A53A5C">
      <w:pPr>
        <w:tabs>
          <w:tab w:val="left" w:pos="284"/>
        </w:tabs>
        <w:spacing w:after="0" w:line="240" w:lineRule="auto"/>
        <w:jc w:val="center"/>
        <w:rPr>
          <w:rFonts w:ascii="Times New Roman" w:eastAsia="Calibri" w:hAnsi="Times New Roman" w:cs="Times New Roman"/>
          <w:b/>
          <w:sz w:val="12"/>
          <w:szCs w:val="12"/>
        </w:rPr>
      </w:pP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в досудебном (внесудебном) порядке.</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имеет право обратиться к руководителю Правового управления и (или) Главе района с жалобой лично (устно) в соответствии с графиком приема или направить жалобу в письменной форме, в том числе на бумажном носителе либо в электронной форме.</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5.3. Жалоба может быть направлена по почте, через МФЦ, с использованием сети Интернет, в том числе с использованием Единого портала и Портала, а также может быть принята при личном приеме заявителя.</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Жалоба должна содержать:</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5.4. Заявитель может обратиться с жалобой в том числе в следующих случаях:</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2) нарушение срока предоставления муниципальной услуги;</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lastRenderedPageBreak/>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5.5. Основанием для начала процедуры досудебного (внесудебного) обжалования является поступление в администрацию жалобы от заявителя.</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5.6. Заявитель имеет право на получение информации и документов, необходимых для обоснования и рассмотрения жалобы.</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5.7. Жалоба заявителя может быть адресована:</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Руководителю Правового управления;</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Главе муниципального района Сергиевский.</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5.8. Ответ на устную жалобу, поступившую на личном приеме руководителя Правового управления, Главы района, должностных лиц администрации дается устно (с согласия заявителя) в ходе личного приема (если изложенные в устной жалобе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жалобе вопросов.</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5.9. По результатам рассмотрения жалобы орган, администрация принимает одно из следующих решений:</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должностного лица администрации, муниципального служащего,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 решение об отказе в удовлетворении жалобы.</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E40C45" w:rsidRPr="00E40C45"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97712" w:rsidRDefault="00E40C45" w:rsidP="00A53A5C">
      <w:pPr>
        <w:tabs>
          <w:tab w:val="left" w:pos="284"/>
        </w:tabs>
        <w:spacing w:after="0" w:line="240" w:lineRule="auto"/>
        <w:ind w:firstLine="284"/>
        <w:jc w:val="both"/>
        <w:rPr>
          <w:rFonts w:ascii="Times New Roman" w:eastAsia="Calibri" w:hAnsi="Times New Roman" w:cs="Times New Roman"/>
          <w:sz w:val="12"/>
          <w:szCs w:val="12"/>
        </w:rPr>
      </w:pPr>
      <w:r w:rsidRPr="00E40C45">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D2DED" w:rsidRPr="003D2DED" w:rsidRDefault="003D2DED" w:rsidP="003D2DED">
      <w:pPr>
        <w:tabs>
          <w:tab w:val="left" w:pos="284"/>
        </w:tabs>
        <w:spacing w:after="0" w:line="240" w:lineRule="auto"/>
        <w:jc w:val="right"/>
        <w:rPr>
          <w:rFonts w:ascii="Times New Roman" w:eastAsia="Calibri" w:hAnsi="Times New Roman" w:cs="Times New Roman"/>
          <w:i/>
          <w:sz w:val="12"/>
          <w:szCs w:val="12"/>
        </w:rPr>
      </w:pPr>
      <w:r w:rsidRPr="003D2DED">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3D2DED">
        <w:rPr>
          <w:rFonts w:ascii="Times New Roman" w:eastAsia="Calibri" w:hAnsi="Times New Roman" w:cs="Times New Roman"/>
          <w:i/>
          <w:sz w:val="12"/>
          <w:szCs w:val="12"/>
        </w:rPr>
        <w:t>к Административному регламенту</w:t>
      </w:r>
    </w:p>
    <w:p w:rsidR="003D2DED" w:rsidRDefault="003D2DED" w:rsidP="003D2DED">
      <w:pPr>
        <w:tabs>
          <w:tab w:val="left" w:pos="284"/>
        </w:tabs>
        <w:spacing w:after="0" w:line="240" w:lineRule="auto"/>
        <w:jc w:val="right"/>
        <w:rPr>
          <w:rFonts w:ascii="Times New Roman" w:eastAsia="Calibri" w:hAnsi="Times New Roman" w:cs="Times New Roman"/>
          <w:i/>
          <w:sz w:val="12"/>
          <w:szCs w:val="12"/>
        </w:rPr>
      </w:pPr>
      <w:r w:rsidRPr="003D2DED">
        <w:rPr>
          <w:rFonts w:ascii="Times New Roman" w:eastAsia="Calibri" w:hAnsi="Times New Roman" w:cs="Times New Roman"/>
          <w:i/>
          <w:sz w:val="12"/>
          <w:szCs w:val="12"/>
        </w:rPr>
        <w:t>предоставления администрацией муниципального района Сергиевский муниципальной услуги</w:t>
      </w:r>
    </w:p>
    <w:p w:rsidR="003D2DED" w:rsidRDefault="003D2DED" w:rsidP="003D2DED">
      <w:pPr>
        <w:tabs>
          <w:tab w:val="left" w:pos="284"/>
        </w:tabs>
        <w:spacing w:after="0" w:line="240" w:lineRule="auto"/>
        <w:jc w:val="right"/>
        <w:rPr>
          <w:rFonts w:ascii="Times New Roman" w:eastAsia="Calibri" w:hAnsi="Times New Roman" w:cs="Times New Roman"/>
          <w:bCs/>
          <w:i/>
          <w:sz w:val="12"/>
          <w:szCs w:val="12"/>
        </w:rPr>
      </w:pPr>
      <w:r w:rsidRPr="003D2DED">
        <w:rPr>
          <w:rFonts w:ascii="Times New Roman" w:eastAsia="Calibri" w:hAnsi="Times New Roman" w:cs="Times New Roman"/>
          <w:i/>
          <w:sz w:val="12"/>
          <w:szCs w:val="12"/>
        </w:rPr>
        <w:t xml:space="preserve"> «</w:t>
      </w:r>
      <w:r w:rsidRPr="003D2DED">
        <w:rPr>
          <w:rFonts w:ascii="Times New Roman" w:eastAsia="Calibri" w:hAnsi="Times New Roman" w:cs="Times New Roman"/>
          <w:bCs/>
          <w:i/>
          <w:sz w:val="12"/>
          <w:szCs w:val="12"/>
        </w:rPr>
        <w:t xml:space="preserve">Выдача согласия на обмен занимаемых жилых помещений гражданам – нанимателям жилых помещений </w:t>
      </w:r>
    </w:p>
    <w:p w:rsidR="003D2DED" w:rsidRDefault="003D2DED" w:rsidP="003D2DED">
      <w:pPr>
        <w:tabs>
          <w:tab w:val="left" w:pos="284"/>
        </w:tabs>
        <w:spacing w:after="0" w:line="240" w:lineRule="auto"/>
        <w:jc w:val="right"/>
        <w:rPr>
          <w:rFonts w:ascii="Times New Roman" w:eastAsia="Calibri" w:hAnsi="Times New Roman" w:cs="Times New Roman"/>
          <w:i/>
          <w:sz w:val="12"/>
          <w:szCs w:val="12"/>
        </w:rPr>
      </w:pPr>
      <w:r w:rsidRPr="003D2DED">
        <w:rPr>
          <w:rFonts w:ascii="Times New Roman" w:eastAsia="Calibri" w:hAnsi="Times New Roman" w:cs="Times New Roman"/>
          <w:bCs/>
          <w:i/>
          <w:sz w:val="12"/>
          <w:szCs w:val="12"/>
        </w:rPr>
        <w:t>муниципального жилищного фонда по договорам социального найма</w:t>
      </w:r>
      <w:r w:rsidRPr="003D2DED">
        <w:rPr>
          <w:rFonts w:ascii="Times New Roman" w:eastAsia="Calibri" w:hAnsi="Times New Roman" w:cs="Times New Roman"/>
          <w:i/>
          <w:sz w:val="12"/>
          <w:szCs w:val="12"/>
        </w:rPr>
        <w:t>»</w:t>
      </w:r>
    </w:p>
    <w:p w:rsidR="00DC72F6" w:rsidRPr="003D2DED" w:rsidRDefault="00DC72F6" w:rsidP="003D2DED">
      <w:pPr>
        <w:tabs>
          <w:tab w:val="left" w:pos="284"/>
        </w:tabs>
        <w:spacing w:after="0" w:line="240" w:lineRule="auto"/>
        <w:jc w:val="right"/>
        <w:rPr>
          <w:rFonts w:ascii="Times New Roman" w:eastAsia="Calibri" w:hAnsi="Times New Roman" w:cs="Times New Roman"/>
          <w:i/>
          <w:sz w:val="12"/>
          <w:szCs w:val="12"/>
        </w:rPr>
      </w:pPr>
    </w:p>
    <w:p w:rsidR="003D2DED" w:rsidRPr="003D2DED" w:rsidRDefault="003D2DED" w:rsidP="003D2DED">
      <w:pPr>
        <w:tabs>
          <w:tab w:val="left" w:pos="284"/>
        </w:tabs>
        <w:spacing w:after="0" w:line="240" w:lineRule="auto"/>
        <w:jc w:val="right"/>
        <w:rPr>
          <w:rFonts w:ascii="Times New Roman" w:eastAsia="Calibri" w:hAnsi="Times New Roman" w:cs="Times New Roman"/>
          <w:sz w:val="12"/>
          <w:szCs w:val="12"/>
        </w:rPr>
      </w:pPr>
      <w:r w:rsidRPr="003D2DED">
        <w:rPr>
          <w:rFonts w:ascii="Times New Roman" w:eastAsia="Calibri" w:hAnsi="Times New Roman" w:cs="Times New Roman"/>
          <w:sz w:val="12"/>
          <w:szCs w:val="12"/>
        </w:rPr>
        <w:t>В жилищный отдел Правового управления администрации муниципального района Сергиевский</w:t>
      </w:r>
    </w:p>
    <w:p w:rsidR="003D2DED" w:rsidRPr="003D2DED" w:rsidRDefault="003D2DED" w:rsidP="003D2DED">
      <w:pPr>
        <w:tabs>
          <w:tab w:val="left" w:pos="284"/>
        </w:tabs>
        <w:spacing w:after="0" w:line="240" w:lineRule="auto"/>
        <w:jc w:val="right"/>
        <w:rPr>
          <w:rFonts w:ascii="Times New Roman" w:eastAsia="Calibri" w:hAnsi="Times New Roman" w:cs="Times New Roman"/>
          <w:sz w:val="12"/>
          <w:szCs w:val="12"/>
        </w:rPr>
      </w:pPr>
      <w:r w:rsidRPr="003D2DED">
        <w:rPr>
          <w:rFonts w:ascii="Times New Roman" w:eastAsia="Calibri" w:hAnsi="Times New Roman" w:cs="Times New Roman"/>
          <w:sz w:val="12"/>
          <w:szCs w:val="12"/>
        </w:rPr>
        <w:t>от _______________________</w:t>
      </w:r>
      <w:r>
        <w:rPr>
          <w:rFonts w:ascii="Times New Roman" w:eastAsia="Calibri" w:hAnsi="Times New Roman" w:cs="Times New Roman"/>
          <w:sz w:val="12"/>
          <w:szCs w:val="12"/>
        </w:rPr>
        <w:t>________________________</w:t>
      </w:r>
      <w:r w:rsidRPr="003D2DED">
        <w:rPr>
          <w:rFonts w:ascii="Times New Roman" w:eastAsia="Calibri" w:hAnsi="Times New Roman" w:cs="Times New Roman"/>
          <w:sz w:val="12"/>
          <w:szCs w:val="12"/>
        </w:rPr>
        <w:t>(фамилия, имя, отчество)</w:t>
      </w:r>
    </w:p>
    <w:p w:rsidR="003D2DED" w:rsidRPr="003D2DED" w:rsidRDefault="003D2DED" w:rsidP="003D2DED">
      <w:pPr>
        <w:tabs>
          <w:tab w:val="left" w:pos="284"/>
        </w:tabs>
        <w:spacing w:after="0" w:line="240" w:lineRule="auto"/>
        <w:jc w:val="right"/>
        <w:rPr>
          <w:rFonts w:ascii="Times New Roman" w:eastAsia="Calibri" w:hAnsi="Times New Roman" w:cs="Times New Roman"/>
          <w:sz w:val="12"/>
          <w:szCs w:val="12"/>
        </w:rPr>
      </w:pPr>
      <w:r w:rsidRPr="003D2DED">
        <w:rPr>
          <w:rFonts w:ascii="Times New Roman" w:eastAsia="Calibri" w:hAnsi="Times New Roman" w:cs="Times New Roman"/>
          <w:sz w:val="12"/>
          <w:szCs w:val="12"/>
        </w:rPr>
        <w:t>проживающего по адресу: ____________________________________________________________________</w:t>
      </w:r>
    </w:p>
    <w:p w:rsidR="003D2DED" w:rsidRPr="003D2DED" w:rsidRDefault="003D2DED" w:rsidP="003D2DED">
      <w:pPr>
        <w:tabs>
          <w:tab w:val="left" w:pos="284"/>
        </w:tabs>
        <w:spacing w:after="0" w:line="240" w:lineRule="auto"/>
        <w:jc w:val="right"/>
        <w:rPr>
          <w:rFonts w:ascii="Times New Roman" w:eastAsia="Calibri" w:hAnsi="Times New Roman" w:cs="Times New Roman"/>
          <w:sz w:val="12"/>
          <w:szCs w:val="12"/>
        </w:rPr>
      </w:pPr>
      <w:r w:rsidRPr="003D2DED">
        <w:rPr>
          <w:rFonts w:ascii="Times New Roman" w:eastAsia="Calibri" w:hAnsi="Times New Roman" w:cs="Times New Roman"/>
          <w:sz w:val="12"/>
          <w:szCs w:val="12"/>
        </w:rPr>
        <w:t>Адрес электронн</w:t>
      </w:r>
      <w:r>
        <w:rPr>
          <w:rFonts w:ascii="Times New Roman" w:eastAsia="Calibri" w:hAnsi="Times New Roman" w:cs="Times New Roman"/>
          <w:sz w:val="12"/>
          <w:szCs w:val="12"/>
        </w:rPr>
        <w:t>ой почты: _______________________________________________</w:t>
      </w:r>
      <w:r w:rsidRPr="003D2DED">
        <w:rPr>
          <w:rFonts w:ascii="Times New Roman" w:eastAsia="Calibri" w:hAnsi="Times New Roman" w:cs="Times New Roman"/>
          <w:sz w:val="12"/>
          <w:szCs w:val="12"/>
        </w:rPr>
        <w:t>_________(при наличии)</w:t>
      </w:r>
    </w:p>
    <w:p w:rsidR="003D2DED" w:rsidRPr="003D2DED" w:rsidRDefault="003D2DED" w:rsidP="003D2DED">
      <w:pPr>
        <w:tabs>
          <w:tab w:val="left" w:pos="284"/>
        </w:tabs>
        <w:spacing w:after="0" w:line="240" w:lineRule="auto"/>
        <w:jc w:val="right"/>
        <w:rPr>
          <w:rFonts w:ascii="Times New Roman" w:eastAsia="Calibri" w:hAnsi="Times New Roman" w:cs="Times New Roman"/>
          <w:sz w:val="12"/>
          <w:szCs w:val="12"/>
        </w:rPr>
      </w:pPr>
      <w:r w:rsidRPr="003D2DED">
        <w:rPr>
          <w:rFonts w:ascii="Times New Roman" w:eastAsia="Calibri" w:hAnsi="Times New Roman" w:cs="Times New Roman"/>
          <w:sz w:val="12"/>
          <w:szCs w:val="12"/>
        </w:rPr>
        <w:t>К</w:t>
      </w:r>
      <w:r>
        <w:rPr>
          <w:rFonts w:ascii="Times New Roman" w:eastAsia="Calibri" w:hAnsi="Times New Roman" w:cs="Times New Roman"/>
          <w:sz w:val="12"/>
          <w:szCs w:val="12"/>
        </w:rPr>
        <w:t>онтактный телефон: ____________</w:t>
      </w:r>
      <w:r w:rsidRPr="003D2DED">
        <w:rPr>
          <w:rFonts w:ascii="Times New Roman" w:eastAsia="Calibri" w:hAnsi="Times New Roman" w:cs="Times New Roman"/>
          <w:sz w:val="12"/>
          <w:szCs w:val="12"/>
        </w:rPr>
        <w:t>____Паспорт: _</w:t>
      </w:r>
      <w:r>
        <w:rPr>
          <w:rFonts w:ascii="Times New Roman" w:eastAsia="Calibri" w:hAnsi="Times New Roman" w:cs="Times New Roman"/>
          <w:sz w:val="12"/>
          <w:szCs w:val="12"/>
        </w:rPr>
        <w:t>_______________</w:t>
      </w:r>
      <w:r w:rsidRPr="003D2DED">
        <w:rPr>
          <w:rFonts w:ascii="Times New Roman" w:eastAsia="Calibri" w:hAnsi="Times New Roman" w:cs="Times New Roman"/>
          <w:sz w:val="12"/>
          <w:szCs w:val="12"/>
        </w:rPr>
        <w:t>(серия, номер, дата выдачи, кем)</w:t>
      </w:r>
    </w:p>
    <w:p w:rsidR="00DC72F6" w:rsidRDefault="00DC72F6" w:rsidP="003D2DED">
      <w:pPr>
        <w:tabs>
          <w:tab w:val="left" w:pos="284"/>
        </w:tabs>
        <w:spacing w:after="0" w:line="240" w:lineRule="auto"/>
        <w:jc w:val="center"/>
        <w:rPr>
          <w:rFonts w:ascii="Times New Roman" w:eastAsia="Calibri" w:hAnsi="Times New Roman" w:cs="Times New Roman"/>
          <w:b/>
          <w:sz w:val="12"/>
          <w:szCs w:val="12"/>
        </w:rPr>
      </w:pPr>
    </w:p>
    <w:p w:rsidR="003D2DED" w:rsidRDefault="003D2DED" w:rsidP="003D2DED">
      <w:pPr>
        <w:tabs>
          <w:tab w:val="left" w:pos="284"/>
        </w:tabs>
        <w:spacing w:after="0" w:line="240" w:lineRule="auto"/>
        <w:jc w:val="center"/>
        <w:rPr>
          <w:rFonts w:ascii="Times New Roman" w:eastAsia="Calibri" w:hAnsi="Times New Roman" w:cs="Times New Roman"/>
          <w:b/>
          <w:sz w:val="12"/>
          <w:szCs w:val="12"/>
        </w:rPr>
      </w:pPr>
      <w:r w:rsidRPr="003D2DED">
        <w:rPr>
          <w:rFonts w:ascii="Times New Roman" w:eastAsia="Calibri" w:hAnsi="Times New Roman" w:cs="Times New Roman"/>
          <w:b/>
          <w:sz w:val="12"/>
          <w:szCs w:val="12"/>
        </w:rPr>
        <w:t>ЗАЯВЛЕНИЕ об обмене жилыми помещениями</w:t>
      </w:r>
    </w:p>
    <w:p w:rsidR="00DC72F6" w:rsidRPr="003D2DED" w:rsidRDefault="00DC72F6" w:rsidP="003D2DED">
      <w:pPr>
        <w:tabs>
          <w:tab w:val="left" w:pos="284"/>
        </w:tabs>
        <w:spacing w:after="0" w:line="240" w:lineRule="auto"/>
        <w:jc w:val="center"/>
        <w:rPr>
          <w:rFonts w:ascii="Times New Roman" w:eastAsia="Calibri" w:hAnsi="Times New Roman" w:cs="Times New Roman"/>
          <w:b/>
          <w:sz w:val="12"/>
          <w:szCs w:val="12"/>
        </w:rPr>
      </w:pP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Я, наниматель, гражданин  __________________________________________</w:t>
      </w:r>
      <w:r>
        <w:rPr>
          <w:rFonts w:ascii="Times New Roman" w:eastAsia="Calibri" w:hAnsi="Times New Roman" w:cs="Times New Roman"/>
          <w:sz w:val="12"/>
          <w:szCs w:val="12"/>
        </w:rPr>
        <w:t>________________________________</w:t>
      </w:r>
      <w:r w:rsidRPr="003D2DED">
        <w:rPr>
          <w:rFonts w:ascii="Times New Roman" w:eastAsia="Calibri" w:hAnsi="Times New Roman" w:cs="Times New Roman"/>
          <w:sz w:val="12"/>
          <w:szCs w:val="12"/>
        </w:rPr>
        <w:t>_____,(фамилия, имя, отчество)</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паспорт ______________________________________, выдан «__» ____________ 20__ года</w:t>
      </w:r>
      <w:r>
        <w:rPr>
          <w:rFonts w:ascii="Times New Roman" w:eastAsia="Calibri" w:hAnsi="Times New Roman" w:cs="Times New Roman"/>
          <w:sz w:val="12"/>
          <w:szCs w:val="12"/>
        </w:rPr>
        <w:t>_</w:t>
      </w:r>
      <w:r w:rsidRPr="003D2DED">
        <w:rPr>
          <w:rFonts w:ascii="Times New Roman" w:eastAsia="Calibri" w:hAnsi="Times New Roman" w:cs="Times New Roman"/>
          <w:sz w:val="12"/>
          <w:szCs w:val="12"/>
        </w:rPr>
        <w:t>______________</w:t>
      </w:r>
      <w:r>
        <w:rPr>
          <w:rFonts w:ascii="Times New Roman" w:eastAsia="Calibri" w:hAnsi="Times New Roman" w:cs="Times New Roman"/>
          <w:sz w:val="12"/>
          <w:szCs w:val="12"/>
        </w:rPr>
        <w:t>______________________</w:t>
      </w:r>
      <w:r w:rsidRPr="003D2DED">
        <w:rPr>
          <w:rFonts w:ascii="Times New Roman" w:eastAsia="Calibri" w:hAnsi="Times New Roman" w:cs="Times New Roman"/>
          <w:sz w:val="12"/>
          <w:szCs w:val="12"/>
        </w:rPr>
        <w:t>(кем выдан)</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тел.: домашний ____________, служебный _____________, проживающий(</w:t>
      </w:r>
      <w:proofErr w:type="spellStart"/>
      <w:r w:rsidRPr="003D2DED">
        <w:rPr>
          <w:rFonts w:ascii="Times New Roman" w:eastAsia="Calibri" w:hAnsi="Times New Roman" w:cs="Times New Roman"/>
          <w:sz w:val="12"/>
          <w:szCs w:val="12"/>
        </w:rPr>
        <w:t>ая</w:t>
      </w:r>
      <w:proofErr w:type="spellEnd"/>
      <w:r w:rsidRPr="003D2DED">
        <w:rPr>
          <w:rFonts w:ascii="Times New Roman" w:eastAsia="Calibri" w:hAnsi="Times New Roman" w:cs="Times New Roman"/>
          <w:sz w:val="12"/>
          <w:szCs w:val="12"/>
        </w:rPr>
        <w:t xml:space="preserve">) по адресу: </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город _____________ ул. (пер., пр., м-н) ___________________, д. __, корп. ___, кв. ____.</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Жилое помещение находится в управлении__________________________________</w:t>
      </w:r>
      <w:r>
        <w:rPr>
          <w:rFonts w:ascii="Times New Roman" w:eastAsia="Calibri" w:hAnsi="Times New Roman" w:cs="Times New Roman"/>
          <w:sz w:val="12"/>
          <w:szCs w:val="12"/>
        </w:rPr>
        <w:t>_________________</w:t>
      </w:r>
      <w:r w:rsidRPr="003D2DED">
        <w:rPr>
          <w:rFonts w:ascii="Times New Roman" w:eastAsia="Calibri" w:hAnsi="Times New Roman" w:cs="Times New Roman"/>
          <w:sz w:val="12"/>
          <w:szCs w:val="12"/>
        </w:rPr>
        <w:t>(наименование управляющей организации)</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 xml:space="preserve">предлагаю </w:t>
      </w:r>
      <w:r>
        <w:rPr>
          <w:rFonts w:ascii="Times New Roman" w:eastAsia="Calibri" w:hAnsi="Times New Roman" w:cs="Times New Roman"/>
          <w:sz w:val="12"/>
          <w:szCs w:val="12"/>
        </w:rPr>
        <w:t xml:space="preserve">к </w:t>
      </w:r>
      <w:r w:rsidRPr="003D2DED">
        <w:rPr>
          <w:rFonts w:ascii="Times New Roman" w:eastAsia="Calibri" w:hAnsi="Times New Roman" w:cs="Times New Roman"/>
          <w:sz w:val="12"/>
          <w:szCs w:val="12"/>
        </w:rPr>
        <w:t xml:space="preserve">обмену: занимаемое </w:t>
      </w:r>
      <w:r>
        <w:rPr>
          <w:rFonts w:ascii="Times New Roman" w:eastAsia="Calibri" w:hAnsi="Times New Roman" w:cs="Times New Roman"/>
          <w:sz w:val="12"/>
          <w:szCs w:val="12"/>
        </w:rPr>
        <w:t xml:space="preserve"> жилое помещение, состоящее </w:t>
      </w:r>
      <w:r w:rsidRPr="003D2DED">
        <w:rPr>
          <w:rFonts w:ascii="Times New Roman" w:eastAsia="Calibri" w:hAnsi="Times New Roman" w:cs="Times New Roman"/>
          <w:sz w:val="12"/>
          <w:szCs w:val="12"/>
        </w:rPr>
        <w:t>из _____комнат, общая лощадь _______, жила</w:t>
      </w:r>
      <w:r>
        <w:rPr>
          <w:rFonts w:ascii="Times New Roman" w:eastAsia="Calibri" w:hAnsi="Times New Roman" w:cs="Times New Roman"/>
          <w:sz w:val="12"/>
          <w:szCs w:val="12"/>
        </w:rPr>
        <w:t xml:space="preserve">я площадь _______, на _______ </w:t>
      </w:r>
      <w:r w:rsidRPr="003D2DED">
        <w:rPr>
          <w:rFonts w:ascii="Times New Roman" w:eastAsia="Calibri" w:hAnsi="Times New Roman" w:cs="Times New Roman"/>
          <w:sz w:val="12"/>
          <w:szCs w:val="12"/>
        </w:rPr>
        <w:t xml:space="preserve">этаже, _______ этажного ____________ дома, имеющего </w:t>
      </w:r>
      <w:r w:rsidR="00707E5C">
        <w:rPr>
          <w:rFonts w:ascii="Times New Roman" w:eastAsia="Calibri" w:hAnsi="Times New Roman" w:cs="Times New Roman"/>
          <w:sz w:val="12"/>
          <w:szCs w:val="12"/>
        </w:rPr>
        <w:t>_______</w:t>
      </w:r>
      <w:r w:rsidRPr="003D2DED">
        <w:rPr>
          <w:rFonts w:ascii="Times New Roman" w:eastAsia="Calibri" w:hAnsi="Times New Roman" w:cs="Times New Roman"/>
          <w:sz w:val="12"/>
          <w:szCs w:val="12"/>
        </w:rPr>
        <w:t>________</w:t>
      </w:r>
      <w:r>
        <w:rPr>
          <w:rFonts w:ascii="Times New Roman" w:eastAsia="Calibri" w:hAnsi="Times New Roman" w:cs="Times New Roman"/>
          <w:sz w:val="12"/>
          <w:szCs w:val="12"/>
        </w:rPr>
        <w:t xml:space="preserve"> </w:t>
      </w:r>
      <w:r w:rsidRPr="003D2DED">
        <w:rPr>
          <w:rFonts w:ascii="Times New Roman" w:eastAsia="Calibri" w:hAnsi="Times New Roman" w:cs="Times New Roman"/>
          <w:sz w:val="12"/>
          <w:szCs w:val="12"/>
        </w:rPr>
        <w:t>(</w:t>
      </w:r>
      <w:proofErr w:type="spellStart"/>
      <w:r w:rsidRPr="003D2DED">
        <w:rPr>
          <w:rFonts w:ascii="Times New Roman" w:eastAsia="Calibri" w:hAnsi="Times New Roman" w:cs="Times New Roman"/>
          <w:sz w:val="12"/>
          <w:szCs w:val="12"/>
        </w:rPr>
        <w:t>кирпичн</w:t>
      </w:r>
      <w:proofErr w:type="spellEnd"/>
      <w:r w:rsidRPr="003D2DED">
        <w:rPr>
          <w:rFonts w:ascii="Times New Roman" w:eastAsia="Calibri" w:hAnsi="Times New Roman" w:cs="Times New Roman"/>
          <w:sz w:val="12"/>
          <w:szCs w:val="12"/>
        </w:rPr>
        <w:t xml:space="preserve">., </w:t>
      </w:r>
      <w:proofErr w:type="spellStart"/>
      <w:r w:rsidRPr="003D2DED">
        <w:rPr>
          <w:rFonts w:ascii="Times New Roman" w:eastAsia="Calibri" w:hAnsi="Times New Roman" w:cs="Times New Roman"/>
          <w:sz w:val="12"/>
          <w:szCs w:val="12"/>
        </w:rPr>
        <w:t>панельн</w:t>
      </w:r>
      <w:proofErr w:type="spellEnd"/>
      <w:r w:rsidRPr="003D2DED">
        <w:rPr>
          <w:rFonts w:ascii="Times New Roman" w:eastAsia="Calibri" w:hAnsi="Times New Roman" w:cs="Times New Roman"/>
          <w:sz w:val="12"/>
          <w:szCs w:val="12"/>
        </w:rPr>
        <w:t>.,</w:t>
      </w:r>
      <w:r>
        <w:rPr>
          <w:rFonts w:ascii="Times New Roman" w:eastAsia="Calibri" w:hAnsi="Times New Roman" w:cs="Times New Roman"/>
          <w:sz w:val="12"/>
          <w:szCs w:val="12"/>
        </w:rPr>
        <w:t xml:space="preserve"> монолит, </w:t>
      </w:r>
      <w:proofErr w:type="spellStart"/>
      <w:r w:rsidRPr="003D2DED">
        <w:rPr>
          <w:rFonts w:ascii="Times New Roman" w:eastAsia="Calibri" w:hAnsi="Times New Roman" w:cs="Times New Roman"/>
          <w:sz w:val="12"/>
          <w:szCs w:val="12"/>
        </w:rPr>
        <w:t>деревян</w:t>
      </w:r>
      <w:proofErr w:type="spellEnd"/>
      <w:r w:rsidRPr="003D2DED">
        <w:rPr>
          <w:rFonts w:ascii="Times New Roman" w:eastAsia="Calibri" w:hAnsi="Times New Roman" w:cs="Times New Roman"/>
          <w:sz w:val="12"/>
          <w:szCs w:val="12"/>
        </w:rPr>
        <w:t>.) (перечислить какие удобства)</w:t>
      </w:r>
    </w:p>
    <w:p w:rsidR="003D2DED" w:rsidRPr="003D2DED" w:rsidRDefault="003D2DED" w:rsidP="00707E5C">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________________________________, кухня _________ кв.</w:t>
      </w:r>
      <w:r w:rsidR="00707E5C">
        <w:rPr>
          <w:rFonts w:ascii="Times New Roman" w:eastAsia="Calibri" w:hAnsi="Times New Roman" w:cs="Times New Roman"/>
          <w:sz w:val="12"/>
          <w:szCs w:val="12"/>
        </w:rPr>
        <w:t xml:space="preserve"> м, санузел:________________,  </w:t>
      </w:r>
      <w:r w:rsidRPr="003D2DED">
        <w:rPr>
          <w:rFonts w:ascii="Times New Roman" w:eastAsia="Calibri" w:hAnsi="Times New Roman" w:cs="Times New Roman"/>
          <w:sz w:val="12"/>
          <w:szCs w:val="12"/>
        </w:rPr>
        <w:t>(раздельный, совмещенный)</w:t>
      </w:r>
      <w:r w:rsidR="00707E5C">
        <w:rPr>
          <w:rFonts w:ascii="Times New Roman" w:eastAsia="Calibri" w:hAnsi="Times New Roman" w:cs="Times New Roman"/>
          <w:sz w:val="12"/>
          <w:szCs w:val="12"/>
        </w:rPr>
        <w:t xml:space="preserve"> </w:t>
      </w:r>
      <w:r w:rsidRPr="003D2DED">
        <w:rPr>
          <w:rFonts w:ascii="Times New Roman" w:eastAsia="Calibri" w:hAnsi="Times New Roman" w:cs="Times New Roman"/>
          <w:sz w:val="12"/>
          <w:szCs w:val="12"/>
        </w:rPr>
        <w:t>в  квартире еще комнат (для квартиры коммунального заселения) ______</w:t>
      </w:r>
      <w:r w:rsidR="00707E5C">
        <w:rPr>
          <w:rFonts w:ascii="Times New Roman" w:eastAsia="Calibri" w:hAnsi="Times New Roman" w:cs="Times New Roman"/>
          <w:sz w:val="12"/>
          <w:szCs w:val="12"/>
        </w:rPr>
        <w:t>_____________________________________________</w:t>
      </w:r>
      <w:r w:rsidRPr="003D2DED">
        <w:rPr>
          <w:rFonts w:ascii="Times New Roman" w:eastAsia="Calibri" w:hAnsi="Times New Roman" w:cs="Times New Roman"/>
          <w:sz w:val="12"/>
          <w:szCs w:val="12"/>
        </w:rPr>
        <w:t>_____, семей _________, чел. ____________.</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Я  и  члены  семьи  не  состоят на учете в психоневрологическом и (или) туберкулезном  диспансерах  и  не  страдают  хроническими заболеваниями, не позволяющими проживать в коммунальной квартире __________________________________________________</w:t>
      </w:r>
      <w:r w:rsidR="00707E5C">
        <w:rPr>
          <w:rFonts w:ascii="Times New Roman" w:eastAsia="Calibri" w:hAnsi="Times New Roman" w:cs="Times New Roman"/>
          <w:sz w:val="12"/>
          <w:szCs w:val="12"/>
        </w:rPr>
        <w:t>____</w:t>
      </w:r>
      <w:r w:rsidRPr="003D2DED">
        <w:rPr>
          <w:rFonts w:ascii="Times New Roman" w:eastAsia="Calibri" w:hAnsi="Times New Roman" w:cs="Times New Roman"/>
          <w:sz w:val="12"/>
          <w:szCs w:val="12"/>
        </w:rPr>
        <w:t>(подписи)</w:t>
      </w:r>
    </w:p>
    <w:p w:rsidR="003D2DED" w:rsidRPr="003D2DED" w:rsidRDefault="003D2DED" w:rsidP="00707E5C">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В указанном жилом помещении я, наниматель __________________________</w:t>
      </w:r>
      <w:r w:rsidR="00707E5C">
        <w:rPr>
          <w:rFonts w:ascii="Times New Roman" w:eastAsia="Calibri" w:hAnsi="Times New Roman" w:cs="Times New Roman"/>
          <w:sz w:val="12"/>
          <w:szCs w:val="12"/>
        </w:rPr>
        <w:t>_________________________________</w:t>
      </w:r>
      <w:r w:rsidRPr="003D2DED">
        <w:rPr>
          <w:rFonts w:ascii="Times New Roman" w:eastAsia="Calibri" w:hAnsi="Times New Roman" w:cs="Times New Roman"/>
          <w:sz w:val="12"/>
          <w:szCs w:val="12"/>
        </w:rPr>
        <w:t>_____,</w:t>
      </w:r>
      <w:r w:rsidR="00707E5C">
        <w:rPr>
          <w:rFonts w:ascii="Times New Roman" w:eastAsia="Calibri" w:hAnsi="Times New Roman" w:cs="Times New Roman"/>
          <w:sz w:val="12"/>
          <w:szCs w:val="12"/>
        </w:rPr>
        <w:t xml:space="preserve"> </w:t>
      </w:r>
      <w:r w:rsidRPr="003D2DED">
        <w:rPr>
          <w:rFonts w:ascii="Times New Roman" w:eastAsia="Calibri" w:hAnsi="Times New Roman" w:cs="Times New Roman"/>
          <w:sz w:val="12"/>
          <w:szCs w:val="12"/>
        </w:rPr>
        <w:t>(фамилия и инициалы)</w:t>
      </w:r>
    </w:p>
    <w:p w:rsidR="003D2DED" w:rsidRPr="003D2DED" w:rsidRDefault="003D2DED" w:rsidP="00707E5C">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проживаю    с  «___»  __________  _____ года на основании ордера (догов</w:t>
      </w:r>
      <w:r w:rsidR="00707E5C">
        <w:rPr>
          <w:rFonts w:ascii="Times New Roman" w:eastAsia="Calibri" w:hAnsi="Times New Roman" w:cs="Times New Roman"/>
          <w:sz w:val="12"/>
          <w:szCs w:val="12"/>
        </w:rPr>
        <w:t>ора социального найма  жилого</w:t>
      </w:r>
      <w:r w:rsidRPr="003D2DED">
        <w:rPr>
          <w:rFonts w:ascii="Times New Roman" w:eastAsia="Calibri" w:hAnsi="Times New Roman" w:cs="Times New Roman"/>
          <w:sz w:val="12"/>
          <w:szCs w:val="12"/>
        </w:rPr>
        <w:t xml:space="preserve"> помещения) №</w:t>
      </w:r>
      <w:r w:rsidR="00707E5C">
        <w:rPr>
          <w:rFonts w:ascii="Times New Roman" w:eastAsia="Calibri" w:hAnsi="Times New Roman" w:cs="Times New Roman"/>
          <w:sz w:val="12"/>
          <w:szCs w:val="12"/>
        </w:rPr>
        <w:t>___</w:t>
      </w:r>
      <w:r w:rsidRPr="003D2DED">
        <w:rPr>
          <w:rFonts w:ascii="Times New Roman" w:eastAsia="Calibri" w:hAnsi="Times New Roman" w:cs="Times New Roman"/>
          <w:sz w:val="12"/>
          <w:szCs w:val="12"/>
        </w:rPr>
        <w:t xml:space="preserve"> _________________, выданного  _________________________________________________________________________________«___» _____________года на состав семьи _____ чел.</w:t>
      </w:r>
      <w:r w:rsidR="00707E5C">
        <w:rPr>
          <w:rFonts w:ascii="Times New Roman" w:eastAsia="Calibri" w:hAnsi="Times New Roman" w:cs="Times New Roman"/>
          <w:sz w:val="12"/>
          <w:szCs w:val="12"/>
        </w:rPr>
        <w:t xml:space="preserve">  </w:t>
      </w:r>
      <w:r w:rsidRPr="003D2DED">
        <w:rPr>
          <w:rFonts w:ascii="Times New Roman" w:eastAsia="Calibri" w:hAnsi="Times New Roman" w:cs="Times New Roman"/>
          <w:sz w:val="12"/>
          <w:szCs w:val="12"/>
        </w:rPr>
        <w:t>(указать, кем выдан)</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Указанное жилое помещение получил ______________________________________</w:t>
      </w:r>
      <w:r w:rsidR="00707E5C">
        <w:rPr>
          <w:rFonts w:ascii="Times New Roman" w:eastAsia="Calibri" w:hAnsi="Times New Roman" w:cs="Times New Roman"/>
          <w:sz w:val="12"/>
          <w:szCs w:val="12"/>
        </w:rPr>
        <w:t>_</w:t>
      </w:r>
      <w:r w:rsidRPr="003D2DED">
        <w:rPr>
          <w:rFonts w:ascii="Times New Roman" w:eastAsia="Calibri" w:hAnsi="Times New Roman" w:cs="Times New Roman"/>
          <w:sz w:val="12"/>
          <w:szCs w:val="12"/>
        </w:rPr>
        <w:t>_____________________________________________________</w:t>
      </w:r>
    </w:p>
    <w:p w:rsidR="003D2DED" w:rsidRPr="003D2DED" w:rsidRDefault="003D2DED" w:rsidP="00707E5C">
      <w:pPr>
        <w:tabs>
          <w:tab w:val="left" w:pos="284"/>
        </w:tabs>
        <w:spacing w:after="0" w:line="240" w:lineRule="auto"/>
        <w:jc w:val="center"/>
        <w:rPr>
          <w:rFonts w:ascii="Times New Roman" w:eastAsia="Calibri" w:hAnsi="Times New Roman" w:cs="Times New Roman"/>
          <w:sz w:val="12"/>
          <w:szCs w:val="12"/>
        </w:rPr>
      </w:pPr>
      <w:r w:rsidRPr="003D2DED">
        <w:rPr>
          <w:rFonts w:ascii="Times New Roman" w:eastAsia="Calibri" w:hAnsi="Times New Roman" w:cs="Times New Roman"/>
          <w:sz w:val="12"/>
          <w:szCs w:val="12"/>
        </w:rPr>
        <w:t>(как очередник, сносу, по реконструкции, обмену, если по обмену, указать</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______________________________________________________________</w:t>
      </w:r>
      <w:r w:rsidR="00707E5C">
        <w:rPr>
          <w:rFonts w:ascii="Times New Roman" w:eastAsia="Calibri" w:hAnsi="Times New Roman" w:cs="Times New Roman"/>
          <w:sz w:val="12"/>
          <w:szCs w:val="12"/>
        </w:rPr>
        <w:t>________________________________________________</w:t>
      </w:r>
      <w:r w:rsidRPr="003D2DED">
        <w:rPr>
          <w:rFonts w:ascii="Times New Roman" w:eastAsia="Calibri" w:hAnsi="Times New Roman" w:cs="Times New Roman"/>
          <w:sz w:val="12"/>
          <w:szCs w:val="12"/>
        </w:rPr>
        <w:t>_______________</w:t>
      </w:r>
    </w:p>
    <w:p w:rsidR="003D2DED" w:rsidRPr="003D2DED" w:rsidRDefault="003D2DED" w:rsidP="00707E5C">
      <w:pPr>
        <w:tabs>
          <w:tab w:val="left" w:pos="284"/>
        </w:tabs>
        <w:spacing w:after="0" w:line="240" w:lineRule="auto"/>
        <w:jc w:val="center"/>
        <w:rPr>
          <w:rFonts w:ascii="Times New Roman" w:eastAsia="Calibri" w:hAnsi="Times New Roman" w:cs="Times New Roman"/>
          <w:sz w:val="12"/>
          <w:szCs w:val="12"/>
        </w:rPr>
      </w:pPr>
      <w:r w:rsidRPr="003D2DED">
        <w:rPr>
          <w:rFonts w:ascii="Times New Roman" w:eastAsia="Calibri" w:hAnsi="Times New Roman" w:cs="Times New Roman"/>
          <w:sz w:val="12"/>
          <w:szCs w:val="12"/>
        </w:rPr>
        <w:t>адрес, по которому проживал до обмена, и размер жилого помещения и др.)</w:t>
      </w:r>
    </w:p>
    <w:p w:rsid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В  указанном  жилом  помещении  в  настоящее  время зарегистрированы по месту жительства, включая нанимателя:</w:t>
      </w:r>
    </w:p>
    <w:tbl>
      <w:tblPr>
        <w:tblStyle w:val="1f"/>
        <w:tblW w:w="0" w:type="auto"/>
        <w:tblInd w:w="108" w:type="dxa"/>
        <w:tblLook w:val="0000" w:firstRow="0" w:lastRow="0" w:firstColumn="0" w:lastColumn="0" w:noHBand="0" w:noVBand="0"/>
      </w:tblPr>
      <w:tblGrid>
        <w:gridCol w:w="567"/>
        <w:gridCol w:w="1560"/>
        <w:gridCol w:w="1134"/>
        <w:gridCol w:w="1984"/>
        <w:gridCol w:w="2268"/>
      </w:tblGrid>
      <w:tr w:rsidR="00707E5C" w:rsidRPr="003D2DED" w:rsidTr="00F446CF">
        <w:tc>
          <w:tcPr>
            <w:tcW w:w="567" w:type="dxa"/>
          </w:tcPr>
          <w:p w:rsidR="003D2DED" w:rsidRPr="00707E5C" w:rsidRDefault="003D2DED" w:rsidP="00707E5C">
            <w:pPr>
              <w:tabs>
                <w:tab w:val="left" w:pos="284"/>
              </w:tabs>
              <w:rPr>
                <w:rFonts w:ascii="Times New Roman" w:hAnsi="Times New Roman"/>
                <w:sz w:val="12"/>
                <w:szCs w:val="12"/>
              </w:rPr>
            </w:pPr>
            <w:r w:rsidRPr="00707E5C">
              <w:rPr>
                <w:rFonts w:ascii="Times New Roman" w:hAnsi="Times New Roman"/>
                <w:sz w:val="12"/>
                <w:szCs w:val="12"/>
              </w:rPr>
              <w:t>№ п/п</w:t>
            </w:r>
          </w:p>
        </w:tc>
        <w:tc>
          <w:tcPr>
            <w:tcW w:w="1560" w:type="dxa"/>
          </w:tcPr>
          <w:p w:rsidR="003D2DED" w:rsidRPr="00707E5C" w:rsidRDefault="00707E5C" w:rsidP="00707E5C">
            <w:pPr>
              <w:tabs>
                <w:tab w:val="left" w:pos="284"/>
              </w:tabs>
              <w:rPr>
                <w:rFonts w:ascii="Times New Roman" w:hAnsi="Times New Roman"/>
                <w:sz w:val="12"/>
                <w:szCs w:val="12"/>
              </w:rPr>
            </w:pPr>
            <w:r>
              <w:rPr>
                <w:rFonts w:ascii="Times New Roman" w:hAnsi="Times New Roman"/>
                <w:sz w:val="12"/>
                <w:szCs w:val="12"/>
              </w:rPr>
              <w:t xml:space="preserve">Фамилия, имя, </w:t>
            </w:r>
            <w:r w:rsidR="003D2DED" w:rsidRPr="00707E5C">
              <w:rPr>
                <w:rFonts w:ascii="Times New Roman" w:hAnsi="Times New Roman"/>
                <w:sz w:val="12"/>
                <w:szCs w:val="12"/>
              </w:rPr>
              <w:t>отчество</w:t>
            </w:r>
          </w:p>
        </w:tc>
        <w:tc>
          <w:tcPr>
            <w:tcW w:w="1134" w:type="dxa"/>
          </w:tcPr>
          <w:p w:rsidR="003D2DED" w:rsidRPr="00707E5C" w:rsidRDefault="003D2DED" w:rsidP="00707E5C">
            <w:pPr>
              <w:tabs>
                <w:tab w:val="left" w:pos="284"/>
              </w:tabs>
              <w:rPr>
                <w:rFonts w:ascii="Times New Roman" w:hAnsi="Times New Roman"/>
                <w:sz w:val="12"/>
                <w:szCs w:val="12"/>
              </w:rPr>
            </w:pPr>
            <w:r w:rsidRPr="00707E5C">
              <w:rPr>
                <w:rFonts w:ascii="Times New Roman" w:hAnsi="Times New Roman"/>
                <w:sz w:val="12"/>
                <w:szCs w:val="12"/>
              </w:rPr>
              <w:t>Год рождения</w:t>
            </w:r>
          </w:p>
        </w:tc>
        <w:tc>
          <w:tcPr>
            <w:tcW w:w="1984" w:type="dxa"/>
          </w:tcPr>
          <w:p w:rsidR="003D2DED" w:rsidRPr="00707E5C" w:rsidRDefault="003D2DED" w:rsidP="00707E5C">
            <w:pPr>
              <w:tabs>
                <w:tab w:val="left" w:pos="284"/>
              </w:tabs>
              <w:rPr>
                <w:rFonts w:ascii="Times New Roman" w:hAnsi="Times New Roman"/>
                <w:sz w:val="12"/>
                <w:szCs w:val="12"/>
              </w:rPr>
            </w:pPr>
            <w:r w:rsidRPr="00707E5C">
              <w:rPr>
                <w:rFonts w:ascii="Times New Roman" w:hAnsi="Times New Roman"/>
                <w:sz w:val="12"/>
                <w:szCs w:val="12"/>
              </w:rPr>
              <w:t>Родственные отношения</w:t>
            </w:r>
          </w:p>
        </w:tc>
        <w:tc>
          <w:tcPr>
            <w:tcW w:w="2268" w:type="dxa"/>
          </w:tcPr>
          <w:p w:rsidR="003D2DED" w:rsidRPr="00707E5C" w:rsidRDefault="003D2DED" w:rsidP="00707E5C">
            <w:pPr>
              <w:tabs>
                <w:tab w:val="left" w:pos="284"/>
              </w:tabs>
              <w:rPr>
                <w:rFonts w:ascii="Times New Roman" w:hAnsi="Times New Roman"/>
                <w:sz w:val="12"/>
                <w:szCs w:val="12"/>
              </w:rPr>
            </w:pPr>
            <w:r w:rsidRPr="00707E5C">
              <w:rPr>
                <w:rFonts w:ascii="Times New Roman" w:hAnsi="Times New Roman"/>
                <w:sz w:val="12"/>
                <w:szCs w:val="12"/>
              </w:rPr>
              <w:t>Откуда и когда прибыл на эту площ</w:t>
            </w:r>
            <w:r w:rsidR="00707E5C">
              <w:rPr>
                <w:rFonts w:ascii="Times New Roman" w:hAnsi="Times New Roman"/>
                <w:sz w:val="12"/>
                <w:szCs w:val="12"/>
              </w:rPr>
              <w:t>а</w:t>
            </w:r>
            <w:r w:rsidRPr="00707E5C">
              <w:rPr>
                <w:rFonts w:ascii="Times New Roman" w:hAnsi="Times New Roman"/>
                <w:sz w:val="12"/>
                <w:szCs w:val="12"/>
              </w:rPr>
              <w:t>дь</w:t>
            </w:r>
          </w:p>
        </w:tc>
      </w:tr>
      <w:tr w:rsidR="00707E5C" w:rsidRPr="003D2DED" w:rsidTr="00F446CF">
        <w:tc>
          <w:tcPr>
            <w:tcW w:w="567" w:type="dxa"/>
          </w:tcPr>
          <w:p w:rsidR="003D2DED" w:rsidRPr="00707E5C" w:rsidRDefault="003D2DED" w:rsidP="00707E5C">
            <w:pPr>
              <w:tabs>
                <w:tab w:val="left" w:pos="284"/>
              </w:tabs>
              <w:rPr>
                <w:rFonts w:ascii="Times New Roman" w:hAnsi="Times New Roman"/>
                <w:sz w:val="12"/>
                <w:szCs w:val="12"/>
              </w:rPr>
            </w:pPr>
          </w:p>
        </w:tc>
        <w:tc>
          <w:tcPr>
            <w:tcW w:w="1560" w:type="dxa"/>
          </w:tcPr>
          <w:p w:rsidR="003D2DED" w:rsidRPr="00707E5C" w:rsidRDefault="003D2DED" w:rsidP="00707E5C">
            <w:pPr>
              <w:tabs>
                <w:tab w:val="left" w:pos="284"/>
              </w:tabs>
              <w:rPr>
                <w:rFonts w:ascii="Times New Roman" w:hAnsi="Times New Roman"/>
                <w:sz w:val="12"/>
                <w:szCs w:val="12"/>
              </w:rPr>
            </w:pPr>
          </w:p>
        </w:tc>
        <w:tc>
          <w:tcPr>
            <w:tcW w:w="1134" w:type="dxa"/>
          </w:tcPr>
          <w:p w:rsidR="003D2DED" w:rsidRPr="00707E5C" w:rsidRDefault="003D2DED" w:rsidP="00707E5C">
            <w:pPr>
              <w:tabs>
                <w:tab w:val="left" w:pos="284"/>
              </w:tabs>
              <w:rPr>
                <w:rFonts w:ascii="Times New Roman" w:hAnsi="Times New Roman"/>
                <w:sz w:val="12"/>
                <w:szCs w:val="12"/>
              </w:rPr>
            </w:pPr>
          </w:p>
        </w:tc>
        <w:tc>
          <w:tcPr>
            <w:tcW w:w="1984" w:type="dxa"/>
          </w:tcPr>
          <w:p w:rsidR="003D2DED" w:rsidRPr="00707E5C" w:rsidRDefault="003D2DED" w:rsidP="00707E5C">
            <w:pPr>
              <w:tabs>
                <w:tab w:val="left" w:pos="284"/>
              </w:tabs>
              <w:rPr>
                <w:rFonts w:ascii="Times New Roman" w:hAnsi="Times New Roman"/>
                <w:sz w:val="12"/>
                <w:szCs w:val="12"/>
              </w:rPr>
            </w:pPr>
          </w:p>
        </w:tc>
        <w:tc>
          <w:tcPr>
            <w:tcW w:w="2268" w:type="dxa"/>
          </w:tcPr>
          <w:p w:rsidR="003D2DED" w:rsidRPr="00707E5C" w:rsidRDefault="003D2DED" w:rsidP="00707E5C">
            <w:pPr>
              <w:tabs>
                <w:tab w:val="left" w:pos="284"/>
              </w:tabs>
              <w:rPr>
                <w:rFonts w:ascii="Times New Roman" w:hAnsi="Times New Roman"/>
                <w:sz w:val="12"/>
                <w:szCs w:val="12"/>
              </w:rPr>
            </w:pPr>
          </w:p>
        </w:tc>
      </w:tr>
      <w:tr w:rsidR="00707E5C" w:rsidRPr="003D2DED" w:rsidTr="00F446CF">
        <w:tc>
          <w:tcPr>
            <w:tcW w:w="567" w:type="dxa"/>
          </w:tcPr>
          <w:p w:rsidR="003D2DED" w:rsidRPr="00707E5C" w:rsidRDefault="003D2DED" w:rsidP="00707E5C">
            <w:pPr>
              <w:tabs>
                <w:tab w:val="left" w:pos="284"/>
              </w:tabs>
              <w:rPr>
                <w:rFonts w:ascii="Times New Roman" w:hAnsi="Times New Roman"/>
                <w:sz w:val="12"/>
                <w:szCs w:val="12"/>
              </w:rPr>
            </w:pPr>
          </w:p>
        </w:tc>
        <w:tc>
          <w:tcPr>
            <w:tcW w:w="1560" w:type="dxa"/>
          </w:tcPr>
          <w:p w:rsidR="003D2DED" w:rsidRPr="00707E5C" w:rsidRDefault="003D2DED" w:rsidP="00707E5C">
            <w:pPr>
              <w:tabs>
                <w:tab w:val="left" w:pos="284"/>
              </w:tabs>
              <w:rPr>
                <w:rFonts w:ascii="Times New Roman" w:hAnsi="Times New Roman"/>
                <w:sz w:val="12"/>
                <w:szCs w:val="12"/>
              </w:rPr>
            </w:pPr>
          </w:p>
        </w:tc>
        <w:tc>
          <w:tcPr>
            <w:tcW w:w="1134" w:type="dxa"/>
          </w:tcPr>
          <w:p w:rsidR="003D2DED" w:rsidRPr="00707E5C" w:rsidRDefault="003D2DED" w:rsidP="00707E5C">
            <w:pPr>
              <w:tabs>
                <w:tab w:val="left" w:pos="284"/>
              </w:tabs>
              <w:rPr>
                <w:rFonts w:ascii="Times New Roman" w:hAnsi="Times New Roman"/>
                <w:sz w:val="12"/>
                <w:szCs w:val="12"/>
              </w:rPr>
            </w:pPr>
          </w:p>
        </w:tc>
        <w:tc>
          <w:tcPr>
            <w:tcW w:w="1984" w:type="dxa"/>
          </w:tcPr>
          <w:p w:rsidR="003D2DED" w:rsidRPr="00707E5C" w:rsidRDefault="003D2DED" w:rsidP="00707E5C">
            <w:pPr>
              <w:tabs>
                <w:tab w:val="left" w:pos="284"/>
              </w:tabs>
              <w:rPr>
                <w:rFonts w:ascii="Times New Roman" w:hAnsi="Times New Roman"/>
                <w:sz w:val="12"/>
                <w:szCs w:val="12"/>
              </w:rPr>
            </w:pPr>
          </w:p>
        </w:tc>
        <w:tc>
          <w:tcPr>
            <w:tcW w:w="2268" w:type="dxa"/>
          </w:tcPr>
          <w:p w:rsidR="003D2DED" w:rsidRPr="00707E5C" w:rsidRDefault="003D2DED" w:rsidP="00707E5C">
            <w:pPr>
              <w:tabs>
                <w:tab w:val="left" w:pos="284"/>
              </w:tabs>
              <w:rPr>
                <w:rFonts w:ascii="Times New Roman" w:hAnsi="Times New Roman"/>
                <w:sz w:val="12"/>
                <w:szCs w:val="12"/>
              </w:rPr>
            </w:pPr>
          </w:p>
        </w:tc>
      </w:tr>
    </w:tbl>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Сведения о временно отсутствующих членах семьи нанимателя, сохраняющих право на жилое помещение:</w:t>
      </w:r>
    </w:p>
    <w:tbl>
      <w:tblPr>
        <w:tblStyle w:val="1f"/>
        <w:tblW w:w="0" w:type="auto"/>
        <w:tblInd w:w="108" w:type="dxa"/>
        <w:tblLook w:val="0000" w:firstRow="0" w:lastRow="0" w:firstColumn="0" w:lastColumn="0" w:noHBand="0" w:noVBand="0"/>
      </w:tblPr>
      <w:tblGrid>
        <w:gridCol w:w="493"/>
        <w:gridCol w:w="1775"/>
        <w:gridCol w:w="1134"/>
        <w:gridCol w:w="1560"/>
        <w:gridCol w:w="2551"/>
      </w:tblGrid>
      <w:tr w:rsidR="003D2DED" w:rsidRPr="003D2DED" w:rsidTr="00AF1985">
        <w:tc>
          <w:tcPr>
            <w:tcW w:w="493" w:type="dxa"/>
          </w:tcPr>
          <w:p w:rsidR="003D2DED" w:rsidRPr="003D2DED" w:rsidRDefault="003D2DED" w:rsidP="007D0713">
            <w:pPr>
              <w:tabs>
                <w:tab w:val="left" w:pos="284"/>
              </w:tabs>
              <w:jc w:val="both"/>
              <w:rPr>
                <w:rFonts w:ascii="Times New Roman" w:hAnsi="Times New Roman"/>
                <w:sz w:val="12"/>
                <w:szCs w:val="12"/>
              </w:rPr>
            </w:pPr>
            <w:r w:rsidRPr="003D2DED">
              <w:rPr>
                <w:rFonts w:ascii="Times New Roman" w:hAnsi="Times New Roman"/>
                <w:sz w:val="12"/>
                <w:szCs w:val="12"/>
              </w:rPr>
              <w:t>№п/п</w:t>
            </w:r>
          </w:p>
        </w:tc>
        <w:tc>
          <w:tcPr>
            <w:tcW w:w="1775" w:type="dxa"/>
          </w:tcPr>
          <w:p w:rsidR="003D2DED" w:rsidRPr="003D2DED" w:rsidRDefault="003D2DED" w:rsidP="005D3E7C">
            <w:pPr>
              <w:tabs>
                <w:tab w:val="left" w:pos="284"/>
              </w:tabs>
              <w:jc w:val="both"/>
              <w:rPr>
                <w:rFonts w:ascii="Times New Roman" w:hAnsi="Times New Roman"/>
                <w:sz w:val="12"/>
                <w:szCs w:val="12"/>
              </w:rPr>
            </w:pPr>
            <w:r w:rsidRPr="003D2DED">
              <w:rPr>
                <w:rFonts w:ascii="Times New Roman" w:hAnsi="Times New Roman"/>
                <w:sz w:val="12"/>
                <w:szCs w:val="12"/>
              </w:rPr>
              <w:t>Фамилия, имя, отчество</w:t>
            </w:r>
          </w:p>
        </w:tc>
        <w:tc>
          <w:tcPr>
            <w:tcW w:w="1134" w:type="dxa"/>
          </w:tcPr>
          <w:p w:rsidR="003D2DED" w:rsidRPr="003D2DED" w:rsidRDefault="005D3E7C" w:rsidP="005D3E7C">
            <w:pPr>
              <w:tabs>
                <w:tab w:val="left" w:pos="284"/>
              </w:tabs>
              <w:jc w:val="both"/>
              <w:rPr>
                <w:rFonts w:ascii="Times New Roman" w:hAnsi="Times New Roman"/>
                <w:sz w:val="12"/>
                <w:szCs w:val="12"/>
              </w:rPr>
            </w:pPr>
            <w:r>
              <w:rPr>
                <w:rFonts w:ascii="Times New Roman" w:hAnsi="Times New Roman"/>
                <w:sz w:val="12"/>
                <w:szCs w:val="12"/>
              </w:rPr>
              <w:t>Год</w:t>
            </w:r>
            <w:r w:rsidR="003D2DED" w:rsidRPr="003D2DED">
              <w:rPr>
                <w:rFonts w:ascii="Times New Roman" w:hAnsi="Times New Roman"/>
                <w:sz w:val="12"/>
                <w:szCs w:val="12"/>
              </w:rPr>
              <w:t>  рождения</w:t>
            </w:r>
          </w:p>
        </w:tc>
        <w:tc>
          <w:tcPr>
            <w:tcW w:w="1560" w:type="dxa"/>
          </w:tcPr>
          <w:p w:rsidR="003D2DED" w:rsidRPr="003D2DED" w:rsidRDefault="003D2DED" w:rsidP="005D3E7C">
            <w:pPr>
              <w:tabs>
                <w:tab w:val="left" w:pos="284"/>
              </w:tabs>
              <w:jc w:val="both"/>
              <w:rPr>
                <w:rFonts w:ascii="Times New Roman" w:hAnsi="Times New Roman"/>
                <w:sz w:val="12"/>
                <w:szCs w:val="12"/>
              </w:rPr>
            </w:pPr>
            <w:r w:rsidRPr="003D2DED">
              <w:rPr>
                <w:rFonts w:ascii="Times New Roman" w:hAnsi="Times New Roman"/>
                <w:sz w:val="12"/>
                <w:szCs w:val="12"/>
              </w:rPr>
              <w:t>Родственные отношения</w:t>
            </w:r>
          </w:p>
        </w:tc>
        <w:tc>
          <w:tcPr>
            <w:tcW w:w="2551" w:type="dxa"/>
          </w:tcPr>
          <w:p w:rsidR="003D2DED" w:rsidRPr="003D2DED" w:rsidRDefault="005D3E7C" w:rsidP="005D3E7C">
            <w:pPr>
              <w:tabs>
                <w:tab w:val="left" w:pos="284"/>
              </w:tabs>
              <w:jc w:val="both"/>
              <w:rPr>
                <w:rFonts w:ascii="Times New Roman" w:hAnsi="Times New Roman"/>
                <w:sz w:val="12"/>
                <w:szCs w:val="12"/>
              </w:rPr>
            </w:pPr>
            <w:r>
              <w:rPr>
                <w:rFonts w:ascii="Times New Roman" w:hAnsi="Times New Roman"/>
                <w:sz w:val="12"/>
                <w:szCs w:val="12"/>
              </w:rPr>
              <w:t xml:space="preserve">Сохранил право на жилое </w:t>
            </w:r>
            <w:r w:rsidR="003D2DED" w:rsidRPr="003D2DED">
              <w:rPr>
                <w:rFonts w:ascii="Times New Roman" w:hAnsi="Times New Roman"/>
                <w:sz w:val="12"/>
                <w:szCs w:val="12"/>
              </w:rPr>
              <w:t>помещение</w:t>
            </w:r>
          </w:p>
        </w:tc>
      </w:tr>
      <w:tr w:rsidR="003D2DED" w:rsidRPr="003D2DED" w:rsidTr="00AF1985">
        <w:tc>
          <w:tcPr>
            <w:tcW w:w="493" w:type="dxa"/>
          </w:tcPr>
          <w:p w:rsidR="003D2DED" w:rsidRPr="003D2DED" w:rsidRDefault="003D2DED" w:rsidP="003D2DED">
            <w:pPr>
              <w:tabs>
                <w:tab w:val="left" w:pos="284"/>
              </w:tabs>
              <w:jc w:val="both"/>
              <w:rPr>
                <w:rFonts w:ascii="Times New Roman" w:hAnsi="Times New Roman"/>
                <w:sz w:val="12"/>
                <w:szCs w:val="12"/>
              </w:rPr>
            </w:pPr>
            <w:r w:rsidRPr="003D2DED">
              <w:rPr>
                <w:rFonts w:ascii="Times New Roman" w:hAnsi="Times New Roman"/>
                <w:sz w:val="12"/>
                <w:szCs w:val="12"/>
              </w:rPr>
              <w:lastRenderedPageBreak/>
              <w:t> </w:t>
            </w:r>
          </w:p>
        </w:tc>
        <w:tc>
          <w:tcPr>
            <w:tcW w:w="1775" w:type="dxa"/>
          </w:tcPr>
          <w:p w:rsidR="003D2DED" w:rsidRPr="003D2DED" w:rsidRDefault="003D2DED" w:rsidP="003D2DED">
            <w:pPr>
              <w:tabs>
                <w:tab w:val="left" w:pos="284"/>
              </w:tabs>
              <w:jc w:val="both"/>
              <w:rPr>
                <w:rFonts w:ascii="Times New Roman" w:hAnsi="Times New Roman"/>
                <w:sz w:val="12"/>
                <w:szCs w:val="12"/>
              </w:rPr>
            </w:pPr>
            <w:r w:rsidRPr="003D2DED">
              <w:rPr>
                <w:rFonts w:ascii="Times New Roman" w:hAnsi="Times New Roman"/>
                <w:sz w:val="12"/>
                <w:szCs w:val="12"/>
              </w:rPr>
              <w:t> </w:t>
            </w:r>
          </w:p>
        </w:tc>
        <w:tc>
          <w:tcPr>
            <w:tcW w:w="1134" w:type="dxa"/>
          </w:tcPr>
          <w:p w:rsidR="003D2DED" w:rsidRPr="003D2DED" w:rsidRDefault="003D2DED" w:rsidP="003D2DED">
            <w:pPr>
              <w:tabs>
                <w:tab w:val="left" w:pos="284"/>
              </w:tabs>
              <w:jc w:val="both"/>
              <w:rPr>
                <w:rFonts w:ascii="Times New Roman" w:hAnsi="Times New Roman"/>
                <w:sz w:val="12"/>
                <w:szCs w:val="12"/>
              </w:rPr>
            </w:pPr>
            <w:r w:rsidRPr="003D2DED">
              <w:rPr>
                <w:rFonts w:ascii="Times New Roman" w:hAnsi="Times New Roman"/>
                <w:sz w:val="12"/>
                <w:szCs w:val="12"/>
              </w:rPr>
              <w:t> </w:t>
            </w:r>
          </w:p>
        </w:tc>
        <w:tc>
          <w:tcPr>
            <w:tcW w:w="1560" w:type="dxa"/>
          </w:tcPr>
          <w:p w:rsidR="003D2DED" w:rsidRPr="003D2DED" w:rsidRDefault="003D2DED" w:rsidP="003D2DED">
            <w:pPr>
              <w:tabs>
                <w:tab w:val="left" w:pos="284"/>
              </w:tabs>
              <w:jc w:val="both"/>
              <w:rPr>
                <w:rFonts w:ascii="Times New Roman" w:hAnsi="Times New Roman"/>
                <w:sz w:val="12"/>
                <w:szCs w:val="12"/>
              </w:rPr>
            </w:pPr>
            <w:r w:rsidRPr="003D2DED">
              <w:rPr>
                <w:rFonts w:ascii="Times New Roman" w:hAnsi="Times New Roman"/>
                <w:sz w:val="12"/>
                <w:szCs w:val="12"/>
              </w:rPr>
              <w:t> </w:t>
            </w:r>
          </w:p>
        </w:tc>
        <w:tc>
          <w:tcPr>
            <w:tcW w:w="2551" w:type="dxa"/>
          </w:tcPr>
          <w:p w:rsidR="003D2DED" w:rsidRPr="003D2DED" w:rsidRDefault="003D2DED" w:rsidP="003D2DED">
            <w:pPr>
              <w:tabs>
                <w:tab w:val="left" w:pos="284"/>
              </w:tabs>
              <w:jc w:val="both"/>
              <w:rPr>
                <w:rFonts w:ascii="Times New Roman" w:hAnsi="Times New Roman"/>
                <w:sz w:val="12"/>
                <w:szCs w:val="12"/>
              </w:rPr>
            </w:pPr>
            <w:r w:rsidRPr="003D2DED">
              <w:rPr>
                <w:rFonts w:ascii="Times New Roman" w:hAnsi="Times New Roman"/>
                <w:sz w:val="12"/>
                <w:szCs w:val="12"/>
              </w:rPr>
              <w:t> </w:t>
            </w:r>
          </w:p>
        </w:tc>
      </w:tr>
      <w:tr w:rsidR="003D2DED" w:rsidRPr="003D2DED" w:rsidTr="00AF1985">
        <w:tc>
          <w:tcPr>
            <w:tcW w:w="493" w:type="dxa"/>
          </w:tcPr>
          <w:p w:rsidR="003D2DED" w:rsidRPr="003D2DED" w:rsidRDefault="003D2DED" w:rsidP="003D2DED">
            <w:pPr>
              <w:tabs>
                <w:tab w:val="left" w:pos="284"/>
              </w:tabs>
              <w:jc w:val="both"/>
              <w:rPr>
                <w:rFonts w:ascii="Times New Roman" w:hAnsi="Times New Roman"/>
                <w:sz w:val="12"/>
                <w:szCs w:val="12"/>
              </w:rPr>
            </w:pPr>
            <w:r w:rsidRPr="003D2DED">
              <w:rPr>
                <w:rFonts w:ascii="Times New Roman" w:hAnsi="Times New Roman"/>
                <w:sz w:val="12"/>
                <w:szCs w:val="12"/>
              </w:rPr>
              <w:t> </w:t>
            </w:r>
          </w:p>
        </w:tc>
        <w:tc>
          <w:tcPr>
            <w:tcW w:w="1775" w:type="dxa"/>
          </w:tcPr>
          <w:p w:rsidR="003D2DED" w:rsidRPr="003D2DED" w:rsidRDefault="003D2DED" w:rsidP="003D2DED">
            <w:pPr>
              <w:tabs>
                <w:tab w:val="left" w:pos="284"/>
              </w:tabs>
              <w:jc w:val="both"/>
              <w:rPr>
                <w:rFonts w:ascii="Times New Roman" w:hAnsi="Times New Roman"/>
                <w:sz w:val="12"/>
                <w:szCs w:val="12"/>
              </w:rPr>
            </w:pPr>
            <w:r w:rsidRPr="003D2DED">
              <w:rPr>
                <w:rFonts w:ascii="Times New Roman" w:hAnsi="Times New Roman"/>
                <w:sz w:val="12"/>
                <w:szCs w:val="12"/>
              </w:rPr>
              <w:t> </w:t>
            </w:r>
          </w:p>
        </w:tc>
        <w:tc>
          <w:tcPr>
            <w:tcW w:w="1134" w:type="dxa"/>
          </w:tcPr>
          <w:p w:rsidR="003D2DED" w:rsidRPr="003D2DED" w:rsidRDefault="003D2DED" w:rsidP="003D2DED">
            <w:pPr>
              <w:tabs>
                <w:tab w:val="left" w:pos="284"/>
              </w:tabs>
              <w:jc w:val="both"/>
              <w:rPr>
                <w:rFonts w:ascii="Times New Roman" w:hAnsi="Times New Roman"/>
                <w:sz w:val="12"/>
                <w:szCs w:val="12"/>
              </w:rPr>
            </w:pPr>
            <w:r w:rsidRPr="003D2DED">
              <w:rPr>
                <w:rFonts w:ascii="Times New Roman" w:hAnsi="Times New Roman"/>
                <w:sz w:val="12"/>
                <w:szCs w:val="12"/>
              </w:rPr>
              <w:t> </w:t>
            </w:r>
          </w:p>
        </w:tc>
        <w:tc>
          <w:tcPr>
            <w:tcW w:w="1560" w:type="dxa"/>
          </w:tcPr>
          <w:p w:rsidR="003D2DED" w:rsidRPr="003D2DED" w:rsidRDefault="003D2DED" w:rsidP="003D2DED">
            <w:pPr>
              <w:tabs>
                <w:tab w:val="left" w:pos="284"/>
              </w:tabs>
              <w:jc w:val="both"/>
              <w:rPr>
                <w:rFonts w:ascii="Times New Roman" w:hAnsi="Times New Roman"/>
                <w:sz w:val="12"/>
                <w:szCs w:val="12"/>
              </w:rPr>
            </w:pPr>
            <w:r w:rsidRPr="003D2DED">
              <w:rPr>
                <w:rFonts w:ascii="Times New Roman" w:hAnsi="Times New Roman"/>
                <w:sz w:val="12"/>
                <w:szCs w:val="12"/>
              </w:rPr>
              <w:t> </w:t>
            </w:r>
          </w:p>
        </w:tc>
        <w:tc>
          <w:tcPr>
            <w:tcW w:w="2551" w:type="dxa"/>
          </w:tcPr>
          <w:p w:rsidR="003D2DED" w:rsidRPr="003D2DED" w:rsidRDefault="003D2DED" w:rsidP="003D2DED">
            <w:pPr>
              <w:tabs>
                <w:tab w:val="left" w:pos="284"/>
              </w:tabs>
              <w:jc w:val="both"/>
              <w:rPr>
                <w:rFonts w:ascii="Times New Roman" w:hAnsi="Times New Roman"/>
                <w:sz w:val="12"/>
                <w:szCs w:val="12"/>
              </w:rPr>
            </w:pPr>
            <w:r w:rsidRPr="003D2DED">
              <w:rPr>
                <w:rFonts w:ascii="Times New Roman" w:hAnsi="Times New Roman"/>
                <w:sz w:val="12"/>
                <w:szCs w:val="12"/>
              </w:rPr>
              <w:t> </w:t>
            </w:r>
          </w:p>
        </w:tc>
      </w:tr>
    </w:tbl>
    <w:p w:rsidR="003D2DED" w:rsidRPr="003D2DED" w:rsidRDefault="00AF1985" w:rsidP="003D2D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Из  них: проживают без права</w:t>
      </w:r>
      <w:r w:rsidR="003D2DED" w:rsidRPr="003D2DED">
        <w:rPr>
          <w:rFonts w:ascii="Times New Roman" w:eastAsia="Calibri" w:hAnsi="Times New Roman" w:cs="Times New Roman"/>
          <w:sz w:val="12"/>
          <w:szCs w:val="12"/>
        </w:rPr>
        <w:t xml:space="preserve"> постоянного  пол</w:t>
      </w:r>
      <w:r>
        <w:rPr>
          <w:rFonts w:ascii="Times New Roman" w:eastAsia="Calibri" w:hAnsi="Times New Roman" w:cs="Times New Roman"/>
          <w:sz w:val="12"/>
          <w:szCs w:val="12"/>
        </w:rPr>
        <w:t>ьзования  площадь_</w:t>
      </w:r>
      <w:r w:rsidR="003D2DED" w:rsidRPr="003D2DED">
        <w:rPr>
          <w:rFonts w:ascii="Times New Roman" w:eastAsia="Calibri" w:hAnsi="Times New Roman" w:cs="Times New Roman"/>
          <w:sz w:val="12"/>
          <w:szCs w:val="12"/>
        </w:rPr>
        <w:t>_____(включая лиц, имеющих временную регистрацию по месту проживания)</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Причина обмена (при разъезде указать, кто с кем на какую площадь переедет, при съезде указать, кто с кем съезжается, степень родства съезжающихся и на какую площадь</w:t>
      </w:r>
      <w:r w:rsidR="00840633">
        <w:rPr>
          <w:rFonts w:ascii="Times New Roman" w:eastAsia="Calibri" w:hAnsi="Times New Roman" w:cs="Times New Roman"/>
          <w:sz w:val="12"/>
          <w:szCs w:val="12"/>
        </w:rPr>
        <w:t xml:space="preserve"> </w:t>
      </w:r>
      <w:r w:rsidRPr="003D2DED">
        <w:rPr>
          <w:rFonts w:ascii="Times New Roman" w:eastAsia="Calibri" w:hAnsi="Times New Roman" w:cs="Times New Roman"/>
          <w:sz w:val="12"/>
          <w:szCs w:val="12"/>
        </w:rPr>
        <w:t>съезжаются) _________________________________________________________________</w:t>
      </w:r>
      <w:r w:rsidR="00840633">
        <w:rPr>
          <w:rFonts w:ascii="Times New Roman" w:eastAsia="Calibri" w:hAnsi="Times New Roman" w:cs="Times New Roman"/>
          <w:sz w:val="12"/>
          <w:szCs w:val="12"/>
        </w:rPr>
        <w:t>_________________</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Я, наниматель _________________</w:t>
      </w:r>
      <w:r w:rsidR="00840633">
        <w:rPr>
          <w:rFonts w:ascii="Times New Roman" w:eastAsia="Calibri" w:hAnsi="Times New Roman" w:cs="Times New Roman"/>
          <w:sz w:val="12"/>
          <w:szCs w:val="12"/>
        </w:rPr>
        <w:t>_</w:t>
      </w:r>
      <w:r w:rsidRPr="003D2DED">
        <w:rPr>
          <w:rFonts w:ascii="Times New Roman" w:eastAsia="Calibri" w:hAnsi="Times New Roman" w:cs="Times New Roman"/>
          <w:sz w:val="12"/>
          <w:szCs w:val="12"/>
        </w:rPr>
        <w:t>_________, и все члены моей семьи желаем произвести обмен с нанимателем гр. _________________________</w:t>
      </w:r>
    </w:p>
    <w:p w:rsidR="003D2DED" w:rsidRPr="003D2DED" w:rsidRDefault="00840633" w:rsidP="003D2D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проживающим(ей) по   </w:t>
      </w:r>
      <w:r w:rsidR="003D2DED" w:rsidRPr="003D2DED">
        <w:rPr>
          <w:rFonts w:ascii="Times New Roman" w:eastAsia="Calibri" w:hAnsi="Times New Roman" w:cs="Times New Roman"/>
          <w:sz w:val="12"/>
          <w:szCs w:val="12"/>
        </w:rPr>
        <w:t xml:space="preserve">адресу: город __________________, ул. (пер., </w:t>
      </w:r>
      <w:proofErr w:type="spellStart"/>
      <w:r w:rsidR="003D2DED" w:rsidRPr="003D2DED">
        <w:rPr>
          <w:rFonts w:ascii="Times New Roman" w:eastAsia="Calibri" w:hAnsi="Times New Roman" w:cs="Times New Roman"/>
          <w:sz w:val="12"/>
          <w:szCs w:val="12"/>
        </w:rPr>
        <w:t>пр</w:t>
      </w:r>
      <w:proofErr w:type="spellEnd"/>
      <w:r w:rsidR="003D2DED" w:rsidRPr="003D2DED">
        <w:rPr>
          <w:rFonts w:ascii="Times New Roman" w:eastAsia="Calibri" w:hAnsi="Times New Roman" w:cs="Times New Roman"/>
          <w:sz w:val="12"/>
          <w:szCs w:val="12"/>
        </w:rPr>
        <w:t>.,м-н)</w:t>
      </w:r>
    </w:p>
    <w:p w:rsidR="003D2DED" w:rsidRPr="003D2DED" w:rsidRDefault="003D2DED" w:rsidP="00840633">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Обратная сторона заявления</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 xml:space="preserve"> ____________________________________, д.__________,</w:t>
      </w:r>
      <w:r w:rsidR="00840633">
        <w:rPr>
          <w:rFonts w:ascii="Times New Roman" w:eastAsia="Calibri" w:hAnsi="Times New Roman" w:cs="Times New Roman"/>
          <w:sz w:val="12"/>
          <w:szCs w:val="12"/>
        </w:rPr>
        <w:t xml:space="preserve"> корп. ________, кв. ______, на </w:t>
      </w:r>
      <w:r w:rsidRPr="003D2DED">
        <w:rPr>
          <w:rFonts w:ascii="Times New Roman" w:eastAsia="Calibri" w:hAnsi="Times New Roman" w:cs="Times New Roman"/>
          <w:sz w:val="12"/>
          <w:szCs w:val="12"/>
        </w:rPr>
        <w:t>жилое помещение, состоящее из ______комнат, общая площадь _______, жилая площадь_______,    на ____ этаже, _______ этажного __________________________________ дома,</w:t>
      </w:r>
      <w:r w:rsidR="00840633">
        <w:rPr>
          <w:rFonts w:ascii="Times New Roman" w:eastAsia="Calibri" w:hAnsi="Times New Roman" w:cs="Times New Roman"/>
          <w:sz w:val="12"/>
          <w:szCs w:val="12"/>
        </w:rPr>
        <w:t xml:space="preserve"> </w:t>
      </w:r>
      <w:r w:rsidRPr="003D2DED">
        <w:rPr>
          <w:rFonts w:ascii="Times New Roman" w:eastAsia="Calibri" w:hAnsi="Times New Roman" w:cs="Times New Roman"/>
          <w:sz w:val="12"/>
          <w:szCs w:val="12"/>
        </w:rPr>
        <w:t>(</w:t>
      </w:r>
      <w:proofErr w:type="spellStart"/>
      <w:r w:rsidRPr="003D2DED">
        <w:rPr>
          <w:rFonts w:ascii="Times New Roman" w:eastAsia="Calibri" w:hAnsi="Times New Roman" w:cs="Times New Roman"/>
          <w:sz w:val="12"/>
          <w:szCs w:val="12"/>
        </w:rPr>
        <w:t>кирпичн</w:t>
      </w:r>
      <w:proofErr w:type="spellEnd"/>
      <w:r w:rsidRPr="003D2DED">
        <w:rPr>
          <w:rFonts w:ascii="Times New Roman" w:eastAsia="Calibri" w:hAnsi="Times New Roman" w:cs="Times New Roman"/>
          <w:sz w:val="12"/>
          <w:szCs w:val="12"/>
        </w:rPr>
        <w:t xml:space="preserve">., </w:t>
      </w:r>
      <w:proofErr w:type="spellStart"/>
      <w:r w:rsidRPr="003D2DED">
        <w:rPr>
          <w:rFonts w:ascii="Times New Roman" w:eastAsia="Calibri" w:hAnsi="Times New Roman" w:cs="Times New Roman"/>
          <w:sz w:val="12"/>
          <w:szCs w:val="12"/>
        </w:rPr>
        <w:t>панельн</w:t>
      </w:r>
      <w:proofErr w:type="spellEnd"/>
      <w:r w:rsidRPr="003D2DED">
        <w:rPr>
          <w:rFonts w:ascii="Times New Roman" w:eastAsia="Calibri" w:hAnsi="Times New Roman" w:cs="Times New Roman"/>
          <w:sz w:val="12"/>
          <w:szCs w:val="12"/>
        </w:rPr>
        <w:t xml:space="preserve">., монолит., </w:t>
      </w:r>
      <w:proofErr w:type="spellStart"/>
      <w:r w:rsidRPr="003D2DED">
        <w:rPr>
          <w:rFonts w:ascii="Times New Roman" w:eastAsia="Calibri" w:hAnsi="Times New Roman" w:cs="Times New Roman"/>
          <w:sz w:val="12"/>
          <w:szCs w:val="12"/>
        </w:rPr>
        <w:t>деревян</w:t>
      </w:r>
      <w:proofErr w:type="spellEnd"/>
      <w:r w:rsidRPr="003D2DED">
        <w:rPr>
          <w:rFonts w:ascii="Times New Roman" w:eastAsia="Calibri" w:hAnsi="Times New Roman" w:cs="Times New Roman"/>
          <w:sz w:val="12"/>
          <w:szCs w:val="12"/>
        </w:rPr>
        <w:t>.)</w:t>
      </w:r>
      <w:r w:rsidR="00840633">
        <w:rPr>
          <w:rFonts w:ascii="Times New Roman" w:eastAsia="Calibri" w:hAnsi="Times New Roman" w:cs="Times New Roman"/>
          <w:sz w:val="12"/>
          <w:szCs w:val="12"/>
        </w:rPr>
        <w:t xml:space="preserve"> </w:t>
      </w:r>
      <w:r w:rsidR="00C5754A">
        <w:rPr>
          <w:rFonts w:ascii="Times New Roman" w:eastAsia="Calibri" w:hAnsi="Times New Roman" w:cs="Times New Roman"/>
          <w:sz w:val="12"/>
          <w:szCs w:val="12"/>
        </w:rPr>
        <w:t>имеющего _____________________</w:t>
      </w:r>
      <w:r w:rsidRPr="003D2DED">
        <w:rPr>
          <w:rFonts w:ascii="Times New Roman" w:eastAsia="Calibri" w:hAnsi="Times New Roman" w:cs="Times New Roman"/>
          <w:sz w:val="12"/>
          <w:szCs w:val="12"/>
        </w:rPr>
        <w:t>_________, кухня _________ кв. м, (перечислить какие удобства)</w:t>
      </w:r>
      <w:r w:rsidR="00C5754A">
        <w:rPr>
          <w:rFonts w:ascii="Times New Roman" w:eastAsia="Calibri" w:hAnsi="Times New Roman" w:cs="Times New Roman"/>
          <w:sz w:val="12"/>
          <w:szCs w:val="12"/>
        </w:rPr>
        <w:t xml:space="preserve"> </w:t>
      </w:r>
      <w:r w:rsidRPr="003D2DED">
        <w:rPr>
          <w:rFonts w:ascii="Times New Roman" w:eastAsia="Calibri" w:hAnsi="Times New Roman" w:cs="Times New Roman"/>
          <w:sz w:val="12"/>
          <w:szCs w:val="12"/>
        </w:rPr>
        <w:t>санузел:_____________,  в  квартире еще комнат (для квартиры коммунального заселения)</w:t>
      </w:r>
      <w:r w:rsidR="00840633">
        <w:rPr>
          <w:rFonts w:ascii="Times New Roman" w:eastAsia="Calibri" w:hAnsi="Times New Roman" w:cs="Times New Roman"/>
          <w:sz w:val="12"/>
          <w:szCs w:val="12"/>
        </w:rPr>
        <w:t xml:space="preserve"> </w:t>
      </w:r>
      <w:r w:rsidRPr="003D2DED">
        <w:rPr>
          <w:rFonts w:ascii="Times New Roman" w:eastAsia="Calibri" w:hAnsi="Times New Roman" w:cs="Times New Roman"/>
          <w:sz w:val="12"/>
          <w:szCs w:val="12"/>
        </w:rPr>
        <w:t>(раздельный, совмещенный) ___________, семей _________, чел. ____________.</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Указанное жилое помещение нами осмотрено   и   никаких   претензий   не имеем.</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Личная подпись нанимателя ___________________________________________________</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Подписи членов семьи:</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1. ___________________________________      2. ___________________________________</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3. ___________________________________      4. ___________________________________</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5. ___________________________________      6. ___________________________________</w:t>
      </w:r>
    </w:p>
    <w:p w:rsidR="003D2DED" w:rsidRPr="003D2DED" w:rsidRDefault="003D2DED" w:rsidP="00840633">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Подлежит ли дом сносу или капитальному ремонту __________________________(да, нет)</w:t>
      </w:r>
    </w:p>
    <w:p w:rsidR="003D2DED" w:rsidRPr="003D2DED" w:rsidRDefault="003D2DED" w:rsidP="00840633">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Задолженность по оплате за наем и коммунальные услуги ____________________(да, нет)</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В рамках осуществления мероприятий по предоставлению муниципальной услуги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 xml:space="preserve">"____" _____________ 200__ г. _______________            </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 xml:space="preserve"> ___________________                       _________________                      </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(подпись заявителя)                             (Ф.И.О. заявителя)</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 xml:space="preserve">"____" _____________ 200__ г. _______________            </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 xml:space="preserve"> ___________________                       _________________                      </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(подпись заявителя)                             (Ф.И.О. заявителя)</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 xml:space="preserve">"____" _____________ 200__ г. _______________            </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 xml:space="preserve"> ___________________                       _________________                      </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(подпись заявителя)                             (Ф.И.О. заявителя)</w:t>
      </w:r>
    </w:p>
    <w:p w:rsidR="003D2DED" w:rsidRPr="003D2DED" w:rsidRDefault="003D2DED" w:rsidP="003D2DED">
      <w:pPr>
        <w:tabs>
          <w:tab w:val="left" w:pos="284"/>
        </w:tabs>
        <w:spacing w:after="0" w:line="240" w:lineRule="auto"/>
        <w:jc w:val="both"/>
        <w:rPr>
          <w:rFonts w:ascii="Times New Roman" w:eastAsia="Calibri" w:hAnsi="Times New Roman" w:cs="Times New Roman"/>
          <w:b/>
          <w:bCs/>
          <w:i/>
          <w:sz w:val="12"/>
          <w:szCs w:val="12"/>
        </w:rPr>
      </w:pPr>
      <w:r w:rsidRPr="003D2DED">
        <w:rPr>
          <w:rFonts w:ascii="Times New Roman" w:eastAsia="Calibri" w:hAnsi="Times New Roman" w:cs="Times New Roman"/>
          <w:bCs/>
          <w:sz w:val="12"/>
          <w:szCs w:val="12"/>
        </w:rPr>
        <w:t xml:space="preserve">Подписи заверяю: </w:t>
      </w:r>
    </w:p>
    <w:p w:rsidR="003D2DED" w:rsidRPr="003D2DED" w:rsidRDefault="003D2DED" w:rsidP="00840633">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________________________________должность специалиста</w:t>
      </w:r>
    </w:p>
    <w:p w:rsidR="003D2DED" w:rsidRPr="003D2DED" w:rsidRDefault="003D2DED" w:rsidP="00840633">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___________________/_______________/</w:t>
      </w:r>
    </w:p>
    <w:p w:rsidR="003D2DED" w:rsidRPr="003D2DED" w:rsidRDefault="00840633" w:rsidP="0084063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(подпись)                            </w:t>
      </w:r>
      <w:r w:rsidR="003D2DED" w:rsidRPr="003D2DED">
        <w:rPr>
          <w:rFonts w:ascii="Times New Roman" w:eastAsia="Calibri" w:hAnsi="Times New Roman" w:cs="Times New Roman"/>
          <w:sz w:val="12"/>
          <w:szCs w:val="12"/>
        </w:rPr>
        <w:t>ФИО</w:t>
      </w:r>
    </w:p>
    <w:p w:rsidR="003D2DED" w:rsidRPr="003D2DED" w:rsidRDefault="003D2DED" w:rsidP="003D2DED">
      <w:pPr>
        <w:tabs>
          <w:tab w:val="left" w:pos="284"/>
        </w:tabs>
        <w:spacing w:after="0" w:line="240" w:lineRule="auto"/>
        <w:jc w:val="both"/>
        <w:rPr>
          <w:rFonts w:ascii="Times New Roman" w:eastAsia="Calibri" w:hAnsi="Times New Roman" w:cs="Times New Roman"/>
          <w:sz w:val="12"/>
          <w:szCs w:val="12"/>
        </w:rPr>
      </w:pPr>
      <w:r w:rsidRPr="003D2DED">
        <w:rPr>
          <w:rFonts w:ascii="Times New Roman" w:eastAsia="Calibri" w:hAnsi="Times New Roman" w:cs="Times New Roman"/>
          <w:sz w:val="12"/>
          <w:szCs w:val="12"/>
        </w:rPr>
        <w:t>"____"____________ 20____ г.</w:t>
      </w:r>
    </w:p>
    <w:p w:rsidR="003D2DED" w:rsidRPr="00840633" w:rsidRDefault="003D2DED" w:rsidP="003D2DED">
      <w:pPr>
        <w:tabs>
          <w:tab w:val="left" w:pos="284"/>
        </w:tabs>
        <w:spacing w:after="0" w:line="240" w:lineRule="auto"/>
        <w:jc w:val="both"/>
        <w:rPr>
          <w:rFonts w:ascii="Times New Roman" w:eastAsia="Calibri" w:hAnsi="Times New Roman" w:cs="Times New Roman"/>
          <w:sz w:val="12"/>
          <w:szCs w:val="12"/>
        </w:rPr>
      </w:pPr>
      <w:r w:rsidRPr="00840633">
        <w:rPr>
          <w:rFonts w:ascii="Times New Roman" w:eastAsia="Calibri" w:hAnsi="Times New Roman" w:cs="Times New Roman"/>
          <w:sz w:val="12"/>
          <w:szCs w:val="12"/>
        </w:rPr>
        <w:t>М.П</w:t>
      </w:r>
    </w:p>
    <w:p w:rsidR="006E1CE5" w:rsidRPr="003D2DED" w:rsidRDefault="006E1CE5" w:rsidP="006E1CE5">
      <w:pPr>
        <w:tabs>
          <w:tab w:val="left" w:pos="284"/>
        </w:tabs>
        <w:spacing w:after="0" w:line="240" w:lineRule="auto"/>
        <w:jc w:val="right"/>
        <w:rPr>
          <w:rFonts w:ascii="Times New Roman" w:eastAsia="Calibri" w:hAnsi="Times New Roman" w:cs="Times New Roman"/>
          <w:i/>
          <w:sz w:val="12"/>
          <w:szCs w:val="12"/>
        </w:rPr>
      </w:pPr>
      <w:r w:rsidRPr="003D2DED">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3D2DED">
        <w:rPr>
          <w:rFonts w:ascii="Times New Roman" w:eastAsia="Calibri" w:hAnsi="Times New Roman" w:cs="Times New Roman"/>
          <w:i/>
          <w:sz w:val="12"/>
          <w:szCs w:val="12"/>
        </w:rPr>
        <w:t>к Административному регламенту</w:t>
      </w:r>
    </w:p>
    <w:p w:rsidR="006E1CE5" w:rsidRDefault="006E1CE5" w:rsidP="006E1CE5">
      <w:pPr>
        <w:tabs>
          <w:tab w:val="left" w:pos="284"/>
        </w:tabs>
        <w:spacing w:after="0" w:line="240" w:lineRule="auto"/>
        <w:jc w:val="right"/>
        <w:rPr>
          <w:rFonts w:ascii="Times New Roman" w:eastAsia="Calibri" w:hAnsi="Times New Roman" w:cs="Times New Roman"/>
          <w:i/>
          <w:sz w:val="12"/>
          <w:szCs w:val="12"/>
        </w:rPr>
      </w:pPr>
      <w:r w:rsidRPr="003D2DED">
        <w:rPr>
          <w:rFonts w:ascii="Times New Roman" w:eastAsia="Calibri" w:hAnsi="Times New Roman" w:cs="Times New Roman"/>
          <w:i/>
          <w:sz w:val="12"/>
          <w:szCs w:val="12"/>
        </w:rPr>
        <w:t>предоставления администрацией муниципального района Сергиевский муниципальной услуги</w:t>
      </w:r>
    </w:p>
    <w:p w:rsidR="006E1CE5" w:rsidRDefault="006E1CE5" w:rsidP="006E1CE5">
      <w:pPr>
        <w:tabs>
          <w:tab w:val="left" w:pos="284"/>
        </w:tabs>
        <w:spacing w:after="0" w:line="240" w:lineRule="auto"/>
        <w:jc w:val="right"/>
        <w:rPr>
          <w:rFonts w:ascii="Times New Roman" w:eastAsia="Calibri" w:hAnsi="Times New Roman" w:cs="Times New Roman"/>
          <w:bCs/>
          <w:i/>
          <w:sz w:val="12"/>
          <w:szCs w:val="12"/>
        </w:rPr>
      </w:pPr>
      <w:r w:rsidRPr="003D2DED">
        <w:rPr>
          <w:rFonts w:ascii="Times New Roman" w:eastAsia="Calibri" w:hAnsi="Times New Roman" w:cs="Times New Roman"/>
          <w:i/>
          <w:sz w:val="12"/>
          <w:szCs w:val="12"/>
        </w:rPr>
        <w:t xml:space="preserve"> «</w:t>
      </w:r>
      <w:r w:rsidRPr="003D2DED">
        <w:rPr>
          <w:rFonts w:ascii="Times New Roman" w:eastAsia="Calibri" w:hAnsi="Times New Roman" w:cs="Times New Roman"/>
          <w:bCs/>
          <w:i/>
          <w:sz w:val="12"/>
          <w:szCs w:val="12"/>
        </w:rPr>
        <w:t xml:space="preserve">Выдача согласия на обмен занимаемых жилых помещений гражданам – нанимателям жилых помещений </w:t>
      </w:r>
    </w:p>
    <w:p w:rsidR="006E1CE5" w:rsidRPr="003D2DED" w:rsidRDefault="006E1CE5" w:rsidP="006E1CE5">
      <w:pPr>
        <w:tabs>
          <w:tab w:val="left" w:pos="284"/>
        </w:tabs>
        <w:spacing w:after="0" w:line="240" w:lineRule="auto"/>
        <w:jc w:val="right"/>
        <w:rPr>
          <w:rFonts w:ascii="Times New Roman" w:eastAsia="Calibri" w:hAnsi="Times New Roman" w:cs="Times New Roman"/>
          <w:i/>
          <w:sz w:val="12"/>
          <w:szCs w:val="12"/>
        </w:rPr>
      </w:pPr>
      <w:r w:rsidRPr="003D2DED">
        <w:rPr>
          <w:rFonts w:ascii="Times New Roman" w:eastAsia="Calibri" w:hAnsi="Times New Roman" w:cs="Times New Roman"/>
          <w:bCs/>
          <w:i/>
          <w:sz w:val="12"/>
          <w:szCs w:val="12"/>
        </w:rPr>
        <w:t>муниципального жилищного фонда по договорам социального найма</w:t>
      </w:r>
      <w:r w:rsidRPr="003D2DED">
        <w:rPr>
          <w:rFonts w:ascii="Times New Roman" w:eastAsia="Calibri" w:hAnsi="Times New Roman" w:cs="Times New Roman"/>
          <w:i/>
          <w:sz w:val="12"/>
          <w:szCs w:val="12"/>
        </w:rPr>
        <w:t>»</w:t>
      </w:r>
    </w:p>
    <w:p w:rsidR="00C91759" w:rsidRDefault="00E90D90" w:rsidP="00C91759">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pict>
          <v:shape id="_x0000_s1095" type="#_x0000_t202" style="position:absolute;left:0;text-align:left;margin-left:4.1pt;margin-top:1.75pt;width:372.2pt;height:14.25pt;z-index:25172172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">
            <v:textbox style="mso-next-textbox:#_x0000_s1095">
              <w:txbxContent>
                <w:p w:rsidR="00E90D90" w:rsidRPr="002E38FD" w:rsidRDefault="00E90D90" w:rsidP="00C91759">
                  <w:pPr>
                    <w:jc w:val="center"/>
                    <w:rPr>
                      <w:rFonts w:ascii="Times New Roman" w:hAnsi="Times New Roman" w:cs="Times New Roman"/>
                      <w:sz w:val="12"/>
                      <w:szCs w:val="12"/>
                    </w:rPr>
                  </w:pPr>
                  <w:r w:rsidRPr="00C91759">
                    <w:rPr>
                      <w:rFonts w:ascii="Times New Roman" w:hAnsi="Times New Roman" w:cs="Times New Roman"/>
                      <w:sz w:val="12"/>
                      <w:szCs w:val="12"/>
                    </w:rPr>
                    <w:t>Приём и регистрация заявления и прилагаемых к нему документов</w:t>
                  </w:r>
                </w:p>
              </w:txbxContent>
            </v:textbox>
          </v:shape>
        </w:pict>
      </w:r>
    </w:p>
    <w:p w:rsidR="00C91759" w:rsidRPr="002E38FD" w:rsidRDefault="00E90D90" w:rsidP="00C9175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05" type="#_x0000_t32" style="position:absolute;left:0;text-align:left;margin-left:182.75pt;margin-top:2.5pt;width:0;height:8.8pt;z-index:251731968" o:connectortype="straight">
            <v:stroke endarrow="block"/>
          </v:shape>
        </w:pict>
      </w:r>
    </w:p>
    <w:p w:rsidR="00C91759" w:rsidRPr="002E38FD" w:rsidRDefault="00E90D90" w:rsidP="00C9175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96" type="#_x0000_t202" style="position:absolute;left:0;text-align:left;margin-left:4.1pt;margin-top:0;width:372.2pt;height:13.6pt;z-index:25172275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">
            <v:textbox>
              <w:txbxContent>
                <w:p w:rsidR="00E90D90" w:rsidRPr="002E38FD" w:rsidRDefault="00E90D90" w:rsidP="00C91759">
                  <w:pPr>
                    <w:jc w:val="center"/>
                    <w:rPr>
                      <w:rFonts w:ascii="Times New Roman" w:hAnsi="Times New Roman" w:cs="Times New Roman"/>
                      <w:sz w:val="12"/>
                      <w:szCs w:val="12"/>
                    </w:rPr>
                  </w:pPr>
                  <w:r w:rsidRPr="00C91759">
                    <w:rPr>
                      <w:rFonts w:ascii="Times New Roman" w:hAnsi="Times New Roman" w:cs="Times New Roman"/>
                      <w:sz w:val="12"/>
                      <w:szCs w:val="12"/>
                    </w:rPr>
                    <w:t>Рассмотрение заявления и проверка прилагаемых к нему документов</w:t>
                  </w:r>
                </w:p>
              </w:txbxContent>
            </v:textbox>
          </v:shape>
        </w:pict>
      </w:r>
    </w:p>
    <w:p w:rsidR="00C91759" w:rsidRPr="002E38FD" w:rsidRDefault="00E90D90" w:rsidP="00C9175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06" type="#_x0000_t32" style="position:absolute;left:0;text-align:left;margin-left:115.5pt;margin-top:2.65pt;width:0;height:8.15pt;z-index:251732992" o:connectortype="straight">
            <v:stroke endarrow="block"/>
          </v:shape>
        </w:pict>
      </w:r>
      <w:r>
        <w:rPr>
          <w:rFonts w:ascii="Times New Roman" w:eastAsia="Calibri" w:hAnsi="Times New Roman" w:cs="Times New Roman"/>
          <w:noProof/>
          <w:sz w:val="12"/>
          <w:szCs w:val="12"/>
          <w:lang w:eastAsia="ru-RU"/>
        </w:rPr>
        <w:pict>
          <v:shape id="_x0000_s1107" type="#_x0000_t32" style="position:absolute;left:0;text-align:left;margin-left:288.7pt;margin-top:2.65pt;width:0;height:8.15pt;z-index:251734016" o:connectortype="straight">
            <v:stroke endarrow="block"/>
          </v:shape>
        </w:pict>
      </w:r>
    </w:p>
    <w:p w:rsidR="00C91759" w:rsidRPr="002E38FD" w:rsidRDefault="00E90D90" w:rsidP="00C9175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98" type="#_x0000_t202" style="position:absolute;left:0;text-align:left;margin-left:225.75pt;margin-top:-.2pt;width:150.55pt;height:16.3pt;z-index:25172480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">
            <v:textbox>
              <w:txbxContent>
                <w:p w:rsidR="00E90D90" w:rsidRPr="002E38FD" w:rsidRDefault="00E90D90" w:rsidP="00C91759">
                  <w:pPr>
                    <w:jc w:val="center"/>
                    <w:rPr>
                      <w:rFonts w:ascii="Times New Roman" w:hAnsi="Times New Roman" w:cs="Times New Roman"/>
                      <w:sz w:val="12"/>
                      <w:szCs w:val="12"/>
                    </w:rPr>
                  </w:pPr>
                  <w:r w:rsidRPr="00C91759">
                    <w:rPr>
                      <w:rFonts w:ascii="Times New Roman" w:hAnsi="Times New Roman" w:cs="Times New Roman"/>
                      <w:sz w:val="12"/>
                      <w:szCs w:val="12"/>
                    </w:rPr>
                    <w:t>Документы не соответствуют требованиям</w:t>
                  </w:r>
                </w:p>
              </w:txbxContent>
            </v:textbox>
          </v:shape>
        </w:pict>
      </w:r>
      <w:r>
        <w:rPr>
          <w:rFonts w:ascii="Times New Roman" w:eastAsia="Calibri" w:hAnsi="Times New Roman" w:cs="Times New Roman"/>
          <w:sz w:val="12"/>
          <w:szCs w:val="12"/>
        </w:rPr>
        <w:pict>
          <v:shape id="_x0000_s1097" type="#_x0000_t202" style="position:absolute;left:0;text-align:left;margin-left:4.1pt;margin-top:-.2pt;width:221.65pt;height:16.3pt;z-index:25172377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">
            <v:textbox>
              <w:txbxContent>
                <w:p w:rsidR="00E90D90" w:rsidRPr="002E38FD" w:rsidRDefault="00E90D90" w:rsidP="00C91759">
                  <w:pPr>
                    <w:jc w:val="center"/>
                    <w:rPr>
                      <w:rFonts w:ascii="Times New Roman" w:hAnsi="Times New Roman" w:cs="Times New Roman"/>
                      <w:sz w:val="12"/>
                      <w:szCs w:val="12"/>
                    </w:rPr>
                  </w:pPr>
                  <w:r w:rsidRPr="00C91759">
                    <w:rPr>
                      <w:rFonts w:ascii="Times New Roman" w:hAnsi="Times New Roman" w:cs="Times New Roman"/>
                      <w:sz w:val="12"/>
                      <w:szCs w:val="12"/>
                    </w:rPr>
                    <w:t>Документы соответствуют требованиям</w:t>
                  </w:r>
                </w:p>
              </w:txbxContent>
            </v:textbox>
          </v:shape>
        </w:pict>
      </w:r>
    </w:p>
    <w:p w:rsidR="00C91759" w:rsidRPr="002E38FD" w:rsidRDefault="00E90D90" w:rsidP="00C9175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09" type="#_x0000_t32" style="position:absolute;left:0;text-align:left;margin-left:288.7pt;margin-top:1.05pt;width:0;height:8.15pt;z-index:251736064" o:connectortype="straight">
            <v:stroke endarrow="block"/>
          </v:shape>
        </w:pict>
      </w:r>
      <w:r>
        <w:rPr>
          <w:rFonts w:ascii="Times New Roman" w:eastAsia="Calibri" w:hAnsi="Times New Roman" w:cs="Times New Roman"/>
          <w:noProof/>
          <w:sz w:val="12"/>
          <w:szCs w:val="12"/>
          <w:lang w:eastAsia="ru-RU"/>
        </w:rPr>
        <w:pict>
          <v:shape id="_x0000_s1108" type="#_x0000_t32" style="position:absolute;left:0;text-align:left;margin-left:115.5pt;margin-top:1.05pt;width:0;height:8.15pt;z-index:251735040" o:connectortype="straight">
            <v:stroke endarrow="block"/>
          </v:shape>
        </w:pict>
      </w:r>
      <w:r>
        <w:rPr>
          <w:rFonts w:ascii="Times New Roman" w:eastAsia="Calibri" w:hAnsi="Times New Roman" w:cs="Times New Roman"/>
          <w:sz w:val="12"/>
          <w:szCs w:val="12"/>
        </w:rPr>
        <w:pict>
          <v:shape id="_x0000_s1100" type="#_x0000_t202" style="position:absolute;left:0;text-align:left;margin-left:225.75pt;margin-top:5.15pt;width:150.55pt;height:23.1pt;z-index:25172684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">
            <v:textbox>
              <w:txbxContent>
                <w:p w:rsidR="00E90D90" w:rsidRPr="002E38FD" w:rsidRDefault="00E90D90" w:rsidP="00C91759">
                  <w:pPr>
                    <w:jc w:val="center"/>
                    <w:rPr>
                      <w:rFonts w:ascii="Times New Roman" w:hAnsi="Times New Roman" w:cs="Times New Roman"/>
                      <w:sz w:val="12"/>
                      <w:szCs w:val="12"/>
                    </w:rPr>
                  </w:pPr>
                  <w:r w:rsidRPr="00C91759">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sz w:val="12"/>
          <w:szCs w:val="12"/>
        </w:rPr>
        <w:pict>
          <v:shape id="_x0000_s1099" type="#_x0000_t202" style="position:absolute;left:0;text-align:left;margin-left:4.1pt;margin-top:5.15pt;width:221.65pt;height:23.1pt;z-index:25172582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">
            <v:textbox>
              <w:txbxContent>
                <w:p w:rsidR="00E90D90" w:rsidRPr="002E38FD" w:rsidRDefault="00E90D90" w:rsidP="00C91759">
                  <w:pPr>
                    <w:jc w:val="center"/>
                    <w:rPr>
                      <w:rFonts w:ascii="Times New Roman" w:hAnsi="Times New Roman" w:cs="Times New Roman"/>
                      <w:sz w:val="12"/>
                      <w:szCs w:val="12"/>
                    </w:rPr>
                  </w:pPr>
                  <w:r w:rsidRPr="00C91759">
                    <w:rPr>
                      <w:rFonts w:ascii="Times New Roman" w:hAnsi="Times New Roman" w:cs="Times New Roman"/>
                      <w:sz w:val="12"/>
                      <w:szCs w:val="12"/>
                    </w:rPr>
                    <w:t>Направление межведомственных запросов в органы, участвующие в предоставлении муниципальной услуги</w:t>
                  </w:r>
                </w:p>
              </w:txbxContent>
            </v:textbox>
          </v:shape>
        </w:pict>
      </w:r>
    </w:p>
    <w:p w:rsidR="00C91759" w:rsidRPr="002E38FD" w:rsidRDefault="00C91759" w:rsidP="00C91759">
      <w:pPr>
        <w:tabs>
          <w:tab w:val="left" w:pos="284"/>
        </w:tabs>
        <w:spacing w:after="0" w:line="240" w:lineRule="auto"/>
        <w:jc w:val="both"/>
        <w:rPr>
          <w:rFonts w:ascii="Times New Roman" w:eastAsia="Calibri" w:hAnsi="Times New Roman" w:cs="Times New Roman"/>
          <w:sz w:val="12"/>
          <w:szCs w:val="12"/>
        </w:rPr>
      </w:pPr>
    </w:p>
    <w:p w:rsidR="00C91759" w:rsidRPr="002E38FD" w:rsidRDefault="00C91759" w:rsidP="00C91759">
      <w:pPr>
        <w:tabs>
          <w:tab w:val="left" w:pos="284"/>
        </w:tabs>
        <w:spacing w:after="0" w:line="240" w:lineRule="auto"/>
        <w:jc w:val="both"/>
        <w:rPr>
          <w:rFonts w:ascii="Times New Roman" w:eastAsia="Calibri" w:hAnsi="Times New Roman" w:cs="Times New Roman"/>
          <w:sz w:val="12"/>
          <w:szCs w:val="12"/>
        </w:rPr>
      </w:pPr>
    </w:p>
    <w:p w:rsidR="00C91759" w:rsidRPr="002E38FD" w:rsidRDefault="00E90D90" w:rsidP="00C9175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11" type="#_x0000_t32" style="position:absolute;left:0;text-align:left;margin-left:203.8pt;margin-top:2.8pt;width:0;height:4.75pt;z-index:251738112" o:connectortype="straight">
            <v:stroke endarrow="block"/>
          </v:shape>
        </w:pict>
      </w:r>
      <w:r>
        <w:rPr>
          <w:rFonts w:ascii="Times New Roman" w:eastAsia="Calibri" w:hAnsi="Times New Roman" w:cs="Times New Roman"/>
          <w:noProof/>
          <w:sz w:val="12"/>
          <w:szCs w:val="12"/>
          <w:lang w:eastAsia="ru-RU"/>
        </w:rPr>
        <w:pict>
          <v:shape id="_x0000_s1110" type="#_x0000_t32" style="position:absolute;left:0;text-align:left;margin-left:115.5pt;margin-top:2.8pt;width:0;height:4.75pt;z-index:251737088" o:connectortype="straight">
            <v:stroke endarrow="block"/>
          </v:shape>
        </w:pict>
      </w:r>
      <w:r>
        <w:rPr>
          <w:rFonts w:ascii="Times New Roman" w:eastAsia="Calibri" w:hAnsi="Times New Roman" w:cs="Times New Roman"/>
          <w:sz w:val="12"/>
          <w:szCs w:val="12"/>
        </w:rPr>
        <w:pict>
          <v:shape id="_x0000_s1101" type="#_x0000_t202" style="position:absolute;left:0;text-align:left;margin-left:176.65pt;margin-top:2.8pt;width:199.65pt;height:23.1pt;z-index:25172787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">
            <v:textbox>
              <w:txbxContent>
                <w:p w:rsidR="00E90D90" w:rsidRPr="00C91759" w:rsidRDefault="00E90D90" w:rsidP="00C91759">
                  <w:pPr>
                    <w:rPr>
                      <w:rFonts w:ascii="Times New Roman" w:hAnsi="Times New Roman" w:cs="Times New Roman"/>
                      <w:sz w:val="12"/>
                      <w:szCs w:val="12"/>
                    </w:rPr>
                  </w:pPr>
                  <w:r w:rsidRPr="00C91759">
                    <w:rPr>
                      <w:rFonts w:ascii="Times New Roman" w:hAnsi="Times New Roman" w:cs="Times New Roman"/>
                      <w:sz w:val="12"/>
                      <w:szCs w:val="12"/>
                    </w:rPr>
                    <w:t>Наличие оснований для отказа в предоставлении муниципальной услуги</w:t>
                  </w:r>
                </w:p>
                <w:p w:rsidR="00E90D90" w:rsidRPr="002E38FD" w:rsidRDefault="00E90D90" w:rsidP="00C91759">
                  <w:pPr>
                    <w:jc w:val="center"/>
                    <w:rPr>
                      <w:rFonts w:ascii="Times New Roman" w:hAnsi="Times New Roman" w:cs="Times New Roman"/>
                      <w:sz w:val="12"/>
                      <w:szCs w:val="12"/>
                    </w:rPr>
                  </w:pPr>
                </w:p>
              </w:txbxContent>
            </v:textbox>
          </v:shape>
        </w:pict>
      </w:r>
      <w:r>
        <w:rPr>
          <w:rFonts w:ascii="Times New Roman" w:eastAsia="Calibri" w:hAnsi="Times New Roman" w:cs="Times New Roman"/>
          <w:sz w:val="12"/>
          <w:szCs w:val="12"/>
        </w:rPr>
        <w:pict>
          <v:shape id="_x0000_s1102" type="#_x0000_t202" style="position:absolute;left:0;text-align:left;margin-left:4.1pt;margin-top:2.8pt;width:172.55pt;height:23.1pt;z-index:25172889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">
            <v:textbox>
              <w:txbxContent>
                <w:p w:rsidR="00E90D90" w:rsidRPr="002E38FD" w:rsidRDefault="00E90D90" w:rsidP="00C91759">
                  <w:pPr>
                    <w:jc w:val="center"/>
                    <w:rPr>
                      <w:rFonts w:ascii="Times New Roman" w:hAnsi="Times New Roman" w:cs="Times New Roman"/>
                      <w:sz w:val="12"/>
                      <w:szCs w:val="12"/>
                    </w:rPr>
                  </w:pPr>
                  <w:r w:rsidRPr="00C91759">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p>
    <w:p w:rsidR="00C91759" w:rsidRPr="002E38FD" w:rsidRDefault="00C91759" w:rsidP="00C91759">
      <w:pPr>
        <w:tabs>
          <w:tab w:val="left" w:pos="284"/>
        </w:tabs>
        <w:spacing w:after="0" w:line="240" w:lineRule="auto"/>
        <w:jc w:val="both"/>
        <w:rPr>
          <w:rFonts w:ascii="Times New Roman" w:eastAsia="Calibri" w:hAnsi="Times New Roman" w:cs="Times New Roman"/>
          <w:sz w:val="12"/>
          <w:szCs w:val="12"/>
        </w:rPr>
      </w:pPr>
    </w:p>
    <w:p w:rsidR="00C91759" w:rsidRPr="002E38FD" w:rsidRDefault="00E90D90" w:rsidP="00C9175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13" type="#_x0000_t32" style="position:absolute;left:0;text-align:left;margin-left:288.7pt;margin-top:3.25pt;width:0;height:8.85pt;z-index:251740160" o:connectortype="straight">
            <v:stroke endarrow="block"/>
          </v:shape>
        </w:pict>
      </w:r>
    </w:p>
    <w:p w:rsidR="00C91759" w:rsidRPr="002E38FD" w:rsidRDefault="00E90D90" w:rsidP="00C9175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12" type="#_x0000_t32" style="position:absolute;left:0;text-align:left;margin-left:115.5pt;margin-top:1.8pt;width:0;height:3.4pt;z-index:251739136" o:connectortype="straight">
            <v:stroke endarrow="block"/>
          </v:shape>
        </w:pict>
      </w:r>
      <w:r>
        <w:rPr>
          <w:rFonts w:ascii="Times New Roman" w:eastAsia="Calibri" w:hAnsi="Times New Roman" w:cs="Times New Roman"/>
          <w:sz w:val="12"/>
          <w:szCs w:val="12"/>
        </w:rPr>
        <w:pict>
          <v:shape id="_x0000_s1104" type="#_x0000_t202" style="position:absolute;left:0;text-align:left;margin-left:220.8pt;margin-top:1.8pt;width:155.5pt;height:23.8pt;z-index:25173094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">
            <v:textbox>
              <w:txbxContent>
                <w:p w:rsidR="00E90D90" w:rsidRPr="002E38FD" w:rsidRDefault="00E90D90" w:rsidP="00C91759">
                  <w:pPr>
                    <w:jc w:val="center"/>
                    <w:rPr>
                      <w:rFonts w:ascii="Times New Roman" w:hAnsi="Times New Roman" w:cs="Times New Roman"/>
                      <w:sz w:val="12"/>
                      <w:szCs w:val="12"/>
                    </w:rPr>
                  </w:pPr>
                  <w:r w:rsidRPr="00C91759">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sz w:val="12"/>
          <w:szCs w:val="12"/>
        </w:rPr>
        <w:pict>
          <v:shape id="_x0000_s1103" type="#_x0000_t202" style="position:absolute;left:0;text-align:left;margin-left:4.1pt;margin-top:1.8pt;width:216.7pt;height:23.8pt;z-index:25172992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">
            <v:textbox>
              <w:txbxContent>
                <w:p w:rsidR="00E90D90" w:rsidRPr="002E38FD" w:rsidRDefault="00E90D90" w:rsidP="00C91759">
                  <w:pPr>
                    <w:jc w:val="center"/>
                    <w:rPr>
                      <w:rFonts w:ascii="Times New Roman" w:hAnsi="Times New Roman" w:cs="Times New Roman"/>
                      <w:sz w:val="12"/>
                      <w:szCs w:val="12"/>
                    </w:rPr>
                  </w:pPr>
                  <w:r w:rsidRPr="00C91759">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p>
    <w:p w:rsidR="00C91759" w:rsidRPr="002E38FD" w:rsidRDefault="00C91759" w:rsidP="00C91759">
      <w:pPr>
        <w:tabs>
          <w:tab w:val="left" w:pos="284"/>
        </w:tabs>
        <w:spacing w:after="0" w:line="240" w:lineRule="auto"/>
        <w:jc w:val="both"/>
        <w:rPr>
          <w:rFonts w:ascii="Times New Roman" w:eastAsia="Calibri" w:hAnsi="Times New Roman" w:cs="Times New Roman"/>
          <w:sz w:val="12"/>
          <w:szCs w:val="12"/>
        </w:rPr>
      </w:pPr>
    </w:p>
    <w:p w:rsidR="00197712" w:rsidRDefault="00197712" w:rsidP="006D4521">
      <w:pPr>
        <w:tabs>
          <w:tab w:val="left" w:pos="284"/>
        </w:tabs>
        <w:spacing w:after="0" w:line="240" w:lineRule="auto"/>
        <w:jc w:val="both"/>
        <w:rPr>
          <w:rFonts w:ascii="Times New Roman" w:eastAsia="Calibri" w:hAnsi="Times New Roman" w:cs="Times New Roman"/>
          <w:sz w:val="12"/>
          <w:szCs w:val="12"/>
        </w:rPr>
      </w:pPr>
    </w:p>
    <w:p w:rsidR="00197712" w:rsidRDefault="00197712" w:rsidP="006D4521">
      <w:pPr>
        <w:tabs>
          <w:tab w:val="left" w:pos="284"/>
        </w:tabs>
        <w:spacing w:after="0" w:line="240" w:lineRule="auto"/>
        <w:jc w:val="both"/>
        <w:rPr>
          <w:rFonts w:ascii="Times New Roman" w:eastAsia="Calibri" w:hAnsi="Times New Roman" w:cs="Times New Roman"/>
          <w:sz w:val="12"/>
          <w:szCs w:val="12"/>
        </w:rPr>
      </w:pPr>
    </w:p>
    <w:p w:rsidR="00C86152" w:rsidRPr="003D2DED" w:rsidRDefault="00C86152" w:rsidP="00C86152">
      <w:pPr>
        <w:tabs>
          <w:tab w:val="left" w:pos="284"/>
        </w:tabs>
        <w:spacing w:after="0" w:line="240" w:lineRule="auto"/>
        <w:jc w:val="right"/>
        <w:rPr>
          <w:rFonts w:ascii="Times New Roman" w:eastAsia="Calibri" w:hAnsi="Times New Roman" w:cs="Times New Roman"/>
          <w:i/>
          <w:sz w:val="12"/>
          <w:szCs w:val="12"/>
        </w:rPr>
      </w:pPr>
      <w:r w:rsidRPr="003D2DED">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4 </w:t>
      </w:r>
      <w:r w:rsidRPr="003D2DED">
        <w:rPr>
          <w:rFonts w:ascii="Times New Roman" w:eastAsia="Calibri" w:hAnsi="Times New Roman" w:cs="Times New Roman"/>
          <w:i/>
          <w:sz w:val="12"/>
          <w:szCs w:val="12"/>
        </w:rPr>
        <w:t>к Административному регламенту</w:t>
      </w:r>
    </w:p>
    <w:p w:rsidR="00C86152" w:rsidRDefault="00C86152" w:rsidP="00C86152">
      <w:pPr>
        <w:tabs>
          <w:tab w:val="left" w:pos="284"/>
        </w:tabs>
        <w:spacing w:after="0" w:line="240" w:lineRule="auto"/>
        <w:jc w:val="right"/>
        <w:rPr>
          <w:rFonts w:ascii="Times New Roman" w:eastAsia="Calibri" w:hAnsi="Times New Roman" w:cs="Times New Roman"/>
          <w:i/>
          <w:sz w:val="12"/>
          <w:szCs w:val="12"/>
        </w:rPr>
      </w:pPr>
      <w:r w:rsidRPr="003D2DED">
        <w:rPr>
          <w:rFonts w:ascii="Times New Roman" w:eastAsia="Calibri" w:hAnsi="Times New Roman" w:cs="Times New Roman"/>
          <w:i/>
          <w:sz w:val="12"/>
          <w:szCs w:val="12"/>
        </w:rPr>
        <w:t>предоставления администрацией муниципального района Сергиевский муниципальной услуги</w:t>
      </w:r>
    </w:p>
    <w:p w:rsidR="00C86152" w:rsidRDefault="00C86152" w:rsidP="00C86152">
      <w:pPr>
        <w:tabs>
          <w:tab w:val="left" w:pos="284"/>
        </w:tabs>
        <w:spacing w:after="0" w:line="240" w:lineRule="auto"/>
        <w:jc w:val="right"/>
        <w:rPr>
          <w:rFonts w:ascii="Times New Roman" w:eastAsia="Calibri" w:hAnsi="Times New Roman" w:cs="Times New Roman"/>
          <w:bCs/>
          <w:i/>
          <w:sz w:val="12"/>
          <w:szCs w:val="12"/>
        </w:rPr>
      </w:pPr>
      <w:r w:rsidRPr="003D2DED">
        <w:rPr>
          <w:rFonts w:ascii="Times New Roman" w:eastAsia="Calibri" w:hAnsi="Times New Roman" w:cs="Times New Roman"/>
          <w:i/>
          <w:sz w:val="12"/>
          <w:szCs w:val="12"/>
        </w:rPr>
        <w:t xml:space="preserve"> «</w:t>
      </w:r>
      <w:r w:rsidRPr="003D2DED">
        <w:rPr>
          <w:rFonts w:ascii="Times New Roman" w:eastAsia="Calibri" w:hAnsi="Times New Roman" w:cs="Times New Roman"/>
          <w:bCs/>
          <w:i/>
          <w:sz w:val="12"/>
          <w:szCs w:val="12"/>
        </w:rPr>
        <w:t xml:space="preserve">Выдача согласия на обмен занимаемых жилых помещений гражданам – нанимателям жилых помещений </w:t>
      </w:r>
    </w:p>
    <w:p w:rsidR="00C86152" w:rsidRPr="003D2DED" w:rsidRDefault="00C86152" w:rsidP="00C86152">
      <w:pPr>
        <w:tabs>
          <w:tab w:val="left" w:pos="284"/>
        </w:tabs>
        <w:spacing w:after="0" w:line="240" w:lineRule="auto"/>
        <w:jc w:val="right"/>
        <w:rPr>
          <w:rFonts w:ascii="Times New Roman" w:eastAsia="Calibri" w:hAnsi="Times New Roman" w:cs="Times New Roman"/>
          <w:i/>
          <w:sz w:val="12"/>
          <w:szCs w:val="12"/>
        </w:rPr>
      </w:pPr>
      <w:r w:rsidRPr="003D2DED">
        <w:rPr>
          <w:rFonts w:ascii="Times New Roman" w:eastAsia="Calibri" w:hAnsi="Times New Roman" w:cs="Times New Roman"/>
          <w:bCs/>
          <w:i/>
          <w:sz w:val="12"/>
          <w:szCs w:val="12"/>
        </w:rPr>
        <w:t>муниципального жилищного фонда по договорам социального найма</w:t>
      </w:r>
      <w:r w:rsidRPr="003D2DED">
        <w:rPr>
          <w:rFonts w:ascii="Times New Roman" w:eastAsia="Calibri" w:hAnsi="Times New Roman" w:cs="Times New Roman"/>
          <w:i/>
          <w:sz w:val="12"/>
          <w:szCs w:val="12"/>
        </w:rPr>
        <w:t>»</w:t>
      </w:r>
    </w:p>
    <w:p w:rsidR="00DC72F6" w:rsidRDefault="00DC72F6" w:rsidP="00872EBC">
      <w:pPr>
        <w:tabs>
          <w:tab w:val="left" w:pos="284"/>
        </w:tabs>
        <w:spacing w:after="0" w:line="240" w:lineRule="auto"/>
        <w:jc w:val="center"/>
        <w:rPr>
          <w:rFonts w:ascii="Times New Roman" w:eastAsia="Calibri" w:hAnsi="Times New Roman" w:cs="Times New Roman"/>
          <w:b/>
          <w:bCs/>
          <w:sz w:val="12"/>
          <w:szCs w:val="12"/>
        </w:rPr>
      </w:pPr>
    </w:p>
    <w:p w:rsidR="00872EBC" w:rsidRPr="00872EBC" w:rsidRDefault="00872EBC" w:rsidP="00872EBC">
      <w:pPr>
        <w:tabs>
          <w:tab w:val="left" w:pos="284"/>
        </w:tabs>
        <w:spacing w:after="0" w:line="240" w:lineRule="auto"/>
        <w:jc w:val="center"/>
        <w:rPr>
          <w:rFonts w:ascii="Times New Roman" w:eastAsia="Calibri" w:hAnsi="Times New Roman" w:cs="Times New Roman"/>
          <w:b/>
          <w:bCs/>
          <w:sz w:val="12"/>
          <w:szCs w:val="12"/>
        </w:rPr>
      </w:pPr>
      <w:r w:rsidRPr="00872EBC">
        <w:rPr>
          <w:rFonts w:ascii="Times New Roman" w:eastAsia="Calibri" w:hAnsi="Times New Roman" w:cs="Times New Roman"/>
          <w:b/>
          <w:bCs/>
          <w:sz w:val="12"/>
          <w:szCs w:val="12"/>
        </w:rPr>
        <w:t>Расписка о получении документов</w:t>
      </w:r>
    </w:p>
    <w:p w:rsidR="00872EBC" w:rsidRDefault="00872EBC" w:rsidP="00872EBC">
      <w:pPr>
        <w:tabs>
          <w:tab w:val="left" w:pos="284"/>
        </w:tabs>
        <w:spacing w:after="0" w:line="240" w:lineRule="auto"/>
        <w:jc w:val="both"/>
        <w:rPr>
          <w:rFonts w:ascii="Times New Roman" w:eastAsia="Calibri" w:hAnsi="Times New Roman" w:cs="Times New Roman"/>
          <w:sz w:val="12"/>
          <w:szCs w:val="12"/>
        </w:rPr>
      </w:pPr>
      <w:r w:rsidRPr="00872EBC">
        <w:rPr>
          <w:rFonts w:ascii="Times New Roman" w:eastAsia="Calibri" w:hAnsi="Times New Roman" w:cs="Times New Roman"/>
          <w:sz w:val="12"/>
          <w:szCs w:val="12"/>
        </w:rPr>
        <w:t>Выдана в подтверждении того, что  от гр. _________________________</w:t>
      </w:r>
      <w:r>
        <w:rPr>
          <w:rFonts w:ascii="Times New Roman" w:eastAsia="Calibri" w:hAnsi="Times New Roman" w:cs="Times New Roman"/>
          <w:sz w:val="12"/>
          <w:szCs w:val="12"/>
        </w:rPr>
        <w:t>____________________,_______</w:t>
      </w:r>
      <w:r w:rsidRPr="00872EBC">
        <w:rPr>
          <w:rFonts w:ascii="Times New Roman" w:eastAsia="Calibri" w:hAnsi="Times New Roman" w:cs="Times New Roman"/>
          <w:sz w:val="12"/>
          <w:szCs w:val="12"/>
        </w:rPr>
        <w:t>_____ года рождения, паспорт серии ____ № _________, постоянно зарегистрирован по адресу: ____________________</w:t>
      </w:r>
      <w:r>
        <w:rPr>
          <w:rFonts w:ascii="Times New Roman" w:eastAsia="Calibri" w:hAnsi="Times New Roman" w:cs="Times New Roman"/>
          <w:sz w:val="12"/>
          <w:szCs w:val="12"/>
        </w:rPr>
        <w:t>_</w:t>
      </w:r>
      <w:r w:rsidRPr="00872EBC">
        <w:rPr>
          <w:rFonts w:ascii="Times New Roman" w:eastAsia="Calibri" w:hAnsi="Times New Roman" w:cs="Times New Roman"/>
          <w:sz w:val="12"/>
          <w:szCs w:val="12"/>
        </w:rPr>
        <w:t>____________________________, получены следующие документы:</w:t>
      </w:r>
    </w:p>
    <w:p w:rsidR="00DC72F6" w:rsidRPr="00872EBC" w:rsidRDefault="00DC72F6" w:rsidP="00872EBC">
      <w:pPr>
        <w:tabs>
          <w:tab w:val="left" w:pos="284"/>
        </w:tabs>
        <w:spacing w:after="0" w:line="240" w:lineRule="auto"/>
        <w:jc w:val="both"/>
        <w:rPr>
          <w:rFonts w:ascii="Times New Roman" w:eastAsia="Calibri" w:hAnsi="Times New Roman" w:cs="Times New Roman"/>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1247"/>
        <w:gridCol w:w="2552"/>
        <w:gridCol w:w="2003"/>
        <w:gridCol w:w="1257"/>
      </w:tblGrid>
      <w:tr w:rsidR="00872EBC" w:rsidRPr="00872EBC" w:rsidTr="00872EBC">
        <w:tc>
          <w:tcPr>
            <w:tcW w:w="454" w:type="dxa"/>
          </w:tcPr>
          <w:p w:rsidR="00872EBC" w:rsidRPr="00872EBC" w:rsidRDefault="00872EBC" w:rsidP="00872EBC">
            <w:pPr>
              <w:tabs>
                <w:tab w:val="left" w:pos="284"/>
              </w:tabs>
              <w:spacing w:after="0" w:line="240" w:lineRule="auto"/>
              <w:jc w:val="both"/>
              <w:rPr>
                <w:rFonts w:ascii="Times New Roman" w:eastAsia="Calibri" w:hAnsi="Times New Roman" w:cs="Times New Roman"/>
                <w:sz w:val="12"/>
                <w:szCs w:val="12"/>
              </w:rPr>
            </w:pPr>
            <w:r w:rsidRPr="00872EBC">
              <w:rPr>
                <w:rFonts w:ascii="Times New Roman" w:eastAsia="Calibri" w:hAnsi="Times New Roman" w:cs="Times New Roman"/>
                <w:sz w:val="12"/>
                <w:szCs w:val="12"/>
              </w:rPr>
              <w:t>№ п/п</w:t>
            </w:r>
          </w:p>
        </w:tc>
        <w:tc>
          <w:tcPr>
            <w:tcW w:w="1247" w:type="dxa"/>
          </w:tcPr>
          <w:p w:rsidR="00872EBC" w:rsidRPr="00872EBC" w:rsidRDefault="00872EBC" w:rsidP="00872EBC">
            <w:pPr>
              <w:tabs>
                <w:tab w:val="left" w:pos="284"/>
              </w:tabs>
              <w:spacing w:after="0" w:line="240" w:lineRule="auto"/>
              <w:jc w:val="both"/>
              <w:rPr>
                <w:rFonts w:ascii="Times New Roman" w:eastAsia="Calibri" w:hAnsi="Times New Roman" w:cs="Times New Roman"/>
                <w:sz w:val="12"/>
                <w:szCs w:val="12"/>
              </w:rPr>
            </w:pPr>
            <w:r w:rsidRPr="00872EBC">
              <w:rPr>
                <w:rFonts w:ascii="Times New Roman" w:eastAsia="Calibri" w:hAnsi="Times New Roman" w:cs="Times New Roman"/>
                <w:sz w:val="12"/>
                <w:szCs w:val="12"/>
              </w:rPr>
              <w:t>Наименование документа</w:t>
            </w:r>
          </w:p>
        </w:tc>
        <w:tc>
          <w:tcPr>
            <w:tcW w:w="2552" w:type="dxa"/>
          </w:tcPr>
          <w:p w:rsidR="00872EBC" w:rsidRPr="00872EBC" w:rsidRDefault="00872EBC" w:rsidP="00872EBC">
            <w:pPr>
              <w:tabs>
                <w:tab w:val="left" w:pos="284"/>
              </w:tabs>
              <w:spacing w:after="0" w:line="240" w:lineRule="auto"/>
              <w:jc w:val="both"/>
              <w:rPr>
                <w:rFonts w:ascii="Times New Roman" w:eastAsia="Calibri" w:hAnsi="Times New Roman" w:cs="Times New Roman"/>
                <w:sz w:val="12"/>
                <w:szCs w:val="12"/>
              </w:rPr>
            </w:pPr>
            <w:r w:rsidRPr="00872EBC">
              <w:rPr>
                <w:rFonts w:ascii="Times New Roman" w:eastAsia="Calibri" w:hAnsi="Times New Roman" w:cs="Times New Roman"/>
                <w:sz w:val="12"/>
                <w:szCs w:val="12"/>
              </w:rPr>
              <w:t>В</w:t>
            </w:r>
            <w:r>
              <w:rPr>
                <w:rFonts w:ascii="Times New Roman" w:eastAsia="Calibri" w:hAnsi="Times New Roman" w:cs="Times New Roman"/>
                <w:sz w:val="12"/>
                <w:szCs w:val="12"/>
              </w:rPr>
              <w:t xml:space="preserve">ид документа (оригинал, </w:t>
            </w:r>
            <w:r w:rsidRPr="00872EBC">
              <w:rPr>
                <w:rFonts w:ascii="Times New Roman" w:eastAsia="Calibri" w:hAnsi="Times New Roman" w:cs="Times New Roman"/>
                <w:sz w:val="12"/>
                <w:szCs w:val="12"/>
              </w:rPr>
              <w:t>нотариальная)</w:t>
            </w:r>
            <w:r>
              <w:rPr>
                <w:rFonts w:ascii="Times New Roman" w:eastAsia="Calibri" w:hAnsi="Times New Roman" w:cs="Times New Roman"/>
                <w:sz w:val="12"/>
                <w:szCs w:val="12"/>
              </w:rPr>
              <w:t xml:space="preserve"> </w:t>
            </w:r>
            <w:r w:rsidRPr="00872EBC">
              <w:rPr>
                <w:rFonts w:ascii="Times New Roman" w:eastAsia="Calibri" w:hAnsi="Times New Roman" w:cs="Times New Roman"/>
                <w:sz w:val="12"/>
                <w:szCs w:val="12"/>
              </w:rPr>
              <w:t>копия,</w:t>
            </w:r>
            <w:r>
              <w:rPr>
                <w:rFonts w:ascii="Times New Roman" w:eastAsia="Calibri" w:hAnsi="Times New Roman" w:cs="Times New Roman"/>
                <w:sz w:val="12"/>
                <w:szCs w:val="12"/>
              </w:rPr>
              <w:t xml:space="preserve"> </w:t>
            </w:r>
            <w:r w:rsidRPr="00872EBC">
              <w:rPr>
                <w:rFonts w:ascii="Times New Roman" w:eastAsia="Calibri" w:hAnsi="Times New Roman" w:cs="Times New Roman"/>
                <w:sz w:val="12"/>
                <w:szCs w:val="12"/>
              </w:rPr>
              <w:t>ксерокопия</w:t>
            </w:r>
          </w:p>
        </w:tc>
        <w:tc>
          <w:tcPr>
            <w:tcW w:w="2003" w:type="dxa"/>
          </w:tcPr>
          <w:p w:rsidR="00872EBC" w:rsidRPr="00872EBC" w:rsidRDefault="00872EBC" w:rsidP="00872EB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Реквизиты документа </w:t>
            </w:r>
            <w:r w:rsidRPr="00872EBC">
              <w:rPr>
                <w:rFonts w:ascii="Times New Roman" w:eastAsia="Calibri" w:hAnsi="Times New Roman" w:cs="Times New Roman"/>
                <w:sz w:val="12"/>
                <w:szCs w:val="12"/>
              </w:rPr>
              <w:t>(дата выдачи, №, кем выдан, иное)   </w:t>
            </w:r>
          </w:p>
        </w:tc>
        <w:tc>
          <w:tcPr>
            <w:tcW w:w="1257" w:type="dxa"/>
          </w:tcPr>
          <w:p w:rsidR="00872EBC" w:rsidRPr="00872EBC" w:rsidRDefault="00872EBC" w:rsidP="00872EBC">
            <w:pPr>
              <w:tabs>
                <w:tab w:val="left" w:pos="284"/>
              </w:tabs>
              <w:spacing w:after="0" w:line="240" w:lineRule="auto"/>
              <w:jc w:val="both"/>
              <w:rPr>
                <w:rFonts w:ascii="Times New Roman" w:eastAsia="Calibri" w:hAnsi="Times New Roman" w:cs="Times New Roman"/>
                <w:sz w:val="12"/>
                <w:szCs w:val="12"/>
              </w:rPr>
            </w:pPr>
            <w:r w:rsidRPr="00872EBC">
              <w:rPr>
                <w:rFonts w:ascii="Times New Roman" w:eastAsia="Calibri" w:hAnsi="Times New Roman" w:cs="Times New Roman"/>
                <w:sz w:val="12"/>
                <w:szCs w:val="12"/>
              </w:rPr>
              <w:t>Количество</w:t>
            </w:r>
            <w:r>
              <w:rPr>
                <w:rFonts w:ascii="Times New Roman" w:eastAsia="Calibri" w:hAnsi="Times New Roman" w:cs="Times New Roman"/>
                <w:sz w:val="12"/>
                <w:szCs w:val="12"/>
              </w:rPr>
              <w:t xml:space="preserve"> листов</w:t>
            </w:r>
          </w:p>
        </w:tc>
      </w:tr>
      <w:tr w:rsidR="00872EBC" w:rsidRPr="00872EBC" w:rsidTr="00872EBC">
        <w:tc>
          <w:tcPr>
            <w:tcW w:w="454" w:type="dxa"/>
          </w:tcPr>
          <w:p w:rsidR="00872EBC" w:rsidRPr="00872EBC" w:rsidRDefault="00872EBC" w:rsidP="00872EBC">
            <w:pPr>
              <w:tabs>
                <w:tab w:val="left" w:pos="284"/>
              </w:tabs>
              <w:spacing w:after="0" w:line="240" w:lineRule="auto"/>
              <w:jc w:val="both"/>
              <w:rPr>
                <w:rFonts w:ascii="Times New Roman" w:eastAsia="Calibri" w:hAnsi="Times New Roman" w:cs="Times New Roman"/>
                <w:sz w:val="12"/>
                <w:szCs w:val="12"/>
              </w:rPr>
            </w:pPr>
          </w:p>
        </w:tc>
        <w:tc>
          <w:tcPr>
            <w:tcW w:w="1247" w:type="dxa"/>
          </w:tcPr>
          <w:p w:rsidR="00872EBC" w:rsidRPr="00872EBC" w:rsidRDefault="00872EBC" w:rsidP="00872EBC">
            <w:pPr>
              <w:tabs>
                <w:tab w:val="left" w:pos="284"/>
              </w:tabs>
              <w:spacing w:after="0" w:line="240" w:lineRule="auto"/>
              <w:jc w:val="both"/>
              <w:rPr>
                <w:rFonts w:ascii="Times New Roman" w:eastAsia="Calibri" w:hAnsi="Times New Roman" w:cs="Times New Roman"/>
                <w:sz w:val="12"/>
                <w:szCs w:val="12"/>
              </w:rPr>
            </w:pPr>
          </w:p>
        </w:tc>
        <w:tc>
          <w:tcPr>
            <w:tcW w:w="2552" w:type="dxa"/>
          </w:tcPr>
          <w:p w:rsidR="00872EBC" w:rsidRPr="00872EBC" w:rsidRDefault="00872EBC" w:rsidP="00872EBC">
            <w:pPr>
              <w:tabs>
                <w:tab w:val="left" w:pos="284"/>
              </w:tabs>
              <w:spacing w:after="0" w:line="240" w:lineRule="auto"/>
              <w:jc w:val="both"/>
              <w:rPr>
                <w:rFonts w:ascii="Times New Roman" w:eastAsia="Calibri" w:hAnsi="Times New Roman" w:cs="Times New Roman"/>
                <w:sz w:val="12"/>
                <w:szCs w:val="12"/>
              </w:rPr>
            </w:pPr>
          </w:p>
        </w:tc>
        <w:tc>
          <w:tcPr>
            <w:tcW w:w="2003" w:type="dxa"/>
          </w:tcPr>
          <w:p w:rsidR="00872EBC" w:rsidRPr="00872EBC" w:rsidRDefault="00872EBC" w:rsidP="00872EBC">
            <w:pPr>
              <w:tabs>
                <w:tab w:val="left" w:pos="284"/>
              </w:tabs>
              <w:spacing w:after="0" w:line="240" w:lineRule="auto"/>
              <w:jc w:val="both"/>
              <w:rPr>
                <w:rFonts w:ascii="Times New Roman" w:eastAsia="Calibri" w:hAnsi="Times New Roman" w:cs="Times New Roman"/>
                <w:sz w:val="12"/>
                <w:szCs w:val="12"/>
              </w:rPr>
            </w:pPr>
          </w:p>
        </w:tc>
        <w:tc>
          <w:tcPr>
            <w:tcW w:w="1257" w:type="dxa"/>
          </w:tcPr>
          <w:p w:rsidR="00872EBC" w:rsidRPr="00872EBC" w:rsidRDefault="00872EBC" w:rsidP="00872EBC">
            <w:pPr>
              <w:tabs>
                <w:tab w:val="left" w:pos="284"/>
              </w:tabs>
              <w:spacing w:after="0" w:line="240" w:lineRule="auto"/>
              <w:jc w:val="both"/>
              <w:rPr>
                <w:rFonts w:ascii="Times New Roman" w:eastAsia="Calibri" w:hAnsi="Times New Roman" w:cs="Times New Roman"/>
                <w:sz w:val="12"/>
                <w:szCs w:val="12"/>
              </w:rPr>
            </w:pPr>
          </w:p>
        </w:tc>
      </w:tr>
      <w:tr w:rsidR="00872EBC" w:rsidRPr="00872EBC" w:rsidTr="00872EBC">
        <w:tc>
          <w:tcPr>
            <w:tcW w:w="454" w:type="dxa"/>
          </w:tcPr>
          <w:p w:rsidR="00872EBC" w:rsidRPr="00872EBC" w:rsidRDefault="00872EBC" w:rsidP="00872EBC">
            <w:pPr>
              <w:tabs>
                <w:tab w:val="left" w:pos="284"/>
              </w:tabs>
              <w:spacing w:after="0" w:line="240" w:lineRule="auto"/>
              <w:jc w:val="both"/>
              <w:rPr>
                <w:rFonts w:ascii="Times New Roman" w:eastAsia="Calibri" w:hAnsi="Times New Roman" w:cs="Times New Roman"/>
                <w:sz w:val="12"/>
                <w:szCs w:val="12"/>
              </w:rPr>
            </w:pPr>
          </w:p>
        </w:tc>
        <w:tc>
          <w:tcPr>
            <w:tcW w:w="1247" w:type="dxa"/>
          </w:tcPr>
          <w:p w:rsidR="00872EBC" w:rsidRPr="00872EBC" w:rsidRDefault="00872EBC" w:rsidP="00872EBC">
            <w:pPr>
              <w:tabs>
                <w:tab w:val="left" w:pos="284"/>
              </w:tabs>
              <w:spacing w:after="0" w:line="240" w:lineRule="auto"/>
              <w:jc w:val="both"/>
              <w:rPr>
                <w:rFonts w:ascii="Times New Roman" w:eastAsia="Calibri" w:hAnsi="Times New Roman" w:cs="Times New Roman"/>
                <w:sz w:val="12"/>
                <w:szCs w:val="12"/>
              </w:rPr>
            </w:pPr>
          </w:p>
        </w:tc>
        <w:tc>
          <w:tcPr>
            <w:tcW w:w="2552" w:type="dxa"/>
          </w:tcPr>
          <w:p w:rsidR="00872EBC" w:rsidRPr="00872EBC" w:rsidRDefault="00872EBC" w:rsidP="00872EBC">
            <w:pPr>
              <w:tabs>
                <w:tab w:val="left" w:pos="284"/>
              </w:tabs>
              <w:spacing w:after="0" w:line="240" w:lineRule="auto"/>
              <w:jc w:val="both"/>
              <w:rPr>
                <w:rFonts w:ascii="Times New Roman" w:eastAsia="Calibri" w:hAnsi="Times New Roman" w:cs="Times New Roman"/>
                <w:sz w:val="12"/>
                <w:szCs w:val="12"/>
              </w:rPr>
            </w:pPr>
          </w:p>
        </w:tc>
        <w:tc>
          <w:tcPr>
            <w:tcW w:w="2003" w:type="dxa"/>
          </w:tcPr>
          <w:p w:rsidR="00872EBC" w:rsidRPr="00872EBC" w:rsidRDefault="00872EBC" w:rsidP="00872EBC">
            <w:pPr>
              <w:tabs>
                <w:tab w:val="left" w:pos="284"/>
              </w:tabs>
              <w:spacing w:after="0" w:line="240" w:lineRule="auto"/>
              <w:jc w:val="both"/>
              <w:rPr>
                <w:rFonts w:ascii="Times New Roman" w:eastAsia="Calibri" w:hAnsi="Times New Roman" w:cs="Times New Roman"/>
                <w:sz w:val="12"/>
                <w:szCs w:val="12"/>
              </w:rPr>
            </w:pPr>
          </w:p>
        </w:tc>
        <w:tc>
          <w:tcPr>
            <w:tcW w:w="1257" w:type="dxa"/>
          </w:tcPr>
          <w:p w:rsidR="00872EBC" w:rsidRPr="00872EBC" w:rsidRDefault="00872EBC" w:rsidP="00872EBC">
            <w:pPr>
              <w:tabs>
                <w:tab w:val="left" w:pos="284"/>
              </w:tabs>
              <w:spacing w:after="0" w:line="240" w:lineRule="auto"/>
              <w:jc w:val="both"/>
              <w:rPr>
                <w:rFonts w:ascii="Times New Roman" w:eastAsia="Calibri" w:hAnsi="Times New Roman" w:cs="Times New Roman"/>
                <w:sz w:val="12"/>
                <w:szCs w:val="12"/>
              </w:rPr>
            </w:pPr>
          </w:p>
        </w:tc>
      </w:tr>
    </w:tbl>
    <w:p w:rsidR="00872EBC" w:rsidRPr="00872EBC" w:rsidRDefault="00872EBC" w:rsidP="00872EBC">
      <w:pPr>
        <w:tabs>
          <w:tab w:val="left" w:pos="284"/>
        </w:tabs>
        <w:spacing w:after="0" w:line="240" w:lineRule="auto"/>
        <w:jc w:val="both"/>
        <w:rPr>
          <w:rFonts w:ascii="Times New Roman" w:eastAsia="Calibri" w:hAnsi="Times New Roman" w:cs="Times New Roman"/>
          <w:sz w:val="12"/>
          <w:szCs w:val="12"/>
        </w:rPr>
      </w:pPr>
      <w:r w:rsidRPr="00872EBC">
        <w:rPr>
          <w:rFonts w:ascii="Times New Roman" w:eastAsia="Calibri" w:hAnsi="Times New Roman" w:cs="Times New Roman"/>
          <w:sz w:val="12"/>
          <w:szCs w:val="12"/>
        </w:rPr>
        <w:t>Всего принято _______________ документов на _____________ листах.</w:t>
      </w:r>
    </w:p>
    <w:p w:rsidR="00872EBC" w:rsidRPr="00872EBC" w:rsidRDefault="00872EBC" w:rsidP="00872EBC">
      <w:pPr>
        <w:tabs>
          <w:tab w:val="left" w:pos="284"/>
        </w:tabs>
        <w:spacing w:after="0" w:line="240" w:lineRule="auto"/>
        <w:jc w:val="both"/>
        <w:rPr>
          <w:rFonts w:ascii="Times New Roman" w:eastAsia="Calibri" w:hAnsi="Times New Roman" w:cs="Times New Roman"/>
          <w:sz w:val="12"/>
          <w:szCs w:val="12"/>
        </w:rPr>
      </w:pPr>
      <w:r w:rsidRPr="00872EBC">
        <w:rPr>
          <w:rFonts w:ascii="Times New Roman" w:eastAsia="Calibri" w:hAnsi="Times New Roman" w:cs="Times New Roman"/>
          <w:sz w:val="12"/>
          <w:szCs w:val="12"/>
        </w:rPr>
        <w:t xml:space="preserve">Документы передал: ________________           ____________       __________ </w:t>
      </w:r>
    </w:p>
    <w:p w:rsidR="00872EBC" w:rsidRPr="00872EBC" w:rsidRDefault="00872EBC" w:rsidP="00872EBC">
      <w:pPr>
        <w:tabs>
          <w:tab w:val="left" w:pos="284"/>
        </w:tabs>
        <w:spacing w:after="0" w:line="240" w:lineRule="auto"/>
        <w:jc w:val="both"/>
        <w:rPr>
          <w:rFonts w:ascii="Times New Roman" w:eastAsia="Calibri" w:hAnsi="Times New Roman" w:cs="Times New Roman"/>
          <w:sz w:val="12"/>
          <w:szCs w:val="12"/>
        </w:rPr>
      </w:pPr>
      <w:r w:rsidRPr="00872EBC">
        <w:rPr>
          <w:rFonts w:ascii="Times New Roman" w:eastAsia="Calibri" w:hAnsi="Times New Roman" w:cs="Times New Roman"/>
          <w:sz w:val="12"/>
          <w:szCs w:val="12"/>
        </w:rPr>
        <w:t xml:space="preserve">                                                   (Ф.И.О.)              </w:t>
      </w:r>
      <w:r>
        <w:rPr>
          <w:rFonts w:ascii="Times New Roman" w:eastAsia="Calibri" w:hAnsi="Times New Roman" w:cs="Times New Roman"/>
          <w:sz w:val="12"/>
          <w:szCs w:val="12"/>
        </w:rPr>
        <w:t xml:space="preserve">                       (</w:t>
      </w:r>
      <w:proofErr w:type="spellStart"/>
      <w:r>
        <w:rPr>
          <w:rFonts w:ascii="Times New Roman" w:eastAsia="Calibri" w:hAnsi="Times New Roman" w:cs="Times New Roman"/>
          <w:sz w:val="12"/>
          <w:szCs w:val="12"/>
        </w:rPr>
        <w:t>подп</w:t>
      </w:r>
      <w:proofErr w:type="spellEnd"/>
      <w:r w:rsidRPr="00872EBC">
        <w:rPr>
          <w:rFonts w:ascii="Times New Roman" w:eastAsia="Calibri" w:hAnsi="Times New Roman" w:cs="Times New Roman"/>
          <w:sz w:val="12"/>
          <w:szCs w:val="12"/>
        </w:rPr>
        <w:t xml:space="preserve">          (дата, время)       </w:t>
      </w:r>
    </w:p>
    <w:p w:rsidR="00872EBC" w:rsidRPr="00872EBC" w:rsidRDefault="00872EBC" w:rsidP="00872EBC">
      <w:pPr>
        <w:tabs>
          <w:tab w:val="left" w:pos="284"/>
        </w:tabs>
        <w:spacing w:after="0" w:line="240" w:lineRule="auto"/>
        <w:jc w:val="both"/>
        <w:rPr>
          <w:rFonts w:ascii="Times New Roman" w:eastAsia="Calibri" w:hAnsi="Times New Roman" w:cs="Times New Roman"/>
          <w:sz w:val="12"/>
          <w:szCs w:val="12"/>
        </w:rPr>
      </w:pPr>
      <w:r w:rsidRPr="00872EBC">
        <w:rPr>
          <w:rFonts w:ascii="Times New Roman" w:eastAsia="Calibri" w:hAnsi="Times New Roman" w:cs="Times New Roman"/>
          <w:sz w:val="12"/>
          <w:szCs w:val="12"/>
        </w:rPr>
        <w:t>Документы принял: ________________             ____________       ___________</w:t>
      </w:r>
    </w:p>
    <w:p w:rsidR="00872EBC" w:rsidRPr="00872EBC" w:rsidRDefault="00872EBC" w:rsidP="00872EB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72EBC">
        <w:rPr>
          <w:rFonts w:ascii="Times New Roman" w:eastAsia="Calibri" w:hAnsi="Times New Roman" w:cs="Times New Roman"/>
          <w:sz w:val="12"/>
          <w:szCs w:val="12"/>
        </w:rPr>
        <w:t>(должность,</w:t>
      </w:r>
      <w:r>
        <w:rPr>
          <w:rFonts w:ascii="Times New Roman" w:eastAsia="Calibri" w:hAnsi="Times New Roman" w:cs="Times New Roman"/>
          <w:sz w:val="12"/>
          <w:szCs w:val="12"/>
        </w:rPr>
        <w:t xml:space="preserve"> </w:t>
      </w:r>
      <w:r w:rsidRPr="00872EBC">
        <w:rPr>
          <w:rFonts w:ascii="Times New Roman" w:eastAsia="Calibri" w:hAnsi="Times New Roman" w:cs="Times New Roman"/>
          <w:sz w:val="12"/>
          <w:szCs w:val="12"/>
        </w:rPr>
        <w:t xml:space="preserve">Ф.И.О.,    </w:t>
      </w:r>
      <w:r>
        <w:rPr>
          <w:rFonts w:ascii="Times New Roman" w:eastAsia="Calibri" w:hAnsi="Times New Roman" w:cs="Times New Roman"/>
          <w:sz w:val="12"/>
          <w:szCs w:val="12"/>
        </w:rPr>
        <w:t xml:space="preserve">  </w:t>
      </w:r>
      <w:r w:rsidRPr="00872EB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72EBC">
        <w:rPr>
          <w:rFonts w:ascii="Times New Roman" w:eastAsia="Calibri" w:hAnsi="Times New Roman" w:cs="Times New Roman"/>
          <w:sz w:val="12"/>
          <w:szCs w:val="12"/>
        </w:rPr>
        <w:t xml:space="preserve">  (подпись)             (дата)</w:t>
      </w:r>
    </w:p>
    <w:p w:rsidR="00371A7A" w:rsidRPr="0078779E" w:rsidRDefault="00371A7A" w:rsidP="00371A7A">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lastRenderedPageBreak/>
        <w:t>АДМИНИСТРАЦИЯ</w:t>
      </w:r>
    </w:p>
    <w:p w:rsidR="00371A7A" w:rsidRPr="0078779E" w:rsidRDefault="00371A7A" w:rsidP="00371A7A">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371A7A" w:rsidRPr="0078779E" w:rsidRDefault="00371A7A" w:rsidP="00371A7A">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371A7A" w:rsidRPr="0078779E" w:rsidRDefault="00371A7A" w:rsidP="00371A7A">
      <w:pPr>
        <w:tabs>
          <w:tab w:val="left" w:pos="284"/>
        </w:tabs>
        <w:spacing w:after="0" w:line="240" w:lineRule="auto"/>
        <w:jc w:val="center"/>
        <w:rPr>
          <w:rFonts w:ascii="Times New Roman" w:eastAsia="Calibri" w:hAnsi="Times New Roman" w:cs="Times New Roman"/>
          <w:sz w:val="12"/>
          <w:szCs w:val="12"/>
        </w:rPr>
      </w:pPr>
    </w:p>
    <w:p w:rsidR="00371A7A" w:rsidRPr="0078779E" w:rsidRDefault="00371A7A" w:rsidP="00371A7A">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371A7A" w:rsidRPr="0078779E" w:rsidRDefault="00371A7A" w:rsidP="00371A7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№358</w:t>
      </w:r>
    </w:p>
    <w:p w:rsidR="00371A7A" w:rsidRDefault="00371A7A" w:rsidP="00371A7A">
      <w:pPr>
        <w:tabs>
          <w:tab w:val="left" w:pos="284"/>
        </w:tabs>
        <w:spacing w:after="0" w:line="240" w:lineRule="auto"/>
        <w:jc w:val="center"/>
        <w:rPr>
          <w:rFonts w:ascii="Times New Roman" w:eastAsia="Calibri" w:hAnsi="Times New Roman" w:cs="Times New Roman"/>
          <w:b/>
          <w:sz w:val="12"/>
          <w:szCs w:val="12"/>
        </w:rPr>
      </w:pPr>
      <w:r w:rsidRPr="00371A7A">
        <w:rPr>
          <w:rFonts w:ascii="Times New Roman" w:eastAsia="Calibri" w:hAnsi="Times New Roman" w:cs="Times New Roman"/>
          <w:b/>
          <w:sz w:val="12"/>
          <w:szCs w:val="12"/>
        </w:rPr>
        <w:t xml:space="preserve">Об утверждении Административного регламента предоставления администрацией </w:t>
      </w:r>
    </w:p>
    <w:p w:rsidR="00371A7A" w:rsidRPr="00371A7A" w:rsidRDefault="00371A7A" w:rsidP="00371A7A">
      <w:pPr>
        <w:tabs>
          <w:tab w:val="left" w:pos="284"/>
        </w:tabs>
        <w:spacing w:after="0" w:line="240" w:lineRule="auto"/>
        <w:jc w:val="center"/>
        <w:rPr>
          <w:rFonts w:ascii="Times New Roman" w:eastAsia="Calibri" w:hAnsi="Times New Roman" w:cs="Times New Roman"/>
          <w:b/>
          <w:sz w:val="12"/>
          <w:szCs w:val="12"/>
        </w:rPr>
      </w:pPr>
      <w:r w:rsidRPr="00371A7A">
        <w:rPr>
          <w:rFonts w:ascii="Times New Roman" w:eastAsia="Calibri" w:hAnsi="Times New Roman" w:cs="Times New Roman"/>
          <w:b/>
          <w:sz w:val="12"/>
          <w:szCs w:val="12"/>
        </w:rPr>
        <w:t>муниципального района Сергиевский муниципальной услуги «Предоставление малоимущим гражданам жилых помещений муниципального жилищного фонда по договорам социального найма»</w:t>
      </w:r>
    </w:p>
    <w:p w:rsidR="00197712" w:rsidRDefault="00197712" w:rsidP="006D4521">
      <w:pPr>
        <w:tabs>
          <w:tab w:val="left" w:pos="284"/>
        </w:tabs>
        <w:spacing w:after="0" w:line="240" w:lineRule="auto"/>
        <w:jc w:val="both"/>
        <w:rPr>
          <w:rFonts w:ascii="Times New Roman" w:eastAsia="Calibri" w:hAnsi="Times New Roman" w:cs="Times New Roman"/>
          <w:sz w:val="12"/>
          <w:szCs w:val="12"/>
        </w:rPr>
      </w:pPr>
    </w:p>
    <w:p w:rsidR="00371A7A" w:rsidRPr="00371A7A" w:rsidRDefault="00371A7A" w:rsidP="00371A7A">
      <w:pPr>
        <w:tabs>
          <w:tab w:val="left" w:pos="284"/>
        </w:tabs>
        <w:spacing w:after="0" w:line="240" w:lineRule="auto"/>
        <w:ind w:firstLine="284"/>
        <w:jc w:val="both"/>
        <w:rPr>
          <w:rFonts w:ascii="Times New Roman" w:eastAsia="Calibri" w:hAnsi="Times New Roman" w:cs="Times New Roman"/>
          <w:sz w:val="12"/>
          <w:szCs w:val="12"/>
        </w:rPr>
      </w:pPr>
      <w:r w:rsidRPr="00371A7A">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371A7A" w:rsidRPr="00371A7A" w:rsidRDefault="00371A7A" w:rsidP="00371A7A">
      <w:pPr>
        <w:tabs>
          <w:tab w:val="left" w:pos="284"/>
        </w:tabs>
        <w:spacing w:after="0" w:line="240" w:lineRule="auto"/>
        <w:ind w:firstLine="284"/>
        <w:jc w:val="both"/>
        <w:rPr>
          <w:rFonts w:ascii="Times New Roman" w:eastAsia="Calibri" w:hAnsi="Times New Roman" w:cs="Times New Roman"/>
          <w:sz w:val="12"/>
          <w:szCs w:val="12"/>
        </w:rPr>
      </w:pPr>
      <w:r w:rsidRPr="00371A7A">
        <w:rPr>
          <w:rFonts w:ascii="Times New Roman" w:eastAsia="Calibri" w:hAnsi="Times New Roman" w:cs="Times New Roman"/>
          <w:b/>
          <w:sz w:val="12"/>
          <w:szCs w:val="12"/>
        </w:rPr>
        <w:t>ПОСТАНОВЛЯЕТ</w:t>
      </w:r>
      <w:r w:rsidRPr="00371A7A">
        <w:rPr>
          <w:rFonts w:ascii="Times New Roman" w:eastAsia="Calibri" w:hAnsi="Times New Roman" w:cs="Times New Roman"/>
          <w:sz w:val="12"/>
          <w:szCs w:val="12"/>
        </w:rPr>
        <w:t>:</w:t>
      </w:r>
    </w:p>
    <w:p w:rsidR="00371A7A" w:rsidRPr="00371A7A" w:rsidRDefault="00371A7A" w:rsidP="00371A7A">
      <w:pPr>
        <w:tabs>
          <w:tab w:val="left" w:pos="284"/>
        </w:tabs>
        <w:spacing w:after="0" w:line="240" w:lineRule="auto"/>
        <w:ind w:firstLine="284"/>
        <w:jc w:val="both"/>
        <w:rPr>
          <w:rFonts w:ascii="Times New Roman" w:eastAsia="Calibri" w:hAnsi="Times New Roman" w:cs="Times New Roman"/>
          <w:sz w:val="12"/>
          <w:szCs w:val="12"/>
        </w:rPr>
      </w:pPr>
      <w:r w:rsidRPr="00371A7A">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«Предоставление малоимущим гражданам жилых помещений муниципального жилищного фонда по договорам социального найма» согласно приложению №1 к настоящему постановлению.  </w:t>
      </w:r>
    </w:p>
    <w:p w:rsidR="00371A7A" w:rsidRPr="00371A7A" w:rsidRDefault="00371A7A" w:rsidP="00371A7A">
      <w:pPr>
        <w:tabs>
          <w:tab w:val="left" w:pos="284"/>
        </w:tabs>
        <w:spacing w:after="0" w:line="240" w:lineRule="auto"/>
        <w:ind w:firstLine="284"/>
        <w:jc w:val="both"/>
        <w:rPr>
          <w:rFonts w:ascii="Times New Roman" w:eastAsia="Calibri" w:hAnsi="Times New Roman" w:cs="Times New Roman"/>
          <w:sz w:val="12"/>
          <w:szCs w:val="12"/>
        </w:rPr>
      </w:pPr>
      <w:r w:rsidRPr="00371A7A">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371A7A" w:rsidRPr="00371A7A" w:rsidRDefault="00371A7A" w:rsidP="00371A7A">
      <w:pPr>
        <w:tabs>
          <w:tab w:val="left" w:pos="284"/>
        </w:tabs>
        <w:spacing w:after="0" w:line="240" w:lineRule="auto"/>
        <w:ind w:firstLine="284"/>
        <w:jc w:val="both"/>
        <w:rPr>
          <w:rFonts w:ascii="Times New Roman" w:eastAsia="Calibri" w:hAnsi="Times New Roman" w:cs="Times New Roman"/>
          <w:sz w:val="12"/>
          <w:szCs w:val="12"/>
        </w:rPr>
      </w:pPr>
      <w:r w:rsidRPr="00371A7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71A7A" w:rsidRPr="00371A7A" w:rsidRDefault="00371A7A" w:rsidP="00371A7A">
      <w:pPr>
        <w:tabs>
          <w:tab w:val="left" w:pos="284"/>
        </w:tabs>
        <w:spacing w:after="0" w:line="240" w:lineRule="auto"/>
        <w:ind w:firstLine="284"/>
        <w:jc w:val="both"/>
        <w:rPr>
          <w:rFonts w:ascii="Times New Roman" w:eastAsia="Calibri" w:hAnsi="Times New Roman" w:cs="Times New Roman"/>
          <w:sz w:val="12"/>
          <w:szCs w:val="12"/>
        </w:rPr>
      </w:pPr>
      <w:r w:rsidRPr="00371A7A">
        <w:rPr>
          <w:rFonts w:ascii="Times New Roman" w:eastAsia="Calibri" w:hAnsi="Times New Roman" w:cs="Times New Roman"/>
          <w:sz w:val="12"/>
          <w:szCs w:val="12"/>
        </w:rPr>
        <w:t xml:space="preserve">4. Контроль за выполнением настоящего постановления возложить на руководителя Правового управления администрации муниципального района Сергиевский Облыгину Ю.В. </w:t>
      </w:r>
    </w:p>
    <w:p w:rsidR="00371A7A" w:rsidRDefault="00371A7A" w:rsidP="00371A7A">
      <w:pPr>
        <w:tabs>
          <w:tab w:val="left" w:pos="284"/>
        </w:tabs>
        <w:spacing w:after="0" w:line="240" w:lineRule="auto"/>
        <w:jc w:val="right"/>
        <w:rPr>
          <w:rFonts w:ascii="Times New Roman" w:eastAsia="Calibri" w:hAnsi="Times New Roman" w:cs="Times New Roman"/>
          <w:sz w:val="12"/>
          <w:szCs w:val="12"/>
        </w:rPr>
      </w:pPr>
      <w:r w:rsidRPr="00371A7A">
        <w:rPr>
          <w:rFonts w:ascii="Times New Roman" w:eastAsia="Calibri" w:hAnsi="Times New Roman" w:cs="Times New Roman"/>
          <w:sz w:val="12"/>
          <w:szCs w:val="12"/>
        </w:rPr>
        <w:t>Глава муниципального района Сергиевский</w:t>
      </w:r>
    </w:p>
    <w:p w:rsidR="00371A7A" w:rsidRPr="00371A7A" w:rsidRDefault="00371A7A" w:rsidP="00371A7A">
      <w:pPr>
        <w:tabs>
          <w:tab w:val="left" w:pos="284"/>
        </w:tabs>
        <w:spacing w:after="0" w:line="240" w:lineRule="auto"/>
        <w:jc w:val="right"/>
        <w:rPr>
          <w:rFonts w:ascii="Times New Roman" w:eastAsia="Calibri" w:hAnsi="Times New Roman" w:cs="Times New Roman"/>
          <w:sz w:val="12"/>
          <w:szCs w:val="12"/>
        </w:rPr>
      </w:pPr>
      <w:r w:rsidRPr="00371A7A">
        <w:rPr>
          <w:rFonts w:ascii="Times New Roman" w:eastAsia="Calibri" w:hAnsi="Times New Roman" w:cs="Times New Roman"/>
          <w:sz w:val="12"/>
          <w:szCs w:val="12"/>
        </w:rPr>
        <w:t>А.А. Веселов</w:t>
      </w:r>
    </w:p>
    <w:p w:rsidR="00371A7A" w:rsidRPr="00371A7A" w:rsidRDefault="00371A7A" w:rsidP="00371A7A">
      <w:pPr>
        <w:tabs>
          <w:tab w:val="left" w:pos="284"/>
        </w:tabs>
        <w:spacing w:after="0" w:line="240" w:lineRule="auto"/>
        <w:jc w:val="right"/>
        <w:rPr>
          <w:rFonts w:ascii="Times New Roman" w:eastAsia="Calibri" w:hAnsi="Times New Roman" w:cs="Times New Roman"/>
          <w:sz w:val="12"/>
          <w:szCs w:val="12"/>
        </w:rPr>
      </w:pPr>
    </w:p>
    <w:p w:rsidR="00371A7A" w:rsidRPr="00F74D76" w:rsidRDefault="00371A7A" w:rsidP="00371A7A">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371A7A" w:rsidRPr="00F74D76" w:rsidRDefault="00371A7A" w:rsidP="00371A7A">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371A7A" w:rsidRPr="00F74D76" w:rsidRDefault="00371A7A" w:rsidP="00371A7A">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371A7A" w:rsidRPr="00F74D76" w:rsidRDefault="00371A7A" w:rsidP="00371A7A">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358</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474562" w:rsidRPr="00474562" w:rsidRDefault="00474562" w:rsidP="00474562">
      <w:pPr>
        <w:tabs>
          <w:tab w:val="left" w:pos="284"/>
        </w:tabs>
        <w:spacing w:after="0" w:line="240" w:lineRule="auto"/>
        <w:jc w:val="center"/>
        <w:rPr>
          <w:rFonts w:ascii="Times New Roman" w:eastAsia="Calibri" w:hAnsi="Times New Roman" w:cs="Times New Roman"/>
          <w:b/>
          <w:sz w:val="12"/>
          <w:szCs w:val="12"/>
        </w:rPr>
      </w:pPr>
      <w:r w:rsidRPr="00474562">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474562">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 «Предоставление малоимущим гражданам жилых помещений муниципального жилищного фонда по договорам социального найма»</w:t>
      </w:r>
    </w:p>
    <w:p w:rsidR="004F76D2" w:rsidRDefault="004F76D2" w:rsidP="00474562">
      <w:pPr>
        <w:tabs>
          <w:tab w:val="left" w:pos="284"/>
        </w:tabs>
        <w:spacing w:after="0" w:line="240" w:lineRule="auto"/>
        <w:jc w:val="center"/>
        <w:rPr>
          <w:rFonts w:ascii="Times New Roman" w:eastAsia="Calibri" w:hAnsi="Times New Roman" w:cs="Times New Roman"/>
          <w:b/>
          <w:sz w:val="12"/>
          <w:szCs w:val="12"/>
        </w:rPr>
      </w:pPr>
    </w:p>
    <w:p w:rsidR="00474562" w:rsidRPr="00474562" w:rsidRDefault="00474562" w:rsidP="00474562">
      <w:pPr>
        <w:tabs>
          <w:tab w:val="left" w:pos="284"/>
        </w:tabs>
        <w:spacing w:after="0" w:line="240" w:lineRule="auto"/>
        <w:jc w:val="center"/>
        <w:rPr>
          <w:rFonts w:ascii="Times New Roman" w:eastAsia="Calibri" w:hAnsi="Times New Roman" w:cs="Times New Roman"/>
          <w:b/>
          <w:sz w:val="12"/>
          <w:szCs w:val="12"/>
        </w:rPr>
      </w:pPr>
      <w:r w:rsidRPr="00474562">
        <w:rPr>
          <w:rFonts w:ascii="Times New Roman" w:eastAsia="Calibri" w:hAnsi="Times New Roman" w:cs="Times New Roman"/>
          <w:b/>
          <w:sz w:val="12"/>
          <w:szCs w:val="12"/>
        </w:rPr>
        <w:t>1. Общие положения</w:t>
      </w:r>
    </w:p>
    <w:p w:rsidR="00474562" w:rsidRPr="00474562" w:rsidRDefault="00474562" w:rsidP="00474562">
      <w:pPr>
        <w:tabs>
          <w:tab w:val="left" w:pos="284"/>
        </w:tabs>
        <w:spacing w:after="0" w:line="240" w:lineRule="auto"/>
        <w:jc w:val="center"/>
        <w:rPr>
          <w:rFonts w:ascii="Times New Roman" w:eastAsia="Calibri" w:hAnsi="Times New Roman" w:cs="Times New Roman"/>
          <w:b/>
          <w:sz w:val="12"/>
          <w:szCs w:val="12"/>
        </w:rPr>
      </w:pPr>
      <w:r w:rsidRPr="00474562">
        <w:rPr>
          <w:rFonts w:ascii="Times New Roman" w:eastAsia="Calibri" w:hAnsi="Times New Roman" w:cs="Times New Roman"/>
          <w:b/>
          <w:sz w:val="12"/>
          <w:szCs w:val="12"/>
        </w:rPr>
        <w:t>1.1.Общие сведения о муниципальной услуге</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1.1.1. Административный регламент предоставления муниципальной услуги «Предоставление малоимущим гражданам жилых помещений муниципального жилищного фонда по договорам социального найма»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полномочий администрации муниципального района Сергиевский по предоставлению муниципальной услуги (далее – администрация), порядок информирования о предоставлении муниципальной услуги, формы контроля за предоставлением муниципальной услуги, порядок обжалования действий (бездействия) должностных лиц и сотрудников администрации при предоставлении муниципальной услуги.</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1.1.2. Получателями муниципальной услуги (далее – заявители) являются физические лица – граждане Российской Федерации, признанные в установленном порядке малоимущими и состоящие на учете в качестве нуждающихся в жилых помещениях муниципального жилищного фонда, представляемых по договорам социального найма.</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От имени заявителей имеют право выступать иные лица, наделенные соответствующими полномочиями, в порядке, установленном законодательством Российской Федерации.</w:t>
      </w:r>
    </w:p>
    <w:p w:rsidR="00474562" w:rsidRPr="00474562" w:rsidRDefault="00474562" w:rsidP="00474562">
      <w:pPr>
        <w:tabs>
          <w:tab w:val="left" w:pos="284"/>
        </w:tabs>
        <w:spacing w:after="0" w:line="240" w:lineRule="auto"/>
        <w:jc w:val="center"/>
        <w:rPr>
          <w:rFonts w:ascii="Times New Roman" w:eastAsia="Calibri" w:hAnsi="Times New Roman" w:cs="Times New Roman"/>
          <w:b/>
          <w:sz w:val="12"/>
          <w:szCs w:val="12"/>
        </w:rPr>
      </w:pPr>
      <w:r w:rsidRPr="00474562">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1.2.1. Информацию о порядке, сроках и процедуре предоставления муниципальной услуги можно получить:</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в администрации муниципального района Сергиевский, обеспечивающей предоставление муниципальной услуги;</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(http://www.gosuslugi.ru) и Портале государственных и муниципальных услуг (функций) Самарской области (http://www.pgu.samregion.ru и h</w:t>
      </w:r>
      <w:r>
        <w:rPr>
          <w:rFonts w:ascii="Times New Roman" w:eastAsia="Calibri" w:hAnsi="Times New Roman" w:cs="Times New Roman"/>
          <w:sz w:val="12"/>
          <w:szCs w:val="12"/>
        </w:rPr>
        <w:t xml:space="preserve">ttp://www.uslugi.samregion.ru) </w:t>
      </w:r>
      <w:r w:rsidRPr="00474562">
        <w:rPr>
          <w:rFonts w:ascii="Times New Roman" w:eastAsia="Calibri" w:hAnsi="Times New Roman" w:cs="Times New Roman"/>
          <w:sz w:val="12"/>
          <w:szCs w:val="12"/>
        </w:rPr>
        <w:t>в информационно-телекоммуникационной сети Интернет (далее соответственно – Единый портал, Региональный портал);</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в муниципальном бюджетном учреждении «Многофункциональный центр предоставления государственных и муниципальных услуг» муниципального района Сергиевский (далее – МФЦ).</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1.2.2. Местонахождение администрации: 446540, Самарская область, Сергиевский район, с. Сергиевск, ул. Ленина, 22. </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График работы администрации (время местное):</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понедельник-пятница – с 8.00 до 17.00</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предпраздничные дни - с 8.00 до 16.00  </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суббота, воскресенье – выходные дни</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перерыв – с 12.00 до 13.00</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Справочные телефоны Администрации: 8(84655) 2-18-05 (приемная Главы района)</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факс: 8(84655) 2-11-72</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Адрес электронной почты Администрации: adm2@samtel.ru.</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Местонахождение Жилищного отдела Правового управления администрации, структурного подразделения администрации, в функциональные обязанности которого входит предоставление муниципальной услуги:  446540, Самарская область, Сергиевский район, с.Сергиевск, ул.</w:t>
      </w:r>
      <w:r>
        <w:rPr>
          <w:rFonts w:ascii="Times New Roman" w:eastAsia="Calibri" w:hAnsi="Times New Roman" w:cs="Times New Roman"/>
          <w:sz w:val="12"/>
          <w:szCs w:val="12"/>
        </w:rPr>
        <w:t xml:space="preserve"> </w:t>
      </w:r>
      <w:r w:rsidRPr="00474562">
        <w:rPr>
          <w:rFonts w:ascii="Times New Roman" w:eastAsia="Calibri" w:hAnsi="Times New Roman" w:cs="Times New Roman"/>
          <w:sz w:val="12"/>
          <w:szCs w:val="12"/>
        </w:rPr>
        <w:t>Советская 65.</w:t>
      </w:r>
    </w:p>
    <w:p w:rsidR="00F446CF"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Справочные телефоны  Жилищного отдела Правового управления администрации, по которым может быть получена информация о</w:t>
      </w:r>
    </w:p>
    <w:p w:rsidR="00474562" w:rsidRPr="00474562" w:rsidRDefault="00474562" w:rsidP="00F446CF">
      <w:pPr>
        <w:tabs>
          <w:tab w:val="left" w:pos="284"/>
        </w:tabs>
        <w:spacing w:after="0" w:line="240" w:lineRule="auto"/>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 предоставлении муниципальной услуги: 8(84655) 2-15-45, 2-22-49.</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1.2.3. Местонахождение МФЦ: 446540, Самарская область, Сергиевский район, с. Сергиевск, ул. Ленина, 15-А. </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lastRenderedPageBreak/>
        <w:t>График работы МФЦ:</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Понедельник – пятница - с 9:00 до 18:00</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Четверг -10:00 до 20:00</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Суббота – 9:00 до 13:00</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Без перерыва на обед,</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Воскресенье – выходной день</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Справочные телефоны МФЦ: 8(84655) 2-22-82, 2-21-23, 2-11-89, 2-16-35. </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1.2.4. Для получения информации о процедуре предоставления муниципальной услуги заинтересованными лицами используются следующие формы консультирования:</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индивидуальное консультирование лично;</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консультирование в электронном виде;</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индивидуальное консультирование по почте;</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индивидуальное консультирование по телефону.</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1.2.5. Индивидуальное консультирование лично.</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Устное индивидуальное консультирование заинтересованного лица сотрудником жилищного отдела происходит при непосредственном присутствии заинтересованного лица во время, установленное в п. 1.2.2 к настоящему Регламенту.</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Время ожидания заинтересованного лица при индивидуальном устном консультировании не может превышать 15 минут. </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Жилищного отдела, осуществляющим индивидуальное консультирование лично не может превышать 15 минут.</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1.2.6. Консультирование в электронном виде.</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Консультирование в электронном виде осуществляется посредством:</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размещения консультационно-справочной информации на </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Интернет-сайте администрации;</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индивидуального консультирования по электронной почте.</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администрации осуществляется посредством получения заинтересованным лицом информации при посещении Интернет-сайта администрации.</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При консультировании по электронной почте заинтересованное лицо направляет заявление на электронный адрес администрации. Датой поступления заявления является дата его регистрации в Жилищном отделе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1.2.7. Индивидуальное консультирование по почте.</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дней со дня поступления письменного заявления.</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Датой получения заявления является дата регистрации входящего заявления.</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1.2.8. Индивидуальное консультирование по телефону.</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Консультирование по телефону осуществляется при личном обращении заинтересованного лица посредством телефонной связи по телефону, указанному в п. 1.2.2 настоящего Регламента. Ответ на телефонный звонок должен начинаться с информации </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Время разговора не должно превышать 15 минут.</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местного самоуправления либо структурных подразделениях администрации, которые располагают необходимыми сведениями.</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1.2.9. На информационных стендах в местах предоставления муниципальной услуги, а также на Интернет-сайте уполномоченного органа размещаются следующие информационные материалы:</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информация о порядке предоставления муниципальной услуги;</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текст Регламента с приложениями (полная версия на Интернет-сайте уполномоченного органа и извлечения на информационных стендах);</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информация о местонахождении и графике работы администрации, справочные телефоны Жилищного отдела, ответственного за предоставление муниципальной услуги, адрес электронной почты, адрес Интернет-сайта уполномоченного органа;</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уполномоченного органа.</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474562" w:rsidRPr="00474562" w:rsidRDefault="00474562" w:rsidP="00474562">
      <w:pPr>
        <w:tabs>
          <w:tab w:val="left" w:pos="284"/>
        </w:tabs>
        <w:spacing w:after="0" w:line="240" w:lineRule="auto"/>
        <w:jc w:val="center"/>
        <w:rPr>
          <w:rFonts w:ascii="Times New Roman" w:eastAsia="Calibri" w:hAnsi="Times New Roman" w:cs="Times New Roman"/>
          <w:b/>
          <w:sz w:val="12"/>
          <w:szCs w:val="12"/>
        </w:rPr>
      </w:pPr>
      <w:r w:rsidRPr="00474562">
        <w:rPr>
          <w:rFonts w:ascii="Times New Roman" w:eastAsia="Calibri" w:hAnsi="Times New Roman" w:cs="Times New Roman"/>
          <w:b/>
          <w:sz w:val="12"/>
          <w:szCs w:val="12"/>
        </w:rPr>
        <w:t>2. Стандарт предоставления муниципальной услуги</w:t>
      </w:r>
    </w:p>
    <w:p w:rsidR="00474562" w:rsidRPr="00474562" w:rsidRDefault="00474562" w:rsidP="00474562">
      <w:pPr>
        <w:tabs>
          <w:tab w:val="left" w:pos="284"/>
        </w:tabs>
        <w:spacing w:after="0" w:line="240" w:lineRule="auto"/>
        <w:jc w:val="center"/>
        <w:rPr>
          <w:rFonts w:ascii="Times New Roman" w:eastAsia="Calibri" w:hAnsi="Times New Roman" w:cs="Times New Roman"/>
          <w:b/>
          <w:sz w:val="12"/>
          <w:szCs w:val="12"/>
        </w:rPr>
      </w:pPr>
      <w:r w:rsidRPr="00474562">
        <w:rPr>
          <w:rFonts w:ascii="Times New Roman" w:eastAsia="Calibri" w:hAnsi="Times New Roman" w:cs="Times New Roman"/>
          <w:b/>
          <w:sz w:val="12"/>
          <w:szCs w:val="12"/>
        </w:rPr>
        <w:t>2.1. Наименование муниципальной услуги</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Наименование муниципальной услуги – «Предоставление малоимущим гражданам жилых помещений муниципального жилищного фонда по договорам социального найма».</w:t>
      </w:r>
    </w:p>
    <w:p w:rsidR="00474562" w:rsidRPr="00474562" w:rsidRDefault="00474562" w:rsidP="00474562">
      <w:pPr>
        <w:tabs>
          <w:tab w:val="left" w:pos="284"/>
        </w:tabs>
        <w:spacing w:after="0" w:line="240" w:lineRule="auto"/>
        <w:jc w:val="center"/>
        <w:rPr>
          <w:rFonts w:ascii="Times New Roman" w:eastAsia="Calibri" w:hAnsi="Times New Roman" w:cs="Times New Roman"/>
          <w:b/>
          <w:sz w:val="12"/>
          <w:szCs w:val="12"/>
        </w:rPr>
      </w:pPr>
      <w:r w:rsidRPr="00474562">
        <w:rPr>
          <w:rFonts w:ascii="Times New Roman" w:eastAsia="Calibri" w:hAnsi="Times New Roman" w:cs="Times New Roman"/>
          <w:b/>
          <w:sz w:val="12"/>
          <w:szCs w:val="12"/>
        </w:rPr>
        <w:t>2.2. Наименование органа местного самоуправления, предоставляющего муниципальную услугу</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2.2.1. Предоставление муниципальной услуги осуществляется:</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Администрацией муниципального района Сергиевский. Структурным подразделением администрации, ответственным за предоставление муниципальной услуги, является Жилищный отдел Правового управления (далее – Жилищный отдел);</w:t>
      </w:r>
    </w:p>
    <w:p w:rsidR="00F446CF"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прием заявления и документов, необходимых для предоставления муниципальной услуги, осуществляется Жилищным отделом, а также </w:t>
      </w:r>
    </w:p>
    <w:p w:rsidR="00474562" w:rsidRPr="00474562" w:rsidRDefault="00474562" w:rsidP="00F446CF">
      <w:pPr>
        <w:tabs>
          <w:tab w:val="left" w:pos="284"/>
        </w:tabs>
        <w:spacing w:after="0" w:line="240" w:lineRule="auto"/>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МФЦ, осуществляющим участие в предоставлении муниципальной услуги в соответствии с соглашением о взаимодействии, заключенным между администрацией и МФЦ.</w:t>
      </w:r>
    </w:p>
    <w:p w:rsidR="00474562" w:rsidRPr="00474562" w:rsidRDefault="00474562" w:rsidP="00474562">
      <w:pPr>
        <w:tabs>
          <w:tab w:val="left" w:pos="284"/>
        </w:tabs>
        <w:spacing w:after="0" w:line="240" w:lineRule="auto"/>
        <w:jc w:val="center"/>
        <w:rPr>
          <w:rFonts w:ascii="Times New Roman" w:eastAsia="Calibri" w:hAnsi="Times New Roman" w:cs="Times New Roman"/>
          <w:b/>
          <w:sz w:val="12"/>
          <w:szCs w:val="12"/>
        </w:rPr>
      </w:pPr>
      <w:r w:rsidRPr="00474562">
        <w:rPr>
          <w:rFonts w:ascii="Times New Roman" w:eastAsia="Calibri" w:hAnsi="Times New Roman" w:cs="Times New Roman"/>
          <w:b/>
          <w:sz w:val="12"/>
          <w:szCs w:val="12"/>
        </w:rPr>
        <w:lastRenderedPageBreak/>
        <w:t>2.3. Результат предоставления муниципальной услуги</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Результатом предоставления муниципальной услуги является:</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заключение договора социального найма жилого помещения муниципального жилищного фонда;</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мотивированный отказ в предоставлении муниципальной услуги (далее – мотивированный отказ).</w:t>
      </w:r>
    </w:p>
    <w:p w:rsidR="00474562" w:rsidRPr="00474562" w:rsidRDefault="00474562" w:rsidP="00474562">
      <w:pPr>
        <w:tabs>
          <w:tab w:val="left" w:pos="284"/>
        </w:tabs>
        <w:spacing w:after="0" w:line="240" w:lineRule="auto"/>
        <w:jc w:val="center"/>
        <w:rPr>
          <w:rFonts w:ascii="Times New Roman" w:eastAsia="Calibri" w:hAnsi="Times New Roman" w:cs="Times New Roman"/>
          <w:b/>
          <w:sz w:val="12"/>
          <w:szCs w:val="12"/>
        </w:rPr>
      </w:pPr>
      <w:r w:rsidRPr="00474562">
        <w:rPr>
          <w:rFonts w:ascii="Times New Roman" w:eastAsia="Calibri" w:hAnsi="Times New Roman" w:cs="Times New Roman"/>
          <w:b/>
          <w:sz w:val="12"/>
          <w:szCs w:val="12"/>
        </w:rPr>
        <w:t>2.4. Срок предоставления муниципальной услуги</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2.4.1. Срок предоставления муниципальной услуги – по мере освобождения жилых помещений муниципального жилищного фонда, в порядке очередности, исходя из времени принятия заявителя на учет в качестве нуждающегося в жилом помещении муниципального жилищного фонда, предоставляемом по договору социального найма и признанного малоимущим в установленном законом порядке. </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2.4.2. При достижении очерёдности и наличии жилых помещений муниципального жилищного фонда, а также в случае наличия жилых помещений муниципального жилищного фонда, соответствующих установленным требованиям на момент обращения заявителя, и отсутствия очередности срок предоставления муниципальной услуги составляет 30 дней со дня регистрации заявления о предоставлении муниципальной услуги.</w:t>
      </w:r>
    </w:p>
    <w:p w:rsidR="00474562" w:rsidRPr="00474562" w:rsidRDefault="00474562" w:rsidP="00474562">
      <w:pPr>
        <w:tabs>
          <w:tab w:val="left" w:pos="284"/>
        </w:tabs>
        <w:spacing w:after="0" w:line="240" w:lineRule="auto"/>
        <w:jc w:val="center"/>
        <w:rPr>
          <w:rFonts w:ascii="Times New Roman" w:eastAsia="Calibri" w:hAnsi="Times New Roman" w:cs="Times New Roman"/>
          <w:b/>
          <w:sz w:val="12"/>
          <w:szCs w:val="12"/>
        </w:rPr>
      </w:pPr>
      <w:r w:rsidRPr="00474562">
        <w:rPr>
          <w:rFonts w:ascii="Times New Roman" w:eastAsia="Calibri" w:hAnsi="Times New Roman" w:cs="Times New Roman"/>
          <w:b/>
          <w:sz w:val="12"/>
          <w:szCs w:val="12"/>
        </w:rPr>
        <w:t>2.5. Правовые основания для предоставления муниципальной услуги</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Предоставление муниципальной услуги осуществляется </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в соответствии со следующими нормативными правовыми актами:</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Конституцией Российской Федерации («Российская газета», № 237, 25.12.1993);</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Гражданским кодексом Российской Федерации (часть первая, «Собрание законодательства Российской Федерации», 05.12.1994, № 32,  ст. 3301, часть вторая «Собрание законодательства Российской Федерации», 29.01.1996, № 5, ст. 410);</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Жилищным кодексом Российской Федерации («Собрание законодательства Российской Федерации», 03.01.2005, № 1 (часть 1), ст. 14);</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02.08.2010, № 31, ст. 4179);</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постановлением Правительства Самарской области от 27.01.2011    № 16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органами исполнительной власти Самарской области, разработке и принятии административных регламентов осуществления муниципального контроля органами местного самоуправления в Самарской области» («Волжская коммуна», № 28 (27463), 29.01.2011);</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постановлением Правительства Российской Федерации от 21.05.2005 № 315 «Об утверждении Типового договора социального найма жилого помещения» («Собрание законодательства Российской Федерации», 30.05.2005, № 22, ст. 2126);</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постановлением Правительства Российской Федерации от 21.01.2006 № 25 «Об утверждении Правил пользования жилыми помещениями» («Собрание законодательства Российской Федерации», 30.01.2006, № 5, ст. 546);</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Законом Самарской области от 05.07.2005 № 139-ГД «О жилище» («Волжская коммуна», № 124, 07.07.2005);</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иными нормативными актами Российской Федерации, Самарской области, муниципальными правовыми актами муниципального образования района Сергиевский и настоящим Регламентом.</w:t>
      </w:r>
    </w:p>
    <w:p w:rsidR="00474562" w:rsidRPr="00474562" w:rsidRDefault="00474562" w:rsidP="00474562">
      <w:pPr>
        <w:tabs>
          <w:tab w:val="left" w:pos="284"/>
        </w:tabs>
        <w:spacing w:after="0" w:line="240" w:lineRule="auto"/>
        <w:jc w:val="center"/>
        <w:rPr>
          <w:rFonts w:ascii="Times New Roman" w:eastAsia="Calibri" w:hAnsi="Times New Roman" w:cs="Times New Roman"/>
          <w:b/>
          <w:sz w:val="12"/>
          <w:szCs w:val="12"/>
        </w:rPr>
      </w:pPr>
      <w:r w:rsidRPr="00474562">
        <w:rPr>
          <w:rFonts w:ascii="Times New Roman" w:eastAsia="Calibri" w:hAnsi="Times New Roman" w:cs="Times New Roman"/>
          <w:b/>
          <w:sz w:val="12"/>
          <w:szCs w:val="12"/>
        </w:rPr>
        <w:t>2.6. Исчерпывающий перечень документов и информации, необходимых в соответствии с законодательством или иными нормативными правовыми актами для предоставления муниципальной услуги, которые заявитель должен представить самостоятельно</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2.6.1. Для получения муниципальной услуги заявитель представляет в Жилищный отдел или в МФЦ самостоятельно следующие документы:</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письменное заявление о предоставлении муниципальной услуги (подается по форме, указанной в приложении 2 к настоящему Регламенту, (далее – заявление), подписанное заявителем или уполномоченным им лицом.</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В заявлении должен быть указан способ получения результатов муниципальной услуги (почтовым отправлением, в электронном виде через Интернет-сайт уполномоченного органа или Региональный портал).</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Текст заявления должен быть читаемым, не должен содержать подчисток либо приписок, зачеркнутых слов и иных не оговоренных в нем исправлений;</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копия паспорта или иного документа, удостоверяющего личность заявителя и всех членов его семьи (оригиналы документов предъявляются для обозрения при подаче заявления);</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оформленную в установленном порядке доверенность представителя физического лица (в случае если от имени физического лица действует его представитель);</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копию паспорта представителя физического лица (оригинал паспорта предъявляется для обозрения при подаче заявления);</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справка из организации, осуществляющей техническую инвентаризацию, о наличии либо отсутствии недвижимости в собственности у заявителя до 1998 года;</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справка о составе семьи и наличии жилой площади (выписка из домовой книги),</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решение суда об усыновлении (удочерении (при наличии);</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документы, подтверждающие право пользования граждан занимаемым жилым помещением:</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решение суда о признании за гражданином права пользования жилым помещением (при наличии);</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иные документы (в случае, если они отсутствуют в распоряжении органов государственной власти и органов местного самоуправления).</w:t>
      </w:r>
    </w:p>
    <w:p w:rsidR="00474562" w:rsidRDefault="00474562" w:rsidP="00474562">
      <w:pPr>
        <w:tabs>
          <w:tab w:val="left" w:pos="284"/>
        </w:tabs>
        <w:spacing w:after="0" w:line="240" w:lineRule="auto"/>
        <w:jc w:val="center"/>
        <w:rPr>
          <w:rFonts w:ascii="Times New Roman" w:eastAsia="Calibri" w:hAnsi="Times New Roman" w:cs="Times New Roman"/>
          <w:b/>
          <w:sz w:val="12"/>
          <w:szCs w:val="12"/>
        </w:rPr>
      </w:pPr>
      <w:r w:rsidRPr="00474562">
        <w:rPr>
          <w:rFonts w:ascii="Times New Roman" w:eastAsia="Calibri" w:hAnsi="Times New Roman" w:cs="Times New Roman"/>
          <w:b/>
          <w:sz w:val="12"/>
          <w:szCs w:val="12"/>
        </w:rPr>
        <w:t xml:space="preserve">2.7. Перечень документов, предоставляемых заявителем (его уполномоченным представителем), </w:t>
      </w:r>
    </w:p>
    <w:p w:rsidR="00474562" w:rsidRPr="00474562" w:rsidRDefault="00474562" w:rsidP="00474562">
      <w:pPr>
        <w:tabs>
          <w:tab w:val="left" w:pos="284"/>
        </w:tabs>
        <w:spacing w:after="0" w:line="240" w:lineRule="auto"/>
        <w:jc w:val="center"/>
        <w:rPr>
          <w:rFonts w:ascii="Times New Roman" w:eastAsia="Calibri" w:hAnsi="Times New Roman" w:cs="Times New Roman"/>
          <w:b/>
          <w:sz w:val="12"/>
          <w:szCs w:val="12"/>
        </w:rPr>
      </w:pPr>
      <w:r w:rsidRPr="00474562">
        <w:rPr>
          <w:rFonts w:ascii="Times New Roman" w:eastAsia="Calibri" w:hAnsi="Times New Roman" w:cs="Times New Roman"/>
          <w:b/>
          <w:sz w:val="12"/>
          <w:szCs w:val="12"/>
        </w:rPr>
        <w:t>при получении результата муниципальной услуги лично</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Для получения результатов муниципальной услуги заявитель должен представить:</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копию паспорта или иного документа, удостоверяющего личность заявителя (оригинал документа предъявляется для обозрения при получении результатов муниципальной услуги);</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оформленную в установленном порядке доверенность представителя физического лица (в случае если от имени физического лица действует его представитель);</w:t>
      </w:r>
    </w:p>
    <w:p w:rsidR="00474562" w:rsidRPr="00474562" w:rsidRDefault="00474562" w:rsidP="0047456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копию паспорта представителя физического лица (оригинал паспорта предъявляется для обозрения при получении результатов муниципальной услуги).</w:t>
      </w:r>
    </w:p>
    <w:p w:rsidR="00474562" w:rsidRPr="00646012" w:rsidRDefault="00474562" w:rsidP="00646012">
      <w:pPr>
        <w:tabs>
          <w:tab w:val="left" w:pos="284"/>
        </w:tabs>
        <w:spacing w:after="0" w:line="240" w:lineRule="auto"/>
        <w:jc w:val="center"/>
        <w:rPr>
          <w:rFonts w:ascii="Times New Roman" w:eastAsia="Calibri" w:hAnsi="Times New Roman" w:cs="Times New Roman"/>
          <w:b/>
          <w:sz w:val="12"/>
          <w:szCs w:val="12"/>
        </w:rPr>
      </w:pPr>
      <w:r w:rsidRPr="00646012">
        <w:rPr>
          <w:rFonts w:ascii="Times New Roman" w:eastAsia="Calibri" w:hAnsi="Times New Roman" w:cs="Times New Roman"/>
          <w:b/>
          <w:sz w:val="12"/>
          <w:szCs w:val="12"/>
        </w:rPr>
        <w:t>2.8.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F446CF" w:rsidRDefault="00474562" w:rsidP="0064601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2.8.1. Документы и информация, необходимые в соответствии с законодательными или иными нормативными правовыми актами для </w:t>
      </w:r>
    </w:p>
    <w:p w:rsidR="00474562" w:rsidRPr="00474562" w:rsidRDefault="00474562" w:rsidP="00F446CF">
      <w:pPr>
        <w:tabs>
          <w:tab w:val="left" w:pos="284"/>
        </w:tabs>
        <w:spacing w:after="0" w:line="240" w:lineRule="auto"/>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w:t>
      </w:r>
      <w:r w:rsidRPr="00474562">
        <w:rPr>
          <w:rFonts w:ascii="Times New Roman" w:eastAsia="Calibri" w:hAnsi="Times New Roman" w:cs="Times New Roman"/>
          <w:sz w:val="12"/>
          <w:szCs w:val="12"/>
        </w:rPr>
        <w:lastRenderedPageBreak/>
        <w:t>(организациях), в распоряжении которых они находятся, если заявитель не представил такие документы и информацию самостоятельно, являются:</w:t>
      </w:r>
    </w:p>
    <w:p w:rsidR="00474562" w:rsidRPr="00474562" w:rsidRDefault="00474562" w:rsidP="0064601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выписка из Единого государственного реестра прав на недвижимое имущество и сделок с ним о правах заявителя и (или) членов его семьи на имеющиеся у них объекты недвижимого имущества;</w:t>
      </w:r>
    </w:p>
    <w:p w:rsidR="00474562" w:rsidRPr="00474562" w:rsidRDefault="00474562" w:rsidP="0064601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документы о наличии родственных отношений либо иных обстоятельств, свидетельствующих о принадлежности гражданина к семье, в том числе:</w:t>
      </w:r>
    </w:p>
    <w:p w:rsidR="00474562" w:rsidRPr="00474562" w:rsidRDefault="00474562" w:rsidP="0064601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сведения о заключении брака,</w:t>
      </w:r>
    </w:p>
    <w:p w:rsidR="00474562" w:rsidRPr="00474562" w:rsidRDefault="00474562" w:rsidP="0064601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сведения о рождении.</w:t>
      </w:r>
    </w:p>
    <w:p w:rsidR="00474562" w:rsidRPr="00474562" w:rsidRDefault="00474562" w:rsidP="00646012">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2.8.2. Заявитель вправе представить указанные в пункте 2.8.1 настоящего Регламента документы и информацию по собственной инициативе.</w:t>
      </w:r>
    </w:p>
    <w:p w:rsidR="00474562" w:rsidRPr="00F446CF" w:rsidRDefault="00474562" w:rsidP="00F446CF">
      <w:pPr>
        <w:tabs>
          <w:tab w:val="left" w:pos="284"/>
        </w:tabs>
        <w:spacing w:after="0" w:line="240" w:lineRule="auto"/>
        <w:jc w:val="center"/>
        <w:rPr>
          <w:rFonts w:ascii="Times New Roman" w:eastAsia="Calibri" w:hAnsi="Times New Roman" w:cs="Times New Roman"/>
          <w:b/>
          <w:sz w:val="12"/>
          <w:szCs w:val="12"/>
        </w:rPr>
      </w:pPr>
      <w:r w:rsidRPr="00F446CF">
        <w:rPr>
          <w:rFonts w:ascii="Times New Roman" w:eastAsia="Calibri" w:hAnsi="Times New Roman" w:cs="Times New Roman"/>
          <w:b/>
          <w:sz w:val="12"/>
          <w:szCs w:val="12"/>
        </w:rPr>
        <w:t>2.9. Исчерпывающий перечень оснований для отказа в приеме документов, необходимых для предоставления муниципальной услуги</w:t>
      </w:r>
    </w:p>
    <w:p w:rsidR="00474562" w:rsidRPr="00474562" w:rsidRDefault="00474562" w:rsidP="00F446C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474562" w:rsidRPr="00F446CF" w:rsidRDefault="00474562" w:rsidP="00F446CF">
      <w:pPr>
        <w:tabs>
          <w:tab w:val="left" w:pos="284"/>
        </w:tabs>
        <w:spacing w:after="0" w:line="240" w:lineRule="auto"/>
        <w:jc w:val="center"/>
        <w:rPr>
          <w:rFonts w:ascii="Times New Roman" w:eastAsia="Calibri" w:hAnsi="Times New Roman" w:cs="Times New Roman"/>
          <w:b/>
          <w:sz w:val="12"/>
          <w:szCs w:val="12"/>
        </w:rPr>
      </w:pPr>
      <w:r w:rsidRPr="00F446CF">
        <w:rPr>
          <w:rFonts w:ascii="Times New Roman" w:eastAsia="Calibri" w:hAnsi="Times New Roman" w:cs="Times New Roman"/>
          <w:b/>
          <w:sz w:val="12"/>
          <w:szCs w:val="12"/>
        </w:rPr>
        <w:t>2.10. Исчерпывающий перечень оснований для отказа в предоставлении муниципальной услуги</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несоответствие заявителя требованиям, указанным в пункте 1.1.2 настоящего административного регламента;</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пунктом 2.6.1 настоящего Регламента;</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в случае ненадлежащего оформления документов, необходимых для предоставления муниципальной услуги, несоответствия указанных документов требованиям, установленным законодательством Российской Федерации, в том числе ненадлежащего оформления заявления (при отсутствии сведений о заявителе, подписи заявителя), несоответствия приложенных к заявлению документов документам, указанным в заявлении, в случае неразборчивости написанного (при заполнении заявления от руки прописными буквами), а также в случае наличия специально неоговоренных подчисток, приписок и исправлений.</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в документах, представленных заявителем, выявлена недостоверная информация;</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подача заявителем по месту учета заявления о снятии его и членов его семьи с учета в качестве нуждающихся в жилых помещениях муниципального жилищного фонда, предоставляемых по договорам социального найма;</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утрата заявителем оснований, дающих право на получение жилого помещения по договору социального найма;</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выезд заявителя на место жительства в другое муниципальное образование;</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получение заявителем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предоставление заявителю в установленном порядке от органа государственной власти или органа местного самоуправления земельного участка для строительства жилого дома, за исключением граждан, имеющих трех и более детей;</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отсутствие свободного жилого помещения социального использования муниципального жилищного фонда, предназначенного для предоставления заявителю по договору социального найма;</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подача заявления об отказе от вселения в предоставляемое жилое помещение.</w:t>
      </w:r>
    </w:p>
    <w:p w:rsidR="00122FD1" w:rsidRDefault="00474562" w:rsidP="00122FD1">
      <w:pPr>
        <w:tabs>
          <w:tab w:val="left" w:pos="284"/>
        </w:tabs>
        <w:spacing w:after="0" w:line="240" w:lineRule="auto"/>
        <w:jc w:val="center"/>
        <w:rPr>
          <w:rFonts w:ascii="Times New Roman" w:eastAsia="Calibri" w:hAnsi="Times New Roman" w:cs="Times New Roman"/>
          <w:b/>
          <w:sz w:val="12"/>
          <w:szCs w:val="12"/>
        </w:rPr>
      </w:pPr>
      <w:r w:rsidRPr="00122FD1">
        <w:rPr>
          <w:rFonts w:ascii="Times New Roman" w:eastAsia="Calibri" w:hAnsi="Times New Roman" w:cs="Times New Roman"/>
          <w:b/>
          <w:sz w:val="12"/>
          <w:szCs w:val="12"/>
        </w:rPr>
        <w:t xml:space="preserve">2.11. Перечень услуг, которые являются необходимыми и обязательными для предоставления муниципальной услуги, </w:t>
      </w:r>
    </w:p>
    <w:p w:rsidR="00122FD1" w:rsidRDefault="00474562" w:rsidP="00122FD1">
      <w:pPr>
        <w:tabs>
          <w:tab w:val="left" w:pos="284"/>
        </w:tabs>
        <w:spacing w:after="0" w:line="240" w:lineRule="auto"/>
        <w:jc w:val="center"/>
        <w:rPr>
          <w:rFonts w:ascii="Times New Roman" w:eastAsia="Calibri" w:hAnsi="Times New Roman" w:cs="Times New Roman"/>
          <w:b/>
          <w:sz w:val="12"/>
          <w:szCs w:val="12"/>
        </w:rPr>
      </w:pPr>
      <w:r w:rsidRPr="00122FD1">
        <w:rPr>
          <w:rFonts w:ascii="Times New Roman" w:eastAsia="Calibri" w:hAnsi="Times New Roman" w:cs="Times New Roman"/>
          <w:b/>
          <w:sz w:val="12"/>
          <w:szCs w:val="12"/>
        </w:rPr>
        <w:t xml:space="preserve">в том числе сведения о документе (документах), выдаваемом (выдаваемых) организациями, участвующими </w:t>
      </w:r>
    </w:p>
    <w:p w:rsidR="00474562" w:rsidRPr="00122FD1" w:rsidRDefault="00474562" w:rsidP="00122FD1">
      <w:pPr>
        <w:tabs>
          <w:tab w:val="left" w:pos="284"/>
        </w:tabs>
        <w:spacing w:after="0" w:line="240" w:lineRule="auto"/>
        <w:jc w:val="center"/>
        <w:rPr>
          <w:rFonts w:ascii="Times New Roman" w:eastAsia="Calibri" w:hAnsi="Times New Roman" w:cs="Times New Roman"/>
          <w:b/>
          <w:sz w:val="12"/>
          <w:szCs w:val="12"/>
        </w:rPr>
      </w:pPr>
      <w:r w:rsidRPr="00122FD1">
        <w:rPr>
          <w:rFonts w:ascii="Times New Roman" w:eastAsia="Calibri" w:hAnsi="Times New Roman" w:cs="Times New Roman"/>
          <w:b/>
          <w:sz w:val="12"/>
          <w:szCs w:val="12"/>
        </w:rPr>
        <w:t>в предоставлении муниципальной услуги</w:t>
      </w:r>
    </w:p>
    <w:p w:rsidR="00474562" w:rsidRPr="00474562" w:rsidRDefault="00474562" w:rsidP="00122FD1">
      <w:pPr>
        <w:tabs>
          <w:tab w:val="left" w:pos="284"/>
        </w:tabs>
        <w:spacing w:after="0" w:line="240" w:lineRule="auto"/>
        <w:ind w:firstLine="426"/>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Услугами, которые являются необходимыми и обязательными для предоставления муниципальной услуги, являются:</w:t>
      </w:r>
    </w:p>
    <w:p w:rsidR="00474562" w:rsidRPr="00474562" w:rsidRDefault="00474562" w:rsidP="00474562">
      <w:pPr>
        <w:tabs>
          <w:tab w:val="left" w:pos="284"/>
        </w:tabs>
        <w:spacing w:after="0" w:line="240" w:lineRule="auto"/>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выдача сведений организацией, осуществляющей технический учет объектов капитального строительства, о зарегистрированных правах на объекты недвижимости, подтверждающих их принадлежность заявителю.</w:t>
      </w:r>
    </w:p>
    <w:p w:rsidR="00474562" w:rsidRPr="00122FD1" w:rsidRDefault="00474562" w:rsidP="00122FD1">
      <w:pPr>
        <w:tabs>
          <w:tab w:val="left" w:pos="284"/>
        </w:tabs>
        <w:spacing w:after="0" w:line="240" w:lineRule="auto"/>
        <w:jc w:val="center"/>
        <w:rPr>
          <w:rFonts w:ascii="Times New Roman" w:eastAsia="Calibri" w:hAnsi="Times New Roman" w:cs="Times New Roman"/>
          <w:b/>
          <w:sz w:val="12"/>
          <w:szCs w:val="12"/>
        </w:rPr>
      </w:pPr>
      <w:r w:rsidRPr="00122FD1">
        <w:rPr>
          <w:rFonts w:ascii="Times New Roman" w:eastAsia="Calibri" w:hAnsi="Times New Roman" w:cs="Times New Roman"/>
          <w:b/>
          <w:sz w:val="12"/>
          <w:szCs w:val="12"/>
        </w:rPr>
        <w:t>2.12. Размер платы, взимаемой с заявителя при предоставлении муниципальной услуги</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Муниципальная услуга предоставляется бесплатно.</w:t>
      </w:r>
    </w:p>
    <w:p w:rsidR="00122FD1" w:rsidRDefault="00474562" w:rsidP="00122FD1">
      <w:pPr>
        <w:tabs>
          <w:tab w:val="left" w:pos="284"/>
        </w:tabs>
        <w:spacing w:after="0" w:line="240" w:lineRule="auto"/>
        <w:jc w:val="center"/>
        <w:rPr>
          <w:rFonts w:ascii="Times New Roman" w:eastAsia="Calibri" w:hAnsi="Times New Roman" w:cs="Times New Roman"/>
          <w:b/>
          <w:sz w:val="12"/>
          <w:szCs w:val="12"/>
        </w:rPr>
      </w:pPr>
      <w:r w:rsidRPr="00122FD1">
        <w:rPr>
          <w:rFonts w:ascii="Times New Roman" w:eastAsia="Calibri" w:hAnsi="Times New Roman" w:cs="Times New Roman"/>
          <w:b/>
          <w:sz w:val="12"/>
          <w:szCs w:val="12"/>
        </w:rPr>
        <w:t>2.13. Максимальный срок ожидания в очереди при подаче заявления и при получении результата</w:t>
      </w:r>
    </w:p>
    <w:p w:rsidR="00474562" w:rsidRPr="00122FD1" w:rsidRDefault="00474562" w:rsidP="00122FD1">
      <w:pPr>
        <w:tabs>
          <w:tab w:val="left" w:pos="284"/>
        </w:tabs>
        <w:spacing w:after="0" w:line="240" w:lineRule="auto"/>
        <w:jc w:val="center"/>
        <w:rPr>
          <w:rFonts w:ascii="Times New Roman" w:eastAsia="Calibri" w:hAnsi="Times New Roman" w:cs="Times New Roman"/>
          <w:b/>
          <w:sz w:val="12"/>
          <w:szCs w:val="12"/>
        </w:rPr>
      </w:pPr>
      <w:r w:rsidRPr="00122FD1">
        <w:rPr>
          <w:rFonts w:ascii="Times New Roman" w:eastAsia="Calibri" w:hAnsi="Times New Roman" w:cs="Times New Roman"/>
          <w:b/>
          <w:sz w:val="12"/>
          <w:szCs w:val="12"/>
        </w:rPr>
        <w:t xml:space="preserve"> предоставления муниципальной услуги</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474562" w:rsidRPr="00122FD1" w:rsidRDefault="00474562" w:rsidP="00122FD1">
      <w:pPr>
        <w:tabs>
          <w:tab w:val="left" w:pos="284"/>
        </w:tabs>
        <w:spacing w:after="0" w:line="240" w:lineRule="auto"/>
        <w:jc w:val="center"/>
        <w:rPr>
          <w:rFonts w:ascii="Times New Roman" w:eastAsia="Calibri" w:hAnsi="Times New Roman" w:cs="Times New Roman"/>
          <w:b/>
          <w:sz w:val="12"/>
          <w:szCs w:val="12"/>
        </w:rPr>
      </w:pPr>
      <w:r w:rsidRPr="00122FD1">
        <w:rPr>
          <w:rFonts w:ascii="Times New Roman" w:eastAsia="Calibri" w:hAnsi="Times New Roman" w:cs="Times New Roman"/>
          <w:b/>
          <w:sz w:val="12"/>
          <w:szCs w:val="12"/>
        </w:rPr>
        <w:t>2.14. Срок регистрации заявления о предоставлении</w:t>
      </w:r>
      <w:r w:rsidR="00122FD1" w:rsidRPr="00122FD1">
        <w:rPr>
          <w:rFonts w:ascii="Times New Roman" w:eastAsia="Calibri" w:hAnsi="Times New Roman" w:cs="Times New Roman"/>
          <w:b/>
          <w:sz w:val="12"/>
          <w:szCs w:val="12"/>
        </w:rPr>
        <w:t xml:space="preserve"> </w:t>
      </w:r>
      <w:r w:rsidRPr="00122FD1">
        <w:rPr>
          <w:rFonts w:ascii="Times New Roman" w:eastAsia="Calibri" w:hAnsi="Times New Roman" w:cs="Times New Roman"/>
          <w:b/>
          <w:sz w:val="12"/>
          <w:szCs w:val="12"/>
        </w:rPr>
        <w:t>муниципальной услуги</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Максимальный срок регистрации заявления и приложенных к нему документов – 1 день со дня поступления заявления в Жилищный отдел или МФЦ.</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При поступлении в уполномоченный орган запроса (заявления) о предоставлении муниципальной услуги в нерабочий или праздничный день регистрация заявления осуществляется в первый рабочий день, следующий за нерабочим или праздничным днем.</w:t>
      </w:r>
    </w:p>
    <w:p w:rsidR="004F76D2" w:rsidRDefault="004F76D2" w:rsidP="00122FD1">
      <w:pPr>
        <w:tabs>
          <w:tab w:val="left" w:pos="284"/>
        </w:tabs>
        <w:spacing w:after="0" w:line="240" w:lineRule="auto"/>
        <w:jc w:val="center"/>
        <w:rPr>
          <w:rFonts w:ascii="Times New Roman" w:eastAsia="Calibri" w:hAnsi="Times New Roman" w:cs="Times New Roman"/>
          <w:b/>
          <w:sz w:val="12"/>
          <w:szCs w:val="12"/>
        </w:rPr>
      </w:pPr>
    </w:p>
    <w:p w:rsidR="00122FD1" w:rsidRDefault="00474562" w:rsidP="00122FD1">
      <w:pPr>
        <w:tabs>
          <w:tab w:val="left" w:pos="284"/>
        </w:tabs>
        <w:spacing w:after="0" w:line="240" w:lineRule="auto"/>
        <w:jc w:val="center"/>
        <w:rPr>
          <w:rFonts w:ascii="Times New Roman" w:eastAsia="Calibri" w:hAnsi="Times New Roman" w:cs="Times New Roman"/>
          <w:b/>
          <w:sz w:val="12"/>
          <w:szCs w:val="12"/>
        </w:rPr>
      </w:pPr>
      <w:r w:rsidRPr="00122FD1">
        <w:rPr>
          <w:rFonts w:ascii="Times New Roman" w:eastAsia="Calibri" w:hAnsi="Times New Roman" w:cs="Times New Roman"/>
          <w:b/>
          <w:sz w:val="12"/>
          <w:szCs w:val="12"/>
        </w:rPr>
        <w:t xml:space="preserve">2.15. Требования к помещениям, в которых предоставляются муниципальные услуги, к залу ожидания, </w:t>
      </w:r>
    </w:p>
    <w:p w:rsidR="00474562" w:rsidRPr="00122FD1" w:rsidRDefault="00474562" w:rsidP="00122FD1">
      <w:pPr>
        <w:tabs>
          <w:tab w:val="left" w:pos="284"/>
        </w:tabs>
        <w:spacing w:after="0" w:line="240" w:lineRule="auto"/>
        <w:jc w:val="center"/>
        <w:rPr>
          <w:rFonts w:ascii="Times New Roman" w:eastAsia="Calibri" w:hAnsi="Times New Roman" w:cs="Times New Roman"/>
          <w:b/>
          <w:sz w:val="12"/>
          <w:szCs w:val="12"/>
        </w:rPr>
      </w:pPr>
      <w:r w:rsidRPr="00122FD1">
        <w:rPr>
          <w:rFonts w:ascii="Times New Roman" w:eastAsia="Calibri" w:hAnsi="Times New Roman" w:cs="Times New Roman"/>
          <w:b/>
          <w:sz w:val="12"/>
          <w:szCs w:val="12"/>
        </w:rPr>
        <w:t>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Здание, в котором расположен уполномоченный орган или МФЦ, должно быть оборудовано отдельным входом для свободного доступа заинтересованных лиц.</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Центральный вход в здание уполномоченного органа должен быть оборудован информационной табличкой (вывеской), содержащей информацию о наименовании и режиме работы уполномоченного органа.</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Вход в здание уполномоченного органа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w:t>
      </w:r>
      <w:proofErr w:type="spellStart"/>
      <w:r w:rsidRPr="00474562">
        <w:rPr>
          <w:rFonts w:ascii="Times New Roman" w:eastAsia="Calibri" w:hAnsi="Times New Roman" w:cs="Times New Roman"/>
          <w:sz w:val="12"/>
          <w:szCs w:val="12"/>
        </w:rPr>
        <w:t>бейджами</w:t>
      </w:r>
      <w:proofErr w:type="spellEnd"/>
      <w:r w:rsidRPr="00474562">
        <w:rPr>
          <w:rFonts w:ascii="Times New Roman" w:eastAsia="Calibri" w:hAnsi="Times New Roman" w:cs="Times New Roman"/>
          <w:sz w:val="12"/>
          <w:szCs w:val="12"/>
        </w:rPr>
        <w:t>) с указанием фамилии, имени, отчества и должности, крепящимися с помощью зажимов к одежде, либо настольными табличками аналогичного содержания.</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w:t>
      </w:r>
      <w:proofErr w:type="spellStart"/>
      <w:r w:rsidRPr="00474562">
        <w:rPr>
          <w:rFonts w:ascii="Times New Roman" w:eastAsia="Calibri" w:hAnsi="Times New Roman" w:cs="Times New Roman"/>
          <w:sz w:val="12"/>
          <w:szCs w:val="12"/>
        </w:rPr>
        <w:t>банкетками</w:t>
      </w:r>
      <w:proofErr w:type="spellEnd"/>
      <w:r w:rsidRPr="00474562">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w:t>
      </w:r>
    </w:p>
    <w:p w:rsidR="00474562" w:rsidRPr="00474562" w:rsidRDefault="00474562" w:rsidP="00122FD1">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0D709D" w:rsidRDefault="00474562" w:rsidP="000D709D">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Рабочие места сотрудников, предоставляющих муниципальную услугу, оборудуются компьютерами и оргтехникой, позволяющими </w:t>
      </w:r>
    </w:p>
    <w:p w:rsidR="000D709D" w:rsidRDefault="00474562" w:rsidP="000D709D">
      <w:pPr>
        <w:tabs>
          <w:tab w:val="left" w:pos="284"/>
        </w:tabs>
        <w:spacing w:after="0" w:line="240" w:lineRule="auto"/>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своевременно и в полном объеме получать справочную информацию по вопросам предоставления муниципальной услуги и организовать</w:t>
      </w:r>
    </w:p>
    <w:p w:rsidR="00474562" w:rsidRPr="00474562" w:rsidRDefault="00474562" w:rsidP="000D709D">
      <w:pPr>
        <w:tabs>
          <w:tab w:val="left" w:pos="284"/>
        </w:tabs>
        <w:spacing w:after="0" w:line="240" w:lineRule="auto"/>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 предоставление муниципальной услуги в полном объеме.</w:t>
      </w:r>
    </w:p>
    <w:p w:rsidR="00474562" w:rsidRPr="00474562" w:rsidRDefault="00474562" w:rsidP="000D709D">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lastRenderedPageBreak/>
        <w:t xml:space="preserve">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На стоянке должно быть не менее 5 </w:t>
      </w:r>
      <w:proofErr w:type="spellStart"/>
      <w:r w:rsidRPr="00474562">
        <w:rPr>
          <w:rFonts w:ascii="Times New Roman" w:eastAsia="Calibri" w:hAnsi="Times New Roman" w:cs="Times New Roman"/>
          <w:sz w:val="12"/>
          <w:szCs w:val="12"/>
        </w:rPr>
        <w:t>машиномест</w:t>
      </w:r>
      <w:proofErr w:type="spellEnd"/>
      <w:r w:rsidRPr="00474562">
        <w:rPr>
          <w:rFonts w:ascii="Times New Roman" w:eastAsia="Calibri" w:hAnsi="Times New Roman" w:cs="Times New Roman"/>
          <w:sz w:val="12"/>
          <w:szCs w:val="12"/>
        </w:rPr>
        <w:t>. Доступ заявителей к парковочным местам является бесплатным.</w:t>
      </w:r>
    </w:p>
    <w:p w:rsidR="00474562" w:rsidRPr="00474562" w:rsidRDefault="00474562" w:rsidP="000D709D">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474562" w:rsidRPr="00474562" w:rsidRDefault="00474562" w:rsidP="000D709D">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474562" w:rsidRPr="00474562" w:rsidRDefault="00474562" w:rsidP="000D709D">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474562" w:rsidRPr="00474562" w:rsidRDefault="00474562" w:rsidP="000D709D">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474562" w:rsidRPr="000D709D" w:rsidRDefault="00474562" w:rsidP="000D709D">
      <w:pPr>
        <w:tabs>
          <w:tab w:val="left" w:pos="284"/>
        </w:tabs>
        <w:spacing w:after="0" w:line="240" w:lineRule="auto"/>
        <w:jc w:val="center"/>
        <w:rPr>
          <w:rFonts w:ascii="Times New Roman" w:eastAsia="Calibri" w:hAnsi="Times New Roman" w:cs="Times New Roman"/>
          <w:b/>
          <w:sz w:val="12"/>
          <w:szCs w:val="12"/>
        </w:rPr>
      </w:pPr>
      <w:r w:rsidRPr="000D709D">
        <w:rPr>
          <w:rFonts w:ascii="Times New Roman" w:eastAsia="Calibri" w:hAnsi="Times New Roman" w:cs="Times New Roman"/>
          <w:b/>
          <w:sz w:val="12"/>
          <w:szCs w:val="12"/>
        </w:rPr>
        <w:t>2.16. Показатели доступности и качества муниципальной услуги</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Показателями доступности и качества муниципальной услуги являются:</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уполномоченным органом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и МФЦ, заключенным в установленном порядке.</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r w:rsidRPr="00474562">
        <w:rPr>
          <w:rFonts w:ascii="Times New Roman" w:eastAsia="Calibri" w:hAnsi="Times New Roman" w:cs="Times New Roman"/>
          <w:sz w:val="12"/>
          <w:szCs w:val="12"/>
        </w:rPr>
        <w:c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2.6.1 Регламента. </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2.6.1 Регламента, должны быть представлены заявителем в Жилищный отдел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F402DE" w:rsidRDefault="00F402DE" w:rsidP="00F402DE">
      <w:pPr>
        <w:tabs>
          <w:tab w:val="left" w:pos="284"/>
        </w:tabs>
        <w:spacing w:after="0" w:line="240" w:lineRule="auto"/>
        <w:jc w:val="center"/>
        <w:rPr>
          <w:rFonts w:ascii="Times New Roman" w:eastAsia="Calibri" w:hAnsi="Times New Roman" w:cs="Times New Roman"/>
          <w:b/>
          <w:sz w:val="12"/>
          <w:szCs w:val="12"/>
        </w:rPr>
      </w:pPr>
    </w:p>
    <w:p w:rsidR="00474562" w:rsidRPr="00F402DE" w:rsidRDefault="00474562" w:rsidP="00F402DE">
      <w:pPr>
        <w:tabs>
          <w:tab w:val="left" w:pos="284"/>
        </w:tabs>
        <w:spacing w:after="0" w:line="240" w:lineRule="auto"/>
        <w:jc w:val="center"/>
        <w:rPr>
          <w:rFonts w:ascii="Times New Roman" w:eastAsia="Calibri" w:hAnsi="Times New Roman" w:cs="Times New Roman"/>
          <w:b/>
          <w:sz w:val="12"/>
          <w:szCs w:val="12"/>
        </w:rPr>
      </w:pPr>
      <w:r w:rsidRPr="00F402DE">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474562" w:rsidRPr="00F402DE" w:rsidRDefault="00474562" w:rsidP="00F402DE">
      <w:pPr>
        <w:tabs>
          <w:tab w:val="left" w:pos="284"/>
        </w:tabs>
        <w:spacing w:after="0" w:line="240" w:lineRule="auto"/>
        <w:jc w:val="center"/>
        <w:rPr>
          <w:rFonts w:ascii="Times New Roman" w:eastAsia="Calibri" w:hAnsi="Times New Roman" w:cs="Times New Roman"/>
          <w:b/>
          <w:sz w:val="12"/>
          <w:szCs w:val="12"/>
        </w:rPr>
      </w:pPr>
      <w:r w:rsidRPr="00F402DE">
        <w:rPr>
          <w:rFonts w:ascii="Times New Roman" w:eastAsia="Calibri" w:hAnsi="Times New Roman" w:cs="Times New Roman"/>
          <w:b/>
          <w:sz w:val="12"/>
          <w:szCs w:val="12"/>
        </w:rPr>
        <w:t>3.1. Предоставление муниципальной услуги включает в себя следующие административные процедуры:</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приём и регистрация заявления и прилагаемых к нему документов;</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рассмотрение заявления и направление межведомственных запросов;</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подготовка и направление заявителю мотивированного отказа в предоставлении муниципальной услуги;</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lastRenderedPageBreak/>
        <w:t>принятие решения о предоставлении муниципальной услуги;</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подготовка и подписание проекта договора социального найма жилого помещения муниципального жилищного фонда;</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выполнение административных процедур при предоставлении муниципальной услуги на базе МФЦ.</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Описание последовательности действий при оказании муниципальной услуги представлено в виде блок-схемы в приложении 1 к настоящему Регламенту.</w:t>
      </w:r>
    </w:p>
    <w:p w:rsidR="00474562" w:rsidRPr="00F402DE" w:rsidRDefault="00474562" w:rsidP="00F402DE">
      <w:pPr>
        <w:tabs>
          <w:tab w:val="left" w:pos="284"/>
        </w:tabs>
        <w:spacing w:after="0" w:line="240" w:lineRule="auto"/>
        <w:jc w:val="center"/>
        <w:rPr>
          <w:rFonts w:ascii="Times New Roman" w:eastAsia="Calibri" w:hAnsi="Times New Roman" w:cs="Times New Roman"/>
          <w:b/>
          <w:sz w:val="12"/>
          <w:szCs w:val="12"/>
        </w:rPr>
      </w:pPr>
      <w:r w:rsidRPr="00F402DE">
        <w:rPr>
          <w:rFonts w:ascii="Times New Roman" w:eastAsia="Calibri" w:hAnsi="Times New Roman" w:cs="Times New Roman"/>
          <w:b/>
          <w:sz w:val="12"/>
          <w:szCs w:val="12"/>
        </w:rPr>
        <w:t>3.2. Приём и регистрация заявления и прилагаемых к нему документов</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3.2.1. Основанием для начала административной процедуры является поступление в Жилищный отдел заявления и прилагаемых к нему документов посредством личного обращения заявителя (его уполномоченного представителя) либо поступления заявления и прилагаемых к нему документов посредством почтовой связи, в электронной форме посредством Единого портала или Регионального портала.</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Заявление о предоставлении муниципальной услуги может быть подано в МФЦ. </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МФЦ в течение одного рабочего дня со дня поступления заявления о предоставлении муниципальной услуги обеспечивает отправку заявления и иных представленных заявителем документов в Жилищный отдел.</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3.2.2. Должностным лицом, осуществляющим административную процедуру, является должностное лицо Жилищного отдела (далее – должностное лицо, ответственное за прием документов).</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3.2.3. Должностное лицо, ответственное за прием документов, осуществляет прием заявления и документов, устанавливает предмет обращения заявителя и осуществляет проверку комплектности представленных документов на соответствие требованиям действующего законодательства и пункта 2.6.1 Регламента:</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1) при личном обращении заявителя. Если при проверке комплектности представленных заявителем документов, исходя из требований пункта 2.6.1 Регламента, должностное лицо, ответственное за прием документов, выявляет, что документы, представленные заявителем для получения муниципальной услуги, не соответствуют установленным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В случае отказа заявителя прервать подачу документов либо отказа заявителя от доработки документов должностное лицо, ответственное за прием документов, принимает документы, обращая внимание заявителя, что указанные недостатки будут препятствовать предоставлению муниципальной услуги, о чем делается соответствующая запись в заявлении с кратким описанием возможных причин отказа.</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документов, возвращает документы заявителю;</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2) при поступлении документов посредством почтовой связи, в электронной форме посредством Единого портала или Регионального портала. Должностное лицо, ответственное за прием документов, осуществляет действия, предусмотренные пунктом 3.2.4 настоящего Регламента.</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3.2.4. Должностное лицо, ответственное за прием документов в установленном порядке регистрирует заявление в журнале регистрации входящих документов. </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3.2.5. Критерием принятия решения является поступление заявления и документов, лично представляемых заявителем, в Жилищный отдел.</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3.2.6. Результатом выполнения административной процедуры является прием заявления и прилагаемых к нему документов.</w:t>
      </w:r>
    </w:p>
    <w:p w:rsidR="004F76D2" w:rsidRDefault="004F76D2" w:rsidP="00F402DE">
      <w:pPr>
        <w:tabs>
          <w:tab w:val="left" w:pos="284"/>
        </w:tabs>
        <w:spacing w:after="0" w:line="240" w:lineRule="auto"/>
        <w:jc w:val="center"/>
        <w:rPr>
          <w:rFonts w:ascii="Times New Roman" w:eastAsia="Calibri" w:hAnsi="Times New Roman" w:cs="Times New Roman"/>
          <w:b/>
          <w:sz w:val="12"/>
          <w:szCs w:val="12"/>
        </w:rPr>
      </w:pPr>
    </w:p>
    <w:p w:rsidR="00474562" w:rsidRPr="00F402DE" w:rsidRDefault="00474562" w:rsidP="00F402DE">
      <w:pPr>
        <w:tabs>
          <w:tab w:val="left" w:pos="284"/>
        </w:tabs>
        <w:spacing w:after="0" w:line="240" w:lineRule="auto"/>
        <w:jc w:val="center"/>
        <w:rPr>
          <w:rFonts w:ascii="Times New Roman" w:eastAsia="Calibri" w:hAnsi="Times New Roman" w:cs="Times New Roman"/>
          <w:b/>
          <w:sz w:val="12"/>
          <w:szCs w:val="12"/>
        </w:rPr>
      </w:pPr>
      <w:r w:rsidRPr="00F402DE">
        <w:rPr>
          <w:rFonts w:ascii="Times New Roman" w:eastAsia="Calibri" w:hAnsi="Times New Roman" w:cs="Times New Roman"/>
          <w:b/>
          <w:sz w:val="12"/>
          <w:szCs w:val="12"/>
        </w:rPr>
        <w:t>3.3. Рассмотрение заявления и направление межведомственных запросов</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3.3.1. Основанием для начала административной процедуры является получение заявления и прилагаемых к нему документов специалистом жилищного отдела.</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3.3.2. Ответственным за выполнение административной процедуры является специалист жилищного отдела.</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3.3.3. Специалист в течение 3 рабочих дней проверяет заявление и прилагаемые к нему документы на соответствие требованиям, предусмотренным пунктом 2.6.1 настоящего Регламента.</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3.3.4. В случае наличия в представленных заявителем документах документов, предусмотренных пунктом 2.8 настоящего Регламента, специалист структурного подразделения переходит к осуществлению действий, предусмотренных разделом 3.4 настоящего Регламента.</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3.3.5. В случае отсутствия в представленных заявителем документах и в распоряжении уполномоченного органа документов, предусмотренных пунктом 2.8 настоящего Регламента, специалист Жилищного отдела формирует и направляет запросы в рамках межведомственного информационного взаимодействия в федеральные органы исполнительной власти, в органы исполнительной власти Самарской области, органы местного самоуправления для получения сведений, указанных в пункте 2.8 настоящего Регламента.</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3.3.6.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Межведомственный запрос о представлении документов и (или) информации, указанных в пункте 2 части 1 статьи 7 Федерального закона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7) дата направления межведомственного запроса;</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Максимальный срок формирования и направления запросов составляет 2 рабочих дня.</w:t>
      </w:r>
    </w:p>
    <w:p w:rsidR="00474562" w:rsidRPr="00474562" w:rsidRDefault="00474562" w:rsidP="00F402DE">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3.3.7. При подготовке межведомственного запроса специалист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C4350F"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3.3.8. Срок подготовки и направления ответа на межведомственный запрос о представлении документов и информации, необходимых для </w:t>
      </w:r>
    </w:p>
    <w:p w:rsidR="00474562" w:rsidRPr="00474562" w:rsidRDefault="00474562" w:rsidP="00C4350F">
      <w:pPr>
        <w:tabs>
          <w:tab w:val="left" w:pos="284"/>
        </w:tabs>
        <w:spacing w:after="0" w:line="240" w:lineRule="auto"/>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lastRenderedPageBreak/>
        <w:t>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Специалист структурного подразделения обязан принять необходимые меры по получению ответа на межведомственный запрос.</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3.3.19. Максимальный срок осуществления административной процедуры не может превышать 14 рабочих дней.</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3.3.10. Критерием принятия решения является отсутствие в представленных заявителем документах и в распоряжении уполномоченного органа документов, предусмотренных пунктом 2.8 настоящего Регламента.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3.3.11.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2.8.1 Регламента и необходимых для предоставления муниципальной услуги.</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3.3.12. Способом фиксации результата административной процедуры является регистрация ответов на межведомственные запросы в журнале регистрации исходящих документов.</w:t>
      </w:r>
    </w:p>
    <w:p w:rsidR="00474562" w:rsidRPr="00C4350F" w:rsidRDefault="00474562" w:rsidP="00C4350F">
      <w:pPr>
        <w:tabs>
          <w:tab w:val="left" w:pos="284"/>
        </w:tabs>
        <w:spacing w:after="0" w:line="240" w:lineRule="auto"/>
        <w:jc w:val="center"/>
        <w:rPr>
          <w:rFonts w:ascii="Times New Roman" w:eastAsia="Calibri" w:hAnsi="Times New Roman" w:cs="Times New Roman"/>
          <w:b/>
          <w:sz w:val="12"/>
          <w:szCs w:val="12"/>
        </w:rPr>
      </w:pPr>
      <w:r w:rsidRPr="00C4350F">
        <w:rPr>
          <w:rFonts w:ascii="Times New Roman" w:eastAsia="Calibri" w:hAnsi="Times New Roman" w:cs="Times New Roman"/>
          <w:b/>
          <w:sz w:val="12"/>
          <w:szCs w:val="12"/>
        </w:rPr>
        <w:t>3.4. Подготовка и направление заявителю мотивированного отказа в предоставлении муниципальной услуги</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3.4.1. Основанием для начала административной процедуры является комплектование полного пакета документов, необходимых для предоставления муниципальной услуги.</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3.4.2. Ответственным за выполнение административной процедуры является специалист жилищного отдела.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3.4.3. Специалист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2.10 настоящего Регламента.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переходит к осуществлению действий, предусмотренных разделом 3.5 настоящего Регламента.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подготавливает выписку из решения комиссии по жилищным вопросам при администрации с указанием оснований для отказа и, при возможности, необходимых мер по их устранению.</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3.4.4. Руководитель Правового управления в течение 2 рабочих дней подписывает выписку из решения комиссии по жилищным спорам, которая в течение 1 рабочего дня регистрируется и направляется заявителю в течение 1 рабочего дня после регистрации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3.4.5. Критерием принятия решения является наличие оснований для отказа в предоставлении муниципальной услуги, предусмотренных пунктом 2.10 настоящего Регламента.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3.4.6. Результатом выполнения административной процедуры является направление заявителю мотивированного отказа (выписки) либо передача указанной выписки заявителю на личном приеме в уполномоченном органе.</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3.4.7. Способом фиксации результата административной процедуры является регистрация выписки в соответствующем журнале.</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3.4.8. Срок выполнения процедуры – не более 11 рабочих дней со дня установления специалистом Жилищного отдела наличия оснований для отказа в предоставлении муниципальной услуги, указанных в пункте 2.10 настоящего Регламента.</w:t>
      </w:r>
    </w:p>
    <w:p w:rsidR="00474562" w:rsidRPr="00C4350F" w:rsidRDefault="00474562" w:rsidP="00C4350F">
      <w:pPr>
        <w:tabs>
          <w:tab w:val="left" w:pos="284"/>
        </w:tabs>
        <w:spacing w:after="0" w:line="240" w:lineRule="auto"/>
        <w:jc w:val="center"/>
        <w:rPr>
          <w:rFonts w:ascii="Times New Roman" w:eastAsia="Calibri" w:hAnsi="Times New Roman" w:cs="Times New Roman"/>
          <w:b/>
          <w:sz w:val="12"/>
          <w:szCs w:val="12"/>
        </w:rPr>
      </w:pPr>
      <w:r w:rsidRPr="00C4350F">
        <w:rPr>
          <w:rFonts w:ascii="Times New Roman" w:eastAsia="Calibri" w:hAnsi="Times New Roman" w:cs="Times New Roman"/>
          <w:b/>
          <w:sz w:val="12"/>
          <w:szCs w:val="12"/>
        </w:rPr>
        <w:t>3.5. Принятие решения о предоставлении муниципальной услуги</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3.5.1. Основанием для начала административной процедуры является отсутствие оснований для отказа в предоставлении муниципальной услуги, указанных в пункте 2.10 Регламента.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3.5.2. Ответственными за выполнение административной процедуры является специалист жилищного отдела.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3.5.3. Специалист, ответственный за подготовку проекта решения, в течение 3 рабочих дней со дня поступления последнего ответа на межведомственный запрос и решения жилищной комиссии при администрации подготавливает проект распоряжения администрации о предоставлении жилого помещения муниципального жилищного фонда по договору социального найма.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3.5.4. Проект распоряжения о предоставлении жилого помещения муниципального жилищного фонда по договору социального найма должен содержать следующие сведения:</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решение предоставить заявителю жилое помещение муниципального жилищного фонда, находящееся по определенному адресу, по договору социального найма;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срок заключения с заявителем договора социального найма;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срок вселения заявителя и членов его семьи в жилое помещение муниципального жилищного фонда;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порядок и условия передачи уполномоченному органу освобождаемого жилого помещения, занимаемого по договору социального найма или договору найма в специализированном жилищном фонде (за исключением случаев предоставления жилого помещения муниципального жилищного фонда по договору социального найма с учетом имеющегося).</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3.5.5. Руководитель Правового управления в течение 1 рабочего дня согласовывает проект распоряжения о предоставлении жилого помещения муниципального жилищного фонда по договору социального найма и направляет его на подписание Главе муниципального района Сергиевский.</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3.5.6. Глава муниципального района в течение 2 рабочих дней подписывает решение (распоряжение) о предоставлении муниципальной услуги, которое в течение 1 рабочего дня регистрируется общим отделом администрации.</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3.5.7. Зарегистрированное распоряжения о предоставлении жилого помещения муниципального жилищного фонда по договору социального найма направляется специалисту жилищного отдела для подготовки договора социального найма в соответствии с разделом 3.6 административного регламента.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3.5.8. Критерием принятия решения является отсутствие оснований для отказа в предоставлении муниципальной услуги, предусмотренных пунктом 2.10 настоящего Регламента.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3.5.9. Результатом выполнения административной процедуры является распоряжение администрации о предоставлении жилого помещения муниципального жилищного фонда по договору социального найма.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3.5.10. Способом фиксации результата административной процедуры является регистрация распоряжение администрации о предоставлении жилого помещения муниципального жилищного фонда по договору социального найма.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3.5.11. Срок выполнения процедуры – не более 11 рабочих дней с даты получение ответов на межведомственные запросы либо с момента установления при проверке заявления и прилагаемых к нему документов соответствия этих документов требованиям действующего законодательства Российской Федерации и настоящего Регламента.</w:t>
      </w:r>
    </w:p>
    <w:p w:rsidR="00474562" w:rsidRPr="00C4350F" w:rsidRDefault="00474562" w:rsidP="00C4350F">
      <w:pPr>
        <w:tabs>
          <w:tab w:val="left" w:pos="284"/>
        </w:tabs>
        <w:spacing w:after="0" w:line="240" w:lineRule="auto"/>
        <w:jc w:val="center"/>
        <w:rPr>
          <w:rFonts w:ascii="Times New Roman" w:eastAsia="Calibri" w:hAnsi="Times New Roman" w:cs="Times New Roman"/>
          <w:b/>
          <w:sz w:val="12"/>
          <w:szCs w:val="12"/>
        </w:rPr>
      </w:pPr>
      <w:r w:rsidRPr="00C4350F">
        <w:rPr>
          <w:rFonts w:ascii="Times New Roman" w:eastAsia="Calibri" w:hAnsi="Times New Roman" w:cs="Times New Roman"/>
          <w:b/>
          <w:sz w:val="12"/>
          <w:szCs w:val="12"/>
        </w:rPr>
        <w:t>3.6. Подготовка и подписание проекта договора социального найма жилого помещения муниципального жилищного фонда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3.6.1. Основанием для начала административной процедуры является зарегистрированное распоряжение о предоставлении жилого помещения муниципального жилищного фонда по договору социального найма.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3.6.2. Ответственными за выполнение административной процедуры являются специалист Жилищного отдела.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3.6.3. Специалист жилищного отдела в течение 3 рабочих дней с даты регистрации распоряжения о предоставлении жилого помещения муниципального жилищного фонда по договору социального найма подготавливает проект договора социального найма жилого помещения муниципального жилищного фонда.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Проект договора социального найма жилого помещения составляется в двух экземплярах, по одному для каждой из сторон, заключивших договор.</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3.6.4. Проект договора социального найма жилого помещения муниципального жилищного фонда направляется на согласование и подписание руководителю Правового управления.</w:t>
      </w:r>
    </w:p>
    <w:p w:rsidR="00C4350F"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3.6.5. Руководитель Правового управления в течение 2 рабочих дней подписывает проект договора социального найма жилого помещения </w:t>
      </w:r>
    </w:p>
    <w:p w:rsidR="00474562" w:rsidRPr="00474562" w:rsidRDefault="00474562" w:rsidP="00C4350F">
      <w:pPr>
        <w:tabs>
          <w:tab w:val="left" w:pos="284"/>
        </w:tabs>
        <w:spacing w:after="0" w:line="240" w:lineRule="auto"/>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lastRenderedPageBreak/>
        <w:t>муниципального жилищного фонда.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3.6.6. Специалист жилищного отдела не позднее следующего дня за днем подписания руководителем Правового управления договора социального найма жилого помещения муниципального жилищного фонда выдает или направляет заявителю проект договора социального найма жилого помещения муниципального жилищного фонда способом, указанным заявителем в заявлении, для его подписания со стороны заявителя.</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3.6.7. Договор социального найма жилого помещения муниципального жилищного фонда, направленный либо выданный заявителю, должен быть им подписан и возвращен в уполномоченный орган в течение 3 дней со дня его получения.</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3.6.8. Критерием принятия решения является зарегистрированное распоряжение о предоставлении жилого помещения муниципального жилищного фонда по договору социального найма.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3.6.9. Результатом выполнения административной процедуры является подписанный сторонами договор социального найма жилого помещения муниципального жилищного фонда.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3.6.10. Способом фиксации результата административной процедуры является регистрация в журнале регистрации исходящих документов письма о направлении проекта договора социального найма жилого помещения муниципального жилищного фонда, либо подпись заявителя в журнале выдачи документов о получении проекта договора социального найма жилого помещения муниципального жилищного фонда, регистрация договора в журнале регистрации договоров. </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3.6.11. Максимальный срок выполнения процедуры – не более 11 рабочих дней с даты регистрации распоряжения о предоставлении жилого помещения муниципального жилищного фонда по договору социального найма.</w:t>
      </w:r>
    </w:p>
    <w:p w:rsidR="00474562" w:rsidRPr="00C4350F" w:rsidRDefault="00474562" w:rsidP="00C4350F">
      <w:pPr>
        <w:tabs>
          <w:tab w:val="left" w:pos="284"/>
        </w:tabs>
        <w:spacing w:after="0" w:line="240" w:lineRule="auto"/>
        <w:jc w:val="center"/>
        <w:rPr>
          <w:rFonts w:ascii="Times New Roman" w:eastAsia="Calibri" w:hAnsi="Times New Roman" w:cs="Times New Roman"/>
          <w:b/>
          <w:sz w:val="12"/>
          <w:szCs w:val="12"/>
        </w:rPr>
      </w:pPr>
      <w:r w:rsidRPr="00C4350F">
        <w:rPr>
          <w:rFonts w:ascii="Times New Roman" w:eastAsia="Calibri" w:hAnsi="Times New Roman" w:cs="Times New Roman"/>
          <w:b/>
          <w:sz w:val="12"/>
          <w:szCs w:val="12"/>
        </w:rPr>
        <w:t>3.7. Выполнение административных процедур при предоставлении муниципальной услуги на базе МФЦ</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3.7.1.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3.7.2. Сотрудник МФЦ, ответственный за прием и регистрацию документов, осуществляет следующую последовательность действий:</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1) устанавливает предмет обращения;</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2) устанавливает соответствие личности заявителя документу, удостоверяющему личность;</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4) осуществляет сверку копий представленных документов с их оригиналами;</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7) вручает копию расписки заявителю.</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3.7.3.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3.7.4. В случае установления факта несоответствия документов требованиям, указанным в пункте 2.6.1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3.7.5.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2.6.1 Регламента.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3.7.6. Сотрудник МФЦ, ответственный за организацию направления заявления и прилагаемых к нему документов в уполномоченный орган, организует передачу заявления и документов, представленных заявителем, в уполномоченный орган в соответствии с заключенным соглашением о взаимодействии и порядком делопроизводства в МФЦ.</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3.7.7.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уполномоченный орган в соответствии с реестрами-расписками.</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3.7.8. Сотрудник уполномоченного органа, ответственный за регистрацию поступающих заявлений граждан, регистрирует заявление и прилагаемые к нему документы в соответствии с подразделом 3.2 Регламента.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3.7.9. Максимальный срок выполнения процедуры – 1 рабочий день с даты поступления заявления и прилагаемых к нему документов в МФЦ.</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3.7.10. Результатом выполнения административной процедуры является прием заявления и прилагаемых к нему документов в МФЦ и передача их в уполномоченный орган.</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3.7.11.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соответствующей информационной системе.</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Дальнейшие административные процедуры осуществляются в порядке, указанном в подразделах 3.3 – 3.6 настоящего Регламента.</w:t>
      </w:r>
    </w:p>
    <w:p w:rsidR="00474562" w:rsidRPr="00474562" w:rsidRDefault="00474562" w:rsidP="00474562">
      <w:pPr>
        <w:tabs>
          <w:tab w:val="left" w:pos="284"/>
        </w:tabs>
        <w:spacing w:after="0" w:line="240" w:lineRule="auto"/>
        <w:jc w:val="both"/>
        <w:rPr>
          <w:rFonts w:ascii="Times New Roman" w:eastAsia="Calibri" w:hAnsi="Times New Roman" w:cs="Times New Roman"/>
          <w:sz w:val="12"/>
          <w:szCs w:val="12"/>
        </w:rPr>
      </w:pPr>
    </w:p>
    <w:p w:rsidR="00474562" w:rsidRPr="00C4350F" w:rsidRDefault="00474562" w:rsidP="00C4350F">
      <w:pPr>
        <w:tabs>
          <w:tab w:val="left" w:pos="284"/>
        </w:tabs>
        <w:spacing w:after="0" w:line="240" w:lineRule="auto"/>
        <w:jc w:val="center"/>
        <w:rPr>
          <w:rFonts w:ascii="Times New Roman" w:eastAsia="Calibri" w:hAnsi="Times New Roman" w:cs="Times New Roman"/>
          <w:b/>
          <w:sz w:val="12"/>
          <w:szCs w:val="12"/>
        </w:rPr>
      </w:pPr>
      <w:r w:rsidRPr="00C4350F">
        <w:rPr>
          <w:rFonts w:ascii="Times New Roman" w:eastAsia="Calibri" w:hAnsi="Times New Roman" w:cs="Times New Roman"/>
          <w:b/>
          <w:sz w:val="12"/>
          <w:szCs w:val="12"/>
        </w:rPr>
        <w:t>4. Формы контроля за исполнением Регламента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4.1. Общий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либо лицом, его замещающим.</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4.2. Непосредственный контроль за соблюдением сотрудниками Жилищного отдела последовательности действий, определенных административными процедурами по предоставлению муниципальной услуги, осуществляется руководителем Правового управления администрации, который является ответственным за организацию работы по предоставлению муниципальной услуги, включая предоставление специалистами Жилищного отдела отчетов о проделанной работе, принятие в пределах компетенции решений и подготовку ответов на обращения заявителей, содержащие жалобы на действия (бездействие) и решения сотрудников Жилищного отдела, непосредственно предоставляющих муниципальную услугу.</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4.3. 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4.4. Контроль за полнотой и качеством предоставления муниципальной услуги включает в себя проведение проверок в отношении структурных подразделений администрации, предоставляющих муниципальную услугу, должностных лиц администрации,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lastRenderedPageBreak/>
        <w:t>4.5. Проверки могут быть плановыми (осуществляться на основании полугодовых и годовых планов работы администрации) и внеплановыми.</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4.6. Плановые проверки проводятся с периодичностью, определяемой распоряжениями администрации, но не чаще одного раза в год. Внеплановые проверки проводятся по обращению заинтересованных лиц или в установленных законодательством случаях.</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4.7. Должностные лица администрации,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Персональная ответственность должностных лиц администрации,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рассматривается вопрос о привлечении виновных лиц к ответственности в соответствии с действующим законодательством российской Федерации.</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4.10. Должностное лицо администрации, на которого возложено кадровое обеспечение деятельности администрации, ведет учет случаев ненадлежащего исполнения должностными лицами администрации служебных обязанностей, в том числе касающихся предоставления муниципальной услуги, проводит служебные проверки в отношении должностных лиц администрации, допустивших подобные нарушения. Глава либо лицо, его замещающее, принимает меры в отношении должностных лиц в соответствии с законодательством Российской Федерации. </w:t>
      </w:r>
    </w:p>
    <w:p w:rsidR="00C4350F" w:rsidRDefault="00C4350F" w:rsidP="00C4350F">
      <w:pPr>
        <w:tabs>
          <w:tab w:val="left" w:pos="284"/>
        </w:tabs>
        <w:spacing w:after="0" w:line="240" w:lineRule="auto"/>
        <w:jc w:val="center"/>
        <w:rPr>
          <w:rFonts w:ascii="Times New Roman" w:eastAsia="Calibri" w:hAnsi="Times New Roman" w:cs="Times New Roman"/>
          <w:b/>
          <w:sz w:val="12"/>
          <w:szCs w:val="12"/>
        </w:rPr>
      </w:pPr>
    </w:p>
    <w:p w:rsidR="00C4350F" w:rsidRDefault="00474562" w:rsidP="00C4350F">
      <w:pPr>
        <w:tabs>
          <w:tab w:val="left" w:pos="284"/>
        </w:tabs>
        <w:spacing w:after="0" w:line="240" w:lineRule="auto"/>
        <w:jc w:val="center"/>
        <w:rPr>
          <w:rFonts w:ascii="Times New Roman" w:eastAsia="Calibri" w:hAnsi="Times New Roman" w:cs="Times New Roman"/>
          <w:b/>
          <w:sz w:val="12"/>
          <w:szCs w:val="12"/>
        </w:rPr>
      </w:pPr>
      <w:r w:rsidRPr="00C4350F">
        <w:rPr>
          <w:rFonts w:ascii="Times New Roman" w:eastAsia="Calibri" w:hAnsi="Times New Roman" w:cs="Times New Roman"/>
          <w:b/>
          <w:sz w:val="12"/>
          <w:szCs w:val="12"/>
        </w:rPr>
        <w:t xml:space="preserve">5. Досудебный (внесудебный) порядок обжалования решений и действий (бездействия) уполномоченного органа, </w:t>
      </w:r>
    </w:p>
    <w:p w:rsidR="00474562" w:rsidRPr="00C4350F" w:rsidRDefault="00474562" w:rsidP="00C4350F">
      <w:pPr>
        <w:tabs>
          <w:tab w:val="left" w:pos="284"/>
        </w:tabs>
        <w:spacing w:after="0" w:line="240" w:lineRule="auto"/>
        <w:jc w:val="center"/>
        <w:rPr>
          <w:rFonts w:ascii="Times New Roman" w:eastAsia="Calibri" w:hAnsi="Times New Roman" w:cs="Times New Roman"/>
          <w:b/>
          <w:sz w:val="12"/>
          <w:szCs w:val="12"/>
        </w:rPr>
      </w:pPr>
      <w:r w:rsidRPr="00C4350F">
        <w:rPr>
          <w:rFonts w:ascii="Times New Roman" w:eastAsia="Calibri" w:hAnsi="Times New Roman" w:cs="Times New Roman"/>
          <w:b/>
          <w:sz w:val="12"/>
          <w:szCs w:val="12"/>
        </w:rPr>
        <w:t>а также должностных лиц уполномоченного органа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в ходе предоставления муниципальной услуги на основании настоящего Регламента.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нарушения срока регистрации заявления;</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нарушения срока предоставления муниципальной услуги;</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муниципального образования для предоставления муниципальной услуги;</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муниципального образования для предоставления муниципальной услуги, у заявителя;</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акты муниципального образования;</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акты муниципального образования;</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5.2. Общие требования к порядку подачи и рассмотрения жалобы</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 xml:space="preserve">Жалоба подается в письменной форме либо в электронной форме в администрацию. </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 – сайта уполномоченного органа, Единого портала либо Регионального портала, а также может быть принята при личном приеме заявителя.</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5.4. В жалобе указываются:</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наименование администрации, должностного лица администрации либо муниципального служащего администрации, решения и действия (бездействие) которых обжалуются;</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сведения об обжалуемых решениях и действиях (бездействии) администрации, должностного лица администрации либо муниципального служащего;</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Заявителем могут быть представлены документы (при наличии), подтверждающие его доводы, либо их копии.</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Жалоба, поступившая в администрацию, подлежит рассмотрению главой в течение 15 рабочих дней со дня ее регистрации, а в случае обжалования отказа администрации, должностного лица администрации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5.5. Вышестоящие органы муниципальной власти и должностные лица, которым может быть адресована жалоба заявителя в досудебном (внесудебном) порядке.</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В досудебном (внесудебном) порядке заявители могут обжаловать действия или бездействие:</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должностных лиц Жилищного отдела – руководителю Правового управления администрации;</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руководителя Правового управления – главе района.</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5.6. По результатам рассмотрения жалобы администрация принимает одно из следующих решений:</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отказывает в удовлетворении жалобы.</w:t>
      </w:r>
    </w:p>
    <w:p w:rsidR="00474562" w:rsidRPr="0047456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lastRenderedPageBreak/>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97712" w:rsidRDefault="00474562" w:rsidP="00C4350F">
      <w:pPr>
        <w:tabs>
          <w:tab w:val="left" w:pos="284"/>
        </w:tabs>
        <w:spacing w:after="0" w:line="240" w:lineRule="auto"/>
        <w:ind w:firstLine="284"/>
        <w:jc w:val="both"/>
        <w:rPr>
          <w:rFonts w:ascii="Times New Roman" w:eastAsia="Calibri" w:hAnsi="Times New Roman" w:cs="Times New Roman"/>
          <w:sz w:val="12"/>
          <w:szCs w:val="12"/>
        </w:rPr>
      </w:pPr>
      <w:r w:rsidRPr="00474562">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глава администрации незамедлительно направляет имеющиеся материалы в органы прокуратуры.</w:t>
      </w:r>
    </w:p>
    <w:p w:rsidR="007978EF" w:rsidRDefault="007978EF" w:rsidP="007978EF">
      <w:pPr>
        <w:tabs>
          <w:tab w:val="left" w:pos="284"/>
        </w:tabs>
        <w:spacing w:after="0" w:line="240" w:lineRule="auto"/>
        <w:jc w:val="right"/>
        <w:rPr>
          <w:rFonts w:ascii="Times New Roman" w:eastAsia="Calibri" w:hAnsi="Times New Roman" w:cs="Times New Roman"/>
          <w:i/>
          <w:sz w:val="12"/>
          <w:szCs w:val="12"/>
        </w:rPr>
      </w:pPr>
      <w:r w:rsidRPr="007978EF">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7978EF">
        <w:rPr>
          <w:rFonts w:ascii="Times New Roman" w:eastAsia="Calibri" w:hAnsi="Times New Roman" w:cs="Times New Roman"/>
          <w:i/>
          <w:sz w:val="12"/>
          <w:szCs w:val="12"/>
        </w:rPr>
        <w:t xml:space="preserve">к административному регламенту </w:t>
      </w:r>
    </w:p>
    <w:p w:rsidR="007978EF" w:rsidRDefault="007978EF" w:rsidP="007978EF">
      <w:pPr>
        <w:tabs>
          <w:tab w:val="left" w:pos="284"/>
        </w:tabs>
        <w:spacing w:after="0" w:line="240" w:lineRule="auto"/>
        <w:jc w:val="right"/>
        <w:rPr>
          <w:rFonts w:ascii="Times New Roman" w:eastAsia="Calibri" w:hAnsi="Times New Roman" w:cs="Times New Roman"/>
          <w:i/>
          <w:sz w:val="12"/>
          <w:szCs w:val="12"/>
        </w:rPr>
      </w:pPr>
      <w:r w:rsidRPr="007978EF">
        <w:rPr>
          <w:rFonts w:ascii="Times New Roman" w:eastAsia="Calibri" w:hAnsi="Times New Roman" w:cs="Times New Roman"/>
          <w:i/>
          <w:sz w:val="12"/>
          <w:szCs w:val="12"/>
        </w:rPr>
        <w:t xml:space="preserve">предоставления администрацией муниципального района Сергиевский муниципальной услуги «Предоставление малоимущим </w:t>
      </w:r>
    </w:p>
    <w:p w:rsidR="007978EF" w:rsidRPr="007978EF" w:rsidRDefault="007978EF" w:rsidP="007978EF">
      <w:pPr>
        <w:tabs>
          <w:tab w:val="left" w:pos="284"/>
        </w:tabs>
        <w:spacing w:after="0" w:line="240" w:lineRule="auto"/>
        <w:jc w:val="right"/>
        <w:rPr>
          <w:rFonts w:ascii="Times New Roman" w:eastAsia="Calibri" w:hAnsi="Times New Roman" w:cs="Times New Roman"/>
          <w:i/>
          <w:sz w:val="12"/>
          <w:szCs w:val="12"/>
        </w:rPr>
      </w:pPr>
      <w:r w:rsidRPr="007978EF">
        <w:rPr>
          <w:rFonts w:ascii="Times New Roman" w:eastAsia="Calibri" w:hAnsi="Times New Roman" w:cs="Times New Roman"/>
          <w:i/>
          <w:sz w:val="12"/>
          <w:szCs w:val="12"/>
        </w:rPr>
        <w:t>гражданам</w:t>
      </w:r>
      <w:r>
        <w:rPr>
          <w:rFonts w:ascii="Times New Roman" w:eastAsia="Calibri" w:hAnsi="Times New Roman" w:cs="Times New Roman"/>
          <w:i/>
          <w:sz w:val="12"/>
          <w:szCs w:val="12"/>
        </w:rPr>
        <w:t xml:space="preserve"> </w:t>
      </w:r>
      <w:r w:rsidRPr="007978EF">
        <w:rPr>
          <w:rFonts w:ascii="Times New Roman" w:eastAsia="Calibri" w:hAnsi="Times New Roman" w:cs="Times New Roman"/>
          <w:i/>
          <w:sz w:val="12"/>
          <w:szCs w:val="12"/>
        </w:rPr>
        <w:t xml:space="preserve"> жилых помещений муниципального жилищного фонда по договорам социального найма»</w:t>
      </w:r>
    </w:p>
    <w:p w:rsidR="007978EF" w:rsidRPr="007978EF" w:rsidRDefault="007978EF" w:rsidP="007978EF">
      <w:pPr>
        <w:tabs>
          <w:tab w:val="left" w:pos="284"/>
        </w:tabs>
        <w:spacing w:after="0" w:line="240" w:lineRule="auto"/>
        <w:jc w:val="center"/>
        <w:rPr>
          <w:rFonts w:ascii="Times New Roman" w:eastAsia="Calibri" w:hAnsi="Times New Roman" w:cs="Times New Roman"/>
          <w:b/>
          <w:sz w:val="12"/>
          <w:szCs w:val="12"/>
        </w:rPr>
      </w:pPr>
      <w:r w:rsidRPr="007978EF">
        <w:rPr>
          <w:rFonts w:ascii="Times New Roman" w:eastAsia="Calibri" w:hAnsi="Times New Roman" w:cs="Times New Roman"/>
          <w:b/>
          <w:sz w:val="12"/>
          <w:szCs w:val="12"/>
        </w:rPr>
        <w:t>Блок – схема предоставления муниципальной услуги</w:t>
      </w:r>
    </w:p>
    <w:p w:rsidR="007978EF" w:rsidRDefault="00E90D90" w:rsidP="007978E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pict>
          <v:shape id="_x0000_s1114" type="#_x0000_t202" style="position:absolute;left:0;text-align:left;margin-left:4.1pt;margin-top:1.75pt;width:372.2pt;height:14.25pt;z-index:25174220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">
            <v:textbox style="mso-next-textbox:#_x0000_s1114">
              <w:txbxContent>
                <w:p w:rsidR="00E90D90" w:rsidRPr="002E38FD" w:rsidRDefault="00E90D90" w:rsidP="007978EF">
                  <w:pPr>
                    <w:jc w:val="center"/>
                    <w:rPr>
                      <w:rFonts w:ascii="Times New Roman" w:hAnsi="Times New Roman" w:cs="Times New Roman"/>
                      <w:sz w:val="12"/>
                      <w:szCs w:val="12"/>
                    </w:rPr>
                  </w:pPr>
                  <w:r w:rsidRPr="007978EF">
                    <w:rPr>
                      <w:rFonts w:ascii="Times New Roman" w:hAnsi="Times New Roman" w:cs="Times New Roman"/>
                      <w:sz w:val="12"/>
                      <w:szCs w:val="12"/>
                    </w:rPr>
                    <w:t>Начало процедуры</w:t>
                  </w:r>
                </w:p>
              </w:txbxContent>
            </v:textbox>
          </v:shape>
        </w:pict>
      </w:r>
    </w:p>
    <w:p w:rsidR="007978EF" w:rsidRPr="002E38FD" w:rsidRDefault="00E90D90" w:rsidP="007978E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24" type="#_x0000_t32" style="position:absolute;left:0;text-align:left;margin-left:182.75pt;margin-top:2.5pt;width:0;height:8.8pt;z-index:251752448" o:connectortype="straight">
            <v:stroke endarrow="block"/>
          </v:shape>
        </w:pict>
      </w:r>
    </w:p>
    <w:p w:rsidR="007978EF" w:rsidRPr="002E38FD" w:rsidRDefault="00E90D90" w:rsidP="007978E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15" type="#_x0000_t202" style="position:absolute;left:0;text-align:left;margin-left:4.1pt;margin-top:0;width:372.2pt;height:13.6pt;z-index:25174323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">
            <v:textbox>
              <w:txbxContent>
                <w:p w:rsidR="00E90D90" w:rsidRPr="002E38FD" w:rsidRDefault="00E90D90" w:rsidP="007978EF">
                  <w:pPr>
                    <w:jc w:val="center"/>
                    <w:rPr>
                      <w:rFonts w:ascii="Times New Roman" w:hAnsi="Times New Roman" w:cs="Times New Roman"/>
                      <w:sz w:val="12"/>
                      <w:szCs w:val="12"/>
                    </w:rPr>
                  </w:pPr>
                  <w:r w:rsidRPr="007978EF">
                    <w:rPr>
                      <w:rFonts w:ascii="Times New Roman" w:hAnsi="Times New Roman" w:cs="Times New Roman"/>
                      <w:sz w:val="12"/>
                      <w:szCs w:val="12"/>
                    </w:rPr>
                    <w:t>Приём и регистрация заявления и прилагаемых к нему документов</w:t>
                  </w:r>
                </w:p>
              </w:txbxContent>
            </v:textbox>
          </v:shape>
        </w:pict>
      </w:r>
    </w:p>
    <w:p w:rsidR="007978EF" w:rsidRPr="002E38FD" w:rsidRDefault="00E90D90" w:rsidP="007978E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26" type="#_x0000_t32" style="position:absolute;left:0;text-align:left;margin-left:182.75pt;margin-top:2.65pt;width:0;height:8.15pt;z-index:251754496" o:connectortype="straight">
            <v:stroke endarrow="block"/>
          </v:shape>
        </w:pict>
      </w:r>
      <w:r>
        <w:rPr>
          <w:rFonts w:ascii="Times New Roman" w:eastAsia="Calibri" w:hAnsi="Times New Roman" w:cs="Times New Roman"/>
          <w:sz w:val="12"/>
          <w:szCs w:val="12"/>
        </w:rPr>
        <w:pict>
          <v:shape id="_x0000_s1116" type="#_x0000_t202" style="position:absolute;left:0;text-align:left;margin-left:4.1pt;margin-top:6.7pt;width:372.2pt;height:16.3pt;z-index:25174425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">
            <v:textbox>
              <w:txbxContent>
                <w:p w:rsidR="00E90D90" w:rsidRPr="002E38FD" w:rsidRDefault="00E90D90" w:rsidP="007978EF">
                  <w:pPr>
                    <w:jc w:val="center"/>
                    <w:rPr>
                      <w:rFonts w:ascii="Times New Roman" w:hAnsi="Times New Roman" w:cs="Times New Roman"/>
                      <w:sz w:val="12"/>
                      <w:szCs w:val="12"/>
                    </w:rPr>
                  </w:pPr>
                  <w:r w:rsidRPr="007978EF">
                    <w:rPr>
                      <w:rFonts w:ascii="Times New Roman" w:hAnsi="Times New Roman" w:cs="Times New Roman"/>
                      <w:sz w:val="12"/>
                      <w:szCs w:val="12"/>
                    </w:rPr>
                    <w:t>Рассмотрение заявления и направление межведомственных запросов</w:t>
                  </w:r>
                </w:p>
              </w:txbxContent>
            </v:textbox>
          </v:shape>
        </w:pict>
      </w:r>
    </w:p>
    <w:p w:rsidR="007978EF" w:rsidRPr="002E38FD" w:rsidRDefault="007978EF" w:rsidP="007978EF">
      <w:pPr>
        <w:tabs>
          <w:tab w:val="left" w:pos="284"/>
        </w:tabs>
        <w:spacing w:after="0" w:line="240" w:lineRule="auto"/>
        <w:jc w:val="both"/>
        <w:rPr>
          <w:rFonts w:ascii="Times New Roman" w:eastAsia="Calibri" w:hAnsi="Times New Roman" w:cs="Times New Roman"/>
          <w:sz w:val="12"/>
          <w:szCs w:val="12"/>
        </w:rPr>
      </w:pPr>
    </w:p>
    <w:p w:rsidR="007978EF" w:rsidRPr="002E38FD" w:rsidRDefault="00E90D90" w:rsidP="007978E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28" type="#_x0000_t32" style="position:absolute;left:0;text-align:left;margin-left:288.7pt;margin-top:1.05pt;width:0;height:8.15pt;z-index:251756544" o:connectortype="straight">
            <v:stroke endarrow="block"/>
          </v:shape>
        </w:pict>
      </w:r>
      <w:r>
        <w:rPr>
          <w:rFonts w:ascii="Times New Roman" w:eastAsia="Calibri" w:hAnsi="Times New Roman" w:cs="Times New Roman"/>
          <w:noProof/>
          <w:sz w:val="12"/>
          <w:szCs w:val="12"/>
          <w:lang w:eastAsia="ru-RU"/>
        </w:rPr>
        <w:pict>
          <v:shape id="_x0000_s1127" type="#_x0000_t32" style="position:absolute;left:0;text-align:left;margin-left:115.5pt;margin-top:1.05pt;width:0;height:8.15pt;z-index:251755520" o:connectortype="straight">
            <v:stroke endarrow="block"/>
          </v:shape>
        </w:pict>
      </w:r>
      <w:r>
        <w:rPr>
          <w:rFonts w:ascii="Times New Roman" w:eastAsia="Calibri" w:hAnsi="Times New Roman" w:cs="Times New Roman"/>
          <w:sz w:val="12"/>
          <w:szCs w:val="12"/>
        </w:rPr>
        <w:pict>
          <v:shape id="_x0000_s1119" type="#_x0000_t202" style="position:absolute;left:0;text-align:left;margin-left:225.75pt;margin-top:5.15pt;width:150.55pt;height:23.1pt;z-index:25174732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">
            <v:textbox>
              <w:txbxContent>
                <w:p w:rsidR="00E90D90" w:rsidRPr="002E38FD" w:rsidRDefault="00E90D90" w:rsidP="007978EF">
                  <w:pPr>
                    <w:jc w:val="center"/>
                    <w:rPr>
                      <w:rFonts w:ascii="Times New Roman" w:hAnsi="Times New Roman" w:cs="Times New Roman"/>
                      <w:sz w:val="12"/>
                      <w:szCs w:val="12"/>
                    </w:rPr>
                  </w:pPr>
                  <w:r w:rsidRPr="007978EF">
                    <w:rPr>
                      <w:rFonts w:ascii="Times New Roman" w:hAnsi="Times New Roman" w:cs="Times New Roman"/>
                      <w:sz w:val="12"/>
                      <w:szCs w:val="12"/>
                    </w:rPr>
                    <w:t>Документы соответствуют требованиям</w:t>
                  </w:r>
                </w:p>
              </w:txbxContent>
            </v:textbox>
          </v:shape>
        </w:pict>
      </w:r>
      <w:r>
        <w:rPr>
          <w:rFonts w:ascii="Times New Roman" w:eastAsia="Calibri" w:hAnsi="Times New Roman" w:cs="Times New Roman"/>
          <w:sz w:val="12"/>
          <w:szCs w:val="12"/>
        </w:rPr>
        <w:pict>
          <v:shape id="_x0000_s1118" type="#_x0000_t202" style="position:absolute;left:0;text-align:left;margin-left:4.1pt;margin-top:5.15pt;width:221.65pt;height:23.1pt;z-index:25174630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">
            <v:textbox>
              <w:txbxContent>
                <w:p w:rsidR="00E90D90" w:rsidRPr="002E38FD" w:rsidRDefault="00E90D90" w:rsidP="007978EF">
                  <w:pPr>
                    <w:jc w:val="center"/>
                    <w:rPr>
                      <w:rFonts w:ascii="Times New Roman" w:hAnsi="Times New Roman" w:cs="Times New Roman"/>
                      <w:sz w:val="12"/>
                      <w:szCs w:val="12"/>
                    </w:rPr>
                  </w:pPr>
                  <w:r w:rsidRPr="007978EF">
                    <w:rPr>
                      <w:rFonts w:ascii="Times New Roman" w:hAnsi="Times New Roman" w:cs="Times New Roman"/>
                      <w:sz w:val="12"/>
                      <w:szCs w:val="12"/>
                    </w:rPr>
                    <w:t>Документы не соответствуют требованиям</w:t>
                  </w:r>
                </w:p>
              </w:txbxContent>
            </v:textbox>
          </v:shape>
        </w:pict>
      </w:r>
    </w:p>
    <w:p w:rsidR="007978EF" w:rsidRPr="002E38FD" w:rsidRDefault="007978EF" w:rsidP="007978EF">
      <w:pPr>
        <w:tabs>
          <w:tab w:val="left" w:pos="284"/>
        </w:tabs>
        <w:spacing w:after="0" w:line="240" w:lineRule="auto"/>
        <w:jc w:val="both"/>
        <w:rPr>
          <w:rFonts w:ascii="Times New Roman" w:eastAsia="Calibri" w:hAnsi="Times New Roman" w:cs="Times New Roman"/>
          <w:sz w:val="12"/>
          <w:szCs w:val="12"/>
        </w:rPr>
      </w:pPr>
    </w:p>
    <w:p w:rsidR="007978EF" w:rsidRPr="002E38FD" w:rsidRDefault="00E90D90" w:rsidP="007978E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33" type="#_x0000_t32" style="position:absolute;left:0;text-align:left;margin-left:288.65pt;margin-top:4.95pt;width:0;height:4.75pt;z-index:251761664" o:connectortype="straight">
            <v:stroke endarrow="block"/>
          </v:shape>
        </w:pict>
      </w:r>
      <w:r>
        <w:rPr>
          <w:rFonts w:ascii="Times New Roman" w:eastAsia="Calibri" w:hAnsi="Times New Roman" w:cs="Times New Roman"/>
          <w:noProof/>
          <w:sz w:val="12"/>
          <w:szCs w:val="12"/>
          <w:lang w:eastAsia="ru-RU"/>
        </w:rPr>
        <w:pict>
          <v:shape id="_x0000_s1129" type="#_x0000_t32" style="position:absolute;left:0;text-align:left;margin-left:115.5pt;margin-top:4.95pt;width:0;height:4.75pt;z-index:251757568" o:connectortype="straight">
            <v:stroke endarrow="block"/>
          </v:shape>
        </w:pict>
      </w:r>
      <w:r>
        <w:rPr>
          <w:rFonts w:ascii="Times New Roman" w:eastAsia="Calibri" w:hAnsi="Times New Roman" w:cs="Times New Roman"/>
          <w:sz w:val="12"/>
          <w:szCs w:val="12"/>
        </w:rPr>
        <w:pict>
          <v:shape id="_x0000_s1120" type="#_x0000_t202" style="position:absolute;left:0;text-align:left;margin-left:176.65pt;margin-top:6.05pt;width:199.65pt;height:23.1pt;z-index:25174835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">
            <v:textbox style="mso-next-textbox:#_x0000_s1120">
              <w:txbxContent>
                <w:p w:rsidR="00E90D90" w:rsidRPr="002E38FD" w:rsidRDefault="00E90D90" w:rsidP="007978EF">
                  <w:pPr>
                    <w:jc w:val="center"/>
                    <w:rPr>
                      <w:rFonts w:ascii="Times New Roman" w:hAnsi="Times New Roman" w:cs="Times New Roman"/>
                      <w:sz w:val="12"/>
                      <w:szCs w:val="12"/>
                    </w:rPr>
                  </w:pPr>
                  <w:r w:rsidRPr="007978EF">
                    <w:rPr>
                      <w:rFonts w:ascii="Times New Roman" w:hAnsi="Times New Roman" w:cs="Times New Roman"/>
                      <w:sz w:val="12"/>
                      <w:szCs w:val="12"/>
                    </w:rPr>
                    <w:t>Принятие решения о предоставлении жилого помещения муниципального жилищного фонда по договору социального найма</w:t>
                  </w:r>
                </w:p>
              </w:txbxContent>
            </v:textbox>
          </v:shape>
        </w:pict>
      </w:r>
      <w:r>
        <w:rPr>
          <w:rFonts w:ascii="Times New Roman" w:eastAsia="Calibri" w:hAnsi="Times New Roman" w:cs="Times New Roman"/>
          <w:sz w:val="12"/>
          <w:szCs w:val="12"/>
        </w:rPr>
        <w:pict>
          <v:shape id="_x0000_s1121" type="#_x0000_t202" style="position:absolute;left:0;text-align:left;margin-left:4.1pt;margin-top:6.05pt;width:172.55pt;height:23.1pt;z-index:25174937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">
            <v:textbox>
              <w:txbxContent>
                <w:p w:rsidR="00E90D90" w:rsidRPr="002E38FD" w:rsidRDefault="00E90D90" w:rsidP="007978EF">
                  <w:pPr>
                    <w:jc w:val="center"/>
                    <w:rPr>
                      <w:rFonts w:ascii="Times New Roman" w:hAnsi="Times New Roman" w:cs="Times New Roman"/>
                      <w:sz w:val="12"/>
                      <w:szCs w:val="12"/>
                    </w:rPr>
                  </w:pPr>
                  <w:r w:rsidRPr="007978EF">
                    <w:rPr>
                      <w:rFonts w:ascii="Times New Roman" w:hAnsi="Times New Roman" w:cs="Times New Roman"/>
                      <w:sz w:val="12"/>
                      <w:szCs w:val="12"/>
                    </w:rPr>
                    <w:t>Подготовка и направление заявителю мотивированного отказа</w:t>
                  </w:r>
                </w:p>
              </w:txbxContent>
            </v:textbox>
          </v:shape>
        </w:pict>
      </w:r>
    </w:p>
    <w:p w:rsidR="007978EF" w:rsidRPr="002E38FD" w:rsidRDefault="007978EF" w:rsidP="007978EF">
      <w:pPr>
        <w:tabs>
          <w:tab w:val="left" w:pos="284"/>
        </w:tabs>
        <w:spacing w:after="0" w:line="240" w:lineRule="auto"/>
        <w:jc w:val="both"/>
        <w:rPr>
          <w:rFonts w:ascii="Times New Roman" w:eastAsia="Calibri" w:hAnsi="Times New Roman" w:cs="Times New Roman"/>
          <w:sz w:val="12"/>
          <w:szCs w:val="12"/>
        </w:rPr>
      </w:pPr>
    </w:p>
    <w:p w:rsidR="007978EF" w:rsidRPr="002E38FD" w:rsidRDefault="007978EF" w:rsidP="007978EF">
      <w:pPr>
        <w:tabs>
          <w:tab w:val="left" w:pos="284"/>
        </w:tabs>
        <w:spacing w:after="0" w:line="240" w:lineRule="auto"/>
        <w:jc w:val="both"/>
        <w:rPr>
          <w:rFonts w:ascii="Times New Roman" w:eastAsia="Calibri" w:hAnsi="Times New Roman" w:cs="Times New Roman"/>
          <w:sz w:val="12"/>
          <w:szCs w:val="12"/>
        </w:rPr>
      </w:pPr>
    </w:p>
    <w:p w:rsidR="007978EF" w:rsidRPr="002E38FD" w:rsidRDefault="00E90D90" w:rsidP="007978E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32" type="#_x0000_t32" style="position:absolute;left:0;text-align:left;margin-left:288.65pt;margin-top:4.8pt;width:.05pt;height:3.65pt;z-index:251760640" o:connectortype="straight">
            <v:stroke endarrow="block"/>
          </v:shape>
        </w:pict>
      </w:r>
      <w:r>
        <w:rPr>
          <w:rFonts w:ascii="Times New Roman" w:eastAsia="Calibri" w:hAnsi="Times New Roman" w:cs="Times New Roman"/>
          <w:sz w:val="12"/>
          <w:szCs w:val="12"/>
        </w:rPr>
        <w:pict>
          <v:shape id="_x0000_s1123" type="#_x0000_t202" style="position:absolute;left:0;text-align:left;margin-left:4.1pt;margin-top:3.25pt;width:372.2pt;height:16.3pt;z-index:25175142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">
            <v:textbox>
              <w:txbxContent>
                <w:p w:rsidR="00E90D90" w:rsidRPr="002E38FD" w:rsidRDefault="00E90D90" w:rsidP="007978EF">
                  <w:pPr>
                    <w:jc w:val="center"/>
                    <w:rPr>
                      <w:rFonts w:ascii="Times New Roman" w:hAnsi="Times New Roman" w:cs="Times New Roman"/>
                      <w:sz w:val="12"/>
                      <w:szCs w:val="12"/>
                    </w:rPr>
                  </w:pPr>
                  <w:r w:rsidRPr="007978EF">
                    <w:rPr>
                      <w:rFonts w:ascii="Times New Roman" w:hAnsi="Times New Roman" w:cs="Times New Roman"/>
                      <w:sz w:val="12"/>
                      <w:szCs w:val="12"/>
                    </w:rPr>
                    <w:t>Подготовка и подписание проекта договора социального найма жилого помещения муниципального жилищного фонда</w:t>
                  </w:r>
                </w:p>
              </w:txbxContent>
            </v:textbox>
          </v:shape>
        </w:pict>
      </w:r>
    </w:p>
    <w:p w:rsidR="007978EF" w:rsidRPr="002E38FD" w:rsidRDefault="007978EF" w:rsidP="007978EF">
      <w:pPr>
        <w:tabs>
          <w:tab w:val="left" w:pos="284"/>
        </w:tabs>
        <w:spacing w:after="0" w:line="240" w:lineRule="auto"/>
        <w:jc w:val="both"/>
        <w:rPr>
          <w:rFonts w:ascii="Times New Roman" w:eastAsia="Calibri" w:hAnsi="Times New Roman" w:cs="Times New Roman"/>
          <w:sz w:val="12"/>
          <w:szCs w:val="12"/>
        </w:rPr>
      </w:pPr>
    </w:p>
    <w:p w:rsidR="007978EF" w:rsidRPr="002E38FD" w:rsidRDefault="007978EF" w:rsidP="007978EF">
      <w:pPr>
        <w:tabs>
          <w:tab w:val="left" w:pos="284"/>
        </w:tabs>
        <w:spacing w:after="0" w:line="240" w:lineRule="auto"/>
        <w:jc w:val="both"/>
        <w:rPr>
          <w:rFonts w:ascii="Times New Roman" w:eastAsia="Calibri" w:hAnsi="Times New Roman" w:cs="Times New Roman"/>
          <w:sz w:val="12"/>
          <w:szCs w:val="12"/>
        </w:rPr>
      </w:pPr>
    </w:p>
    <w:p w:rsidR="007F1926" w:rsidRDefault="007F1926" w:rsidP="007F1926">
      <w:pPr>
        <w:tabs>
          <w:tab w:val="left" w:pos="284"/>
        </w:tabs>
        <w:spacing w:after="0" w:line="240" w:lineRule="auto"/>
        <w:jc w:val="right"/>
        <w:rPr>
          <w:rFonts w:ascii="Times New Roman" w:eastAsia="Calibri" w:hAnsi="Times New Roman" w:cs="Times New Roman"/>
          <w:i/>
          <w:sz w:val="12"/>
          <w:szCs w:val="12"/>
        </w:rPr>
      </w:pPr>
      <w:r w:rsidRPr="007978EF">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2 </w:t>
      </w:r>
      <w:r w:rsidRPr="007978EF">
        <w:rPr>
          <w:rFonts w:ascii="Times New Roman" w:eastAsia="Calibri" w:hAnsi="Times New Roman" w:cs="Times New Roman"/>
          <w:i/>
          <w:sz w:val="12"/>
          <w:szCs w:val="12"/>
        </w:rPr>
        <w:t xml:space="preserve">к административному регламенту </w:t>
      </w:r>
    </w:p>
    <w:p w:rsidR="007F1926" w:rsidRDefault="007F1926" w:rsidP="007F1926">
      <w:pPr>
        <w:tabs>
          <w:tab w:val="left" w:pos="284"/>
        </w:tabs>
        <w:spacing w:after="0" w:line="240" w:lineRule="auto"/>
        <w:jc w:val="right"/>
        <w:rPr>
          <w:rFonts w:ascii="Times New Roman" w:eastAsia="Calibri" w:hAnsi="Times New Roman" w:cs="Times New Roman"/>
          <w:i/>
          <w:sz w:val="12"/>
          <w:szCs w:val="12"/>
        </w:rPr>
      </w:pPr>
      <w:r w:rsidRPr="007978EF">
        <w:rPr>
          <w:rFonts w:ascii="Times New Roman" w:eastAsia="Calibri" w:hAnsi="Times New Roman" w:cs="Times New Roman"/>
          <w:i/>
          <w:sz w:val="12"/>
          <w:szCs w:val="12"/>
        </w:rPr>
        <w:t xml:space="preserve">предоставления администрацией муниципального района Сергиевский муниципальной услуги «Предоставление малоимущим </w:t>
      </w:r>
    </w:p>
    <w:p w:rsidR="007F1926" w:rsidRPr="007978EF" w:rsidRDefault="007F1926" w:rsidP="007F1926">
      <w:pPr>
        <w:tabs>
          <w:tab w:val="left" w:pos="284"/>
        </w:tabs>
        <w:spacing w:after="0" w:line="240" w:lineRule="auto"/>
        <w:jc w:val="right"/>
        <w:rPr>
          <w:rFonts w:ascii="Times New Roman" w:eastAsia="Calibri" w:hAnsi="Times New Roman" w:cs="Times New Roman"/>
          <w:i/>
          <w:sz w:val="12"/>
          <w:szCs w:val="12"/>
        </w:rPr>
      </w:pPr>
      <w:r w:rsidRPr="007978EF">
        <w:rPr>
          <w:rFonts w:ascii="Times New Roman" w:eastAsia="Calibri" w:hAnsi="Times New Roman" w:cs="Times New Roman"/>
          <w:i/>
          <w:sz w:val="12"/>
          <w:szCs w:val="12"/>
        </w:rPr>
        <w:t>гражданам</w:t>
      </w:r>
      <w:r>
        <w:rPr>
          <w:rFonts w:ascii="Times New Roman" w:eastAsia="Calibri" w:hAnsi="Times New Roman" w:cs="Times New Roman"/>
          <w:i/>
          <w:sz w:val="12"/>
          <w:szCs w:val="12"/>
        </w:rPr>
        <w:t xml:space="preserve"> </w:t>
      </w:r>
      <w:r w:rsidRPr="007978EF">
        <w:rPr>
          <w:rFonts w:ascii="Times New Roman" w:eastAsia="Calibri" w:hAnsi="Times New Roman" w:cs="Times New Roman"/>
          <w:i/>
          <w:sz w:val="12"/>
          <w:szCs w:val="12"/>
        </w:rPr>
        <w:t xml:space="preserve"> жилых помещений муниципального жилищного фонда по договорам социального найма»</w:t>
      </w:r>
    </w:p>
    <w:p w:rsidR="002F7CF7" w:rsidRPr="002F7CF7" w:rsidRDefault="002F7CF7" w:rsidP="002F7CF7">
      <w:pPr>
        <w:tabs>
          <w:tab w:val="left" w:pos="284"/>
        </w:tabs>
        <w:spacing w:after="0" w:line="240" w:lineRule="auto"/>
        <w:jc w:val="right"/>
        <w:rPr>
          <w:rFonts w:ascii="Times New Roman" w:eastAsia="Calibri" w:hAnsi="Times New Roman" w:cs="Times New Roman"/>
          <w:sz w:val="12"/>
          <w:szCs w:val="12"/>
        </w:rPr>
      </w:pPr>
      <w:r w:rsidRPr="002F7CF7">
        <w:rPr>
          <w:rFonts w:ascii="Times New Roman" w:eastAsia="Calibri" w:hAnsi="Times New Roman" w:cs="Times New Roman"/>
          <w:sz w:val="12"/>
          <w:szCs w:val="12"/>
        </w:rPr>
        <w:t xml:space="preserve">Председателю комиссии по жилищным вопросам при администрации муниципального района Сергиевский </w:t>
      </w:r>
      <w:proofErr w:type="spellStart"/>
      <w:r w:rsidRPr="002F7CF7">
        <w:rPr>
          <w:rFonts w:ascii="Times New Roman" w:eastAsia="Calibri" w:hAnsi="Times New Roman" w:cs="Times New Roman"/>
          <w:sz w:val="12"/>
          <w:szCs w:val="12"/>
        </w:rPr>
        <w:t>Облыгиной</w:t>
      </w:r>
      <w:proofErr w:type="spellEnd"/>
      <w:r w:rsidRPr="002F7CF7">
        <w:rPr>
          <w:rFonts w:ascii="Times New Roman" w:eastAsia="Calibri" w:hAnsi="Times New Roman" w:cs="Times New Roman"/>
          <w:sz w:val="12"/>
          <w:szCs w:val="12"/>
        </w:rPr>
        <w:t xml:space="preserve"> Юлии Викторовне</w:t>
      </w:r>
    </w:p>
    <w:p w:rsidR="002F7CF7" w:rsidRPr="002F7CF7" w:rsidRDefault="002F7CF7" w:rsidP="002F7CF7">
      <w:pPr>
        <w:tabs>
          <w:tab w:val="left" w:pos="284"/>
        </w:tabs>
        <w:spacing w:after="0" w:line="240" w:lineRule="auto"/>
        <w:jc w:val="right"/>
        <w:rPr>
          <w:rFonts w:ascii="Times New Roman" w:eastAsia="Calibri" w:hAnsi="Times New Roman" w:cs="Times New Roman"/>
          <w:sz w:val="12"/>
          <w:szCs w:val="12"/>
        </w:rPr>
      </w:pPr>
      <w:r w:rsidRPr="002F7CF7">
        <w:rPr>
          <w:rFonts w:ascii="Times New Roman" w:eastAsia="Calibri" w:hAnsi="Times New Roman" w:cs="Times New Roman"/>
          <w:sz w:val="12"/>
          <w:szCs w:val="12"/>
        </w:rPr>
        <w:t>от_________________</w:t>
      </w:r>
      <w:r>
        <w:rPr>
          <w:rFonts w:ascii="Times New Roman" w:eastAsia="Calibri" w:hAnsi="Times New Roman" w:cs="Times New Roman"/>
          <w:sz w:val="12"/>
          <w:szCs w:val="12"/>
        </w:rPr>
        <w:t>__________</w:t>
      </w:r>
      <w:r w:rsidRPr="002F7CF7">
        <w:rPr>
          <w:rFonts w:ascii="Times New Roman" w:eastAsia="Calibri" w:hAnsi="Times New Roman" w:cs="Times New Roman"/>
          <w:sz w:val="12"/>
          <w:szCs w:val="12"/>
        </w:rPr>
        <w:t>______________________________________________________</w:t>
      </w:r>
    </w:p>
    <w:p w:rsidR="002F7CF7" w:rsidRPr="002F7CF7" w:rsidRDefault="002F7CF7" w:rsidP="002F7CF7">
      <w:pPr>
        <w:tabs>
          <w:tab w:val="left" w:pos="284"/>
        </w:tabs>
        <w:spacing w:after="0" w:line="240" w:lineRule="auto"/>
        <w:jc w:val="right"/>
        <w:rPr>
          <w:rFonts w:ascii="Times New Roman" w:eastAsia="Calibri" w:hAnsi="Times New Roman" w:cs="Times New Roman"/>
          <w:sz w:val="12"/>
          <w:szCs w:val="12"/>
        </w:rPr>
      </w:pPr>
      <w:r w:rsidRPr="002F7CF7">
        <w:rPr>
          <w:rFonts w:ascii="Times New Roman" w:eastAsia="Calibri" w:hAnsi="Times New Roman" w:cs="Times New Roman"/>
          <w:sz w:val="12"/>
          <w:szCs w:val="12"/>
        </w:rPr>
        <w:t xml:space="preserve">(фамилия, имя, отчество заявителя, представителя) </w:t>
      </w:r>
      <w:r>
        <w:rPr>
          <w:rFonts w:ascii="Times New Roman" w:eastAsia="Calibri" w:hAnsi="Times New Roman" w:cs="Times New Roman"/>
          <w:sz w:val="12"/>
          <w:szCs w:val="12"/>
        </w:rPr>
        <w:t>проживающего по адресу:</w:t>
      </w:r>
      <w:r w:rsidRPr="002F7CF7">
        <w:rPr>
          <w:rFonts w:ascii="Times New Roman" w:eastAsia="Calibri" w:hAnsi="Times New Roman" w:cs="Times New Roman"/>
          <w:sz w:val="12"/>
          <w:szCs w:val="12"/>
        </w:rPr>
        <w:t>________</w:t>
      </w:r>
      <w:r>
        <w:rPr>
          <w:rFonts w:ascii="Times New Roman" w:eastAsia="Calibri" w:hAnsi="Times New Roman" w:cs="Times New Roman"/>
          <w:sz w:val="12"/>
          <w:szCs w:val="12"/>
        </w:rPr>
        <w:t>_________</w:t>
      </w:r>
    </w:p>
    <w:p w:rsidR="002F7CF7" w:rsidRPr="002F7CF7" w:rsidRDefault="002F7CF7" w:rsidP="002F7CF7">
      <w:pPr>
        <w:tabs>
          <w:tab w:val="left" w:pos="284"/>
        </w:tabs>
        <w:spacing w:after="0" w:line="240" w:lineRule="auto"/>
        <w:jc w:val="right"/>
        <w:rPr>
          <w:rFonts w:ascii="Times New Roman" w:eastAsia="Calibri" w:hAnsi="Times New Roman" w:cs="Times New Roman"/>
          <w:sz w:val="12"/>
          <w:szCs w:val="12"/>
        </w:rPr>
      </w:pPr>
      <w:r w:rsidRPr="002F7CF7">
        <w:rPr>
          <w:rFonts w:ascii="Times New Roman" w:eastAsia="Calibri" w:hAnsi="Times New Roman" w:cs="Times New Roman"/>
          <w:sz w:val="12"/>
          <w:szCs w:val="12"/>
        </w:rPr>
        <w:t>Адрес электронной почты: _________________________________</w:t>
      </w:r>
      <w:r>
        <w:rPr>
          <w:rFonts w:ascii="Times New Roman" w:eastAsia="Calibri" w:hAnsi="Times New Roman" w:cs="Times New Roman"/>
          <w:sz w:val="12"/>
          <w:szCs w:val="12"/>
        </w:rPr>
        <w:t>___________</w:t>
      </w:r>
      <w:r w:rsidRPr="002F7CF7">
        <w:rPr>
          <w:rFonts w:ascii="Times New Roman" w:eastAsia="Calibri" w:hAnsi="Times New Roman" w:cs="Times New Roman"/>
          <w:sz w:val="12"/>
          <w:szCs w:val="12"/>
        </w:rPr>
        <w:t>___</w:t>
      </w:r>
      <w:r>
        <w:rPr>
          <w:rFonts w:ascii="Times New Roman" w:eastAsia="Calibri" w:hAnsi="Times New Roman" w:cs="Times New Roman"/>
          <w:sz w:val="12"/>
          <w:szCs w:val="12"/>
        </w:rPr>
        <w:t xml:space="preserve"> </w:t>
      </w:r>
      <w:r w:rsidRPr="002F7CF7">
        <w:rPr>
          <w:rFonts w:ascii="Times New Roman" w:eastAsia="Calibri" w:hAnsi="Times New Roman" w:cs="Times New Roman"/>
          <w:sz w:val="12"/>
          <w:szCs w:val="12"/>
        </w:rPr>
        <w:t>(при наличии)</w:t>
      </w:r>
    </w:p>
    <w:p w:rsidR="002F7CF7" w:rsidRPr="002F7CF7" w:rsidRDefault="002F7CF7" w:rsidP="002F7CF7">
      <w:pPr>
        <w:tabs>
          <w:tab w:val="left" w:pos="284"/>
        </w:tabs>
        <w:spacing w:after="0" w:line="240" w:lineRule="auto"/>
        <w:jc w:val="right"/>
        <w:rPr>
          <w:rFonts w:ascii="Times New Roman" w:eastAsia="Calibri" w:hAnsi="Times New Roman" w:cs="Times New Roman"/>
          <w:sz w:val="12"/>
          <w:szCs w:val="12"/>
        </w:rPr>
      </w:pPr>
      <w:r w:rsidRPr="002F7CF7">
        <w:rPr>
          <w:rFonts w:ascii="Times New Roman" w:eastAsia="Calibri" w:hAnsi="Times New Roman" w:cs="Times New Roman"/>
          <w:sz w:val="12"/>
          <w:szCs w:val="12"/>
        </w:rPr>
        <w:t>Контактный телефон: _________________</w:t>
      </w:r>
      <w:r w:rsidR="006865B2">
        <w:rPr>
          <w:rFonts w:ascii="Times New Roman" w:eastAsia="Calibri" w:hAnsi="Times New Roman" w:cs="Times New Roman"/>
          <w:sz w:val="12"/>
          <w:szCs w:val="12"/>
        </w:rPr>
        <w:t>Паспорт: ___</w:t>
      </w:r>
      <w:r w:rsidRPr="002F7CF7">
        <w:rPr>
          <w:rFonts w:ascii="Times New Roman" w:eastAsia="Calibri" w:hAnsi="Times New Roman" w:cs="Times New Roman"/>
          <w:sz w:val="12"/>
          <w:szCs w:val="12"/>
        </w:rPr>
        <w:t>________(серия, номер, дата выдачи, кем)</w:t>
      </w:r>
    </w:p>
    <w:p w:rsidR="002F7CF7" w:rsidRPr="006865B2" w:rsidRDefault="002F7CF7" w:rsidP="006865B2">
      <w:pPr>
        <w:tabs>
          <w:tab w:val="left" w:pos="284"/>
        </w:tabs>
        <w:spacing w:after="0" w:line="240" w:lineRule="auto"/>
        <w:jc w:val="center"/>
        <w:rPr>
          <w:rFonts w:ascii="Times New Roman" w:eastAsia="Calibri" w:hAnsi="Times New Roman" w:cs="Times New Roman"/>
          <w:b/>
          <w:sz w:val="12"/>
          <w:szCs w:val="12"/>
        </w:rPr>
      </w:pPr>
      <w:r w:rsidRPr="006865B2">
        <w:rPr>
          <w:rFonts w:ascii="Times New Roman" w:eastAsia="Calibri" w:hAnsi="Times New Roman" w:cs="Times New Roman"/>
          <w:b/>
          <w:sz w:val="12"/>
          <w:szCs w:val="12"/>
        </w:rPr>
        <w:t>Заявление</w:t>
      </w:r>
    </w:p>
    <w:p w:rsidR="002F7CF7" w:rsidRPr="002F7CF7" w:rsidRDefault="002F7CF7" w:rsidP="006865B2">
      <w:pPr>
        <w:tabs>
          <w:tab w:val="left" w:pos="142"/>
          <w:tab w:val="left" w:pos="284"/>
        </w:tabs>
        <w:spacing w:after="0" w:line="240" w:lineRule="auto"/>
        <w:ind w:firstLine="284"/>
        <w:jc w:val="both"/>
        <w:rPr>
          <w:rFonts w:ascii="Times New Roman" w:eastAsia="Calibri" w:hAnsi="Times New Roman" w:cs="Times New Roman"/>
          <w:sz w:val="12"/>
          <w:szCs w:val="12"/>
        </w:rPr>
      </w:pPr>
      <w:r w:rsidRPr="002F7CF7">
        <w:rPr>
          <w:rFonts w:ascii="Times New Roman" w:eastAsia="Calibri" w:hAnsi="Times New Roman" w:cs="Times New Roman"/>
          <w:sz w:val="12"/>
          <w:szCs w:val="12"/>
        </w:rPr>
        <w:t>Прошу предоставить мне и членам моей семьи на условиях договора социального найма жилое помещение муниципального жилищного фонда для временного проживания по адресу: ______________________________________________________________ __</w:t>
      </w:r>
      <w:r w:rsidR="006865B2">
        <w:rPr>
          <w:rFonts w:ascii="Times New Roman" w:eastAsia="Calibri" w:hAnsi="Times New Roman" w:cs="Times New Roman"/>
          <w:sz w:val="12"/>
          <w:szCs w:val="12"/>
        </w:rPr>
        <w:t>___________________</w:t>
      </w:r>
      <w:r w:rsidRPr="002F7CF7">
        <w:rPr>
          <w:rFonts w:ascii="Times New Roman" w:eastAsia="Calibri" w:hAnsi="Times New Roman" w:cs="Times New Roman"/>
          <w:sz w:val="12"/>
          <w:szCs w:val="12"/>
        </w:rPr>
        <w:t>_</w:t>
      </w:r>
    </w:p>
    <w:p w:rsidR="002F7CF7" w:rsidRPr="006865B2" w:rsidRDefault="002F7CF7" w:rsidP="006865B2">
      <w:pPr>
        <w:tabs>
          <w:tab w:val="left" w:pos="284"/>
        </w:tabs>
        <w:spacing w:after="0" w:line="240" w:lineRule="auto"/>
        <w:jc w:val="center"/>
        <w:rPr>
          <w:rFonts w:ascii="Times New Roman" w:eastAsia="Calibri" w:hAnsi="Times New Roman" w:cs="Times New Roman"/>
          <w:sz w:val="12"/>
          <w:szCs w:val="12"/>
        </w:rPr>
      </w:pPr>
      <w:r w:rsidRPr="006865B2">
        <w:rPr>
          <w:rFonts w:ascii="Times New Roman" w:eastAsia="Calibri" w:hAnsi="Times New Roman" w:cs="Times New Roman"/>
          <w:sz w:val="12"/>
          <w:szCs w:val="12"/>
        </w:rPr>
        <w:t>(область, муниципальное образование, населенный пункт, улица, номер дома, номер квартиры</w:t>
      </w:r>
      <w:r w:rsidR="006865B2">
        <w:rPr>
          <w:rFonts w:ascii="Times New Roman" w:eastAsia="Calibri" w:hAnsi="Times New Roman" w:cs="Times New Roman"/>
          <w:sz w:val="12"/>
          <w:szCs w:val="12"/>
        </w:rPr>
        <w:t xml:space="preserve"> </w:t>
      </w:r>
      <w:r w:rsidRPr="006865B2">
        <w:rPr>
          <w:rFonts w:ascii="Times New Roman" w:eastAsia="Calibri" w:hAnsi="Times New Roman" w:cs="Times New Roman"/>
          <w:sz w:val="12"/>
          <w:szCs w:val="12"/>
        </w:rPr>
        <w:t>(комнаты)</w:t>
      </w:r>
    </w:p>
    <w:p w:rsidR="002F7CF7" w:rsidRPr="006865B2" w:rsidRDefault="002F7CF7" w:rsidP="006865B2">
      <w:pPr>
        <w:tabs>
          <w:tab w:val="left" w:pos="284"/>
        </w:tabs>
        <w:spacing w:after="0" w:line="240" w:lineRule="auto"/>
        <w:jc w:val="both"/>
        <w:rPr>
          <w:rFonts w:ascii="Times New Roman" w:eastAsia="Calibri" w:hAnsi="Times New Roman" w:cs="Times New Roman"/>
          <w:sz w:val="12"/>
          <w:szCs w:val="12"/>
        </w:rPr>
      </w:pPr>
      <w:r w:rsidRPr="002F7CF7">
        <w:rPr>
          <w:rFonts w:ascii="Times New Roman" w:eastAsia="Calibri" w:hAnsi="Times New Roman" w:cs="Times New Roman"/>
          <w:sz w:val="12"/>
          <w:szCs w:val="12"/>
        </w:rPr>
        <w:t>в связи  с __________________________________________________________</w:t>
      </w:r>
      <w:r w:rsidR="006865B2">
        <w:rPr>
          <w:rFonts w:ascii="Times New Roman" w:eastAsia="Calibri" w:hAnsi="Times New Roman" w:cs="Times New Roman"/>
          <w:sz w:val="12"/>
          <w:szCs w:val="12"/>
        </w:rPr>
        <w:t>_______</w:t>
      </w:r>
      <w:r w:rsidRPr="006865B2">
        <w:rPr>
          <w:rFonts w:ascii="Times New Roman" w:eastAsia="Calibri" w:hAnsi="Times New Roman" w:cs="Times New Roman"/>
          <w:sz w:val="12"/>
          <w:szCs w:val="12"/>
        </w:rPr>
        <w:t>(указать основания для предоставления жилого помещения)</w:t>
      </w:r>
    </w:p>
    <w:p w:rsidR="002F7CF7" w:rsidRPr="002F7CF7" w:rsidRDefault="002F7CF7" w:rsidP="006865B2">
      <w:pPr>
        <w:tabs>
          <w:tab w:val="left" w:pos="284"/>
        </w:tabs>
        <w:spacing w:after="0" w:line="240" w:lineRule="auto"/>
        <w:jc w:val="center"/>
        <w:rPr>
          <w:rFonts w:ascii="Times New Roman" w:eastAsia="Calibri" w:hAnsi="Times New Roman" w:cs="Times New Roman"/>
          <w:sz w:val="12"/>
          <w:szCs w:val="12"/>
        </w:rPr>
      </w:pPr>
      <w:r w:rsidRPr="002F7CF7">
        <w:rPr>
          <w:rFonts w:ascii="Times New Roman" w:eastAsia="Calibri" w:hAnsi="Times New Roman" w:cs="Times New Roman"/>
          <w:sz w:val="12"/>
          <w:szCs w:val="12"/>
        </w:rPr>
        <w:t>Состав семьи: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1378"/>
        <w:gridCol w:w="1557"/>
        <w:gridCol w:w="1510"/>
        <w:gridCol w:w="2547"/>
      </w:tblGrid>
      <w:tr w:rsidR="002F7CF7" w:rsidRPr="002F7CF7" w:rsidTr="006865B2">
        <w:trPr>
          <w:trHeight w:val="20"/>
        </w:trPr>
        <w:tc>
          <w:tcPr>
            <w:tcW w:w="521" w:type="dxa"/>
            <w:tcBorders>
              <w:top w:val="single" w:sz="4" w:space="0" w:color="auto"/>
              <w:left w:val="single" w:sz="4" w:space="0" w:color="auto"/>
              <w:bottom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r w:rsidRPr="006865B2">
              <w:rPr>
                <w:rFonts w:ascii="Times New Roman" w:eastAsia="Calibri" w:hAnsi="Times New Roman" w:cs="Times New Roman"/>
                <w:sz w:val="12"/>
                <w:szCs w:val="12"/>
              </w:rPr>
              <w:t>№ п/п</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r w:rsidRPr="006865B2">
              <w:rPr>
                <w:rFonts w:ascii="Times New Roman" w:eastAsia="Calibri" w:hAnsi="Times New Roman" w:cs="Times New Roman"/>
                <w:sz w:val="12"/>
                <w:szCs w:val="12"/>
              </w:rPr>
              <w:t>Степень родства</w:t>
            </w:r>
          </w:p>
        </w:tc>
        <w:tc>
          <w:tcPr>
            <w:tcW w:w="1557" w:type="dxa"/>
            <w:tcBorders>
              <w:top w:val="single" w:sz="4" w:space="0" w:color="auto"/>
              <w:left w:val="single" w:sz="4" w:space="0" w:color="auto"/>
              <w:bottom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r w:rsidRPr="006865B2">
              <w:rPr>
                <w:rFonts w:ascii="Times New Roman" w:eastAsia="Calibri" w:hAnsi="Times New Roman" w:cs="Times New Roman"/>
                <w:sz w:val="12"/>
                <w:szCs w:val="12"/>
              </w:rPr>
              <w:t>Ф.И.О. членов семьи</w:t>
            </w:r>
            <w:r w:rsidR="006865B2" w:rsidRPr="006865B2">
              <w:rPr>
                <w:rFonts w:ascii="Times New Roman" w:eastAsia="Calibri" w:hAnsi="Times New Roman" w:cs="Times New Roman"/>
                <w:sz w:val="12"/>
                <w:szCs w:val="12"/>
              </w:rPr>
              <w:t xml:space="preserve"> </w:t>
            </w:r>
            <w:r w:rsidRPr="006865B2">
              <w:rPr>
                <w:rFonts w:ascii="Times New Roman" w:eastAsia="Calibri" w:hAnsi="Times New Roman" w:cs="Times New Roman"/>
                <w:sz w:val="12"/>
                <w:szCs w:val="12"/>
              </w:rPr>
              <w:t>(полностью)</w:t>
            </w: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r w:rsidRPr="006865B2">
              <w:rPr>
                <w:rFonts w:ascii="Times New Roman" w:eastAsia="Calibri" w:hAnsi="Times New Roman" w:cs="Times New Roman"/>
                <w:sz w:val="12"/>
                <w:szCs w:val="12"/>
              </w:rPr>
              <w:t>Дата рождения</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r w:rsidRPr="006865B2">
              <w:rPr>
                <w:rFonts w:ascii="Times New Roman" w:eastAsia="Calibri" w:hAnsi="Times New Roman" w:cs="Times New Roman"/>
                <w:sz w:val="12"/>
                <w:szCs w:val="12"/>
              </w:rPr>
              <w:t>Данные паспорта, свидетельства о рождении (серия, номер, кем и когда выдан)</w:t>
            </w:r>
          </w:p>
        </w:tc>
      </w:tr>
      <w:tr w:rsidR="002F7CF7" w:rsidRPr="002F7CF7" w:rsidTr="006865B2">
        <w:trPr>
          <w:trHeight w:val="20"/>
        </w:trPr>
        <w:tc>
          <w:tcPr>
            <w:tcW w:w="521" w:type="dxa"/>
            <w:tcBorders>
              <w:top w:val="single" w:sz="4" w:space="0" w:color="auto"/>
              <w:left w:val="single" w:sz="4" w:space="0" w:color="auto"/>
              <w:bottom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r w:rsidRPr="006865B2">
              <w:rPr>
                <w:rFonts w:ascii="Times New Roman" w:eastAsia="Calibri" w:hAnsi="Times New Roman" w:cs="Times New Roman"/>
                <w:sz w:val="12"/>
                <w:szCs w:val="12"/>
              </w:rPr>
              <w:t>1.</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p>
        </w:tc>
        <w:tc>
          <w:tcPr>
            <w:tcW w:w="1557" w:type="dxa"/>
            <w:tcBorders>
              <w:top w:val="single" w:sz="4" w:space="0" w:color="auto"/>
              <w:left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p>
        </w:tc>
        <w:tc>
          <w:tcPr>
            <w:tcW w:w="2547" w:type="dxa"/>
            <w:tcBorders>
              <w:top w:val="single" w:sz="4" w:space="0" w:color="auto"/>
              <w:left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p>
        </w:tc>
      </w:tr>
      <w:tr w:rsidR="002F7CF7" w:rsidRPr="002F7CF7" w:rsidTr="006865B2">
        <w:trPr>
          <w:trHeight w:val="20"/>
        </w:trPr>
        <w:tc>
          <w:tcPr>
            <w:tcW w:w="521" w:type="dxa"/>
            <w:tcBorders>
              <w:top w:val="single" w:sz="4" w:space="0" w:color="auto"/>
              <w:left w:val="single" w:sz="4" w:space="0" w:color="auto"/>
              <w:bottom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r w:rsidRPr="006865B2">
              <w:rPr>
                <w:rFonts w:ascii="Times New Roman" w:eastAsia="Calibri" w:hAnsi="Times New Roman" w:cs="Times New Roman"/>
                <w:sz w:val="12"/>
                <w:szCs w:val="12"/>
              </w:rPr>
              <w:t>2.</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p>
        </w:tc>
        <w:tc>
          <w:tcPr>
            <w:tcW w:w="1557" w:type="dxa"/>
            <w:tcBorders>
              <w:top w:val="single" w:sz="4" w:space="0" w:color="auto"/>
              <w:left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p>
        </w:tc>
        <w:tc>
          <w:tcPr>
            <w:tcW w:w="2547" w:type="dxa"/>
            <w:tcBorders>
              <w:top w:val="single" w:sz="4" w:space="0" w:color="auto"/>
              <w:left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p>
        </w:tc>
      </w:tr>
      <w:tr w:rsidR="002F7CF7" w:rsidRPr="002F7CF7" w:rsidTr="006865B2">
        <w:trPr>
          <w:trHeight w:val="20"/>
        </w:trPr>
        <w:tc>
          <w:tcPr>
            <w:tcW w:w="521" w:type="dxa"/>
            <w:tcBorders>
              <w:top w:val="single" w:sz="4" w:space="0" w:color="auto"/>
              <w:left w:val="single" w:sz="4" w:space="0" w:color="auto"/>
              <w:bottom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r w:rsidRPr="006865B2">
              <w:rPr>
                <w:rFonts w:ascii="Times New Roman" w:eastAsia="Calibri" w:hAnsi="Times New Roman" w:cs="Times New Roman"/>
                <w:sz w:val="12"/>
                <w:szCs w:val="12"/>
              </w:rPr>
              <w:t>3.</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p>
        </w:tc>
        <w:tc>
          <w:tcPr>
            <w:tcW w:w="1557" w:type="dxa"/>
            <w:tcBorders>
              <w:top w:val="single" w:sz="4" w:space="0" w:color="auto"/>
              <w:left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p>
        </w:tc>
        <w:tc>
          <w:tcPr>
            <w:tcW w:w="2547" w:type="dxa"/>
            <w:tcBorders>
              <w:top w:val="single" w:sz="4" w:space="0" w:color="auto"/>
              <w:left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p>
        </w:tc>
      </w:tr>
      <w:tr w:rsidR="002F7CF7" w:rsidRPr="002F7CF7" w:rsidTr="006865B2">
        <w:trPr>
          <w:trHeight w:val="20"/>
        </w:trPr>
        <w:tc>
          <w:tcPr>
            <w:tcW w:w="521" w:type="dxa"/>
            <w:tcBorders>
              <w:top w:val="single" w:sz="4" w:space="0" w:color="auto"/>
              <w:left w:val="single" w:sz="4" w:space="0" w:color="auto"/>
              <w:bottom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r w:rsidRPr="006865B2">
              <w:rPr>
                <w:rFonts w:ascii="Times New Roman" w:eastAsia="Calibri" w:hAnsi="Times New Roman" w:cs="Times New Roman"/>
                <w:sz w:val="12"/>
                <w:szCs w:val="12"/>
              </w:rPr>
              <w:t>4.</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p>
        </w:tc>
        <w:tc>
          <w:tcPr>
            <w:tcW w:w="1557" w:type="dxa"/>
            <w:tcBorders>
              <w:top w:val="single" w:sz="4" w:space="0" w:color="auto"/>
              <w:left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p>
        </w:tc>
        <w:tc>
          <w:tcPr>
            <w:tcW w:w="2547" w:type="dxa"/>
            <w:tcBorders>
              <w:top w:val="single" w:sz="4" w:space="0" w:color="auto"/>
              <w:left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p>
        </w:tc>
      </w:tr>
      <w:tr w:rsidR="002F7CF7" w:rsidRPr="002F7CF7" w:rsidTr="006865B2">
        <w:trPr>
          <w:trHeight w:val="20"/>
        </w:trPr>
        <w:tc>
          <w:tcPr>
            <w:tcW w:w="521" w:type="dxa"/>
            <w:tcBorders>
              <w:top w:val="single" w:sz="4" w:space="0" w:color="auto"/>
              <w:left w:val="single" w:sz="4" w:space="0" w:color="auto"/>
              <w:bottom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r w:rsidRPr="006865B2">
              <w:rPr>
                <w:rFonts w:ascii="Times New Roman" w:eastAsia="Calibri" w:hAnsi="Times New Roman" w:cs="Times New Roman"/>
                <w:sz w:val="12"/>
                <w:szCs w:val="12"/>
              </w:rPr>
              <w:t>5.</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p>
        </w:tc>
        <w:tc>
          <w:tcPr>
            <w:tcW w:w="1557" w:type="dxa"/>
            <w:tcBorders>
              <w:top w:val="single" w:sz="4" w:space="0" w:color="auto"/>
              <w:left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p>
        </w:tc>
        <w:tc>
          <w:tcPr>
            <w:tcW w:w="2547" w:type="dxa"/>
            <w:tcBorders>
              <w:top w:val="single" w:sz="4" w:space="0" w:color="auto"/>
              <w:left w:val="single" w:sz="4" w:space="0" w:color="auto"/>
              <w:right w:val="single" w:sz="4" w:space="0" w:color="auto"/>
            </w:tcBorders>
            <w:shd w:val="clear" w:color="auto" w:fill="auto"/>
          </w:tcPr>
          <w:p w:rsidR="002F7CF7" w:rsidRPr="006865B2" w:rsidRDefault="002F7CF7" w:rsidP="006865B2">
            <w:pPr>
              <w:tabs>
                <w:tab w:val="left" w:pos="284"/>
              </w:tabs>
              <w:spacing w:after="0" w:line="240" w:lineRule="auto"/>
              <w:rPr>
                <w:rFonts w:ascii="Times New Roman" w:eastAsia="Calibri" w:hAnsi="Times New Roman" w:cs="Times New Roman"/>
                <w:sz w:val="12"/>
                <w:szCs w:val="12"/>
              </w:rPr>
            </w:pPr>
          </w:p>
        </w:tc>
      </w:tr>
    </w:tbl>
    <w:p w:rsidR="002F7CF7" w:rsidRPr="002F7CF7" w:rsidRDefault="002F7CF7" w:rsidP="002F7CF7">
      <w:pPr>
        <w:tabs>
          <w:tab w:val="left" w:pos="284"/>
        </w:tabs>
        <w:spacing w:after="0" w:line="240" w:lineRule="auto"/>
        <w:jc w:val="both"/>
        <w:rPr>
          <w:rFonts w:ascii="Times New Roman" w:eastAsia="Calibri" w:hAnsi="Times New Roman" w:cs="Times New Roman"/>
          <w:sz w:val="12"/>
          <w:szCs w:val="12"/>
        </w:rPr>
      </w:pPr>
      <w:r w:rsidRPr="002F7CF7">
        <w:rPr>
          <w:rFonts w:ascii="Times New Roman" w:eastAsia="Calibri" w:hAnsi="Times New Roman" w:cs="Times New Roman"/>
          <w:sz w:val="12"/>
          <w:szCs w:val="12"/>
        </w:rPr>
        <w:t>Я даю согласие на проведение проверки указанных в заявлении сведений и сбор документов, необходимых для рассмотрения заявления.</w:t>
      </w:r>
    </w:p>
    <w:p w:rsidR="002F7CF7" w:rsidRPr="002F7CF7" w:rsidRDefault="002F7CF7" w:rsidP="002F7CF7">
      <w:pPr>
        <w:tabs>
          <w:tab w:val="left" w:pos="284"/>
        </w:tabs>
        <w:spacing w:after="0" w:line="240" w:lineRule="auto"/>
        <w:jc w:val="both"/>
        <w:rPr>
          <w:rFonts w:ascii="Times New Roman" w:eastAsia="Calibri" w:hAnsi="Times New Roman" w:cs="Times New Roman"/>
          <w:sz w:val="12"/>
          <w:szCs w:val="12"/>
        </w:rPr>
      </w:pPr>
      <w:r w:rsidRPr="002F7CF7">
        <w:rPr>
          <w:rFonts w:ascii="Times New Roman" w:eastAsia="Calibri" w:hAnsi="Times New Roman" w:cs="Times New Roman"/>
          <w:sz w:val="12"/>
          <w:szCs w:val="12"/>
        </w:rPr>
        <w:t xml:space="preserve">В соответствии с требованиями </w:t>
      </w:r>
      <w:hyperlink r:id="rId31" w:history="1">
        <w:r w:rsidRPr="002F7CF7">
          <w:rPr>
            <w:rStyle w:val="ae"/>
            <w:rFonts w:ascii="Times New Roman" w:eastAsia="Calibri" w:hAnsi="Times New Roman" w:cs="Times New Roman"/>
            <w:sz w:val="12"/>
            <w:szCs w:val="12"/>
          </w:rPr>
          <w:t>статьи 9</w:t>
        </w:r>
      </w:hyperlink>
      <w:r w:rsidRPr="002F7CF7">
        <w:rPr>
          <w:rFonts w:ascii="Times New Roman" w:eastAsia="Calibri" w:hAnsi="Times New Roman" w:cs="Times New Roman"/>
          <w:sz w:val="12"/>
          <w:szCs w:val="12"/>
        </w:rPr>
        <w:t xml:space="preserve"> Федерального закона</w:t>
      </w:r>
      <w:r w:rsidR="006865B2">
        <w:rPr>
          <w:rFonts w:ascii="Times New Roman" w:eastAsia="Calibri" w:hAnsi="Times New Roman" w:cs="Times New Roman"/>
          <w:sz w:val="12"/>
          <w:szCs w:val="12"/>
        </w:rPr>
        <w:t xml:space="preserve"> </w:t>
      </w:r>
      <w:r w:rsidRPr="002F7CF7">
        <w:rPr>
          <w:rFonts w:ascii="Times New Roman" w:eastAsia="Calibri" w:hAnsi="Times New Roman" w:cs="Times New Roman"/>
          <w:sz w:val="12"/>
          <w:szCs w:val="12"/>
        </w:rPr>
        <w:t>от 27.07.2006 № 152-ФЗ «О персональных данных», подтверждаю свое согласие на обработку органами местного самоуправления персональных данных.</w:t>
      </w:r>
    </w:p>
    <w:p w:rsidR="002F7CF7" w:rsidRPr="002F7CF7" w:rsidRDefault="002F7CF7" w:rsidP="002F7CF7">
      <w:pPr>
        <w:tabs>
          <w:tab w:val="left" w:pos="284"/>
        </w:tabs>
        <w:spacing w:after="0" w:line="240" w:lineRule="auto"/>
        <w:jc w:val="both"/>
        <w:rPr>
          <w:rFonts w:ascii="Times New Roman" w:eastAsia="Calibri" w:hAnsi="Times New Roman" w:cs="Times New Roman"/>
          <w:sz w:val="12"/>
          <w:szCs w:val="12"/>
        </w:rPr>
      </w:pPr>
      <w:r w:rsidRPr="002F7CF7">
        <w:rPr>
          <w:rFonts w:ascii="Times New Roman" w:eastAsia="Calibri" w:hAnsi="Times New Roman" w:cs="Times New Roman"/>
          <w:sz w:val="12"/>
          <w:szCs w:val="12"/>
        </w:rPr>
        <w:t>_______________________________                   _________________</w:t>
      </w:r>
    </w:p>
    <w:p w:rsidR="002F7CF7" w:rsidRPr="002F7CF7" w:rsidRDefault="002F7CF7" w:rsidP="002F7CF7">
      <w:pPr>
        <w:tabs>
          <w:tab w:val="left" w:pos="284"/>
        </w:tabs>
        <w:spacing w:after="0" w:line="240" w:lineRule="auto"/>
        <w:jc w:val="both"/>
        <w:rPr>
          <w:rFonts w:ascii="Times New Roman" w:eastAsia="Calibri" w:hAnsi="Times New Roman" w:cs="Times New Roman"/>
          <w:sz w:val="12"/>
          <w:szCs w:val="12"/>
        </w:rPr>
      </w:pPr>
      <w:r w:rsidRPr="002F7CF7">
        <w:rPr>
          <w:rFonts w:ascii="Times New Roman" w:eastAsia="Calibri" w:hAnsi="Times New Roman" w:cs="Times New Roman"/>
          <w:sz w:val="12"/>
          <w:szCs w:val="12"/>
        </w:rPr>
        <w:t xml:space="preserve">                                 (Ф.И.О)       </w:t>
      </w:r>
      <w:r w:rsidR="006865B2">
        <w:rPr>
          <w:rFonts w:ascii="Times New Roman" w:eastAsia="Calibri" w:hAnsi="Times New Roman" w:cs="Times New Roman"/>
          <w:sz w:val="12"/>
          <w:szCs w:val="12"/>
        </w:rPr>
        <w:t xml:space="preserve">                              </w:t>
      </w:r>
      <w:r w:rsidRPr="002F7CF7">
        <w:rPr>
          <w:rFonts w:ascii="Times New Roman" w:eastAsia="Calibri" w:hAnsi="Times New Roman" w:cs="Times New Roman"/>
          <w:sz w:val="12"/>
          <w:szCs w:val="12"/>
        </w:rPr>
        <w:t xml:space="preserve">               (подпись)</w:t>
      </w:r>
    </w:p>
    <w:p w:rsidR="002F7CF7" w:rsidRPr="002F7CF7" w:rsidRDefault="002F7CF7" w:rsidP="002F7CF7">
      <w:pPr>
        <w:tabs>
          <w:tab w:val="left" w:pos="284"/>
        </w:tabs>
        <w:spacing w:after="0" w:line="240" w:lineRule="auto"/>
        <w:jc w:val="both"/>
        <w:rPr>
          <w:rFonts w:ascii="Times New Roman" w:eastAsia="Calibri" w:hAnsi="Times New Roman" w:cs="Times New Roman"/>
          <w:sz w:val="12"/>
          <w:szCs w:val="12"/>
        </w:rPr>
      </w:pPr>
      <w:r w:rsidRPr="002F7CF7">
        <w:rPr>
          <w:rFonts w:ascii="Times New Roman" w:eastAsia="Calibri" w:hAnsi="Times New Roman" w:cs="Times New Roman"/>
          <w:sz w:val="12"/>
          <w:szCs w:val="12"/>
        </w:rPr>
        <w:t>«____»_______________20_____г.</w:t>
      </w:r>
    </w:p>
    <w:p w:rsidR="006865B2" w:rsidRDefault="006865B2" w:rsidP="006865B2">
      <w:pPr>
        <w:tabs>
          <w:tab w:val="left" w:pos="284"/>
        </w:tabs>
        <w:spacing w:after="0" w:line="240" w:lineRule="auto"/>
        <w:jc w:val="right"/>
        <w:rPr>
          <w:rFonts w:ascii="Times New Roman" w:eastAsia="Calibri" w:hAnsi="Times New Roman" w:cs="Times New Roman"/>
          <w:i/>
          <w:sz w:val="12"/>
          <w:szCs w:val="12"/>
        </w:rPr>
      </w:pPr>
      <w:r w:rsidRPr="007978EF">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3 </w:t>
      </w:r>
      <w:r w:rsidRPr="007978EF">
        <w:rPr>
          <w:rFonts w:ascii="Times New Roman" w:eastAsia="Calibri" w:hAnsi="Times New Roman" w:cs="Times New Roman"/>
          <w:i/>
          <w:sz w:val="12"/>
          <w:szCs w:val="12"/>
        </w:rPr>
        <w:t xml:space="preserve">к административному регламенту </w:t>
      </w:r>
    </w:p>
    <w:p w:rsidR="006865B2" w:rsidRDefault="006865B2" w:rsidP="006865B2">
      <w:pPr>
        <w:tabs>
          <w:tab w:val="left" w:pos="284"/>
        </w:tabs>
        <w:spacing w:after="0" w:line="240" w:lineRule="auto"/>
        <w:jc w:val="right"/>
        <w:rPr>
          <w:rFonts w:ascii="Times New Roman" w:eastAsia="Calibri" w:hAnsi="Times New Roman" w:cs="Times New Roman"/>
          <w:i/>
          <w:sz w:val="12"/>
          <w:szCs w:val="12"/>
        </w:rPr>
      </w:pPr>
      <w:r w:rsidRPr="007978EF">
        <w:rPr>
          <w:rFonts w:ascii="Times New Roman" w:eastAsia="Calibri" w:hAnsi="Times New Roman" w:cs="Times New Roman"/>
          <w:i/>
          <w:sz w:val="12"/>
          <w:szCs w:val="12"/>
        </w:rPr>
        <w:t xml:space="preserve">предоставления администрацией муниципального района Сергиевский муниципальной услуги «Предоставление малоимущим </w:t>
      </w:r>
    </w:p>
    <w:p w:rsidR="006865B2" w:rsidRPr="007978EF" w:rsidRDefault="006865B2" w:rsidP="006865B2">
      <w:pPr>
        <w:tabs>
          <w:tab w:val="left" w:pos="284"/>
        </w:tabs>
        <w:spacing w:after="0" w:line="240" w:lineRule="auto"/>
        <w:jc w:val="right"/>
        <w:rPr>
          <w:rFonts w:ascii="Times New Roman" w:eastAsia="Calibri" w:hAnsi="Times New Roman" w:cs="Times New Roman"/>
          <w:i/>
          <w:sz w:val="12"/>
          <w:szCs w:val="12"/>
        </w:rPr>
      </w:pPr>
      <w:r w:rsidRPr="007978EF">
        <w:rPr>
          <w:rFonts w:ascii="Times New Roman" w:eastAsia="Calibri" w:hAnsi="Times New Roman" w:cs="Times New Roman"/>
          <w:i/>
          <w:sz w:val="12"/>
          <w:szCs w:val="12"/>
        </w:rPr>
        <w:t>гражданам</w:t>
      </w:r>
      <w:r>
        <w:rPr>
          <w:rFonts w:ascii="Times New Roman" w:eastAsia="Calibri" w:hAnsi="Times New Roman" w:cs="Times New Roman"/>
          <w:i/>
          <w:sz w:val="12"/>
          <w:szCs w:val="12"/>
        </w:rPr>
        <w:t xml:space="preserve"> </w:t>
      </w:r>
      <w:r w:rsidRPr="007978EF">
        <w:rPr>
          <w:rFonts w:ascii="Times New Roman" w:eastAsia="Calibri" w:hAnsi="Times New Roman" w:cs="Times New Roman"/>
          <w:i/>
          <w:sz w:val="12"/>
          <w:szCs w:val="12"/>
        </w:rPr>
        <w:t xml:space="preserve"> жилых помещений муниципального жилищного фонда по договорам социального найма»</w:t>
      </w:r>
    </w:p>
    <w:p w:rsidR="004272C2" w:rsidRPr="004272C2" w:rsidRDefault="004272C2" w:rsidP="004272C2">
      <w:pPr>
        <w:tabs>
          <w:tab w:val="left" w:pos="284"/>
        </w:tabs>
        <w:spacing w:after="0" w:line="240" w:lineRule="auto"/>
        <w:jc w:val="right"/>
        <w:rPr>
          <w:rFonts w:ascii="Times New Roman" w:eastAsia="Calibri" w:hAnsi="Times New Roman" w:cs="Times New Roman"/>
          <w:sz w:val="12"/>
          <w:szCs w:val="12"/>
        </w:rPr>
      </w:pPr>
      <w:r w:rsidRPr="004272C2">
        <w:rPr>
          <w:rFonts w:ascii="Times New Roman" w:eastAsia="Calibri" w:hAnsi="Times New Roman" w:cs="Times New Roman"/>
          <w:sz w:val="12"/>
          <w:szCs w:val="12"/>
        </w:rPr>
        <w:t>В жилищный отдел Правового управления администрации муниципального района Сергиевский</w:t>
      </w:r>
    </w:p>
    <w:p w:rsidR="004272C2" w:rsidRPr="004272C2" w:rsidRDefault="004272C2" w:rsidP="004272C2">
      <w:pPr>
        <w:tabs>
          <w:tab w:val="left" w:pos="284"/>
        </w:tabs>
        <w:spacing w:after="0" w:line="240" w:lineRule="auto"/>
        <w:jc w:val="right"/>
        <w:rPr>
          <w:rFonts w:ascii="Times New Roman" w:eastAsia="Calibri" w:hAnsi="Times New Roman" w:cs="Times New Roman"/>
          <w:sz w:val="12"/>
          <w:szCs w:val="12"/>
        </w:rPr>
      </w:pPr>
      <w:r w:rsidRPr="004272C2">
        <w:rPr>
          <w:rFonts w:ascii="Times New Roman" w:eastAsia="Calibri" w:hAnsi="Times New Roman" w:cs="Times New Roman"/>
          <w:sz w:val="12"/>
          <w:szCs w:val="12"/>
        </w:rPr>
        <w:t>от__________________________________________________________________________</w:t>
      </w:r>
    </w:p>
    <w:p w:rsidR="004272C2" w:rsidRPr="004272C2" w:rsidRDefault="004272C2" w:rsidP="004272C2">
      <w:pPr>
        <w:tabs>
          <w:tab w:val="left" w:pos="284"/>
        </w:tabs>
        <w:spacing w:after="0" w:line="240" w:lineRule="auto"/>
        <w:jc w:val="right"/>
        <w:rPr>
          <w:rFonts w:ascii="Times New Roman" w:eastAsia="Calibri" w:hAnsi="Times New Roman" w:cs="Times New Roman"/>
          <w:sz w:val="12"/>
          <w:szCs w:val="12"/>
        </w:rPr>
      </w:pPr>
      <w:r w:rsidRPr="004272C2">
        <w:rPr>
          <w:rFonts w:ascii="Times New Roman" w:eastAsia="Calibri" w:hAnsi="Times New Roman" w:cs="Times New Roman"/>
          <w:sz w:val="12"/>
          <w:szCs w:val="12"/>
        </w:rPr>
        <w:t xml:space="preserve"> (Ф.И.О.,  р</w:t>
      </w:r>
      <w:r>
        <w:rPr>
          <w:rFonts w:ascii="Times New Roman" w:eastAsia="Calibri" w:hAnsi="Times New Roman" w:cs="Times New Roman"/>
          <w:sz w:val="12"/>
          <w:szCs w:val="12"/>
        </w:rPr>
        <w:t xml:space="preserve">еквизиты документа,  удостоверяющего личность, почтовый </w:t>
      </w:r>
      <w:r w:rsidRPr="004272C2">
        <w:rPr>
          <w:rFonts w:ascii="Times New Roman" w:eastAsia="Calibri" w:hAnsi="Times New Roman" w:cs="Times New Roman"/>
          <w:sz w:val="12"/>
          <w:szCs w:val="12"/>
        </w:rPr>
        <w:t>адрес)</w:t>
      </w:r>
    </w:p>
    <w:p w:rsidR="004272C2" w:rsidRPr="004272C2" w:rsidRDefault="004272C2" w:rsidP="004272C2">
      <w:pPr>
        <w:tabs>
          <w:tab w:val="left" w:pos="284"/>
        </w:tabs>
        <w:spacing w:after="0" w:line="240" w:lineRule="auto"/>
        <w:jc w:val="center"/>
        <w:rPr>
          <w:rFonts w:ascii="Times New Roman" w:eastAsia="Calibri" w:hAnsi="Times New Roman" w:cs="Times New Roman"/>
          <w:b/>
          <w:sz w:val="12"/>
          <w:szCs w:val="12"/>
        </w:rPr>
      </w:pPr>
      <w:r w:rsidRPr="004272C2">
        <w:rPr>
          <w:rFonts w:ascii="Times New Roman" w:eastAsia="Calibri" w:hAnsi="Times New Roman" w:cs="Times New Roman"/>
          <w:b/>
          <w:sz w:val="12"/>
          <w:szCs w:val="12"/>
        </w:rPr>
        <w:t>ОБЯЗАТЕЛЬСТВО</w:t>
      </w:r>
    </w:p>
    <w:p w:rsidR="004272C2" w:rsidRPr="004272C2" w:rsidRDefault="004272C2" w:rsidP="00767905">
      <w:pPr>
        <w:tabs>
          <w:tab w:val="left" w:pos="284"/>
        </w:tabs>
        <w:spacing w:after="0" w:line="240" w:lineRule="auto"/>
        <w:ind w:firstLine="284"/>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В связи с предоставлением мне жилого помещения муниципального жилищного фонда по договору социального найма, состоящего из ______________________ комнат (комнаты) общей площадью _______________________ квадратных метров в квартире  № ___________________ дома № _________________, расположенного по адресу: ____________________________</w:t>
      </w:r>
      <w:r w:rsidR="00767905">
        <w:rPr>
          <w:rFonts w:ascii="Times New Roman" w:eastAsia="Calibri" w:hAnsi="Times New Roman" w:cs="Times New Roman"/>
          <w:sz w:val="12"/>
          <w:szCs w:val="12"/>
        </w:rPr>
        <w:t>_____________</w:t>
      </w:r>
      <w:r w:rsidRPr="004272C2">
        <w:rPr>
          <w:rFonts w:ascii="Times New Roman" w:eastAsia="Calibri" w:hAnsi="Times New Roman" w:cs="Times New Roman"/>
          <w:sz w:val="12"/>
          <w:szCs w:val="12"/>
        </w:rPr>
        <w:t>(почтовый адрес)</w:t>
      </w:r>
    </w:p>
    <w:p w:rsidR="004272C2" w:rsidRPr="004272C2" w:rsidRDefault="004272C2" w:rsidP="004272C2">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обязуюсь ныне занимаемое мною жилое помещение, состоящее из _________________ комнат (комнаты) общей площадью __________________</w:t>
      </w:r>
    </w:p>
    <w:p w:rsidR="004272C2" w:rsidRPr="004272C2" w:rsidRDefault="004272C2" w:rsidP="00767905">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квадратных метров в квартире № _________ дома № __________, расположенное по адресу: __</w:t>
      </w:r>
      <w:r w:rsidR="00767905">
        <w:rPr>
          <w:rFonts w:ascii="Times New Roman" w:eastAsia="Calibri" w:hAnsi="Times New Roman" w:cs="Times New Roman"/>
          <w:sz w:val="12"/>
          <w:szCs w:val="12"/>
        </w:rPr>
        <w:t>____________________________</w:t>
      </w:r>
      <w:r w:rsidRPr="004272C2">
        <w:rPr>
          <w:rFonts w:ascii="Times New Roman" w:eastAsia="Calibri" w:hAnsi="Times New Roman" w:cs="Times New Roman"/>
          <w:sz w:val="12"/>
          <w:szCs w:val="12"/>
        </w:rPr>
        <w:t>(почтовый адрес)</w:t>
      </w:r>
    </w:p>
    <w:p w:rsidR="004272C2" w:rsidRPr="004272C2" w:rsidRDefault="004272C2" w:rsidP="004272C2">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передать _________________________________________________________</w:t>
      </w:r>
      <w:r w:rsidR="00767905">
        <w:rPr>
          <w:rFonts w:ascii="Times New Roman" w:eastAsia="Calibri" w:hAnsi="Times New Roman" w:cs="Times New Roman"/>
          <w:sz w:val="12"/>
          <w:szCs w:val="12"/>
        </w:rPr>
        <w:t>________________________</w:t>
      </w:r>
      <w:r w:rsidRPr="004272C2">
        <w:rPr>
          <w:rFonts w:ascii="Times New Roman" w:eastAsia="Calibri" w:hAnsi="Times New Roman" w:cs="Times New Roman"/>
          <w:sz w:val="12"/>
          <w:szCs w:val="12"/>
        </w:rPr>
        <w:t>(наименование уполномоченного органа)</w:t>
      </w:r>
    </w:p>
    <w:p w:rsidR="004272C2" w:rsidRPr="004272C2" w:rsidRDefault="004272C2" w:rsidP="004272C2">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и освободить указанное жилое помещение со всеми совместно проживающими со мной гражданами, имеющими право на получение жилого помещения муниципального жилищного фонда по договору социального найма:</w:t>
      </w:r>
    </w:p>
    <w:p w:rsidR="004272C2" w:rsidRPr="004272C2" w:rsidRDefault="004272C2" w:rsidP="00767905">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1. _______________________________________________________</w:t>
      </w:r>
      <w:r w:rsidR="00767905">
        <w:rPr>
          <w:rFonts w:ascii="Times New Roman" w:eastAsia="Calibri" w:hAnsi="Times New Roman" w:cs="Times New Roman"/>
          <w:sz w:val="12"/>
          <w:szCs w:val="12"/>
        </w:rPr>
        <w:t>______________________________</w:t>
      </w:r>
      <w:r w:rsidRPr="004272C2">
        <w:rPr>
          <w:rFonts w:ascii="Times New Roman" w:eastAsia="Calibri" w:hAnsi="Times New Roman" w:cs="Times New Roman"/>
          <w:sz w:val="12"/>
          <w:szCs w:val="12"/>
        </w:rPr>
        <w:t>_________(Ф.И.О., указание на родственные отношения либо иные к семье заявителя, свидетельствующие о принадлежности гражданина к семье заявителя, число, месяц, год рождения)</w:t>
      </w:r>
    </w:p>
    <w:p w:rsidR="004272C2" w:rsidRPr="004272C2" w:rsidRDefault="004272C2" w:rsidP="00767905">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2. ______________________________________________________________</w:t>
      </w:r>
      <w:r w:rsidR="00767905">
        <w:rPr>
          <w:rFonts w:ascii="Times New Roman" w:eastAsia="Calibri" w:hAnsi="Times New Roman" w:cs="Times New Roman"/>
          <w:sz w:val="12"/>
          <w:szCs w:val="12"/>
        </w:rPr>
        <w:t>______________________________</w:t>
      </w:r>
      <w:r w:rsidRPr="004272C2">
        <w:rPr>
          <w:rFonts w:ascii="Times New Roman" w:eastAsia="Calibri" w:hAnsi="Times New Roman" w:cs="Times New Roman"/>
          <w:sz w:val="12"/>
          <w:szCs w:val="12"/>
        </w:rPr>
        <w:t>__(Ф.И.О., указание на родственные отношения либо иные к семье заявителя, свидетельствующие о принадлежности гражданина к семье заявителя, число, месяц, год рождения)</w:t>
      </w:r>
    </w:p>
    <w:p w:rsidR="004272C2" w:rsidRPr="004272C2" w:rsidRDefault="004272C2" w:rsidP="00767905">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3. ___________________________________________________</w:t>
      </w:r>
      <w:r w:rsidR="00767905">
        <w:rPr>
          <w:rFonts w:ascii="Times New Roman" w:eastAsia="Calibri" w:hAnsi="Times New Roman" w:cs="Times New Roman"/>
          <w:sz w:val="12"/>
          <w:szCs w:val="12"/>
        </w:rPr>
        <w:t>______________________________</w:t>
      </w:r>
      <w:r w:rsidRPr="004272C2">
        <w:rPr>
          <w:rFonts w:ascii="Times New Roman" w:eastAsia="Calibri" w:hAnsi="Times New Roman" w:cs="Times New Roman"/>
          <w:sz w:val="12"/>
          <w:szCs w:val="12"/>
        </w:rPr>
        <w:t>_____________(Ф.И.О., указание на родственные отношения либо иные к семье заявителя, свидетельствующие о принадлежности гражданина к семье заявителя, число, месяц, год рождения)</w:t>
      </w:r>
    </w:p>
    <w:p w:rsidR="004272C2" w:rsidRPr="004272C2" w:rsidRDefault="004272C2" w:rsidP="00767905">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4. ___________________________________________________________</w:t>
      </w:r>
      <w:r w:rsidR="00767905">
        <w:rPr>
          <w:rFonts w:ascii="Times New Roman" w:eastAsia="Calibri" w:hAnsi="Times New Roman" w:cs="Times New Roman"/>
          <w:sz w:val="12"/>
          <w:szCs w:val="12"/>
        </w:rPr>
        <w:t>______________________________</w:t>
      </w:r>
      <w:r w:rsidRPr="004272C2">
        <w:rPr>
          <w:rFonts w:ascii="Times New Roman" w:eastAsia="Calibri" w:hAnsi="Times New Roman" w:cs="Times New Roman"/>
          <w:sz w:val="12"/>
          <w:szCs w:val="12"/>
        </w:rPr>
        <w:t>_____(Ф.И.О., указание на родственные отношения либо иные к семье заявителя, свидетельствующие о принадлежности гражданина к семье заявителя, число, месяц, год рождения)</w:t>
      </w:r>
    </w:p>
    <w:p w:rsidR="004272C2" w:rsidRPr="004272C2" w:rsidRDefault="004272C2" w:rsidP="00767905">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Заявитель __________________ _________________________________</w:t>
      </w:r>
    </w:p>
    <w:p w:rsidR="004272C2" w:rsidRPr="004272C2" w:rsidRDefault="00767905" w:rsidP="0076790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272C2" w:rsidRPr="004272C2">
        <w:rPr>
          <w:rFonts w:ascii="Times New Roman" w:eastAsia="Calibri" w:hAnsi="Times New Roman" w:cs="Times New Roman"/>
          <w:sz w:val="12"/>
          <w:szCs w:val="12"/>
        </w:rPr>
        <w:t>(подпись)                                        (Ф.И.О.)</w:t>
      </w:r>
    </w:p>
    <w:p w:rsidR="004272C2" w:rsidRPr="004272C2" w:rsidRDefault="004272C2" w:rsidP="004272C2">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Подписи совершеннолетних членов семьи:</w:t>
      </w:r>
    </w:p>
    <w:p w:rsidR="004272C2" w:rsidRPr="004272C2" w:rsidRDefault="004272C2" w:rsidP="004272C2">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lastRenderedPageBreak/>
        <w:t>1. ______________________ ____________________________________</w:t>
      </w:r>
    </w:p>
    <w:p w:rsidR="004272C2" w:rsidRPr="004272C2" w:rsidRDefault="004272C2" w:rsidP="004272C2">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 xml:space="preserve">                     (подпись)                                            (Ф.И.О.)</w:t>
      </w:r>
    </w:p>
    <w:p w:rsidR="004272C2" w:rsidRPr="004272C2" w:rsidRDefault="004272C2" w:rsidP="004272C2">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2. ______________________ ____________________________________</w:t>
      </w:r>
    </w:p>
    <w:p w:rsidR="004272C2" w:rsidRPr="004272C2" w:rsidRDefault="004272C2" w:rsidP="004272C2">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 xml:space="preserve">                     (подпись)                                            (Ф.И.О.)</w:t>
      </w:r>
    </w:p>
    <w:p w:rsidR="004272C2" w:rsidRPr="004272C2" w:rsidRDefault="004272C2" w:rsidP="004272C2">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3. ______________________ ____________________________________</w:t>
      </w:r>
    </w:p>
    <w:p w:rsidR="004272C2" w:rsidRPr="004272C2" w:rsidRDefault="004272C2" w:rsidP="004272C2">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 xml:space="preserve">                     (подпись)                                            (Ф.И.О.)</w:t>
      </w:r>
    </w:p>
    <w:p w:rsidR="004272C2" w:rsidRPr="004272C2" w:rsidRDefault="004272C2" w:rsidP="004272C2">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4. ______________________ ____________________________________</w:t>
      </w:r>
    </w:p>
    <w:p w:rsidR="004272C2" w:rsidRPr="004272C2" w:rsidRDefault="004272C2" w:rsidP="004272C2">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 xml:space="preserve">                     (подпись)                                            (Ф.И.О.)</w:t>
      </w:r>
    </w:p>
    <w:p w:rsidR="004272C2" w:rsidRPr="004272C2" w:rsidRDefault="004272C2" w:rsidP="004272C2">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«____» __________________ 20____ г.</w:t>
      </w:r>
    </w:p>
    <w:p w:rsidR="004272C2" w:rsidRPr="004272C2" w:rsidRDefault="004272C2" w:rsidP="004272C2">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Правильность подписи гр. ____________________________ и всех совершеннолетних членов его семьи подтверждаю.</w:t>
      </w:r>
    </w:p>
    <w:p w:rsidR="004272C2" w:rsidRPr="004272C2" w:rsidRDefault="004272C2" w:rsidP="004272C2">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______________________________</w:t>
      </w:r>
      <w:r w:rsidR="007E46C1">
        <w:rPr>
          <w:rFonts w:ascii="Times New Roman" w:eastAsia="Calibri" w:hAnsi="Times New Roman" w:cs="Times New Roman"/>
          <w:sz w:val="12"/>
          <w:szCs w:val="12"/>
        </w:rPr>
        <w:t>________________________________</w:t>
      </w:r>
      <w:r w:rsidRPr="004272C2">
        <w:rPr>
          <w:rFonts w:ascii="Times New Roman" w:eastAsia="Calibri" w:hAnsi="Times New Roman" w:cs="Times New Roman"/>
          <w:sz w:val="12"/>
          <w:szCs w:val="12"/>
        </w:rPr>
        <w:t xml:space="preserve">_   ______________    </w:t>
      </w:r>
    </w:p>
    <w:p w:rsidR="004272C2" w:rsidRPr="004272C2" w:rsidRDefault="004272C2" w:rsidP="004272C2">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(должность уполномоченного лица</w:t>
      </w:r>
      <w:r w:rsidR="007E46C1" w:rsidRPr="007E46C1">
        <w:t xml:space="preserve"> </w:t>
      </w:r>
      <w:r w:rsidR="007E46C1" w:rsidRPr="007E46C1">
        <w:rPr>
          <w:rFonts w:ascii="Times New Roman" w:eastAsia="Calibri" w:hAnsi="Times New Roman" w:cs="Times New Roman"/>
          <w:sz w:val="12"/>
          <w:szCs w:val="12"/>
        </w:rPr>
        <w:t>управляющей организации)</w:t>
      </w:r>
      <w:r w:rsidRPr="004272C2">
        <w:rPr>
          <w:rFonts w:ascii="Times New Roman" w:eastAsia="Calibri" w:hAnsi="Times New Roman" w:cs="Times New Roman"/>
          <w:sz w:val="12"/>
          <w:szCs w:val="12"/>
        </w:rPr>
        <w:t xml:space="preserve"> (подпись)                   (Ф.И.О.)</w:t>
      </w:r>
    </w:p>
    <w:p w:rsidR="004272C2" w:rsidRPr="004272C2" w:rsidRDefault="004272C2" w:rsidP="004272C2">
      <w:pPr>
        <w:tabs>
          <w:tab w:val="left" w:pos="284"/>
        </w:tabs>
        <w:spacing w:after="0" w:line="240" w:lineRule="auto"/>
        <w:jc w:val="both"/>
        <w:rPr>
          <w:rFonts w:ascii="Times New Roman" w:eastAsia="Calibri" w:hAnsi="Times New Roman" w:cs="Times New Roman"/>
          <w:sz w:val="12"/>
          <w:szCs w:val="12"/>
        </w:rPr>
      </w:pPr>
      <w:r w:rsidRPr="004272C2">
        <w:rPr>
          <w:rFonts w:ascii="Times New Roman" w:eastAsia="Calibri" w:hAnsi="Times New Roman" w:cs="Times New Roman"/>
          <w:sz w:val="12"/>
          <w:szCs w:val="12"/>
        </w:rPr>
        <w:t>М.П.</w:t>
      </w:r>
    </w:p>
    <w:p w:rsidR="006C5274" w:rsidRPr="0078779E" w:rsidRDefault="006C5274" w:rsidP="006C5274">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6C5274" w:rsidRPr="0078779E" w:rsidRDefault="006C5274" w:rsidP="006C5274">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6C5274" w:rsidRPr="0078779E" w:rsidRDefault="006C5274" w:rsidP="006C5274">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6C5274" w:rsidRPr="0078779E" w:rsidRDefault="006C5274" w:rsidP="006C5274">
      <w:pPr>
        <w:tabs>
          <w:tab w:val="left" w:pos="284"/>
        </w:tabs>
        <w:spacing w:after="0" w:line="240" w:lineRule="auto"/>
        <w:jc w:val="center"/>
        <w:rPr>
          <w:rFonts w:ascii="Times New Roman" w:eastAsia="Calibri" w:hAnsi="Times New Roman" w:cs="Times New Roman"/>
          <w:sz w:val="12"/>
          <w:szCs w:val="12"/>
        </w:rPr>
      </w:pPr>
    </w:p>
    <w:p w:rsidR="006C5274" w:rsidRPr="0078779E" w:rsidRDefault="006C5274" w:rsidP="006C5274">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6C5274" w:rsidRPr="0078779E" w:rsidRDefault="006C5274" w:rsidP="006C527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№359</w:t>
      </w:r>
    </w:p>
    <w:p w:rsidR="00F01298" w:rsidRDefault="00F01298" w:rsidP="00F01298">
      <w:pPr>
        <w:tabs>
          <w:tab w:val="left" w:pos="284"/>
        </w:tabs>
        <w:spacing w:after="0" w:line="240" w:lineRule="auto"/>
        <w:jc w:val="center"/>
        <w:rPr>
          <w:rFonts w:ascii="Times New Roman" w:eastAsia="Calibri" w:hAnsi="Times New Roman" w:cs="Times New Roman"/>
          <w:b/>
          <w:sz w:val="12"/>
          <w:szCs w:val="12"/>
        </w:rPr>
      </w:pPr>
      <w:r w:rsidRPr="00F01298">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w:t>
      </w:r>
    </w:p>
    <w:p w:rsidR="00F01298" w:rsidRPr="00F01298" w:rsidRDefault="00F01298" w:rsidP="00F01298">
      <w:pPr>
        <w:tabs>
          <w:tab w:val="left" w:pos="284"/>
        </w:tabs>
        <w:spacing w:after="0" w:line="240" w:lineRule="auto"/>
        <w:jc w:val="center"/>
        <w:rPr>
          <w:rFonts w:ascii="Times New Roman" w:eastAsia="Calibri" w:hAnsi="Times New Roman" w:cs="Times New Roman"/>
          <w:b/>
          <w:sz w:val="12"/>
          <w:szCs w:val="12"/>
        </w:rPr>
      </w:pPr>
      <w:r w:rsidRPr="00F01298">
        <w:rPr>
          <w:rFonts w:ascii="Times New Roman" w:eastAsia="Calibri" w:hAnsi="Times New Roman" w:cs="Times New Roman"/>
          <w:b/>
          <w:sz w:val="12"/>
          <w:szCs w:val="12"/>
        </w:rPr>
        <w:t xml:space="preserve"> Самарской области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197712" w:rsidRDefault="00197712" w:rsidP="006D4521">
      <w:pPr>
        <w:tabs>
          <w:tab w:val="left" w:pos="284"/>
        </w:tabs>
        <w:spacing w:after="0" w:line="240" w:lineRule="auto"/>
        <w:jc w:val="both"/>
        <w:rPr>
          <w:rFonts w:ascii="Times New Roman" w:eastAsia="Calibri" w:hAnsi="Times New Roman" w:cs="Times New Roman"/>
          <w:sz w:val="12"/>
          <w:szCs w:val="12"/>
        </w:rPr>
      </w:pPr>
    </w:p>
    <w:p w:rsidR="00F01298" w:rsidRPr="00F01298" w:rsidRDefault="00F01298" w:rsidP="00F01298">
      <w:pPr>
        <w:tabs>
          <w:tab w:val="left" w:pos="284"/>
        </w:tabs>
        <w:spacing w:after="0" w:line="240" w:lineRule="auto"/>
        <w:ind w:firstLine="284"/>
        <w:jc w:val="both"/>
        <w:rPr>
          <w:rFonts w:ascii="Times New Roman" w:eastAsia="Calibri" w:hAnsi="Times New Roman" w:cs="Times New Roman"/>
          <w:sz w:val="12"/>
          <w:szCs w:val="12"/>
        </w:rPr>
      </w:pPr>
      <w:r w:rsidRPr="00F01298">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F01298" w:rsidRPr="00F01298" w:rsidRDefault="00F01298" w:rsidP="00F01298">
      <w:pPr>
        <w:tabs>
          <w:tab w:val="left" w:pos="284"/>
        </w:tabs>
        <w:spacing w:after="0" w:line="240" w:lineRule="auto"/>
        <w:ind w:firstLine="284"/>
        <w:jc w:val="both"/>
        <w:rPr>
          <w:rFonts w:ascii="Times New Roman" w:eastAsia="Calibri" w:hAnsi="Times New Roman" w:cs="Times New Roman"/>
          <w:sz w:val="12"/>
          <w:szCs w:val="12"/>
        </w:rPr>
      </w:pPr>
      <w:r w:rsidRPr="00F01298">
        <w:rPr>
          <w:rFonts w:ascii="Times New Roman" w:eastAsia="Calibri" w:hAnsi="Times New Roman" w:cs="Times New Roman"/>
          <w:b/>
          <w:sz w:val="12"/>
          <w:szCs w:val="12"/>
        </w:rPr>
        <w:t>ПОСТАНОВЛЯЕТ</w:t>
      </w:r>
      <w:r w:rsidRPr="00F01298">
        <w:rPr>
          <w:rFonts w:ascii="Times New Roman" w:eastAsia="Calibri" w:hAnsi="Times New Roman" w:cs="Times New Roman"/>
          <w:sz w:val="12"/>
          <w:szCs w:val="12"/>
        </w:rPr>
        <w:t>:</w:t>
      </w:r>
    </w:p>
    <w:p w:rsidR="00F01298" w:rsidRPr="00F01298" w:rsidRDefault="00F01298" w:rsidP="00F01298">
      <w:pPr>
        <w:tabs>
          <w:tab w:val="left" w:pos="284"/>
        </w:tabs>
        <w:spacing w:after="0" w:line="240" w:lineRule="auto"/>
        <w:ind w:firstLine="284"/>
        <w:jc w:val="both"/>
        <w:rPr>
          <w:rFonts w:ascii="Times New Roman" w:eastAsia="Calibri" w:hAnsi="Times New Roman" w:cs="Times New Roman"/>
          <w:sz w:val="12"/>
          <w:szCs w:val="12"/>
        </w:rPr>
      </w:pPr>
      <w:r w:rsidRPr="00F01298">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Самарской области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  согласно приложению №1 к настоящему постановлению.  </w:t>
      </w:r>
    </w:p>
    <w:p w:rsidR="00F01298" w:rsidRPr="00F01298" w:rsidRDefault="00F01298" w:rsidP="00F01298">
      <w:pPr>
        <w:tabs>
          <w:tab w:val="left" w:pos="284"/>
        </w:tabs>
        <w:spacing w:after="0" w:line="240" w:lineRule="auto"/>
        <w:ind w:firstLine="284"/>
        <w:jc w:val="both"/>
        <w:rPr>
          <w:rFonts w:ascii="Times New Roman" w:eastAsia="Calibri" w:hAnsi="Times New Roman" w:cs="Times New Roman"/>
          <w:sz w:val="12"/>
          <w:szCs w:val="12"/>
        </w:rPr>
      </w:pPr>
      <w:r w:rsidRPr="00F01298">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F01298" w:rsidRPr="00F01298" w:rsidRDefault="00F01298" w:rsidP="00F01298">
      <w:pPr>
        <w:tabs>
          <w:tab w:val="left" w:pos="284"/>
        </w:tabs>
        <w:spacing w:after="0" w:line="240" w:lineRule="auto"/>
        <w:ind w:firstLine="284"/>
        <w:jc w:val="both"/>
        <w:rPr>
          <w:rFonts w:ascii="Times New Roman" w:eastAsia="Calibri" w:hAnsi="Times New Roman" w:cs="Times New Roman"/>
          <w:sz w:val="12"/>
          <w:szCs w:val="12"/>
        </w:rPr>
      </w:pPr>
      <w:r w:rsidRPr="00F0129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01298" w:rsidRPr="00F01298" w:rsidRDefault="00F01298" w:rsidP="00F01298">
      <w:pPr>
        <w:tabs>
          <w:tab w:val="left" w:pos="284"/>
        </w:tabs>
        <w:spacing w:after="0" w:line="240" w:lineRule="auto"/>
        <w:ind w:firstLine="284"/>
        <w:jc w:val="both"/>
        <w:rPr>
          <w:rFonts w:ascii="Times New Roman" w:eastAsia="Calibri" w:hAnsi="Times New Roman" w:cs="Times New Roman"/>
          <w:sz w:val="12"/>
          <w:szCs w:val="12"/>
        </w:rPr>
      </w:pPr>
      <w:r w:rsidRPr="00F01298">
        <w:rPr>
          <w:rFonts w:ascii="Times New Roman" w:eastAsia="Calibri" w:hAnsi="Times New Roman" w:cs="Times New Roman"/>
          <w:sz w:val="12"/>
          <w:szCs w:val="12"/>
        </w:rPr>
        <w:t xml:space="preserve">4. 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 </w:t>
      </w:r>
    </w:p>
    <w:p w:rsidR="00F01298" w:rsidRDefault="00F01298" w:rsidP="00F01298">
      <w:pPr>
        <w:tabs>
          <w:tab w:val="left" w:pos="284"/>
        </w:tabs>
        <w:spacing w:after="0" w:line="240" w:lineRule="auto"/>
        <w:jc w:val="right"/>
        <w:rPr>
          <w:rFonts w:ascii="Times New Roman" w:eastAsia="Calibri" w:hAnsi="Times New Roman" w:cs="Times New Roman"/>
          <w:sz w:val="12"/>
          <w:szCs w:val="12"/>
        </w:rPr>
      </w:pPr>
      <w:r w:rsidRPr="00F01298">
        <w:rPr>
          <w:rFonts w:ascii="Times New Roman" w:eastAsia="Calibri" w:hAnsi="Times New Roman" w:cs="Times New Roman"/>
          <w:sz w:val="12"/>
          <w:szCs w:val="12"/>
        </w:rPr>
        <w:t>Глава муниципального района Сергиевский</w:t>
      </w:r>
    </w:p>
    <w:p w:rsidR="00F01298" w:rsidRPr="00F01298" w:rsidRDefault="00F01298" w:rsidP="00F01298">
      <w:pPr>
        <w:tabs>
          <w:tab w:val="left" w:pos="284"/>
        </w:tabs>
        <w:spacing w:after="0" w:line="240" w:lineRule="auto"/>
        <w:jc w:val="right"/>
        <w:rPr>
          <w:rFonts w:ascii="Times New Roman" w:eastAsia="Calibri" w:hAnsi="Times New Roman" w:cs="Times New Roman"/>
          <w:sz w:val="12"/>
          <w:szCs w:val="12"/>
        </w:rPr>
      </w:pPr>
      <w:r w:rsidRPr="00F01298">
        <w:rPr>
          <w:rFonts w:ascii="Times New Roman" w:eastAsia="Calibri" w:hAnsi="Times New Roman" w:cs="Times New Roman"/>
          <w:sz w:val="12"/>
          <w:szCs w:val="12"/>
        </w:rPr>
        <w:t>А.А. Веселов</w:t>
      </w:r>
    </w:p>
    <w:p w:rsidR="00F01298" w:rsidRPr="00F01298" w:rsidRDefault="00F01298" w:rsidP="00F01298">
      <w:pPr>
        <w:tabs>
          <w:tab w:val="left" w:pos="284"/>
        </w:tabs>
        <w:spacing w:after="0" w:line="240" w:lineRule="auto"/>
        <w:jc w:val="both"/>
        <w:rPr>
          <w:rFonts w:ascii="Times New Roman" w:eastAsia="Calibri" w:hAnsi="Times New Roman" w:cs="Times New Roman"/>
          <w:sz w:val="12"/>
          <w:szCs w:val="12"/>
        </w:rPr>
      </w:pPr>
    </w:p>
    <w:p w:rsidR="00F01298" w:rsidRPr="00F74D76" w:rsidRDefault="00F01298" w:rsidP="00F01298">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F01298" w:rsidRPr="00F74D76" w:rsidRDefault="00F01298" w:rsidP="00F01298">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F01298" w:rsidRPr="00F74D76" w:rsidRDefault="00F01298" w:rsidP="00F01298">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F01298" w:rsidRPr="00F74D76" w:rsidRDefault="00F01298" w:rsidP="00F01298">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359</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AF480C">
        <w:rPr>
          <w:rFonts w:ascii="Times New Roman" w:eastAsia="Calibri" w:hAnsi="Times New Roman" w:cs="Times New Roman"/>
          <w:b/>
          <w:sz w:val="12"/>
          <w:szCs w:val="12"/>
        </w:rPr>
        <w:t>предоставления администрацией муниципального района Сергиевский Самарской области муниципальной услуги «Предоставление информации</w:t>
      </w:r>
      <w:r>
        <w:rPr>
          <w:rFonts w:ascii="Times New Roman" w:eastAsia="Calibri" w:hAnsi="Times New Roman" w:cs="Times New Roman"/>
          <w:b/>
          <w:sz w:val="12"/>
          <w:szCs w:val="12"/>
        </w:rPr>
        <w:t xml:space="preserve"> </w:t>
      </w:r>
      <w:r w:rsidRPr="00AF480C">
        <w:rPr>
          <w:rFonts w:ascii="Times New Roman" w:eastAsia="Calibri" w:hAnsi="Times New Roman" w:cs="Times New Roman"/>
          <w:b/>
          <w:sz w:val="12"/>
          <w:szCs w:val="12"/>
        </w:rPr>
        <w:t>об объектах недвижимого имущества, находящихся в муниципальной собственности и предназначенных для сдачи в аренду»</w:t>
      </w: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1.Общие положения</w:t>
      </w: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1.1.Общие сведения о муниципальной услуге</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 1.1.1. Настоящий административный регламент предоставления администрацией муниципального района Сергиевский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 (далее – Регламент) разработан в целях упорядочения административных процедур администрацией муниципального района Сергиевский Самарской области при предоставлении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 (далее – муниципальная услуга), сокращения количества документов, предоставляемых для предоставления муниципальной услуги, повышения качества и доступности предоставления муниципальной услуги, создания комфортных условий для получателей муниципальной услуги. </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1.1.2. Получателями муниципальной услуги (далее – заявители) являются:</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юридические лица; </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физические лица.</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От имени заявителей в получении муниципальной услуги имеют право участвовать физические и юридические лица, наделенные соответствующими полномочиями, в порядке, установленном законодательством Российской Федерации.</w:t>
      </w: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1.2.1.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индивидуальное консультирование лично;</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консультирование в электронном виде;</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индивидуальное консультирование по почте;</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индивидуальное консультирование по телефону.</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1.2.2. Информация о местонахождении, почтовом адресе, графике работы, справочных телефонах, адресах электронной почты, адресах сайта в информационно-телекоммуникационной сети Интернет (далее – Интернет-сайт) администрации муниципального района Сергиевский Самарской области (далее – администрация), Комитета по управлению муниципальным имуществом муниципального района Сергиевский (далее – КУМИ), многофункционального центра предоставления государственных (муниципальных услуг) (далее – МФЦ), представлены в приложении 1 к настоящему Регламенту.</w:t>
      </w:r>
    </w:p>
    <w:p w:rsid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Графики проведения консультаций о порядке предоставления муниципальной услуги и выдачи результатов муниципальной услуги </w:t>
      </w:r>
    </w:p>
    <w:p w:rsidR="00AF480C" w:rsidRPr="00AF480C" w:rsidRDefault="00AF480C" w:rsidP="00AF480C">
      <w:pPr>
        <w:tabs>
          <w:tab w:val="left" w:pos="284"/>
        </w:tabs>
        <w:spacing w:after="0" w:line="240" w:lineRule="auto"/>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lastRenderedPageBreak/>
        <w:t>представлены в приложении 2 к настоящему Регламенту.</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1.2.3. Индивидуальное консультирование лично</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Устное индивидуальное консультирование заинтересованного лица сотрудником КУМИ либо сотрудником МФЦ происходит при непосредственном присутствии заинтересованного лица в помещении КУМИ либо в помещении МФЦ в установленное время.</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КУМИ либо сотрудником МФЦ, осуществляющим индивидуальное консультирование лично не может превышать 15 минут.</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1.2.4. Консультирование в электронном виде</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Консультирование в электронном виде осуществляется посредством:</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размещения консультационно-справочной информации на </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Интернет-сайте администрации, МФЦ;</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размещения консультационно-справочной информации на Едином портале государственных и муниципальных услуг (далее – Единый портал) - www.gosuslugi.ru, Портале государственных и муниципальных услуг Самарской области (далее – Региональный портал) - www.uslugi.samregion.ru;</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индивидуального консультирования по электронной почте.</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администрации, МФЦ осуществляется посредством получения заинтересованным лицом информации при посещении Интернет-сайта администрации, МФЦ.</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При консультировании по электронной почте заинтересованное лицо направляет заявление на электронный адрес администрации, КУМИ, МФЦ, указанный в приложении 1 к настоящему Регламенту. Датой поступления заявления является дата его регистрации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В исключительных случаях, руководитель КУМИ, МФЦ вправе продлить срок рассмотрения заявления не более чем на 30 дней, уведомив об этом заинтересованное лицо, направившее заявление.</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1.2.5. Индивидуальное консультирование по почте</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дней со дня поступления письменного заявления. </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Датой получения заявления является дата регистрации входящего заявления.</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1.2.6. Индивидуальное консультирование по телефону</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к настоящему Регламенту. Ответ на телефонный звонок должен начинаться с информации </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Время разговора не должно превышать 15 минут.</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структурных подразделениях администрации, КУМИ, МФЦ, которые располагают необходимыми сведениями.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1.2.7. На информационных стендах в местах предоставления муниципальной услуги, а также на Интернет-сайте администрации, МФЦ размещаются следующие информационные материалы:</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информация о порядке предоставления муниципальной услуги;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текст Регламента с приложениями (полная версия на Интернет-сайте администрации, МФЦ и извлечения на информационных стендах);</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информация о местонахождении и графике работы администрации, КУМИ, МФЦ, справочные телефоны администрации, КУМИ, МФЦ, ответственного за предоставление муниципальной услуги, адрес электронной почты, адрес Интернет-сайта администрации, МФЦ;</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МФЦ.</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2. Стандарт предоставления муниципальной услуги</w:t>
      </w: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2.1. Наименование муниципальной услуги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Муниципальная услуга – «Предоставление информации об объектах недвижимого имущества, находящихся в муниципальной собс</w:t>
      </w:r>
      <w:r>
        <w:rPr>
          <w:rFonts w:ascii="Times New Roman" w:eastAsia="Calibri" w:hAnsi="Times New Roman" w:cs="Times New Roman"/>
          <w:sz w:val="12"/>
          <w:szCs w:val="12"/>
        </w:rPr>
        <w:t xml:space="preserve">твенности </w:t>
      </w:r>
      <w:r w:rsidRPr="00AF480C">
        <w:rPr>
          <w:rFonts w:ascii="Times New Roman" w:eastAsia="Calibri" w:hAnsi="Times New Roman" w:cs="Times New Roman"/>
          <w:sz w:val="12"/>
          <w:szCs w:val="12"/>
        </w:rPr>
        <w:t>и предназначенных для сдачи в аренду».</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Под объектами недвижимого имущества, находящимися </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в муниципальной собственности и предназначенными для сдачи в аренду, применительно к настоящему Регламенту, понимаются объекты недвижимого имущества, находящиеся в муниципал</w:t>
      </w:r>
      <w:r>
        <w:rPr>
          <w:rFonts w:ascii="Times New Roman" w:eastAsia="Calibri" w:hAnsi="Times New Roman" w:cs="Times New Roman"/>
          <w:sz w:val="12"/>
          <w:szCs w:val="12"/>
        </w:rPr>
        <w:t xml:space="preserve">ьной собственности, включенные </w:t>
      </w:r>
      <w:r w:rsidRPr="00AF480C">
        <w:rPr>
          <w:rFonts w:ascii="Times New Roman" w:eastAsia="Calibri" w:hAnsi="Times New Roman" w:cs="Times New Roman"/>
          <w:sz w:val="12"/>
          <w:szCs w:val="12"/>
        </w:rPr>
        <w:t xml:space="preserve"> в реестр муниципального имущества, свободные от прав третьих лиц.</w:t>
      </w: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2.2.</w:t>
      </w:r>
      <w:r w:rsidRPr="00AF480C">
        <w:rPr>
          <w:rFonts w:ascii="Times New Roman" w:eastAsia="Calibri" w:hAnsi="Times New Roman" w:cs="Times New Roman"/>
          <w:b/>
          <w:sz w:val="12"/>
          <w:szCs w:val="12"/>
        </w:rPr>
        <w:t>Наименование уполномоченного органа, предоставляющего муниципальную услугу</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Муниципальную услугу предоставляет администрация муниципального района Сергиевский.</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Структурным подразделением, ответственным за предоставление муниципальной услуги является Комитет по управлению муниципальным имуществом муниципального района Сергиевский Самарской области. </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Прием заявления и документов, необходимых для предоставления муниципальной услуги, а также выдача заявителю результата предоставления муниципальной услуги, осуществляется КУМИ, а также МФЦ, осуществляющим участие в предоставлении муниципальной услуги в соответствии с заключенным между КУМИ и МФЦ соглашением о взаимодействии.</w:t>
      </w: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2.3.Результат предоставления муниципальной услуги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Результатом предоставления муниципальной услуги является:</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lastRenderedPageBreak/>
        <w:t>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мотивированный отказ в предоставлении муниципальной услуги (далее – мотивированный отказ).</w:t>
      </w: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2.4. Срок предоставления муниципальной услуги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2.4.1. Срок предоставления муниципальной услуги – в течение 30 дней со дня получения КУМИ заявления.</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2.4.2. Течение срока предоставления муниципальной услуги начинается со дня, следующего за днем получения КУМИ заявления.</w:t>
      </w: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2.5. Правовые основания для предоставления муниципальной услуги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Предоставление муниципальной услуги осуществляется </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в соответствии со следующими нормативными правовыми актами: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Конституцией Российской Федерации («Российская газета», № 237, 25.12.1993);</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Гражданским кодексом Российской Федерации (часть первая, «Собрание законодательства Российской Федерации», 05.12.1994, № 32,  ст. 3301, часть вторая «Собрание законодательства Российской Федерации», 29.01.1996, № 5, ст. 410);</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 («Собрание законодательства Российской Федерации»,06.10.2003, № 40, ст.3822, «Парламентская газета», № 186, 08.10.2003, «Российская газета», № 202, 08.10.2003);</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уставом администрации, положением КУМИ;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иными нормативными актами Российской Федерации и Самарской области и настоящим Регламентом.</w:t>
      </w: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2.6. Перечень документов и информации, необходимых для предоставления муниципальной услуги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2.6.1. Исчерпывающий перечень документов, необходимых для предоставления муниципальной услуги, которые заявитель должен предоставить самостоятельно: </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письменное заявление о предоставлении информации об объектах муниципального имущества (далее – заявление), содержащее информацию, предусмотренную пунктом 2.6.2 настоящего Регламента;</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для юридических лиц:</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заверенная в установленном порядке копия документа, подтверждающего полномочия руководителя юридического лица на осуществление действий от имени юридического лица и в соответствии с которым руководитель юридического лица обладает правом действовать от имени юридического лица без доверенности (копия решения о назначении этого лица или о его избрании);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для физических лиц:</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заверенная в установленном порядке копия документа, удостоверяющего личность.</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 </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2.6.2. Заявление должно содержать следующую информацию:</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полное и сокращенное наименование, ор</w:t>
      </w:r>
      <w:r w:rsidR="00E23138">
        <w:rPr>
          <w:rFonts w:ascii="Times New Roman" w:eastAsia="Calibri" w:hAnsi="Times New Roman" w:cs="Times New Roman"/>
          <w:sz w:val="12"/>
          <w:szCs w:val="12"/>
        </w:rPr>
        <w:t>ганизационно-</w:t>
      </w:r>
      <w:r w:rsidRPr="00AF480C">
        <w:rPr>
          <w:rFonts w:ascii="Times New Roman" w:eastAsia="Calibri" w:hAnsi="Times New Roman" w:cs="Times New Roman"/>
          <w:sz w:val="12"/>
          <w:szCs w:val="12"/>
        </w:rPr>
        <w:t xml:space="preserve"> правовую форму, юридический адрес и местонахождение, идентификационный номер налогоплательщика заявителя – юридического лица; </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фамилию, имя, отчество (при наличии), паспортные данные, адрес места жительства заявителя – физического лица, </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В заявлении должен быть указан способ получения результатов муниципальной услуги (лично, почтовым отправлением, в электронном виде через Интернет-сайт КУМИ или МФЦ). </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Текст заявления должен быть читаемым, не должен содержать подчисток либо приписок, зачеркнутых слов и иных не оговоренных в нем исправлений.</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2.6.3. Заявление направляется в адрес КУМИ: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лично через канцелярию КУМИ по адресу: 446540, Самарская область, Сергиевский район, с. Сергиевск, ул. Советская, дом 65;</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почтовым отправлением по адресу: 446540, Самарская область, Сергиевский район, с. Сергиевск, ул. Советская, дом 65;</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в электронном виде посредством Единого портала или Регионального портала;</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через МФЦ.</w:t>
      </w:r>
    </w:p>
    <w:p w:rsid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 xml:space="preserve">2.7. Перечень документов, предоставляемых заявителем (его уполномоченным представителем), </w:t>
      </w: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при получении результата муниципальной услуги лично</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Для получения результатов муниципальной услуги лично заявитель должен представить:</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оригинал документа, удостоверяющего личность;</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AF480C" w:rsidRDefault="00AF480C" w:rsidP="00AF480C">
      <w:pPr>
        <w:tabs>
          <w:tab w:val="left" w:pos="284"/>
        </w:tabs>
        <w:spacing w:after="0" w:line="240" w:lineRule="auto"/>
        <w:jc w:val="center"/>
        <w:rPr>
          <w:rFonts w:ascii="Times New Roman" w:eastAsia="Calibri" w:hAnsi="Times New Roman" w:cs="Times New Roman"/>
          <w:b/>
          <w:sz w:val="12"/>
          <w:szCs w:val="12"/>
        </w:rPr>
      </w:pPr>
    </w:p>
    <w:p w:rsid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 xml:space="preserve">2.8. Исчерпывающий перечень документов и информации, необходимых в соответствии с законодательными </w:t>
      </w: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w:t>
      </w:r>
      <w:r>
        <w:rPr>
          <w:rFonts w:ascii="Times New Roman" w:eastAsia="Calibri" w:hAnsi="Times New Roman" w:cs="Times New Roman"/>
          <w:b/>
          <w:sz w:val="12"/>
          <w:szCs w:val="12"/>
        </w:rPr>
        <w:t>ную услугу,</w:t>
      </w:r>
      <w:r w:rsidRPr="00AF480C">
        <w:rPr>
          <w:rFonts w:ascii="Times New Roman" w:eastAsia="Calibri" w:hAnsi="Times New Roman" w:cs="Times New Roman"/>
          <w:b/>
          <w:sz w:val="12"/>
          <w:szCs w:val="12"/>
        </w:rPr>
        <w:t xml:space="preserve"> в органах (организациях), в распоряжении которых они находятся, если заявитель не представил такие документы и информацию самостоятельно</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AF480C" w:rsidRDefault="00AF480C" w:rsidP="00AF480C">
      <w:pPr>
        <w:tabs>
          <w:tab w:val="left" w:pos="284"/>
        </w:tabs>
        <w:spacing w:after="0" w:line="240" w:lineRule="auto"/>
        <w:jc w:val="center"/>
        <w:rPr>
          <w:rFonts w:ascii="Times New Roman" w:eastAsia="Calibri" w:hAnsi="Times New Roman" w:cs="Times New Roman"/>
          <w:b/>
          <w:sz w:val="12"/>
          <w:szCs w:val="12"/>
        </w:rPr>
      </w:pP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2.9. Исчерпывающий перечень оснований для отказа в приеме документов, необходимых для предоставления муниципальной услуги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2.10. Исчерпывающий перечень оснований для отказа в предоставлении муниципальной услуги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пунктом 2.6.1 настоящего Регламента;</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несоответствие указанных документов требованиям, установленным законодательством Российской Федерации.</w:t>
      </w:r>
    </w:p>
    <w:p w:rsid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lastRenderedPageBreak/>
        <w:t>2.11. Перечень услуг, которые являются необходимыми и обязательными для предоставления муниципальной услуги,</w:t>
      </w:r>
    </w:p>
    <w:p w:rsid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 xml:space="preserve"> в том числе сведения о документе (документах), выдаваемом (выдаваемых) организациями, </w:t>
      </w: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участвующими в предоставлении муниципальной услуги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Услуги, которые являются необходимыми и обязательными для предоставления муниципальной услуги, отсутствуют.</w:t>
      </w: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2.12. Размер платы, взимаемой с заявителя при предоставлении муниципальной услуги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Муниципальная услуга предоставляется бесплатно.</w:t>
      </w:r>
    </w:p>
    <w:p w:rsid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2.13. Максимальный срок ожидания в очереди при подаче заявления и при получении результата</w:t>
      </w: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 xml:space="preserve"> предоставления муниципальной услуги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Максимальный срок ожидания в очереди при подаче заявления и при получении результата предоставления муниципальной услуги не должен превышать 15 минут. </w:t>
      </w: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2.14. Срок регистрации заявления о предоставлении муниципальной услуги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Максимальный срок регистрации заявления и приложенных к нему документов – 1 день со дня поступления заявления в КУМИ или МФЦ.</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В случае поступления заявления в КУМИ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 xml:space="preserve">2.15. Требования к помещениям, в которых предоставляются муниципальные услуги, к залу ожидания, </w:t>
      </w:r>
    </w:p>
    <w:p w:rsidR="004F76D2"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 xml:space="preserve">местам для заполнения запросов о предоставлении муниципальной услуги, информационным стендам с образцами </w:t>
      </w: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их заполнения и перечнем документов, необходимых для предоставления каждой муниципальной услуги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Здания, в которых расположены КУМИ или МФЦ, должны быть оборудованы отдельным входом для свободного доступа заинтересованных лиц. Центральный вход в здание должен быть оборудован информационной табличкой (вывеской), содержащей информацию о наименовании и режиме работы КУМИ или МФЦ.</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Вход в здание КУМИ или МФЦ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w:t>
      </w:r>
      <w:proofErr w:type="spellStart"/>
      <w:r w:rsidRPr="00AF480C">
        <w:rPr>
          <w:rFonts w:ascii="Times New Roman" w:eastAsia="Calibri" w:hAnsi="Times New Roman" w:cs="Times New Roman"/>
          <w:sz w:val="12"/>
          <w:szCs w:val="12"/>
        </w:rPr>
        <w:t>бей</w:t>
      </w:r>
      <w:r>
        <w:rPr>
          <w:rFonts w:ascii="Times New Roman" w:eastAsia="Calibri" w:hAnsi="Times New Roman" w:cs="Times New Roman"/>
          <w:sz w:val="12"/>
          <w:szCs w:val="12"/>
        </w:rPr>
        <w:t>джами</w:t>
      </w:r>
      <w:proofErr w:type="spellEnd"/>
      <w:r>
        <w:rPr>
          <w:rFonts w:ascii="Times New Roman" w:eastAsia="Calibri" w:hAnsi="Times New Roman" w:cs="Times New Roman"/>
          <w:sz w:val="12"/>
          <w:szCs w:val="12"/>
        </w:rPr>
        <w:t xml:space="preserve">) </w:t>
      </w:r>
      <w:r w:rsidRPr="00AF480C">
        <w:rPr>
          <w:rFonts w:ascii="Times New Roman" w:eastAsia="Calibri" w:hAnsi="Times New Roman" w:cs="Times New Roman"/>
          <w:sz w:val="12"/>
          <w:szCs w:val="12"/>
        </w:rPr>
        <w:t>с указанием фамилии, имени, отчества и должности, крепящимися с помощью зажимов к одежде, либо настольными табличками аналогичного содержания.</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w:t>
      </w:r>
      <w:proofErr w:type="spellStart"/>
      <w:r w:rsidRPr="00AF480C">
        <w:rPr>
          <w:rFonts w:ascii="Times New Roman" w:eastAsia="Calibri" w:hAnsi="Times New Roman" w:cs="Times New Roman"/>
          <w:sz w:val="12"/>
          <w:szCs w:val="12"/>
        </w:rPr>
        <w:t>банкетками</w:t>
      </w:r>
      <w:proofErr w:type="spellEnd"/>
      <w:r w:rsidRPr="00AF480C">
        <w:rPr>
          <w:rFonts w:ascii="Times New Roman" w:eastAsia="Calibri" w:hAnsi="Times New Roman" w:cs="Times New Roman"/>
          <w:sz w:val="12"/>
          <w:szCs w:val="12"/>
        </w:rPr>
        <w:t xml:space="preserve">). Количество мест ожидания определяется исходя из фактической нагрузки и возможностей для их размещения в здании, но не может составлять менее 5 мест. </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w:t>
      </w:r>
      <w:r>
        <w:rPr>
          <w:rFonts w:ascii="Times New Roman" w:eastAsia="Calibri" w:hAnsi="Times New Roman" w:cs="Times New Roman"/>
          <w:sz w:val="12"/>
          <w:szCs w:val="12"/>
        </w:rPr>
        <w:t>ими своевременно</w:t>
      </w:r>
      <w:r w:rsidRPr="00AF480C">
        <w:rPr>
          <w:rFonts w:ascii="Times New Roman" w:eastAsia="Calibri" w:hAnsi="Times New Roman" w:cs="Times New Roman"/>
          <w:sz w:val="12"/>
          <w:szCs w:val="12"/>
        </w:rPr>
        <w:t xml:space="preserve">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На территории, прилегающей к зданию уполномоченного органа или МФЦ,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или МФЦ за определенный период. На стоянке должно быть не менее 5 </w:t>
      </w:r>
      <w:proofErr w:type="spellStart"/>
      <w:r w:rsidRPr="00AF480C">
        <w:rPr>
          <w:rFonts w:ascii="Times New Roman" w:eastAsia="Calibri" w:hAnsi="Times New Roman" w:cs="Times New Roman"/>
          <w:sz w:val="12"/>
          <w:szCs w:val="12"/>
        </w:rPr>
        <w:t>машиномест</w:t>
      </w:r>
      <w:proofErr w:type="spellEnd"/>
      <w:r w:rsidRPr="00AF480C">
        <w:rPr>
          <w:rFonts w:ascii="Times New Roman" w:eastAsia="Calibri" w:hAnsi="Times New Roman" w:cs="Times New Roman"/>
          <w:sz w:val="12"/>
          <w:szCs w:val="12"/>
        </w:rPr>
        <w:t>. Доступ заявителей к парковочным местам является бесплатным.</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При наличии заключения общественно</w:t>
      </w:r>
      <w:r w:rsidR="004F76D2">
        <w:rPr>
          <w:rFonts w:ascii="Times New Roman" w:eastAsia="Calibri" w:hAnsi="Times New Roman" w:cs="Times New Roman"/>
          <w:sz w:val="12"/>
          <w:szCs w:val="12"/>
        </w:rPr>
        <w:t xml:space="preserve">й организации инвалидов </w:t>
      </w:r>
      <w:r w:rsidRPr="00AF480C">
        <w:rPr>
          <w:rFonts w:ascii="Times New Roman" w:eastAsia="Calibri" w:hAnsi="Times New Roman" w:cs="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2.16. Показатели доступности и качества муниципальной услуги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Показателями доступности и качества муниципальной услуги являются:</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количество взаимодействий заявителя с должностными лицами КУМИ при предоставлении муниципальной услуги и их продолжительность;</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КУМИ, в общем количестве обращений по вопросам предоставления муниципальной услуги;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 xml:space="preserve">2.17. Иные требования, в том числе учитывающие особенности предоставления муниципальной услуги </w:t>
      </w:r>
    </w:p>
    <w:p w:rsidR="00AF480C" w:rsidRPr="00AF480C" w:rsidRDefault="00AF480C" w:rsidP="00AF480C">
      <w:pPr>
        <w:tabs>
          <w:tab w:val="left" w:pos="284"/>
        </w:tabs>
        <w:spacing w:after="0" w:line="240" w:lineRule="auto"/>
        <w:jc w:val="center"/>
        <w:rPr>
          <w:rFonts w:ascii="Times New Roman" w:eastAsia="Calibri" w:hAnsi="Times New Roman" w:cs="Times New Roman"/>
          <w:b/>
          <w:sz w:val="12"/>
          <w:szCs w:val="12"/>
        </w:rPr>
      </w:pPr>
      <w:r w:rsidRPr="00AF480C">
        <w:rPr>
          <w:rFonts w:ascii="Times New Roman" w:eastAsia="Calibri" w:hAnsi="Times New Roman" w:cs="Times New Roman"/>
          <w:b/>
          <w:sz w:val="12"/>
          <w:szCs w:val="12"/>
        </w:rPr>
        <w:t>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Сергиевского района Самарской области независимо от места регистрации по месту жительства.</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lastRenderedPageBreak/>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КУМИ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КУМИ и МФЦ, заключенным в установленном порядке.</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r w:rsidRPr="00AF480C">
        <w:rPr>
          <w:rFonts w:ascii="Times New Roman" w:eastAsia="Calibri" w:hAnsi="Times New Roman" w:cs="Times New Roman"/>
          <w:sz w:val="12"/>
          <w:szCs w:val="12"/>
        </w:rPr>
        <w:c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2.6.1 Регламента. </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2.6.1 Регламента, должны быть представлены заявителем в КУМИ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AF480C" w:rsidRPr="00AF480C" w:rsidRDefault="00AF480C" w:rsidP="00AF480C">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С 01.01.2016 года заявителю предоставляется возможность направления заявления и электронных форм или электронных образов документов, заверенных в установленном порядке. 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AF480C" w:rsidRPr="00AF480C" w:rsidRDefault="00AF480C" w:rsidP="00AF480C">
      <w:pPr>
        <w:tabs>
          <w:tab w:val="left" w:pos="284"/>
        </w:tabs>
        <w:spacing w:after="0" w:line="240" w:lineRule="auto"/>
        <w:jc w:val="both"/>
        <w:rPr>
          <w:rFonts w:ascii="Times New Roman" w:eastAsia="Calibri" w:hAnsi="Times New Roman" w:cs="Times New Roman"/>
          <w:sz w:val="12"/>
          <w:szCs w:val="12"/>
        </w:rPr>
      </w:pPr>
    </w:p>
    <w:p w:rsidR="00AF480C" w:rsidRPr="00970A55" w:rsidRDefault="00AF480C" w:rsidP="00970A55">
      <w:pPr>
        <w:tabs>
          <w:tab w:val="left" w:pos="284"/>
        </w:tabs>
        <w:spacing w:after="0" w:line="240" w:lineRule="auto"/>
        <w:jc w:val="center"/>
        <w:rPr>
          <w:rFonts w:ascii="Times New Roman" w:eastAsia="Calibri" w:hAnsi="Times New Roman" w:cs="Times New Roman"/>
          <w:b/>
          <w:sz w:val="12"/>
          <w:szCs w:val="12"/>
        </w:rPr>
      </w:pPr>
      <w:r w:rsidRPr="00970A55">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приём и регистрация заявления и прилагаемых к нему документов;</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рассмотрение заявления и проверка прилагаемых к нему документов. Подготовка и направление мотивированного отказа;</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подготовка информации и направление её заявителю.</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выполнение административных процедур при предоставлении муниципальной услуги на базе МФЦ.</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Блок-схема предоставления муниципальной услуги приведена в приложении 3 к настоящему Регламенту.</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3.2. Приём и регистрация заявления и прилагаемых к нему документов</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3.2.1. Основанием для начала административной процедуры является поступление в КУМИ заявления и прилагаемых к нему документов посредством личного обращения заявителя (его уполномоченного представителя) либо поступления заявления и прилагаемых к нему документов посредством почтовой связи, в электронной форме посредством Единого портала или Регионального портала.</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Заявление о предоставлении муниципальной услуги может быть подано в МФЦ. </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МФЦ в течение одного рабочего дня со дня поступления заявления о предоставлении муниципальной услуги обеспечивает отправку заявления и иных представленных заявителем документов в КУМИ.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3.2.2. Должностным лицом, осуществляющим административную процедуру, является должностное лицо КУМИ, уполномоченное на прием документов для предоставления муниципальной услуги (далее – должностное лицо, ответственное за прием документов).</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3.2.3. Должностное лицо, ответственное за прием документов, осуществляет прием заявления и документов, устанавливает предмет обращения заявителя и осуществляет проверку комплектности представленных документов на соответствие требованиям действующего законодательства и пункта 2.6.1 Регламента:</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1) при личном обращении заявителя. Если при проверке комплектности представленных заявителем документов, исходя из требований пункта 2.6.1 Регламента, должностное лицо, ответственное за прием документов, выявляет, что документы, представленные заявителем для получения муниципальной услуги, не соответствуют установленным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В случае отказа заявителя прервать подачу документов либо отказа заявителя от доработки документов должностное лицо, ответственное за прием документов, принимает документы, обращая внимание заявителя, что указанные недостатки будут препятствовать предоставлению муниципальной услуги, о чем делается соответствующая запись в заявлении с кратким описанием возможных причин отказа.</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При желании заявителя устранить препятствия, прервав подачу документов, должностное лицо, ответственное за прием документов, возвращает документы заявителю;</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2) при поступлении документов посредством почтовой связи, в электронной форме посредством Единого портала или Регионального портала. Должностное лицо, ответственное за прием документов, осуществляет действия, предусмотренные пунктом 3.2.4 настоящего Регламента.</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3.2.4. Должностное лицо, ответственное за прием документов в установленном порядке регистрирует заявление в журнале регистрации входящих документов (либо указывается иное наименование документа, в котором регистрируются входящие документы).</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3.2.5. Критерием принятия решения является поступление заявления и документов, лично представляемых заявителем в КУМИ.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3.2.6. Результатом выполнения административной процедуры является прием заявления и прилагаемых к нему документов.</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3.2.7. Способом фиксации результата административной процедуры является регистрация заявления и передача заявления и прилагаемых к нему документов специалисту КУМИ, ответственному за подготовку информации (далее – специалист, ответственный за подготовку информации).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3.2.8. Максимальный срок выполнения процедуры – 1 день.</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3.3. Рассмотрение заявления и проверка прилагаемых к нему документов. Подготовка и направление мотивированного отказа</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3.3.1. Основанием для начала административной процедуры является получение заявления и прилагаемых к нему документов специалистом, ответственным за подготовку информации.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lastRenderedPageBreak/>
        <w:t>3.3.2. Ответственным за выполнение административной процедуры является руководитель КУМИ.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3.3.3. Специалист, ответственный за подготовку информации (далее –специалист КУМИ),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2.10 настоящего Регламента.</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КУМИ переходит к осуществлению действий, предусмотренных разделом 3.4 настоящего Регламента.</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КУМИ подготавливает мотивированный отказ в виде письма КУМИ с указанием оснований для отказа и, при возможности, необходимых мер по их устранению.</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3.3.4. Руководитель КУМИ в течение 3 рабочего дня согласовывает и подписывает письмо.</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3.3.5. Специалист КУМИ в течение 1 рабочего дня регистрирует письмо. </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3.3.6. Зарегистрированное письмо направляется заявителю в течение </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2 рабочих дней после регистрации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3.3.7. Критерием принятия решения является наличие оснований для отказа в предоставлении муниципальной услуги, предусмотренных пунктом 2.10 настоящего Регламента.</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3.3.8.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КУМИ.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3.3.9. Способом фиксации результата административной процедуры является регистрация письма в журнале регистрации исходящих документов (либо указывается иное наименование документа, в котором регистрируются исходящие документы).</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3.3.10. Срок выполнения процедуры – не более 7 рабочих дней со дня установления специалистом КУМИ, наличия оснований для отказа в предоставлении муниципальной услуги, указанных в пункте 2.10 настоящего Регламента.</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3.4. Подготовка информации и направление её заявителю</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3.4.1. Основанием для начала административной процедуры является отсутствие оснований для отказа в предоставлении муниципальной услуги, предусмотренных пунктом 2.10 настоящего Регламента.</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3.4.2. Ответственным за выполнение административной процедуры в части сбора информации, подготовки письма, регистрация, направления информации заявителю, а также в части организации его выдачи заявителю при личном заявлении в КУМИ,  является специалист КУМИ;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3.4.3 Специалист КУМИ в течение 5 рабочих дней собирает необходимую информацию об объектах недвижимого имущества, находящихся в муниципальной собственности, предназначенных для сдачи в аренду и подготавливает письмо, содержащее информацию о наличии либо отсутствии информации об объектах недвижимого имущества.</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3.4.4. Руководитель КУМИ в течение 4 дней согласовывает и подписывает письмо.</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3.4.5. Специалист КУМИ в течение 1 дня осуществляет регистрацию письма. </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3.4.6. Зарегистрированное письмо направляется заявителю посредством почтовой связи по адресу, указанному в заявлении и (или) в электронном виде посредством Единого портала или Регионального портала.</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В случае, если в заявлении заявитель выразил желание получить результат муниципальной услуги лично, зарегистрированное письмо передается специалисту КУМИ для определения с заявителем даты и времени его вручения. </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Специалист КУМИ в течение 2 дней по телефону уведомляет заявителя о подписании и регистрации письма в КУМИ и назначает дату и время прибытия заявителя в КУМИ для получения письма лично.</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Прибывший в назначенный для получения результата предоставления муниципальной услуги день заявитель предъявляет документы, указанные в пункте 2.7 настоящего Регламента. </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Специалист КУМИ проверяет предъявленные документы, указывает в журнале выдачи документов номер и дату регистрации сопроводительного письма,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специалист КУМИ выдает письмо заявителю под роспись в журнале выдачи.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В случае, если специалисту КУМИ не удается связаться с заявителем в установленный срок, либо договориться с ним о дате и времени получения результата муниципальной услуги лично, а также если заявитель не явился в оговоренные дату и время прибытия либо не предоставил документы, указанные в пункте 2.7 настоящего Регламента, специалист КУМИ в течение 2 рабочих дней направляет заявителю письмо посредством почтовой связи.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предусмотренных пунктом 2.10 настоящего Регламента.</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3.4.8. Результатом выполнения административной процедуры является выдача или направление заявителю письма с информацией об объектах недвижимого имущества, предназначенных для сдачи в аренду, или об отсутствии информации.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3.4.9. Способом фиксации является регистрация письма.</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3.4.10. Срок выполнения процедуры – не более 10 рабочих дней.</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3.5. Выполнение административных процедур при предоставлении муниципальной услуги на базе МФЦ</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3.5.1.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3.5.2. Сотрудник МФЦ, ответственный за прием и регистрацию документов, осуществляет следующую последовательность действий:</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1) устанавливает предмет заявления;</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2) устанавливает соответствие личности заявителя документу, удостоверяющему личность;</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4) осуществляет сверку копий представленных документов с их оригиналами;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7) вручает копию расписки заявителю.</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3.5.3.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3.5.4. В случае установления факта несоответствия документов требованиям, указанным в пункте 2.6.1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970A55"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3.5.5. В случае если заявитель отказывается устранять выявленные недостатки, сотрудник МФЦ, ответственный за прием и регистрацию </w:t>
      </w:r>
    </w:p>
    <w:p w:rsidR="00AF480C" w:rsidRPr="00AF480C" w:rsidRDefault="00AF480C" w:rsidP="00970A55">
      <w:pPr>
        <w:tabs>
          <w:tab w:val="left" w:pos="284"/>
        </w:tabs>
        <w:spacing w:after="0" w:line="240" w:lineRule="auto"/>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lastRenderedPageBreak/>
        <w:t>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 а также отметку о несоответствии представленных документов требованиям, указанным в пункте 2.6.1 Регламента.</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3.5.6. Сотрудник МФЦ, ответственный за организацию направления заявления и прилагаемых к нему документов в КУМИ, организует передачу заявления и документов, представленных заявителем, в КУМИ в соответствии с заключенным соглашением о взаимодействии и порядком делопроизводства в МФЦ.</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3.5.7.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уполномоченный орган в соответствии с реестрами-расписками.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3.5.8. Специалист КУМИ регистрирует заявление и прилагаемые к нему документы в соответствии с подразделом 3.3 Регламента.</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3.5.9. Максимальный срок выполнения процедуры – 1 рабочий день с даты поступления заявления и прилагаемых к нему документов в МФЦ.</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3.5.10. Результатом выполнения административной процедуры является прием заявления и прилагаемых к нему документов в МФЦ и передача их в КУМИ.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3.5.11.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соответствующей информационной системе.</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Дальнейшие административные процедуры осуществляются в порядке, указанном в подразделах 3.3 – 3.4 настоящего Регламента.</w:t>
      </w:r>
    </w:p>
    <w:p w:rsidR="00AF480C" w:rsidRPr="00AF480C" w:rsidRDefault="00AF480C" w:rsidP="00AF480C">
      <w:pPr>
        <w:tabs>
          <w:tab w:val="left" w:pos="284"/>
        </w:tabs>
        <w:spacing w:after="0" w:line="240" w:lineRule="auto"/>
        <w:jc w:val="both"/>
        <w:rPr>
          <w:rFonts w:ascii="Times New Roman" w:eastAsia="Calibri" w:hAnsi="Times New Roman" w:cs="Times New Roman"/>
          <w:sz w:val="12"/>
          <w:szCs w:val="12"/>
        </w:rPr>
      </w:pPr>
    </w:p>
    <w:p w:rsidR="00AF480C" w:rsidRPr="00970A55" w:rsidRDefault="00AF480C" w:rsidP="00970A55">
      <w:pPr>
        <w:tabs>
          <w:tab w:val="left" w:pos="284"/>
        </w:tabs>
        <w:spacing w:after="0" w:line="240" w:lineRule="auto"/>
        <w:jc w:val="center"/>
        <w:rPr>
          <w:rFonts w:ascii="Times New Roman" w:eastAsia="Calibri" w:hAnsi="Times New Roman" w:cs="Times New Roman"/>
          <w:b/>
          <w:sz w:val="12"/>
          <w:szCs w:val="12"/>
        </w:rPr>
      </w:pPr>
      <w:r w:rsidRPr="00970A55">
        <w:rPr>
          <w:rFonts w:ascii="Times New Roman" w:eastAsia="Calibri" w:hAnsi="Times New Roman" w:cs="Times New Roman"/>
          <w:b/>
          <w:sz w:val="12"/>
          <w:szCs w:val="12"/>
        </w:rPr>
        <w:t>4. Формы контроля за исполнением Регламента</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КУМИ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КУМИ решений осуществляет Глава муниципального района Сергиевский.</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КУМИ, непосредственно осуществляющих административные процедуры.</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администрации. </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4.4. Внеплановые проверки осуществляются по решению Главы муниципального района Сергиевский,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4.5. Ответственный сотрудник КУМИ,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Ответственность сотрудников КУМИ определяется в их должностных регламентах в соответствии с требованиями законодательства Российской Федерации о муниципальной гражданской службе.</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КУМИ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AF480C" w:rsidRPr="00AF480C" w:rsidRDefault="00AF480C" w:rsidP="00AF480C">
      <w:pPr>
        <w:tabs>
          <w:tab w:val="left" w:pos="284"/>
        </w:tabs>
        <w:spacing w:after="0" w:line="240" w:lineRule="auto"/>
        <w:jc w:val="both"/>
        <w:rPr>
          <w:rFonts w:ascii="Times New Roman" w:eastAsia="Calibri" w:hAnsi="Times New Roman" w:cs="Times New Roman"/>
          <w:sz w:val="12"/>
          <w:szCs w:val="12"/>
        </w:rPr>
      </w:pPr>
    </w:p>
    <w:p w:rsidR="00AF480C" w:rsidRPr="00970A55" w:rsidRDefault="00AF480C" w:rsidP="00970A55">
      <w:pPr>
        <w:tabs>
          <w:tab w:val="left" w:pos="284"/>
        </w:tabs>
        <w:spacing w:after="0" w:line="240" w:lineRule="auto"/>
        <w:jc w:val="center"/>
        <w:rPr>
          <w:rFonts w:ascii="Times New Roman" w:eastAsia="Calibri" w:hAnsi="Times New Roman" w:cs="Times New Roman"/>
          <w:b/>
          <w:sz w:val="12"/>
          <w:szCs w:val="12"/>
        </w:rPr>
      </w:pPr>
      <w:r w:rsidRPr="00970A55">
        <w:rPr>
          <w:rFonts w:ascii="Times New Roman" w:eastAsia="Calibri" w:hAnsi="Times New Roman" w:cs="Times New Roman"/>
          <w:b/>
          <w:sz w:val="12"/>
          <w:szCs w:val="12"/>
        </w:rPr>
        <w:t>5. Досудебный (внесудебный) порядок обжалования решений и действий (бездействия) КУМИ, а также должностных лиц КУМИ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КУМИ в ходе предоставления муниципальной услуги на основании настоящего Регламента.</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нарушения срока регистрации заявления;</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нарушения срока предоставления муниципальной услуги;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отказа должностного лица КУМИ,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5.2. Общие требования к порядку подачи и рассмотрения жалобы</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Жалоба подается в письменной форме либо в электронной форме в администрацию. </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администрации, Единого портала либо Регионального портала, а также может быть принята при личном приеме заявителя.</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5.4. В жалобе указываются:</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наименование органа, должностного лица либо муниципального служащего, решения и действия (бездействие) которых обжалуются;</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сведения об обжалуемых решениях и действиях (бездействии) КУМИ, должностного лица КУМИ либо муниципального служащего;</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КУМИ, должностного лица КУМИ либо муниципального служащего. Заявителем могут быть представлены документы (при наличии), подтверждающие его доводы, либо их копии.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970A55"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Жалоба подлежит рассмотрению в течение 15 рабочих дней со дня ее регистрации, а в случае обжалования отказа КУМИ, должностного </w:t>
      </w:r>
    </w:p>
    <w:p w:rsidR="00970A55" w:rsidRDefault="00AF480C" w:rsidP="00970A55">
      <w:pPr>
        <w:tabs>
          <w:tab w:val="left" w:pos="284"/>
        </w:tabs>
        <w:spacing w:after="0" w:line="240" w:lineRule="auto"/>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лица КУМИ в приеме документов у заявителя либо исправлении допущенных опечаток и ошибок или в случае обжалования нарушения </w:t>
      </w:r>
    </w:p>
    <w:p w:rsidR="00AF480C" w:rsidRPr="00AF480C" w:rsidRDefault="00AF480C" w:rsidP="00970A55">
      <w:pPr>
        <w:tabs>
          <w:tab w:val="left" w:pos="284"/>
        </w:tabs>
        <w:spacing w:after="0" w:line="240" w:lineRule="auto"/>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lastRenderedPageBreak/>
        <w:t>установленного срока таких исправлений – в течение 5 рабочих дней со дня ее регистрации.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 xml:space="preserve">5.5. Уполномоченные должностные лица, которым может быть адресована жалоба заявителя в досудебном (внесудебном) порядке. </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В досудебном (внесудебном) порядке заявители могут обжаловать действия или бездействие:</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должностных лиц КУМИ – руководителю КУМИ;</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руководителя КУМИ – Главе муниципального района.</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5.6. По результатам рассмотрения жалобы уполномоченные органом принимается одно из следующих решений:</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КУМИ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отказывает в удовлетворении жалобы.</w:t>
      </w:r>
    </w:p>
    <w:p w:rsidR="00AF480C" w:rsidRPr="00AF480C"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756D7" w:rsidRDefault="00AF480C" w:rsidP="00970A55">
      <w:pPr>
        <w:tabs>
          <w:tab w:val="left" w:pos="284"/>
        </w:tabs>
        <w:spacing w:after="0" w:line="240" w:lineRule="auto"/>
        <w:ind w:firstLine="284"/>
        <w:jc w:val="both"/>
        <w:rPr>
          <w:rFonts w:ascii="Times New Roman" w:eastAsia="Calibri" w:hAnsi="Times New Roman" w:cs="Times New Roman"/>
          <w:sz w:val="12"/>
          <w:szCs w:val="12"/>
        </w:rPr>
      </w:pPr>
      <w:r w:rsidRPr="00AF480C">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КУМИ незамедлительно направляет имеющиеся материалы в органы прокуратуры.</w:t>
      </w:r>
    </w:p>
    <w:p w:rsidR="0075500E" w:rsidRDefault="0075500E" w:rsidP="006D4521">
      <w:pPr>
        <w:tabs>
          <w:tab w:val="left" w:pos="284"/>
        </w:tabs>
        <w:spacing w:after="0" w:line="240" w:lineRule="auto"/>
        <w:jc w:val="both"/>
        <w:rPr>
          <w:rFonts w:ascii="Times New Roman" w:eastAsia="Calibri" w:hAnsi="Times New Roman" w:cs="Times New Roman"/>
          <w:sz w:val="12"/>
          <w:szCs w:val="12"/>
        </w:rPr>
      </w:pPr>
    </w:p>
    <w:p w:rsidR="00FC5F0A" w:rsidRDefault="00FC5F0A" w:rsidP="00FC5F0A">
      <w:pPr>
        <w:tabs>
          <w:tab w:val="left" w:pos="284"/>
        </w:tabs>
        <w:spacing w:after="0" w:line="240" w:lineRule="auto"/>
        <w:jc w:val="right"/>
        <w:rPr>
          <w:rFonts w:ascii="Times New Roman" w:eastAsia="Calibri" w:hAnsi="Times New Roman" w:cs="Times New Roman"/>
          <w:i/>
          <w:sz w:val="12"/>
          <w:szCs w:val="12"/>
        </w:rPr>
      </w:pPr>
      <w:r w:rsidRPr="00FC5F0A">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FC5F0A">
        <w:rPr>
          <w:rFonts w:ascii="Times New Roman" w:eastAsia="Calibri" w:hAnsi="Times New Roman" w:cs="Times New Roman"/>
          <w:i/>
          <w:sz w:val="12"/>
          <w:szCs w:val="12"/>
        </w:rPr>
        <w:t xml:space="preserve">к административному регламенту </w:t>
      </w:r>
    </w:p>
    <w:p w:rsidR="0075500E" w:rsidRPr="00FC5F0A" w:rsidRDefault="00FC5F0A" w:rsidP="00FC5F0A">
      <w:pPr>
        <w:tabs>
          <w:tab w:val="left" w:pos="284"/>
        </w:tabs>
        <w:spacing w:after="0" w:line="240" w:lineRule="auto"/>
        <w:jc w:val="right"/>
        <w:rPr>
          <w:rFonts w:ascii="Times New Roman" w:eastAsia="Calibri" w:hAnsi="Times New Roman" w:cs="Times New Roman"/>
          <w:i/>
          <w:sz w:val="12"/>
          <w:szCs w:val="12"/>
        </w:rPr>
      </w:pPr>
      <w:r w:rsidRPr="00FC5F0A">
        <w:rPr>
          <w:rFonts w:ascii="Times New Roman" w:eastAsia="Calibri" w:hAnsi="Times New Roman" w:cs="Times New Roman"/>
          <w:i/>
          <w:sz w:val="12"/>
          <w:szCs w:val="12"/>
        </w:rPr>
        <w:t>предоставления администрацией муниципального района Сергиевский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FC5F0A" w:rsidRPr="00FC5F0A" w:rsidRDefault="00FC5F0A" w:rsidP="00FC5F0A">
      <w:pPr>
        <w:tabs>
          <w:tab w:val="left" w:pos="284"/>
        </w:tabs>
        <w:spacing w:after="0" w:line="240" w:lineRule="auto"/>
        <w:jc w:val="center"/>
        <w:rPr>
          <w:rFonts w:ascii="Times New Roman" w:eastAsia="Calibri" w:hAnsi="Times New Roman" w:cs="Times New Roman"/>
          <w:b/>
          <w:sz w:val="12"/>
          <w:szCs w:val="12"/>
        </w:rPr>
      </w:pPr>
      <w:r w:rsidRPr="00FC5F0A">
        <w:rPr>
          <w:rFonts w:ascii="Times New Roman" w:eastAsia="Calibri" w:hAnsi="Times New Roman" w:cs="Times New Roman"/>
          <w:b/>
          <w:sz w:val="12"/>
          <w:szCs w:val="12"/>
        </w:rPr>
        <w:t>Контактные координаты Администрации муниципального района Сергиевский Самарской области: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670"/>
      </w:tblGrid>
      <w:tr w:rsidR="00FC5F0A" w:rsidRPr="00FC5F0A" w:rsidTr="00FC5F0A">
        <w:tc>
          <w:tcPr>
            <w:tcW w:w="1843"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Место нахождения</w:t>
            </w:r>
            <w:r w:rsidRPr="00FC5F0A">
              <w:rPr>
                <w:rFonts w:ascii="Times New Roman" w:eastAsia="Calibri" w:hAnsi="Times New Roman" w:cs="Times New Roman"/>
                <w:sz w:val="12"/>
                <w:szCs w:val="12"/>
                <w:lang w:val="en-US"/>
              </w:rPr>
              <w:t>:</w:t>
            </w:r>
          </w:p>
        </w:tc>
        <w:tc>
          <w:tcPr>
            <w:tcW w:w="5670"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446540, Самарская область, Сергиевский район, с. Сергиевск, ул. Ленина, д. 22</w:t>
            </w:r>
          </w:p>
        </w:tc>
      </w:tr>
      <w:tr w:rsidR="00FC5F0A" w:rsidRPr="00FC5F0A" w:rsidTr="00FC5F0A">
        <w:tc>
          <w:tcPr>
            <w:tcW w:w="1843"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 xml:space="preserve">Почтовый адрес: </w:t>
            </w:r>
          </w:p>
        </w:tc>
        <w:tc>
          <w:tcPr>
            <w:tcW w:w="5670"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446540, Самарская область, Сергиевский район, с. Сергиевск, ул. Ленина, д. 22</w:t>
            </w:r>
          </w:p>
        </w:tc>
      </w:tr>
      <w:tr w:rsidR="00FC5F0A" w:rsidRPr="00FC5F0A" w:rsidTr="00FC5F0A">
        <w:tc>
          <w:tcPr>
            <w:tcW w:w="1843"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График работы</w:t>
            </w:r>
          </w:p>
        </w:tc>
        <w:tc>
          <w:tcPr>
            <w:tcW w:w="5670"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Понедельник </w:t>
            </w:r>
            <w:r w:rsidRPr="00FC5F0A">
              <w:rPr>
                <w:rFonts w:ascii="Times New Roman" w:eastAsia="Calibri" w:hAnsi="Times New Roman" w:cs="Times New Roman"/>
                <w:sz w:val="12"/>
                <w:szCs w:val="12"/>
              </w:rPr>
              <w:t xml:space="preserve"> - с 8.00 до 17.00</w:t>
            </w:r>
            <w:r>
              <w:rPr>
                <w:rFonts w:ascii="Times New Roman" w:eastAsia="Calibri" w:hAnsi="Times New Roman" w:cs="Times New Roman"/>
                <w:sz w:val="12"/>
                <w:szCs w:val="12"/>
              </w:rPr>
              <w:t xml:space="preserve"> </w:t>
            </w:r>
            <w:r w:rsidRPr="00FC5F0A">
              <w:rPr>
                <w:rFonts w:ascii="Times New Roman" w:eastAsia="Calibri" w:hAnsi="Times New Roman" w:cs="Times New Roman"/>
                <w:sz w:val="12"/>
                <w:szCs w:val="12"/>
              </w:rPr>
              <w:t>Вторник-пятница  - с 8.00 до 16.00</w:t>
            </w:r>
            <w:r>
              <w:rPr>
                <w:rFonts w:ascii="Times New Roman" w:eastAsia="Calibri" w:hAnsi="Times New Roman" w:cs="Times New Roman"/>
                <w:sz w:val="12"/>
                <w:szCs w:val="12"/>
              </w:rPr>
              <w:t xml:space="preserve"> </w:t>
            </w:r>
            <w:r w:rsidRPr="00FC5F0A">
              <w:rPr>
                <w:rFonts w:ascii="Times New Roman" w:eastAsia="Calibri" w:hAnsi="Times New Roman" w:cs="Times New Roman"/>
                <w:sz w:val="12"/>
                <w:szCs w:val="12"/>
              </w:rPr>
              <w:t>Предпраздничные дни - с 8.00 до 15.00</w:t>
            </w:r>
            <w:r>
              <w:rPr>
                <w:rFonts w:ascii="Times New Roman" w:eastAsia="Calibri" w:hAnsi="Times New Roman" w:cs="Times New Roman"/>
                <w:sz w:val="12"/>
                <w:szCs w:val="12"/>
              </w:rPr>
              <w:t xml:space="preserve"> </w:t>
            </w:r>
            <w:r w:rsidRPr="00FC5F0A">
              <w:rPr>
                <w:rFonts w:ascii="Times New Roman" w:eastAsia="Calibri" w:hAnsi="Times New Roman" w:cs="Times New Roman"/>
                <w:sz w:val="12"/>
                <w:szCs w:val="12"/>
              </w:rPr>
              <w:t>Суббота и воскресенье    - выходные дни</w:t>
            </w:r>
            <w:r>
              <w:rPr>
                <w:rFonts w:ascii="Times New Roman" w:eastAsia="Calibri" w:hAnsi="Times New Roman" w:cs="Times New Roman"/>
                <w:sz w:val="12"/>
                <w:szCs w:val="12"/>
              </w:rPr>
              <w:t xml:space="preserve"> </w:t>
            </w:r>
            <w:r w:rsidRPr="00FC5F0A">
              <w:rPr>
                <w:rFonts w:ascii="Times New Roman" w:eastAsia="Calibri" w:hAnsi="Times New Roman" w:cs="Times New Roman"/>
                <w:sz w:val="12"/>
                <w:szCs w:val="12"/>
              </w:rPr>
              <w:t>Перерыв - с 12.00 до 13.00</w:t>
            </w:r>
          </w:p>
        </w:tc>
      </w:tr>
      <w:tr w:rsidR="00FC5F0A" w:rsidRPr="00FC5F0A" w:rsidTr="00FC5F0A">
        <w:tc>
          <w:tcPr>
            <w:tcW w:w="1843"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 xml:space="preserve">Справочный телефон/факс </w:t>
            </w:r>
          </w:p>
        </w:tc>
        <w:tc>
          <w:tcPr>
            <w:tcW w:w="5670"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8(84655) 2-18-05</w:t>
            </w:r>
            <w:r>
              <w:rPr>
                <w:rFonts w:ascii="Times New Roman" w:eastAsia="Calibri" w:hAnsi="Times New Roman" w:cs="Times New Roman"/>
                <w:sz w:val="12"/>
                <w:szCs w:val="12"/>
              </w:rPr>
              <w:t xml:space="preserve"> </w:t>
            </w:r>
            <w:r w:rsidRPr="00FC5F0A">
              <w:rPr>
                <w:rFonts w:ascii="Times New Roman" w:eastAsia="Calibri" w:hAnsi="Times New Roman" w:cs="Times New Roman"/>
                <w:sz w:val="12"/>
                <w:szCs w:val="12"/>
              </w:rPr>
              <w:t>Факс:8(84655) 2-11-72</w:t>
            </w:r>
          </w:p>
        </w:tc>
      </w:tr>
      <w:tr w:rsidR="00FC5F0A" w:rsidRPr="00FC5F0A" w:rsidTr="00FC5F0A">
        <w:tc>
          <w:tcPr>
            <w:tcW w:w="1843"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 xml:space="preserve">Адрес Интернет-сайта </w:t>
            </w:r>
          </w:p>
        </w:tc>
        <w:tc>
          <w:tcPr>
            <w:tcW w:w="5670"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www.sergievsk.ru</w:t>
            </w:r>
          </w:p>
        </w:tc>
      </w:tr>
      <w:tr w:rsidR="00FC5F0A" w:rsidRPr="00FC5F0A" w:rsidTr="00FC5F0A">
        <w:tc>
          <w:tcPr>
            <w:tcW w:w="1843"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E-</w:t>
            </w:r>
            <w:proofErr w:type="spellStart"/>
            <w:r w:rsidRPr="00FC5F0A">
              <w:rPr>
                <w:rFonts w:ascii="Times New Roman" w:eastAsia="Calibri" w:hAnsi="Times New Roman" w:cs="Times New Roman"/>
                <w:sz w:val="12"/>
                <w:szCs w:val="12"/>
              </w:rPr>
              <w:t>mail</w:t>
            </w:r>
            <w:proofErr w:type="spellEnd"/>
            <w:r w:rsidRPr="00FC5F0A">
              <w:rPr>
                <w:rFonts w:ascii="Times New Roman" w:eastAsia="Calibri" w:hAnsi="Times New Roman" w:cs="Times New Roman"/>
                <w:sz w:val="12"/>
                <w:szCs w:val="12"/>
              </w:rPr>
              <w:t>:</w:t>
            </w:r>
          </w:p>
        </w:tc>
        <w:tc>
          <w:tcPr>
            <w:tcW w:w="5670"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adm2@samtel.ru</w:t>
            </w:r>
          </w:p>
        </w:tc>
      </w:tr>
    </w:tbl>
    <w:p w:rsidR="00FC5F0A" w:rsidRDefault="00FC5F0A" w:rsidP="00FC5F0A">
      <w:pPr>
        <w:tabs>
          <w:tab w:val="left" w:pos="284"/>
        </w:tabs>
        <w:spacing w:after="0" w:line="240" w:lineRule="auto"/>
        <w:jc w:val="center"/>
        <w:rPr>
          <w:rFonts w:ascii="Times New Roman" w:eastAsia="Calibri" w:hAnsi="Times New Roman" w:cs="Times New Roman"/>
          <w:b/>
          <w:sz w:val="12"/>
          <w:szCs w:val="12"/>
        </w:rPr>
      </w:pPr>
      <w:r w:rsidRPr="00FC5F0A">
        <w:rPr>
          <w:rFonts w:ascii="Times New Roman" w:eastAsia="Calibri" w:hAnsi="Times New Roman" w:cs="Times New Roman"/>
          <w:b/>
          <w:sz w:val="12"/>
          <w:szCs w:val="12"/>
        </w:rPr>
        <w:t xml:space="preserve">Контактные координаты уполномоченного органа – Комитета по управлению муниципальным имуществом </w:t>
      </w:r>
    </w:p>
    <w:p w:rsidR="00FC5F0A" w:rsidRPr="00FC5F0A" w:rsidRDefault="00FC5F0A" w:rsidP="00FC5F0A">
      <w:pPr>
        <w:tabs>
          <w:tab w:val="left" w:pos="284"/>
        </w:tabs>
        <w:spacing w:after="0" w:line="240" w:lineRule="auto"/>
        <w:jc w:val="center"/>
        <w:rPr>
          <w:rFonts w:ascii="Times New Roman" w:eastAsia="Calibri" w:hAnsi="Times New Roman" w:cs="Times New Roman"/>
          <w:b/>
          <w:sz w:val="12"/>
          <w:szCs w:val="12"/>
        </w:rPr>
      </w:pPr>
      <w:r w:rsidRPr="00FC5F0A">
        <w:rPr>
          <w:rFonts w:ascii="Times New Roman" w:eastAsia="Calibri" w:hAnsi="Times New Roman" w:cs="Times New Roman"/>
          <w:b/>
          <w:sz w:val="12"/>
          <w:szCs w:val="12"/>
        </w:rPr>
        <w:t>муниципального района Сергиевский:</w:t>
      </w:r>
    </w:p>
    <w:tbl>
      <w:tblPr>
        <w:tblW w:w="7513" w:type="dxa"/>
        <w:tblInd w:w="70" w:type="dxa"/>
        <w:tblLayout w:type="fixed"/>
        <w:tblCellMar>
          <w:left w:w="70" w:type="dxa"/>
          <w:right w:w="70" w:type="dxa"/>
        </w:tblCellMar>
        <w:tblLook w:val="0000" w:firstRow="0" w:lastRow="0" w:firstColumn="0" w:lastColumn="0" w:noHBand="0" w:noVBand="0"/>
      </w:tblPr>
      <w:tblGrid>
        <w:gridCol w:w="1843"/>
        <w:gridCol w:w="5670"/>
      </w:tblGrid>
      <w:tr w:rsidR="00FC5F0A" w:rsidRPr="00FC5F0A" w:rsidTr="00FC5F0A">
        <w:trPr>
          <w:cantSplit/>
          <w:trHeight w:val="20"/>
        </w:trPr>
        <w:tc>
          <w:tcPr>
            <w:tcW w:w="1843" w:type="dxa"/>
            <w:tcBorders>
              <w:top w:val="single" w:sz="6" w:space="0" w:color="auto"/>
              <w:left w:val="single" w:sz="6" w:space="0" w:color="auto"/>
              <w:bottom w:val="single" w:sz="6" w:space="0" w:color="auto"/>
              <w:right w:val="single" w:sz="6" w:space="0" w:color="auto"/>
            </w:tcBorders>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Место нахождения</w:t>
            </w:r>
            <w:r w:rsidRPr="00FC5F0A">
              <w:rPr>
                <w:rFonts w:ascii="Times New Roman" w:eastAsia="Calibri" w:hAnsi="Times New Roman" w:cs="Times New Roman"/>
                <w:sz w:val="12"/>
                <w:szCs w:val="12"/>
                <w:lang w:val="en-US"/>
              </w:rPr>
              <w:t>:</w:t>
            </w:r>
          </w:p>
        </w:tc>
        <w:tc>
          <w:tcPr>
            <w:tcW w:w="5670" w:type="dxa"/>
            <w:tcBorders>
              <w:top w:val="single" w:sz="6" w:space="0" w:color="auto"/>
              <w:left w:val="single" w:sz="6" w:space="0" w:color="auto"/>
              <w:bottom w:val="single" w:sz="6" w:space="0" w:color="auto"/>
              <w:right w:val="single" w:sz="6" w:space="0" w:color="auto"/>
            </w:tcBorders>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446540, Самарская область, Сергиевский район, с. Сергиевск, ул. Советская, д. 65</w:t>
            </w:r>
          </w:p>
        </w:tc>
      </w:tr>
      <w:tr w:rsidR="00FC5F0A" w:rsidRPr="00FC5F0A" w:rsidTr="00FC5F0A">
        <w:trPr>
          <w:cantSplit/>
          <w:trHeight w:val="20"/>
        </w:trPr>
        <w:tc>
          <w:tcPr>
            <w:tcW w:w="1843" w:type="dxa"/>
            <w:tcBorders>
              <w:top w:val="single" w:sz="6" w:space="0" w:color="auto"/>
              <w:left w:val="single" w:sz="6" w:space="0" w:color="auto"/>
              <w:bottom w:val="single" w:sz="6" w:space="0" w:color="auto"/>
              <w:right w:val="single" w:sz="6" w:space="0" w:color="auto"/>
            </w:tcBorders>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 xml:space="preserve">Почтовый адрес: </w:t>
            </w:r>
          </w:p>
        </w:tc>
        <w:tc>
          <w:tcPr>
            <w:tcW w:w="5670" w:type="dxa"/>
            <w:tcBorders>
              <w:top w:val="single" w:sz="6" w:space="0" w:color="auto"/>
              <w:left w:val="single" w:sz="6" w:space="0" w:color="auto"/>
              <w:bottom w:val="single" w:sz="6" w:space="0" w:color="auto"/>
              <w:right w:val="single" w:sz="6" w:space="0" w:color="auto"/>
            </w:tcBorders>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446540, Самарская область, Сергиевский район, с. Сергиевск, ул. Советская, д. 65</w:t>
            </w:r>
          </w:p>
        </w:tc>
      </w:tr>
      <w:tr w:rsidR="00FC5F0A" w:rsidRPr="00FC5F0A" w:rsidTr="00FC5F0A">
        <w:trPr>
          <w:cantSplit/>
          <w:trHeight w:val="20"/>
        </w:trPr>
        <w:tc>
          <w:tcPr>
            <w:tcW w:w="1843" w:type="dxa"/>
            <w:tcBorders>
              <w:top w:val="single" w:sz="6" w:space="0" w:color="auto"/>
              <w:left w:val="single" w:sz="6" w:space="0" w:color="auto"/>
              <w:bottom w:val="single" w:sz="6" w:space="0" w:color="auto"/>
              <w:right w:val="single" w:sz="6" w:space="0" w:color="auto"/>
            </w:tcBorders>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График работы</w:t>
            </w:r>
          </w:p>
        </w:tc>
        <w:tc>
          <w:tcPr>
            <w:tcW w:w="5670" w:type="dxa"/>
            <w:tcBorders>
              <w:top w:val="single" w:sz="6" w:space="0" w:color="auto"/>
              <w:left w:val="single" w:sz="6" w:space="0" w:color="auto"/>
              <w:bottom w:val="single" w:sz="6" w:space="0" w:color="auto"/>
              <w:right w:val="single" w:sz="6" w:space="0" w:color="auto"/>
            </w:tcBorders>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Понедельник </w:t>
            </w:r>
            <w:r w:rsidRPr="00FC5F0A">
              <w:rPr>
                <w:rFonts w:ascii="Times New Roman" w:eastAsia="Calibri" w:hAnsi="Times New Roman" w:cs="Times New Roman"/>
                <w:sz w:val="12"/>
                <w:szCs w:val="12"/>
              </w:rPr>
              <w:t>- с 8.00 до 17.00</w:t>
            </w:r>
            <w:r>
              <w:rPr>
                <w:rFonts w:ascii="Times New Roman" w:eastAsia="Calibri" w:hAnsi="Times New Roman" w:cs="Times New Roman"/>
                <w:sz w:val="12"/>
                <w:szCs w:val="12"/>
              </w:rPr>
              <w:t xml:space="preserve"> </w:t>
            </w:r>
            <w:r w:rsidRPr="00FC5F0A">
              <w:rPr>
                <w:rFonts w:ascii="Times New Roman" w:eastAsia="Calibri" w:hAnsi="Times New Roman" w:cs="Times New Roman"/>
                <w:sz w:val="12"/>
                <w:szCs w:val="12"/>
              </w:rPr>
              <w:t>Вторник-пятница - с 8.00 до 16.00</w:t>
            </w:r>
            <w:r>
              <w:rPr>
                <w:rFonts w:ascii="Times New Roman" w:eastAsia="Calibri" w:hAnsi="Times New Roman" w:cs="Times New Roman"/>
                <w:sz w:val="12"/>
                <w:szCs w:val="12"/>
              </w:rPr>
              <w:t xml:space="preserve"> </w:t>
            </w:r>
            <w:r w:rsidRPr="00FC5F0A">
              <w:rPr>
                <w:rFonts w:ascii="Times New Roman" w:eastAsia="Calibri" w:hAnsi="Times New Roman" w:cs="Times New Roman"/>
                <w:sz w:val="12"/>
                <w:szCs w:val="12"/>
              </w:rPr>
              <w:t>Предпраздничные дни  - с 8.00 до 15.00</w:t>
            </w:r>
          </w:p>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Суббота и воскресенье    - выходные дни</w:t>
            </w:r>
            <w:r>
              <w:rPr>
                <w:rFonts w:ascii="Times New Roman" w:eastAsia="Calibri" w:hAnsi="Times New Roman" w:cs="Times New Roman"/>
                <w:sz w:val="12"/>
                <w:szCs w:val="12"/>
              </w:rPr>
              <w:t xml:space="preserve"> </w:t>
            </w:r>
            <w:r w:rsidRPr="00FC5F0A">
              <w:rPr>
                <w:rFonts w:ascii="Times New Roman" w:eastAsia="Calibri" w:hAnsi="Times New Roman" w:cs="Times New Roman"/>
                <w:sz w:val="12"/>
                <w:szCs w:val="12"/>
              </w:rPr>
              <w:t>Перерыв  - с 12.00 до 13.00</w:t>
            </w:r>
          </w:p>
        </w:tc>
      </w:tr>
      <w:tr w:rsidR="00FC5F0A" w:rsidRPr="00FC5F0A" w:rsidTr="00FC5F0A">
        <w:trPr>
          <w:cantSplit/>
          <w:trHeight w:val="20"/>
        </w:trPr>
        <w:tc>
          <w:tcPr>
            <w:tcW w:w="1843" w:type="dxa"/>
            <w:tcBorders>
              <w:top w:val="single" w:sz="6" w:space="0" w:color="auto"/>
              <w:left w:val="single" w:sz="6" w:space="0" w:color="auto"/>
              <w:bottom w:val="single" w:sz="6" w:space="0" w:color="auto"/>
              <w:right w:val="single" w:sz="6" w:space="0" w:color="auto"/>
            </w:tcBorders>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 xml:space="preserve">Справочный телефон/факс </w:t>
            </w:r>
          </w:p>
        </w:tc>
        <w:tc>
          <w:tcPr>
            <w:tcW w:w="5670" w:type="dxa"/>
            <w:tcBorders>
              <w:top w:val="single" w:sz="6" w:space="0" w:color="auto"/>
              <w:left w:val="single" w:sz="6" w:space="0" w:color="auto"/>
              <w:bottom w:val="single" w:sz="6" w:space="0" w:color="auto"/>
              <w:right w:val="single" w:sz="6" w:space="0" w:color="auto"/>
            </w:tcBorders>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8(84655) 2-13-91</w:t>
            </w:r>
            <w:r>
              <w:rPr>
                <w:rFonts w:ascii="Times New Roman" w:eastAsia="Calibri" w:hAnsi="Times New Roman" w:cs="Times New Roman"/>
                <w:sz w:val="12"/>
                <w:szCs w:val="12"/>
              </w:rPr>
              <w:t xml:space="preserve"> </w:t>
            </w:r>
            <w:r w:rsidRPr="00FC5F0A">
              <w:rPr>
                <w:rFonts w:ascii="Times New Roman" w:eastAsia="Calibri" w:hAnsi="Times New Roman" w:cs="Times New Roman"/>
                <w:sz w:val="12"/>
                <w:szCs w:val="12"/>
              </w:rPr>
              <w:t>Факс:8(84655) 2-21-91</w:t>
            </w:r>
          </w:p>
        </w:tc>
      </w:tr>
      <w:tr w:rsidR="00FC5F0A" w:rsidRPr="00FC5F0A" w:rsidTr="00FC5F0A">
        <w:trPr>
          <w:cantSplit/>
          <w:trHeight w:val="20"/>
        </w:trPr>
        <w:tc>
          <w:tcPr>
            <w:tcW w:w="1843" w:type="dxa"/>
            <w:tcBorders>
              <w:top w:val="single" w:sz="6" w:space="0" w:color="auto"/>
              <w:left w:val="single" w:sz="6" w:space="0" w:color="auto"/>
              <w:bottom w:val="single" w:sz="6" w:space="0" w:color="auto"/>
              <w:right w:val="single" w:sz="6" w:space="0" w:color="auto"/>
            </w:tcBorders>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 xml:space="preserve">Адрес Интернет-сайта </w:t>
            </w:r>
          </w:p>
        </w:tc>
        <w:tc>
          <w:tcPr>
            <w:tcW w:w="5670" w:type="dxa"/>
            <w:tcBorders>
              <w:top w:val="single" w:sz="6" w:space="0" w:color="auto"/>
              <w:left w:val="single" w:sz="6" w:space="0" w:color="auto"/>
              <w:bottom w:val="single" w:sz="6" w:space="0" w:color="auto"/>
              <w:right w:val="single" w:sz="6" w:space="0" w:color="auto"/>
            </w:tcBorders>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www.sergievsk.ru</w:t>
            </w:r>
          </w:p>
        </w:tc>
      </w:tr>
      <w:tr w:rsidR="00FC5F0A" w:rsidRPr="00FC5F0A" w:rsidTr="00FC5F0A">
        <w:trPr>
          <w:cantSplit/>
          <w:trHeight w:val="20"/>
        </w:trPr>
        <w:tc>
          <w:tcPr>
            <w:tcW w:w="1843" w:type="dxa"/>
            <w:tcBorders>
              <w:top w:val="single" w:sz="6" w:space="0" w:color="auto"/>
              <w:left w:val="single" w:sz="6" w:space="0" w:color="auto"/>
              <w:bottom w:val="single" w:sz="6" w:space="0" w:color="auto"/>
              <w:right w:val="single" w:sz="6" w:space="0" w:color="auto"/>
            </w:tcBorders>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E-</w:t>
            </w:r>
            <w:proofErr w:type="spellStart"/>
            <w:r w:rsidRPr="00FC5F0A">
              <w:rPr>
                <w:rFonts w:ascii="Times New Roman" w:eastAsia="Calibri" w:hAnsi="Times New Roman" w:cs="Times New Roman"/>
                <w:sz w:val="12"/>
                <w:szCs w:val="12"/>
              </w:rPr>
              <w:t>mail</w:t>
            </w:r>
            <w:proofErr w:type="spellEnd"/>
            <w:r w:rsidRPr="00FC5F0A">
              <w:rPr>
                <w:rFonts w:ascii="Times New Roman" w:eastAsia="Calibri" w:hAnsi="Times New Roman" w:cs="Times New Roman"/>
                <w:sz w:val="12"/>
                <w:szCs w:val="12"/>
              </w:rPr>
              <w:t>:</w:t>
            </w:r>
          </w:p>
        </w:tc>
        <w:tc>
          <w:tcPr>
            <w:tcW w:w="5670" w:type="dxa"/>
            <w:tcBorders>
              <w:top w:val="single" w:sz="6" w:space="0" w:color="auto"/>
              <w:left w:val="single" w:sz="6" w:space="0" w:color="auto"/>
              <w:bottom w:val="single" w:sz="6" w:space="0" w:color="auto"/>
              <w:right w:val="single" w:sz="6" w:space="0" w:color="auto"/>
            </w:tcBorders>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lang w:val="en-US"/>
              </w:rPr>
              <w:t>k</w:t>
            </w:r>
            <w:r w:rsidRPr="00FC5F0A">
              <w:rPr>
                <w:rFonts w:ascii="Times New Roman" w:eastAsia="Calibri" w:hAnsi="Times New Roman" w:cs="Times New Roman"/>
                <w:sz w:val="12"/>
                <w:szCs w:val="12"/>
              </w:rPr>
              <w:t>umi_sergievsk63@mail.ru</w:t>
            </w:r>
          </w:p>
        </w:tc>
      </w:tr>
    </w:tbl>
    <w:p w:rsidR="00FC5F0A" w:rsidRPr="00FC5F0A" w:rsidRDefault="00FC5F0A" w:rsidP="00FC5F0A">
      <w:pPr>
        <w:tabs>
          <w:tab w:val="left" w:pos="284"/>
        </w:tabs>
        <w:spacing w:after="0" w:line="240" w:lineRule="auto"/>
        <w:jc w:val="center"/>
        <w:rPr>
          <w:rFonts w:ascii="Times New Roman" w:eastAsia="Calibri" w:hAnsi="Times New Roman" w:cs="Times New Roman"/>
          <w:b/>
          <w:sz w:val="12"/>
          <w:szCs w:val="12"/>
        </w:rPr>
      </w:pPr>
      <w:r w:rsidRPr="00FC5F0A">
        <w:rPr>
          <w:rFonts w:ascii="Times New Roman" w:eastAsia="Calibri" w:hAnsi="Times New Roman" w:cs="Times New Roman"/>
          <w:b/>
          <w:sz w:val="12"/>
          <w:szCs w:val="12"/>
        </w:rPr>
        <w:t>Контактные координаты МФЦ:</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670"/>
      </w:tblGrid>
      <w:tr w:rsidR="00FC5F0A" w:rsidRPr="00FC5F0A" w:rsidTr="00FC5F0A">
        <w:tc>
          <w:tcPr>
            <w:tcW w:w="1843"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Место нахождения</w:t>
            </w:r>
            <w:r w:rsidRPr="00FC5F0A">
              <w:rPr>
                <w:rFonts w:ascii="Times New Roman" w:eastAsia="Calibri" w:hAnsi="Times New Roman" w:cs="Times New Roman"/>
                <w:sz w:val="12"/>
                <w:szCs w:val="12"/>
                <w:lang w:val="en-US"/>
              </w:rPr>
              <w:t>:</w:t>
            </w:r>
          </w:p>
        </w:tc>
        <w:tc>
          <w:tcPr>
            <w:tcW w:w="5670"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 xml:space="preserve">446540, Самарская область, Сергиевский р-он, </w:t>
            </w:r>
            <w:r>
              <w:rPr>
                <w:rFonts w:ascii="Times New Roman" w:eastAsia="Calibri" w:hAnsi="Times New Roman" w:cs="Times New Roman"/>
                <w:sz w:val="12"/>
                <w:szCs w:val="12"/>
              </w:rPr>
              <w:t xml:space="preserve"> </w:t>
            </w:r>
            <w:r w:rsidRPr="00FC5F0A">
              <w:rPr>
                <w:rFonts w:ascii="Times New Roman" w:eastAsia="Calibri" w:hAnsi="Times New Roman" w:cs="Times New Roman"/>
                <w:sz w:val="12"/>
                <w:szCs w:val="12"/>
              </w:rPr>
              <w:t>с. Сергиевск, улица Ленина, дом 15А</w:t>
            </w:r>
          </w:p>
        </w:tc>
      </w:tr>
      <w:tr w:rsidR="00FC5F0A" w:rsidRPr="00FC5F0A" w:rsidTr="00FC5F0A">
        <w:tc>
          <w:tcPr>
            <w:tcW w:w="1843"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 xml:space="preserve">Почтовый адрес: </w:t>
            </w:r>
          </w:p>
        </w:tc>
        <w:tc>
          <w:tcPr>
            <w:tcW w:w="5670"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446540, Самарская область, Сергиевский р-он,</w:t>
            </w:r>
            <w:r>
              <w:rPr>
                <w:rFonts w:ascii="Times New Roman" w:eastAsia="Calibri" w:hAnsi="Times New Roman" w:cs="Times New Roman"/>
                <w:sz w:val="12"/>
                <w:szCs w:val="12"/>
              </w:rPr>
              <w:t xml:space="preserve"> </w:t>
            </w:r>
            <w:r w:rsidRPr="00FC5F0A">
              <w:rPr>
                <w:rFonts w:ascii="Times New Roman" w:eastAsia="Calibri" w:hAnsi="Times New Roman" w:cs="Times New Roman"/>
                <w:sz w:val="12"/>
                <w:szCs w:val="12"/>
              </w:rPr>
              <w:t>с. Сергиевск, улица Ленина, дом 15А</w:t>
            </w:r>
          </w:p>
        </w:tc>
      </w:tr>
      <w:tr w:rsidR="00FC5F0A" w:rsidRPr="00FC5F0A" w:rsidTr="00FC5F0A">
        <w:tc>
          <w:tcPr>
            <w:tcW w:w="1843"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График работы</w:t>
            </w:r>
          </w:p>
        </w:tc>
        <w:tc>
          <w:tcPr>
            <w:tcW w:w="5670"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Понедельник – пятница - с 9:00 до 18:00</w:t>
            </w:r>
            <w:r>
              <w:rPr>
                <w:rFonts w:ascii="Times New Roman" w:eastAsia="Calibri" w:hAnsi="Times New Roman" w:cs="Times New Roman"/>
                <w:sz w:val="12"/>
                <w:szCs w:val="12"/>
              </w:rPr>
              <w:t xml:space="preserve"> </w:t>
            </w:r>
            <w:r w:rsidRPr="00FC5F0A">
              <w:rPr>
                <w:rFonts w:ascii="Times New Roman" w:eastAsia="Calibri" w:hAnsi="Times New Roman" w:cs="Times New Roman"/>
                <w:sz w:val="12"/>
                <w:szCs w:val="12"/>
              </w:rPr>
              <w:t>Четверг -10:00 до 20:00</w:t>
            </w:r>
            <w:r>
              <w:rPr>
                <w:rFonts w:ascii="Times New Roman" w:eastAsia="Calibri" w:hAnsi="Times New Roman" w:cs="Times New Roman"/>
                <w:sz w:val="12"/>
                <w:szCs w:val="12"/>
              </w:rPr>
              <w:t xml:space="preserve"> </w:t>
            </w:r>
            <w:r w:rsidRPr="00FC5F0A">
              <w:rPr>
                <w:rFonts w:ascii="Times New Roman" w:eastAsia="Calibri" w:hAnsi="Times New Roman" w:cs="Times New Roman"/>
                <w:sz w:val="12"/>
                <w:szCs w:val="12"/>
              </w:rPr>
              <w:t>Суббота – 9:00 до 13:00</w:t>
            </w:r>
          </w:p>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Без перерыва на обед,</w:t>
            </w:r>
            <w:r>
              <w:rPr>
                <w:rFonts w:ascii="Times New Roman" w:eastAsia="Calibri" w:hAnsi="Times New Roman" w:cs="Times New Roman"/>
                <w:sz w:val="12"/>
                <w:szCs w:val="12"/>
              </w:rPr>
              <w:t xml:space="preserve"> </w:t>
            </w:r>
            <w:r w:rsidRPr="00FC5F0A">
              <w:rPr>
                <w:rFonts w:ascii="Times New Roman" w:eastAsia="Calibri" w:hAnsi="Times New Roman" w:cs="Times New Roman"/>
                <w:sz w:val="12"/>
                <w:szCs w:val="12"/>
              </w:rPr>
              <w:t>Воскресенье – выходной день</w:t>
            </w:r>
          </w:p>
        </w:tc>
      </w:tr>
      <w:tr w:rsidR="00FC5F0A" w:rsidRPr="00FC5F0A" w:rsidTr="00FC5F0A">
        <w:tc>
          <w:tcPr>
            <w:tcW w:w="1843"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 xml:space="preserve">Справочный телефон/факс </w:t>
            </w:r>
          </w:p>
        </w:tc>
        <w:tc>
          <w:tcPr>
            <w:tcW w:w="5670"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8(84655)-22-282, 2-21-23, 2-11-89, 2-16-35</w:t>
            </w:r>
          </w:p>
        </w:tc>
      </w:tr>
      <w:tr w:rsidR="00FC5F0A" w:rsidRPr="00FC5F0A" w:rsidTr="00FC5F0A">
        <w:tc>
          <w:tcPr>
            <w:tcW w:w="1843"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 xml:space="preserve">Адрес Интернет-сайта </w:t>
            </w:r>
          </w:p>
        </w:tc>
        <w:tc>
          <w:tcPr>
            <w:tcW w:w="5670"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www.мфц63.рф</w:t>
            </w:r>
          </w:p>
        </w:tc>
      </w:tr>
      <w:tr w:rsidR="00FC5F0A" w:rsidRPr="00FC5F0A" w:rsidTr="00FC5F0A">
        <w:tc>
          <w:tcPr>
            <w:tcW w:w="1843"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E-</w:t>
            </w:r>
            <w:proofErr w:type="spellStart"/>
            <w:r w:rsidRPr="00FC5F0A">
              <w:rPr>
                <w:rFonts w:ascii="Times New Roman" w:eastAsia="Calibri" w:hAnsi="Times New Roman" w:cs="Times New Roman"/>
                <w:sz w:val="12"/>
                <w:szCs w:val="12"/>
              </w:rPr>
              <w:t>mail</w:t>
            </w:r>
            <w:proofErr w:type="spellEnd"/>
            <w:r w:rsidRPr="00FC5F0A">
              <w:rPr>
                <w:rFonts w:ascii="Times New Roman" w:eastAsia="Calibri" w:hAnsi="Times New Roman" w:cs="Times New Roman"/>
                <w:sz w:val="12"/>
                <w:szCs w:val="12"/>
              </w:rPr>
              <w:t>:</w:t>
            </w:r>
          </w:p>
        </w:tc>
        <w:tc>
          <w:tcPr>
            <w:tcW w:w="5670" w:type="dxa"/>
            <w:shd w:val="clear" w:color="auto" w:fill="auto"/>
          </w:tcPr>
          <w:p w:rsidR="00FC5F0A" w:rsidRPr="00FC5F0A" w:rsidRDefault="00FC5F0A" w:rsidP="00FC5F0A">
            <w:pPr>
              <w:tabs>
                <w:tab w:val="left" w:pos="284"/>
              </w:tabs>
              <w:spacing w:after="0" w:line="240" w:lineRule="auto"/>
              <w:jc w:val="both"/>
              <w:rPr>
                <w:rFonts w:ascii="Times New Roman" w:eastAsia="Calibri" w:hAnsi="Times New Roman" w:cs="Times New Roman"/>
                <w:sz w:val="12"/>
                <w:szCs w:val="12"/>
              </w:rPr>
            </w:pPr>
            <w:r w:rsidRPr="00FC5F0A">
              <w:rPr>
                <w:rFonts w:ascii="Times New Roman" w:eastAsia="Calibri" w:hAnsi="Times New Roman" w:cs="Times New Roman"/>
                <w:sz w:val="12"/>
                <w:szCs w:val="12"/>
              </w:rPr>
              <w:t>mfc@sergievsk.ru</w:t>
            </w:r>
          </w:p>
        </w:tc>
      </w:tr>
    </w:tbl>
    <w:p w:rsidR="0075500E" w:rsidRDefault="0075500E" w:rsidP="006D4521">
      <w:pPr>
        <w:tabs>
          <w:tab w:val="left" w:pos="284"/>
        </w:tabs>
        <w:spacing w:after="0" w:line="240" w:lineRule="auto"/>
        <w:jc w:val="both"/>
        <w:rPr>
          <w:rFonts w:ascii="Times New Roman" w:eastAsia="Calibri" w:hAnsi="Times New Roman" w:cs="Times New Roman"/>
          <w:sz w:val="12"/>
          <w:szCs w:val="12"/>
        </w:rPr>
      </w:pPr>
    </w:p>
    <w:p w:rsidR="0079771F" w:rsidRDefault="0079771F" w:rsidP="0079771F">
      <w:pPr>
        <w:tabs>
          <w:tab w:val="left" w:pos="284"/>
        </w:tabs>
        <w:spacing w:after="0" w:line="240" w:lineRule="auto"/>
        <w:jc w:val="right"/>
        <w:rPr>
          <w:rFonts w:ascii="Times New Roman" w:eastAsia="Calibri" w:hAnsi="Times New Roman" w:cs="Times New Roman"/>
          <w:i/>
          <w:sz w:val="12"/>
          <w:szCs w:val="12"/>
        </w:rPr>
      </w:pPr>
      <w:r w:rsidRPr="00FC5F0A">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2 </w:t>
      </w:r>
      <w:r w:rsidRPr="00FC5F0A">
        <w:rPr>
          <w:rFonts w:ascii="Times New Roman" w:eastAsia="Calibri" w:hAnsi="Times New Roman" w:cs="Times New Roman"/>
          <w:i/>
          <w:sz w:val="12"/>
          <w:szCs w:val="12"/>
        </w:rPr>
        <w:t xml:space="preserve">к административному регламенту </w:t>
      </w:r>
    </w:p>
    <w:p w:rsidR="0079771F" w:rsidRPr="00FC5F0A" w:rsidRDefault="0079771F" w:rsidP="0079771F">
      <w:pPr>
        <w:tabs>
          <w:tab w:val="left" w:pos="284"/>
        </w:tabs>
        <w:spacing w:after="0" w:line="240" w:lineRule="auto"/>
        <w:jc w:val="right"/>
        <w:rPr>
          <w:rFonts w:ascii="Times New Roman" w:eastAsia="Calibri" w:hAnsi="Times New Roman" w:cs="Times New Roman"/>
          <w:i/>
          <w:sz w:val="12"/>
          <w:szCs w:val="12"/>
        </w:rPr>
      </w:pPr>
      <w:r w:rsidRPr="00FC5F0A">
        <w:rPr>
          <w:rFonts w:ascii="Times New Roman" w:eastAsia="Calibri" w:hAnsi="Times New Roman" w:cs="Times New Roman"/>
          <w:i/>
          <w:sz w:val="12"/>
          <w:szCs w:val="12"/>
        </w:rPr>
        <w:t>предоставления администрацией муниципального района Сергиевский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877198" w:rsidRPr="00877198" w:rsidRDefault="00877198" w:rsidP="00877198">
      <w:pPr>
        <w:tabs>
          <w:tab w:val="left" w:pos="284"/>
        </w:tabs>
        <w:spacing w:after="0" w:line="240" w:lineRule="auto"/>
        <w:jc w:val="center"/>
        <w:rPr>
          <w:rFonts w:ascii="Times New Roman" w:eastAsia="Calibri" w:hAnsi="Times New Roman" w:cs="Times New Roman"/>
          <w:b/>
          <w:sz w:val="12"/>
          <w:szCs w:val="12"/>
        </w:rPr>
      </w:pPr>
      <w:r w:rsidRPr="00877198">
        <w:rPr>
          <w:rFonts w:ascii="Times New Roman" w:eastAsia="Calibri" w:hAnsi="Times New Roman" w:cs="Times New Roman"/>
          <w:b/>
          <w:sz w:val="12"/>
          <w:szCs w:val="12"/>
        </w:rPr>
        <w:t>График проведения консультаций о порядке предоставления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3788"/>
      </w:tblGrid>
      <w:tr w:rsidR="00877198" w:rsidRPr="00877198" w:rsidTr="00877198">
        <w:tc>
          <w:tcPr>
            <w:tcW w:w="3725" w:type="dxa"/>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Дни недели</w:t>
            </w:r>
          </w:p>
        </w:tc>
        <w:tc>
          <w:tcPr>
            <w:tcW w:w="3788" w:type="dxa"/>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Время</w:t>
            </w:r>
          </w:p>
        </w:tc>
      </w:tr>
      <w:tr w:rsidR="00877198" w:rsidRPr="00877198" w:rsidTr="00877198">
        <w:tc>
          <w:tcPr>
            <w:tcW w:w="3725" w:type="dxa"/>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Понедельник</w:t>
            </w:r>
          </w:p>
        </w:tc>
        <w:tc>
          <w:tcPr>
            <w:tcW w:w="3788" w:type="dxa"/>
            <w:vMerge w:val="restart"/>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с 8.00 до 16.00,</w:t>
            </w:r>
          </w:p>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Предпраздничные дни  - с 8.00 до 15.00</w:t>
            </w:r>
          </w:p>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Суббота и воскресенье  - выходные дни</w:t>
            </w:r>
          </w:p>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Перерыв - с 12.00 до 13.00</w:t>
            </w:r>
          </w:p>
        </w:tc>
      </w:tr>
      <w:tr w:rsidR="00877198" w:rsidRPr="00877198" w:rsidTr="00877198">
        <w:tc>
          <w:tcPr>
            <w:tcW w:w="3725" w:type="dxa"/>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Вторник</w:t>
            </w:r>
          </w:p>
        </w:tc>
        <w:tc>
          <w:tcPr>
            <w:tcW w:w="3788" w:type="dxa"/>
            <w:vMerge/>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p>
        </w:tc>
      </w:tr>
      <w:tr w:rsidR="00877198" w:rsidRPr="00877198" w:rsidTr="00877198">
        <w:tc>
          <w:tcPr>
            <w:tcW w:w="3725" w:type="dxa"/>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Среда</w:t>
            </w:r>
          </w:p>
        </w:tc>
        <w:tc>
          <w:tcPr>
            <w:tcW w:w="3788" w:type="dxa"/>
            <w:vMerge/>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p>
        </w:tc>
      </w:tr>
      <w:tr w:rsidR="00877198" w:rsidRPr="00877198" w:rsidTr="00877198">
        <w:tc>
          <w:tcPr>
            <w:tcW w:w="3725" w:type="dxa"/>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Четверг</w:t>
            </w:r>
          </w:p>
        </w:tc>
        <w:tc>
          <w:tcPr>
            <w:tcW w:w="3788" w:type="dxa"/>
            <w:vMerge/>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p>
        </w:tc>
      </w:tr>
      <w:tr w:rsidR="00877198" w:rsidRPr="00877198" w:rsidTr="00877198">
        <w:tc>
          <w:tcPr>
            <w:tcW w:w="3725" w:type="dxa"/>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Пятница</w:t>
            </w:r>
          </w:p>
        </w:tc>
        <w:tc>
          <w:tcPr>
            <w:tcW w:w="3788" w:type="dxa"/>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Не приёмный день</w:t>
            </w:r>
          </w:p>
        </w:tc>
      </w:tr>
    </w:tbl>
    <w:p w:rsidR="00877198" w:rsidRPr="00877198" w:rsidRDefault="00877198" w:rsidP="00877198">
      <w:pPr>
        <w:tabs>
          <w:tab w:val="left" w:pos="284"/>
        </w:tabs>
        <w:spacing w:after="0" w:line="240" w:lineRule="auto"/>
        <w:jc w:val="center"/>
        <w:rPr>
          <w:rFonts w:ascii="Times New Roman" w:eastAsia="Calibri" w:hAnsi="Times New Roman" w:cs="Times New Roman"/>
          <w:b/>
          <w:sz w:val="12"/>
          <w:szCs w:val="12"/>
        </w:rPr>
      </w:pPr>
      <w:r w:rsidRPr="00877198">
        <w:rPr>
          <w:rFonts w:ascii="Times New Roman" w:eastAsia="Calibri" w:hAnsi="Times New Roman" w:cs="Times New Roman"/>
          <w:b/>
          <w:sz w:val="12"/>
          <w:szCs w:val="12"/>
        </w:rPr>
        <w:t>График выдачи результатов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3788"/>
      </w:tblGrid>
      <w:tr w:rsidR="00877198" w:rsidRPr="00877198" w:rsidTr="00877198">
        <w:tc>
          <w:tcPr>
            <w:tcW w:w="3725" w:type="dxa"/>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Дни недели</w:t>
            </w:r>
          </w:p>
        </w:tc>
        <w:tc>
          <w:tcPr>
            <w:tcW w:w="3788" w:type="dxa"/>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Время</w:t>
            </w:r>
          </w:p>
        </w:tc>
      </w:tr>
      <w:tr w:rsidR="00877198" w:rsidRPr="00877198" w:rsidTr="00877198">
        <w:tc>
          <w:tcPr>
            <w:tcW w:w="3725" w:type="dxa"/>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Понедельник</w:t>
            </w:r>
          </w:p>
        </w:tc>
        <w:tc>
          <w:tcPr>
            <w:tcW w:w="3788" w:type="dxa"/>
            <w:vMerge w:val="restart"/>
            <w:shd w:val="clear" w:color="auto" w:fill="auto"/>
          </w:tcPr>
          <w:p w:rsidR="0056006F" w:rsidRDefault="00877198" w:rsidP="0056006F">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с 8.00 до 16.00,</w:t>
            </w:r>
          </w:p>
          <w:p w:rsidR="0056006F" w:rsidRDefault="00877198" w:rsidP="0056006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77198">
              <w:rPr>
                <w:rFonts w:ascii="Times New Roman" w:eastAsia="Calibri" w:hAnsi="Times New Roman" w:cs="Times New Roman"/>
                <w:sz w:val="12"/>
                <w:szCs w:val="12"/>
              </w:rPr>
              <w:t xml:space="preserve">Предпраздничные дни  - </w:t>
            </w:r>
            <w:r w:rsidR="0056006F">
              <w:rPr>
                <w:rFonts w:ascii="Times New Roman" w:eastAsia="Calibri" w:hAnsi="Times New Roman" w:cs="Times New Roman"/>
                <w:sz w:val="12"/>
                <w:szCs w:val="12"/>
              </w:rPr>
              <w:t xml:space="preserve"> </w:t>
            </w:r>
            <w:r w:rsidRPr="00877198">
              <w:rPr>
                <w:rFonts w:ascii="Times New Roman" w:eastAsia="Calibri" w:hAnsi="Times New Roman" w:cs="Times New Roman"/>
                <w:sz w:val="12"/>
                <w:szCs w:val="12"/>
              </w:rPr>
              <w:t>с 8.00 до 15.00</w:t>
            </w:r>
            <w:r>
              <w:rPr>
                <w:rFonts w:ascii="Times New Roman" w:eastAsia="Calibri" w:hAnsi="Times New Roman" w:cs="Times New Roman"/>
                <w:sz w:val="12"/>
                <w:szCs w:val="12"/>
              </w:rPr>
              <w:t xml:space="preserve"> </w:t>
            </w:r>
          </w:p>
          <w:p w:rsidR="0056006F" w:rsidRDefault="00877198" w:rsidP="0056006F">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Суббота и воскресенье  -</w:t>
            </w:r>
            <w:r>
              <w:rPr>
                <w:rFonts w:ascii="Times New Roman" w:eastAsia="Calibri" w:hAnsi="Times New Roman" w:cs="Times New Roman"/>
                <w:sz w:val="12"/>
                <w:szCs w:val="12"/>
              </w:rPr>
              <w:t xml:space="preserve"> </w:t>
            </w:r>
            <w:r w:rsidRPr="00877198">
              <w:rPr>
                <w:rFonts w:ascii="Times New Roman" w:eastAsia="Calibri" w:hAnsi="Times New Roman" w:cs="Times New Roman"/>
                <w:sz w:val="12"/>
                <w:szCs w:val="12"/>
              </w:rPr>
              <w:t xml:space="preserve"> выходные дни</w:t>
            </w:r>
            <w:r>
              <w:rPr>
                <w:rFonts w:ascii="Times New Roman" w:eastAsia="Calibri" w:hAnsi="Times New Roman" w:cs="Times New Roman"/>
                <w:sz w:val="12"/>
                <w:szCs w:val="12"/>
              </w:rPr>
              <w:t xml:space="preserve"> </w:t>
            </w:r>
          </w:p>
          <w:p w:rsidR="00877198" w:rsidRPr="00877198" w:rsidRDefault="00877198" w:rsidP="0056006F">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Перерыв - с 12.00 до 13.00</w:t>
            </w:r>
          </w:p>
        </w:tc>
      </w:tr>
      <w:tr w:rsidR="00877198" w:rsidRPr="00877198" w:rsidTr="00877198">
        <w:tc>
          <w:tcPr>
            <w:tcW w:w="3725" w:type="dxa"/>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Вторник</w:t>
            </w:r>
          </w:p>
        </w:tc>
        <w:tc>
          <w:tcPr>
            <w:tcW w:w="3788" w:type="dxa"/>
            <w:vMerge/>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p>
        </w:tc>
      </w:tr>
      <w:tr w:rsidR="00877198" w:rsidRPr="00877198" w:rsidTr="00877198">
        <w:tc>
          <w:tcPr>
            <w:tcW w:w="3725" w:type="dxa"/>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Среда</w:t>
            </w:r>
          </w:p>
        </w:tc>
        <w:tc>
          <w:tcPr>
            <w:tcW w:w="3788" w:type="dxa"/>
            <w:vMerge/>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p>
        </w:tc>
      </w:tr>
      <w:tr w:rsidR="00877198" w:rsidRPr="00877198" w:rsidTr="00877198">
        <w:tc>
          <w:tcPr>
            <w:tcW w:w="3725" w:type="dxa"/>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Четверг</w:t>
            </w:r>
          </w:p>
        </w:tc>
        <w:tc>
          <w:tcPr>
            <w:tcW w:w="3788" w:type="dxa"/>
            <w:vMerge/>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p>
        </w:tc>
      </w:tr>
      <w:tr w:rsidR="00877198" w:rsidRPr="00877198" w:rsidTr="00877198">
        <w:tc>
          <w:tcPr>
            <w:tcW w:w="3725" w:type="dxa"/>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Пятница</w:t>
            </w:r>
          </w:p>
        </w:tc>
        <w:tc>
          <w:tcPr>
            <w:tcW w:w="3788" w:type="dxa"/>
            <w:shd w:val="clear" w:color="auto" w:fill="auto"/>
          </w:tcPr>
          <w:p w:rsidR="00877198" w:rsidRPr="00877198" w:rsidRDefault="00877198" w:rsidP="00877198">
            <w:pPr>
              <w:tabs>
                <w:tab w:val="left" w:pos="284"/>
              </w:tabs>
              <w:spacing w:after="0" w:line="240" w:lineRule="auto"/>
              <w:jc w:val="both"/>
              <w:rPr>
                <w:rFonts w:ascii="Times New Roman" w:eastAsia="Calibri" w:hAnsi="Times New Roman" w:cs="Times New Roman"/>
                <w:sz w:val="12"/>
                <w:szCs w:val="12"/>
              </w:rPr>
            </w:pPr>
            <w:r w:rsidRPr="00877198">
              <w:rPr>
                <w:rFonts w:ascii="Times New Roman" w:eastAsia="Calibri" w:hAnsi="Times New Roman" w:cs="Times New Roman"/>
                <w:sz w:val="12"/>
                <w:szCs w:val="12"/>
              </w:rPr>
              <w:t>Не приёмный день</w:t>
            </w:r>
          </w:p>
        </w:tc>
      </w:tr>
    </w:tbl>
    <w:p w:rsidR="005F6194" w:rsidRDefault="005F6194" w:rsidP="005F6194">
      <w:pPr>
        <w:tabs>
          <w:tab w:val="left" w:pos="284"/>
        </w:tabs>
        <w:spacing w:after="0" w:line="240" w:lineRule="auto"/>
        <w:jc w:val="right"/>
        <w:rPr>
          <w:rFonts w:ascii="Times New Roman" w:eastAsia="Calibri" w:hAnsi="Times New Roman" w:cs="Times New Roman"/>
          <w:i/>
          <w:sz w:val="12"/>
          <w:szCs w:val="12"/>
        </w:rPr>
      </w:pPr>
      <w:r w:rsidRPr="00FC5F0A">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3 </w:t>
      </w:r>
      <w:r w:rsidRPr="00FC5F0A">
        <w:rPr>
          <w:rFonts w:ascii="Times New Roman" w:eastAsia="Calibri" w:hAnsi="Times New Roman" w:cs="Times New Roman"/>
          <w:i/>
          <w:sz w:val="12"/>
          <w:szCs w:val="12"/>
        </w:rPr>
        <w:t xml:space="preserve">к административному регламенту </w:t>
      </w:r>
    </w:p>
    <w:p w:rsidR="005F6194" w:rsidRPr="00FC5F0A" w:rsidRDefault="005F6194" w:rsidP="005F6194">
      <w:pPr>
        <w:tabs>
          <w:tab w:val="left" w:pos="284"/>
        </w:tabs>
        <w:spacing w:after="0" w:line="240" w:lineRule="auto"/>
        <w:jc w:val="right"/>
        <w:rPr>
          <w:rFonts w:ascii="Times New Roman" w:eastAsia="Calibri" w:hAnsi="Times New Roman" w:cs="Times New Roman"/>
          <w:i/>
          <w:sz w:val="12"/>
          <w:szCs w:val="12"/>
        </w:rPr>
      </w:pPr>
      <w:r w:rsidRPr="00FC5F0A">
        <w:rPr>
          <w:rFonts w:ascii="Times New Roman" w:eastAsia="Calibri" w:hAnsi="Times New Roman" w:cs="Times New Roman"/>
          <w:i/>
          <w:sz w:val="12"/>
          <w:szCs w:val="12"/>
        </w:rPr>
        <w:t>предоставления администрацией муниципального района Сергиевский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E23138" w:rsidRPr="00E23138" w:rsidRDefault="00E23138" w:rsidP="00E23138">
      <w:pPr>
        <w:tabs>
          <w:tab w:val="left" w:pos="284"/>
        </w:tabs>
        <w:spacing w:after="0" w:line="240" w:lineRule="auto"/>
        <w:jc w:val="center"/>
        <w:rPr>
          <w:rFonts w:ascii="Times New Roman" w:eastAsia="Calibri" w:hAnsi="Times New Roman" w:cs="Times New Roman"/>
          <w:b/>
          <w:sz w:val="12"/>
          <w:szCs w:val="12"/>
        </w:rPr>
      </w:pPr>
      <w:r w:rsidRPr="00E23138">
        <w:rPr>
          <w:rFonts w:ascii="Times New Roman" w:eastAsia="Calibri" w:hAnsi="Times New Roman" w:cs="Times New Roman"/>
          <w:b/>
          <w:sz w:val="12"/>
          <w:szCs w:val="12"/>
        </w:rPr>
        <w:t>Блок-схема предоставления муниципальной услуги</w:t>
      </w:r>
    </w:p>
    <w:p w:rsidR="00E23138" w:rsidRDefault="00E90D90" w:rsidP="00E2313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pict>
          <v:shape id="_x0000_s1135" type="#_x0000_t202" style="position:absolute;left:0;text-align:left;margin-left:4.1pt;margin-top:1.75pt;width:372.2pt;height:14.25pt;z-index:25176371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">
            <v:textbox style="mso-next-textbox:#_x0000_s1135">
              <w:txbxContent>
                <w:p w:rsidR="00E90D90" w:rsidRPr="002E38FD" w:rsidRDefault="00E90D90" w:rsidP="00E23138">
                  <w:pPr>
                    <w:jc w:val="center"/>
                    <w:rPr>
                      <w:rFonts w:ascii="Times New Roman" w:hAnsi="Times New Roman" w:cs="Times New Roman"/>
                      <w:sz w:val="12"/>
                      <w:szCs w:val="12"/>
                    </w:rPr>
                  </w:pPr>
                  <w:r w:rsidRPr="00E23138">
                    <w:rPr>
                      <w:rFonts w:ascii="Times New Roman" w:hAnsi="Times New Roman" w:cs="Times New Roman"/>
                      <w:sz w:val="12"/>
                      <w:szCs w:val="12"/>
                    </w:rPr>
                    <w:t>Приём и регистрация заявления и прилагаемых к нему документов</w:t>
                  </w:r>
                </w:p>
              </w:txbxContent>
            </v:textbox>
          </v:shape>
        </w:pict>
      </w:r>
    </w:p>
    <w:p w:rsidR="00E23138" w:rsidRPr="002E38FD" w:rsidRDefault="00E90D90" w:rsidP="00E2313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42" type="#_x0000_t32" style="position:absolute;left:0;text-align:left;margin-left:182.75pt;margin-top:2.5pt;width:0;height:8.8pt;z-index:251770880" o:connectortype="straight">
            <v:stroke endarrow="block"/>
          </v:shape>
        </w:pict>
      </w:r>
    </w:p>
    <w:p w:rsidR="00E23138" w:rsidRPr="002E38FD" w:rsidRDefault="00E90D90" w:rsidP="00E2313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36" type="#_x0000_t202" style="position:absolute;left:0;text-align:left;margin-left:4.1pt;margin-top:0;width:372.2pt;height:13.6pt;z-index:25176473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">
            <v:textbox>
              <w:txbxContent>
                <w:p w:rsidR="00E90D90" w:rsidRPr="002E38FD" w:rsidRDefault="00E90D90" w:rsidP="00E23138">
                  <w:pPr>
                    <w:jc w:val="center"/>
                    <w:rPr>
                      <w:rFonts w:ascii="Times New Roman" w:hAnsi="Times New Roman" w:cs="Times New Roman"/>
                      <w:sz w:val="12"/>
                      <w:szCs w:val="12"/>
                    </w:rPr>
                  </w:pPr>
                  <w:r w:rsidRPr="00E23138">
                    <w:rPr>
                      <w:rFonts w:ascii="Times New Roman" w:hAnsi="Times New Roman" w:cs="Times New Roman"/>
                      <w:sz w:val="12"/>
                      <w:szCs w:val="12"/>
                    </w:rPr>
                    <w:t>Рассмотрение заявления и проверка прилагаемых к нему документов</w:t>
                  </w:r>
                </w:p>
              </w:txbxContent>
            </v:textbox>
          </v:shape>
        </w:pict>
      </w:r>
    </w:p>
    <w:p w:rsidR="00E23138" w:rsidRPr="002E38FD" w:rsidRDefault="00E90D90" w:rsidP="00E2313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45" type="#_x0000_t32" style="position:absolute;left:0;text-align:left;margin-left:288.7pt;margin-top:1.05pt;width:0;height:8.15pt;z-index:251773952" o:connectortype="straight">
            <v:stroke endarrow="block"/>
          </v:shape>
        </w:pict>
      </w:r>
      <w:r>
        <w:rPr>
          <w:rFonts w:ascii="Times New Roman" w:eastAsia="Calibri" w:hAnsi="Times New Roman" w:cs="Times New Roman"/>
          <w:noProof/>
          <w:sz w:val="12"/>
          <w:szCs w:val="12"/>
          <w:lang w:eastAsia="ru-RU"/>
        </w:rPr>
        <w:pict>
          <v:shape id="_x0000_s1144" type="#_x0000_t32" style="position:absolute;left:0;text-align:left;margin-left:115.5pt;margin-top:1.05pt;width:0;height:8.15pt;z-index:251772928" o:connectortype="straight">
            <v:stroke endarrow="block"/>
          </v:shape>
        </w:pict>
      </w:r>
      <w:r>
        <w:rPr>
          <w:rFonts w:ascii="Times New Roman" w:eastAsia="Calibri" w:hAnsi="Times New Roman" w:cs="Times New Roman"/>
          <w:sz w:val="12"/>
          <w:szCs w:val="12"/>
        </w:rPr>
        <w:pict>
          <v:shape id="_x0000_s1139" type="#_x0000_t202" style="position:absolute;left:0;text-align:left;margin-left:225.75pt;margin-top:5.15pt;width:150.55pt;height:23.1pt;z-index:25176780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">
            <v:textbox>
              <w:txbxContent>
                <w:p w:rsidR="00E90D90" w:rsidRPr="002E38FD" w:rsidRDefault="00E90D90" w:rsidP="00E23138">
                  <w:pPr>
                    <w:jc w:val="center"/>
                    <w:rPr>
                      <w:rFonts w:ascii="Times New Roman" w:hAnsi="Times New Roman" w:cs="Times New Roman"/>
                      <w:sz w:val="12"/>
                      <w:szCs w:val="12"/>
                    </w:rPr>
                  </w:pPr>
                  <w:r w:rsidRPr="00E23138">
                    <w:rPr>
                      <w:rFonts w:ascii="Times New Roman" w:hAnsi="Times New Roman" w:cs="Times New Roman"/>
                      <w:sz w:val="12"/>
                      <w:szCs w:val="12"/>
                    </w:rPr>
                    <w:t>Документы соответствуют требованиям</w:t>
                  </w:r>
                </w:p>
              </w:txbxContent>
            </v:textbox>
          </v:shape>
        </w:pict>
      </w:r>
      <w:r>
        <w:rPr>
          <w:rFonts w:ascii="Times New Roman" w:eastAsia="Calibri" w:hAnsi="Times New Roman" w:cs="Times New Roman"/>
          <w:sz w:val="12"/>
          <w:szCs w:val="12"/>
        </w:rPr>
        <w:pict>
          <v:shape id="_x0000_s1138" type="#_x0000_t202" style="position:absolute;left:0;text-align:left;margin-left:4.1pt;margin-top:5.15pt;width:221.65pt;height:23.1pt;z-index:25176678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">
            <v:textbox>
              <w:txbxContent>
                <w:p w:rsidR="00E90D90" w:rsidRPr="002E38FD" w:rsidRDefault="00E90D90" w:rsidP="00E23138">
                  <w:pPr>
                    <w:jc w:val="center"/>
                    <w:rPr>
                      <w:rFonts w:ascii="Times New Roman" w:hAnsi="Times New Roman" w:cs="Times New Roman"/>
                      <w:sz w:val="12"/>
                      <w:szCs w:val="12"/>
                    </w:rPr>
                  </w:pPr>
                  <w:r w:rsidRPr="00E23138">
                    <w:rPr>
                      <w:rFonts w:ascii="Times New Roman" w:hAnsi="Times New Roman" w:cs="Times New Roman"/>
                      <w:sz w:val="12"/>
                      <w:szCs w:val="12"/>
                    </w:rPr>
                    <w:t>Документы не соответствуют требованиям</w:t>
                  </w:r>
                </w:p>
              </w:txbxContent>
            </v:textbox>
          </v:shape>
        </w:pict>
      </w:r>
    </w:p>
    <w:p w:rsidR="00E23138" w:rsidRPr="002E38FD" w:rsidRDefault="00E23138" w:rsidP="00E23138">
      <w:pPr>
        <w:tabs>
          <w:tab w:val="left" w:pos="284"/>
        </w:tabs>
        <w:spacing w:after="0" w:line="240" w:lineRule="auto"/>
        <w:jc w:val="both"/>
        <w:rPr>
          <w:rFonts w:ascii="Times New Roman" w:eastAsia="Calibri" w:hAnsi="Times New Roman" w:cs="Times New Roman"/>
          <w:sz w:val="12"/>
          <w:szCs w:val="12"/>
        </w:rPr>
      </w:pPr>
    </w:p>
    <w:p w:rsidR="00E23138" w:rsidRPr="002E38FD" w:rsidRDefault="004F76D2" w:rsidP="00E2313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40" type="#_x0000_t202" style="position:absolute;left:0;text-align:left;margin-left:176.65pt;margin-top:4.95pt;width:199.65pt;height:13.55pt;z-index:25176883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">
            <v:textbox style="mso-next-textbox:#_x0000_s1140">
              <w:txbxContent>
                <w:p w:rsidR="00E90D90" w:rsidRPr="002E38FD" w:rsidRDefault="00E90D90" w:rsidP="00E23138">
                  <w:pPr>
                    <w:jc w:val="center"/>
                    <w:rPr>
                      <w:rFonts w:ascii="Times New Roman" w:hAnsi="Times New Roman" w:cs="Times New Roman"/>
                      <w:sz w:val="12"/>
                      <w:szCs w:val="12"/>
                    </w:rPr>
                  </w:pPr>
                  <w:r w:rsidRPr="00E23138">
                    <w:rPr>
                      <w:rFonts w:ascii="Times New Roman" w:hAnsi="Times New Roman" w:cs="Times New Roman"/>
                      <w:sz w:val="12"/>
                      <w:szCs w:val="12"/>
                    </w:rPr>
                    <w:t>Подготовка информации и направление ее заявителю</w:t>
                  </w:r>
                </w:p>
              </w:txbxContent>
            </v:textbox>
          </v:shape>
        </w:pict>
      </w:r>
      <w:r>
        <w:rPr>
          <w:rFonts w:ascii="Times New Roman" w:eastAsia="Calibri" w:hAnsi="Times New Roman" w:cs="Times New Roman"/>
          <w:sz w:val="12"/>
          <w:szCs w:val="12"/>
        </w:rPr>
        <w:pict>
          <v:shape id="_x0000_s1141" type="#_x0000_t202" style="position:absolute;left:0;text-align:left;margin-left:4.1pt;margin-top:4.95pt;width:172.55pt;height:13.55pt;z-index:25176985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">
            <v:textbox>
              <w:txbxContent>
                <w:p w:rsidR="00E90D90" w:rsidRPr="002E38FD" w:rsidRDefault="00E90D90" w:rsidP="00E23138">
                  <w:pPr>
                    <w:jc w:val="center"/>
                    <w:rPr>
                      <w:rFonts w:ascii="Times New Roman" w:hAnsi="Times New Roman" w:cs="Times New Roman"/>
                      <w:sz w:val="12"/>
                      <w:szCs w:val="12"/>
                    </w:rPr>
                  </w:pPr>
                  <w:r w:rsidRPr="00E23138">
                    <w:rPr>
                      <w:rFonts w:ascii="Times New Roman" w:hAnsi="Times New Roman" w:cs="Times New Roman"/>
                      <w:sz w:val="12"/>
                      <w:szCs w:val="12"/>
                    </w:rPr>
                    <w:t>Подготовка мотивированного отказа</w:t>
                  </w:r>
                </w:p>
              </w:txbxContent>
            </v:textbox>
          </v:shape>
        </w:pict>
      </w:r>
      <w:r w:rsidR="00E90D90">
        <w:rPr>
          <w:rFonts w:ascii="Times New Roman" w:eastAsia="Calibri" w:hAnsi="Times New Roman" w:cs="Times New Roman"/>
          <w:noProof/>
          <w:sz w:val="12"/>
          <w:szCs w:val="12"/>
          <w:lang w:eastAsia="ru-RU"/>
        </w:rPr>
        <w:pict>
          <v:shape id="_x0000_s1147" type="#_x0000_t32" style="position:absolute;left:0;text-align:left;margin-left:288.65pt;margin-top:4.95pt;width:0;height:4.75pt;z-index:251776000" o:connectortype="straight">
            <v:stroke endarrow="block"/>
          </v:shape>
        </w:pict>
      </w:r>
      <w:r w:rsidR="00E90D90">
        <w:rPr>
          <w:rFonts w:ascii="Times New Roman" w:eastAsia="Calibri" w:hAnsi="Times New Roman" w:cs="Times New Roman"/>
          <w:noProof/>
          <w:sz w:val="12"/>
          <w:szCs w:val="12"/>
          <w:lang w:eastAsia="ru-RU"/>
        </w:rPr>
        <w:pict>
          <v:shape id="_x0000_s1146" type="#_x0000_t32" style="position:absolute;left:0;text-align:left;margin-left:115.5pt;margin-top:4.95pt;width:0;height:4.75pt;z-index:251774976" o:connectortype="straight">
            <v:stroke endarrow="block"/>
          </v:shape>
        </w:pict>
      </w:r>
    </w:p>
    <w:p w:rsidR="00E23138" w:rsidRPr="002E38FD" w:rsidRDefault="00E23138" w:rsidP="00E23138">
      <w:pPr>
        <w:tabs>
          <w:tab w:val="left" w:pos="284"/>
        </w:tabs>
        <w:spacing w:after="0" w:line="240" w:lineRule="auto"/>
        <w:jc w:val="both"/>
        <w:rPr>
          <w:rFonts w:ascii="Times New Roman" w:eastAsia="Calibri" w:hAnsi="Times New Roman" w:cs="Times New Roman"/>
          <w:sz w:val="12"/>
          <w:szCs w:val="12"/>
        </w:rPr>
      </w:pPr>
    </w:p>
    <w:p w:rsidR="00FE04FA" w:rsidRPr="0078779E" w:rsidRDefault="00FE04FA" w:rsidP="00FE04FA">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lastRenderedPageBreak/>
        <w:t>АДМИНИСТРАЦИЯ</w:t>
      </w:r>
    </w:p>
    <w:p w:rsidR="00FE04FA" w:rsidRPr="0078779E" w:rsidRDefault="00FE04FA" w:rsidP="00FE04FA">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FE04FA" w:rsidRPr="0078779E" w:rsidRDefault="00FE04FA" w:rsidP="00FE04FA">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FE04FA" w:rsidRPr="0078779E" w:rsidRDefault="00FE04FA" w:rsidP="00FE04FA">
      <w:pPr>
        <w:tabs>
          <w:tab w:val="left" w:pos="284"/>
        </w:tabs>
        <w:spacing w:after="0" w:line="240" w:lineRule="auto"/>
        <w:jc w:val="center"/>
        <w:rPr>
          <w:rFonts w:ascii="Times New Roman" w:eastAsia="Calibri" w:hAnsi="Times New Roman" w:cs="Times New Roman"/>
          <w:sz w:val="12"/>
          <w:szCs w:val="12"/>
        </w:rPr>
      </w:pPr>
    </w:p>
    <w:p w:rsidR="00FE04FA" w:rsidRPr="0078779E" w:rsidRDefault="00FE04FA" w:rsidP="00FE04FA">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FE04FA" w:rsidRPr="0078779E" w:rsidRDefault="00FE04FA" w:rsidP="00FE04F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№360</w:t>
      </w:r>
    </w:p>
    <w:p w:rsidR="00FE04FA" w:rsidRPr="00FE04FA" w:rsidRDefault="00FE04FA" w:rsidP="00FE04FA">
      <w:pPr>
        <w:tabs>
          <w:tab w:val="left" w:pos="284"/>
        </w:tabs>
        <w:spacing w:after="0" w:line="240" w:lineRule="auto"/>
        <w:jc w:val="center"/>
        <w:rPr>
          <w:rFonts w:ascii="Times New Roman" w:eastAsia="Calibri" w:hAnsi="Times New Roman" w:cs="Times New Roman"/>
          <w:b/>
          <w:sz w:val="12"/>
          <w:szCs w:val="12"/>
        </w:rPr>
      </w:pPr>
      <w:r w:rsidRPr="00FE04FA">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«Предоставление муниципального имущества в аренду»</w:t>
      </w:r>
    </w:p>
    <w:p w:rsidR="0075500E" w:rsidRDefault="0075500E" w:rsidP="006D4521">
      <w:pPr>
        <w:tabs>
          <w:tab w:val="left" w:pos="284"/>
        </w:tabs>
        <w:spacing w:after="0" w:line="240" w:lineRule="auto"/>
        <w:jc w:val="both"/>
        <w:rPr>
          <w:rFonts w:ascii="Times New Roman" w:eastAsia="Calibri" w:hAnsi="Times New Roman" w:cs="Times New Roman"/>
          <w:sz w:val="12"/>
          <w:szCs w:val="12"/>
        </w:rPr>
      </w:pPr>
    </w:p>
    <w:p w:rsidR="00FE04FA" w:rsidRPr="00FE04FA" w:rsidRDefault="00FE04FA" w:rsidP="00FE04FA">
      <w:pPr>
        <w:tabs>
          <w:tab w:val="left" w:pos="284"/>
        </w:tabs>
        <w:spacing w:after="0" w:line="240" w:lineRule="auto"/>
        <w:ind w:firstLine="284"/>
        <w:jc w:val="both"/>
        <w:rPr>
          <w:rFonts w:ascii="Times New Roman" w:eastAsia="Calibri" w:hAnsi="Times New Roman" w:cs="Times New Roman"/>
          <w:sz w:val="12"/>
          <w:szCs w:val="12"/>
        </w:rPr>
      </w:pPr>
      <w:r w:rsidRPr="00FE04FA">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FE04FA" w:rsidRPr="00FE04FA" w:rsidRDefault="00FE04FA" w:rsidP="00FE04FA">
      <w:pPr>
        <w:tabs>
          <w:tab w:val="left" w:pos="284"/>
        </w:tabs>
        <w:spacing w:after="0" w:line="240" w:lineRule="auto"/>
        <w:ind w:firstLine="284"/>
        <w:jc w:val="both"/>
        <w:rPr>
          <w:rFonts w:ascii="Times New Roman" w:eastAsia="Calibri" w:hAnsi="Times New Roman" w:cs="Times New Roman"/>
          <w:sz w:val="12"/>
          <w:szCs w:val="12"/>
        </w:rPr>
      </w:pPr>
      <w:r w:rsidRPr="00FE04FA">
        <w:rPr>
          <w:rFonts w:ascii="Times New Roman" w:eastAsia="Calibri" w:hAnsi="Times New Roman" w:cs="Times New Roman"/>
          <w:b/>
          <w:sz w:val="12"/>
          <w:szCs w:val="12"/>
        </w:rPr>
        <w:t>ПОСТАНОВЛЯЕТ</w:t>
      </w:r>
      <w:r w:rsidRPr="00FE04FA">
        <w:rPr>
          <w:rFonts w:ascii="Times New Roman" w:eastAsia="Calibri" w:hAnsi="Times New Roman" w:cs="Times New Roman"/>
          <w:sz w:val="12"/>
          <w:szCs w:val="12"/>
        </w:rPr>
        <w:t>:</w:t>
      </w:r>
    </w:p>
    <w:p w:rsidR="00FE04FA" w:rsidRPr="00FE04FA" w:rsidRDefault="00FE04FA" w:rsidP="00FE04FA">
      <w:pPr>
        <w:tabs>
          <w:tab w:val="left" w:pos="284"/>
        </w:tabs>
        <w:spacing w:after="0" w:line="240" w:lineRule="auto"/>
        <w:ind w:firstLine="284"/>
        <w:jc w:val="both"/>
        <w:rPr>
          <w:rFonts w:ascii="Times New Roman" w:eastAsia="Calibri" w:hAnsi="Times New Roman" w:cs="Times New Roman"/>
          <w:sz w:val="12"/>
          <w:szCs w:val="12"/>
        </w:rPr>
      </w:pPr>
      <w:r w:rsidRPr="00FE04FA">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«Предоставление муниципального имущества в аренду» согласно приложению №1 к настоящему постановлению.  </w:t>
      </w:r>
    </w:p>
    <w:p w:rsidR="00FE04FA" w:rsidRPr="00FE04FA" w:rsidRDefault="00FE04FA" w:rsidP="00FE04FA">
      <w:pPr>
        <w:tabs>
          <w:tab w:val="left" w:pos="284"/>
        </w:tabs>
        <w:spacing w:after="0" w:line="240" w:lineRule="auto"/>
        <w:ind w:firstLine="284"/>
        <w:jc w:val="both"/>
        <w:rPr>
          <w:rFonts w:ascii="Times New Roman" w:eastAsia="Calibri" w:hAnsi="Times New Roman" w:cs="Times New Roman"/>
          <w:sz w:val="12"/>
          <w:szCs w:val="12"/>
        </w:rPr>
      </w:pPr>
      <w:r w:rsidRPr="00FE04FA">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FE04FA" w:rsidRPr="00FE04FA" w:rsidRDefault="00FE04FA" w:rsidP="00FE04FA">
      <w:pPr>
        <w:tabs>
          <w:tab w:val="left" w:pos="284"/>
        </w:tabs>
        <w:spacing w:after="0" w:line="240" w:lineRule="auto"/>
        <w:ind w:firstLine="284"/>
        <w:jc w:val="both"/>
        <w:rPr>
          <w:rFonts w:ascii="Times New Roman" w:eastAsia="Calibri" w:hAnsi="Times New Roman" w:cs="Times New Roman"/>
          <w:sz w:val="12"/>
          <w:szCs w:val="12"/>
        </w:rPr>
      </w:pPr>
      <w:r w:rsidRPr="00FE04F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E04FA" w:rsidRPr="00FE04FA" w:rsidRDefault="00FE04FA" w:rsidP="00FE04FA">
      <w:pPr>
        <w:tabs>
          <w:tab w:val="left" w:pos="284"/>
        </w:tabs>
        <w:spacing w:after="0" w:line="240" w:lineRule="auto"/>
        <w:ind w:firstLine="284"/>
        <w:jc w:val="both"/>
        <w:rPr>
          <w:rFonts w:ascii="Times New Roman" w:eastAsia="Calibri" w:hAnsi="Times New Roman" w:cs="Times New Roman"/>
          <w:sz w:val="12"/>
          <w:szCs w:val="12"/>
        </w:rPr>
      </w:pPr>
      <w:r w:rsidRPr="00FE04FA">
        <w:rPr>
          <w:rFonts w:ascii="Times New Roman" w:eastAsia="Calibri" w:hAnsi="Times New Roman" w:cs="Times New Roman"/>
          <w:sz w:val="12"/>
          <w:szCs w:val="12"/>
        </w:rPr>
        <w:t xml:space="preserve">4. 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 </w:t>
      </w:r>
    </w:p>
    <w:p w:rsidR="00FE04FA" w:rsidRDefault="00FE04FA" w:rsidP="00FE04FA">
      <w:pPr>
        <w:tabs>
          <w:tab w:val="left" w:pos="284"/>
        </w:tabs>
        <w:spacing w:after="0" w:line="240" w:lineRule="auto"/>
        <w:jc w:val="right"/>
        <w:rPr>
          <w:rFonts w:ascii="Times New Roman" w:eastAsia="Calibri" w:hAnsi="Times New Roman" w:cs="Times New Roman"/>
          <w:sz w:val="12"/>
          <w:szCs w:val="12"/>
        </w:rPr>
      </w:pPr>
      <w:r w:rsidRPr="00FE04FA">
        <w:rPr>
          <w:rFonts w:ascii="Times New Roman" w:eastAsia="Calibri" w:hAnsi="Times New Roman" w:cs="Times New Roman"/>
          <w:sz w:val="12"/>
          <w:szCs w:val="12"/>
        </w:rPr>
        <w:t>Глава муниципального района Сергиевский</w:t>
      </w:r>
    </w:p>
    <w:p w:rsidR="00FE04FA" w:rsidRPr="00FE04FA" w:rsidRDefault="00FE04FA" w:rsidP="00FE04FA">
      <w:pPr>
        <w:tabs>
          <w:tab w:val="left" w:pos="284"/>
        </w:tabs>
        <w:spacing w:after="0" w:line="240" w:lineRule="auto"/>
        <w:jc w:val="right"/>
        <w:rPr>
          <w:rFonts w:ascii="Times New Roman" w:eastAsia="Calibri" w:hAnsi="Times New Roman" w:cs="Times New Roman"/>
          <w:sz w:val="12"/>
          <w:szCs w:val="12"/>
        </w:rPr>
      </w:pPr>
      <w:r w:rsidRPr="00FE04FA">
        <w:rPr>
          <w:rFonts w:ascii="Times New Roman" w:eastAsia="Calibri" w:hAnsi="Times New Roman" w:cs="Times New Roman"/>
          <w:sz w:val="12"/>
          <w:szCs w:val="12"/>
        </w:rPr>
        <w:t>А.А. Веселов</w:t>
      </w:r>
    </w:p>
    <w:p w:rsidR="00FE04FA" w:rsidRPr="00FE04FA" w:rsidRDefault="00FE04FA" w:rsidP="00FE04FA">
      <w:pPr>
        <w:tabs>
          <w:tab w:val="left" w:pos="284"/>
        </w:tabs>
        <w:spacing w:after="0" w:line="240" w:lineRule="auto"/>
        <w:jc w:val="right"/>
        <w:rPr>
          <w:rFonts w:ascii="Times New Roman" w:eastAsia="Calibri" w:hAnsi="Times New Roman" w:cs="Times New Roman"/>
          <w:sz w:val="12"/>
          <w:szCs w:val="12"/>
        </w:rPr>
      </w:pPr>
    </w:p>
    <w:p w:rsidR="00FE04FA" w:rsidRPr="00F74D76" w:rsidRDefault="00FE04FA" w:rsidP="00FE04FA">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FE04FA" w:rsidRPr="00F74D76" w:rsidRDefault="00FE04FA" w:rsidP="00FE04FA">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FE04FA" w:rsidRPr="00F74D76" w:rsidRDefault="00FE04FA" w:rsidP="00FE04FA">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FE04FA" w:rsidRPr="00F74D76" w:rsidRDefault="00FE04FA" w:rsidP="00FE04FA">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360</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8744DA" w:rsidRPr="008744DA" w:rsidRDefault="008744DA" w:rsidP="008744DA">
      <w:pPr>
        <w:tabs>
          <w:tab w:val="left" w:pos="284"/>
        </w:tabs>
        <w:spacing w:after="0" w:line="240" w:lineRule="auto"/>
        <w:jc w:val="center"/>
        <w:rPr>
          <w:rFonts w:ascii="Times New Roman" w:eastAsia="Calibri" w:hAnsi="Times New Roman" w:cs="Times New Roman"/>
          <w:b/>
          <w:sz w:val="12"/>
          <w:szCs w:val="12"/>
        </w:rPr>
      </w:pPr>
      <w:r w:rsidRPr="008744DA">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8744DA">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 «Предоставление муниципального имущества в аренду»</w:t>
      </w:r>
    </w:p>
    <w:p w:rsidR="008744DA" w:rsidRPr="008744DA" w:rsidRDefault="008744DA" w:rsidP="008744DA">
      <w:pPr>
        <w:tabs>
          <w:tab w:val="left" w:pos="284"/>
        </w:tabs>
        <w:spacing w:after="0" w:line="240" w:lineRule="auto"/>
        <w:jc w:val="center"/>
        <w:rPr>
          <w:rFonts w:ascii="Times New Roman" w:eastAsia="Calibri" w:hAnsi="Times New Roman" w:cs="Times New Roman"/>
          <w:b/>
          <w:sz w:val="12"/>
          <w:szCs w:val="12"/>
        </w:rPr>
      </w:pPr>
      <w:r w:rsidRPr="008744DA">
        <w:rPr>
          <w:rFonts w:ascii="Times New Roman" w:eastAsia="Calibri" w:hAnsi="Times New Roman" w:cs="Times New Roman"/>
          <w:b/>
          <w:sz w:val="12"/>
          <w:szCs w:val="12"/>
        </w:rPr>
        <w:t>1.Общие положения</w:t>
      </w:r>
    </w:p>
    <w:p w:rsidR="008744DA" w:rsidRPr="008744DA" w:rsidRDefault="008744DA" w:rsidP="008744DA">
      <w:pPr>
        <w:tabs>
          <w:tab w:val="left" w:pos="284"/>
        </w:tabs>
        <w:spacing w:after="0" w:line="240" w:lineRule="auto"/>
        <w:jc w:val="center"/>
        <w:rPr>
          <w:rFonts w:ascii="Times New Roman" w:eastAsia="Calibri" w:hAnsi="Times New Roman" w:cs="Times New Roman"/>
          <w:b/>
          <w:sz w:val="12"/>
          <w:szCs w:val="12"/>
        </w:rPr>
      </w:pPr>
      <w:r w:rsidRPr="008744DA">
        <w:rPr>
          <w:rFonts w:ascii="Times New Roman" w:eastAsia="Calibri" w:hAnsi="Times New Roman" w:cs="Times New Roman"/>
          <w:b/>
          <w:sz w:val="12"/>
          <w:szCs w:val="12"/>
        </w:rPr>
        <w:t>1.1.Общие сведения о муниципальной услуге</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1.1.1. Настоящий административный регламент предоставления муниципальной услуги «Предоставление муниципального имущества в аренду» (далее – регламент) разработан в целях упорядочения административных процедур администрацией муниципального района Сергиевский Самарской области при предоставлении муниципальной услуги «Предоставление муниципального имущества в аренду» (далее – муниципальная услуга), сокращения количества документов, представляемых для предоставления муниципальной услуги, повышения качества и доступности предоставления муниципальной услуги, создания комфортных условий для получателей муниципальной услуги.</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Регламент устанавливает порядок и стандарт предоставления муниципальной услуги.</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1.1.2. Получателями муниципальной услуги (далее – заявители) являются:</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физические лица (в том числе индивидуальные предприниматели);             юридические лица.</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От имени заявителей в получении муниципальной услуги имеют право участвовать физические и юридические лица, наделенные соответствующими полномочиями, в порядке, установленном законодательством Российской Федерации.</w:t>
      </w:r>
    </w:p>
    <w:p w:rsidR="008744DA" w:rsidRPr="008744DA" w:rsidRDefault="008744DA" w:rsidP="008744DA">
      <w:pPr>
        <w:tabs>
          <w:tab w:val="left" w:pos="284"/>
        </w:tabs>
        <w:spacing w:after="0" w:line="240" w:lineRule="auto"/>
        <w:jc w:val="center"/>
        <w:rPr>
          <w:rFonts w:ascii="Times New Roman" w:eastAsia="Calibri" w:hAnsi="Times New Roman" w:cs="Times New Roman"/>
          <w:b/>
          <w:sz w:val="12"/>
          <w:szCs w:val="12"/>
        </w:rPr>
      </w:pPr>
      <w:r w:rsidRPr="008744DA">
        <w:rPr>
          <w:rFonts w:ascii="Times New Roman" w:eastAsia="Calibri" w:hAnsi="Times New Roman" w:cs="Times New Roman"/>
          <w:b/>
          <w:sz w:val="12"/>
          <w:szCs w:val="12"/>
        </w:rPr>
        <w:t>1.2.Порядок информирования о правилах предоставления муниципальной услуги</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1.2.1.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индивидуальное консультирование лично;</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консультирование в электронном виде;</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индивидуальное консультирование по почте;</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индивидуальное консультирование по телефону.</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1.2.2. Информация о местонахождении, почтовом адресе, графике работы, справочных телефонах, адресах электронной почты, адресах сайта информационно-телекоммуникационной сети Интернет (далее – Интернет-сайт)  администрации муниципального района Сергиевский (далее – администрация), уполномоченного органа по управлению муниципальным имуществом - Комитета по управлению муниципальным имуществом муниципального района Сергиевский Самарской области (далее – КУМИ), многофункционального центра предоставления муниципальных услуг (далее – МФЦ), представлены в приложении 1 к настоящему Регламенту.</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Графики проведения консультаций о порядке предоставления муниципальной услуги и выдачи результатов муниципальной услуги представлены в приложении 2 к настоящему Регламенту.</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1.2.3. Индивидуальное консультирование лично</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Устное индивидуальное консультирование заинтересованного лица сотрудником КУМИ либо сотрудником МФЦ происходит при непосредственном присутствии заинтересованного лица в помещении КУМИ  либо в помещении МФЦ и во время, установленное в приложении 2 к настоящему Регламенту.</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КУМИ либо сотрудником МФЦ, осуществляющим индивидуальное консультирование лично не может превышать 15 минут.</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1.2.4. Консультирование в электронном виде</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Консультирование в электронном виде осуществляется посредством:</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размещения консультационно-справочной информации на </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Интернет-сайте администрации, МФЦ;</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размещения консультационно-справочной информации на Едином портале государственных и муниципальных услуг (далее – Единый портал) - www.gosuslugi.ru, Портале государственных и муниципальных услуг Самарской области (далее – Региональный портал) - www.uslugi.samregion.ru;</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lastRenderedPageBreak/>
        <w:t>индивидуального консультирования по электронной почте.</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администрации, МФЦ осуществляется посредством получения заинтересованным лицом информации при посещении Интернет-сайта администрации, МФЦ.</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При консультировании по электронной почте заинтересованное лицо направляет заявление на электронный адрес администрации, КУМИ, МФЦ, указанный в приложении 1 к настоящему Регламенту. Датой поступления заявления является дата его регистрации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1.2.5. Индивидуальное консультирование по почте</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дней со дня поступления письменного заявления.</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Датой получения заявления является дата регистрации входящего заявления.</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1.2.6. Индивидуальное консультирование по телефону</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приложении 1 к настоящему Регламенту. Ответ на телефонный звонок должен начинаться с информации </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Время разговора не должно превышать 15 минут.</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структурных подразделениях администрации, КУМИ, МФЦ, которые располагают необходимыми сведениями.</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1.2.7. На информационных стендах в местах предоставления муниципальной услуги, а также на Интернет-сайте администрации, МФЦ размещаются следующие информационные материалы:</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информация о порядке предоставления муниципальной услуги;</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текст Регламента с приложениями (полная версия на Интернет-сайте администрации, МФЦ и извлечения на информационных стендах);</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информация о местонахождении и графике работы администрации, КУМИ, МФЦ, справочные телефоны администрации, КУМИ, МФЦ, ответственного за предоставление муниципальной услуги, адрес электронной почты, адрес Интернет-сайта администрации, МФЦ;</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перечень документов, предоставляемых заявителями  для получения муниципальной услуги, и требования, предъявляемые к этим документам;</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МФЦ.</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8744DA" w:rsidRDefault="008744DA" w:rsidP="008744DA">
      <w:pPr>
        <w:tabs>
          <w:tab w:val="left" w:pos="284"/>
        </w:tabs>
        <w:spacing w:after="0" w:line="240" w:lineRule="auto"/>
        <w:jc w:val="center"/>
        <w:rPr>
          <w:rFonts w:ascii="Times New Roman" w:eastAsia="Calibri" w:hAnsi="Times New Roman" w:cs="Times New Roman"/>
          <w:b/>
          <w:sz w:val="12"/>
          <w:szCs w:val="12"/>
        </w:rPr>
      </w:pPr>
    </w:p>
    <w:p w:rsidR="008744DA" w:rsidRPr="008744DA" w:rsidRDefault="008744DA" w:rsidP="008744DA">
      <w:pPr>
        <w:tabs>
          <w:tab w:val="left" w:pos="284"/>
        </w:tabs>
        <w:spacing w:after="0" w:line="240" w:lineRule="auto"/>
        <w:jc w:val="center"/>
        <w:rPr>
          <w:rFonts w:ascii="Times New Roman" w:eastAsia="Calibri" w:hAnsi="Times New Roman" w:cs="Times New Roman"/>
          <w:b/>
          <w:sz w:val="12"/>
          <w:szCs w:val="12"/>
        </w:rPr>
      </w:pPr>
      <w:r w:rsidRPr="008744DA">
        <w:rPr>
          <w:rFonts w:ascii="Times New Roman" w:eastAsia="Calibri" w:hAnsi="Times New Roman" w:cs="Times New Roman"/>
          <w:b/>
          <w:sz w:val="12"/>
          <w:szCs w:val="12"/>
        </w:rPr>
        <w:t>2. Стандарт предоставления муниципальной услуги</w:t>
      </w:r>
    </w:p>
    <w:p w:rsidR="008744DA" w:rsidRPr="008744DA" w:rsidRDefault="008744DA" w:rsidP="008744DA">
      <w:pPr>
        <w:tabs>
          <w:tab w:val="left" w:pos="284"/>
        </w:tabs>
        <w:spacing w:after="0" w:line="240" w:lineRule="auto"/>
        <w:jc w:val="center"/>
        <w:rPr>
          <w:rFonts w:ascii="Times New Roman" w:eastAsia="Calibri" w:hAnsi="Times New Roman" w:cs="Times New Roman"/>
          <w:b/>
          <w:sz w:val="12"/>
          <w:szCs w:val="12"/>
        </w:rPr>
      </w:pPr>
      <w:r w:rsidRPr="008744DA">
        <w:rPr>
          <w:rFonts w:ascii="Times New Roman" w:eastAsia="Calibri" w:hAnsi="Times New Roman" w:cs="Times New Roman"/>
          <w:b/>
          <w:sz w:val="12"/>
          <w:szCs w:val="12"/>
        </w:rPr>
        <w:t>2.1. Наименование муниципальной услуги</w:t>
      </w:r>
    </w:p>
    <w:p w:rsidR="008744DA" w:rsidRPr="008744DA" w:rsidRDefault="008744DA" w:rsidP="008744D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Муниципальная услуга – «Предоставление муниципального имущества в аренду».</w:t>
      </w:r>
    </w:p>
    <w:p w:rsidR="008744DA" w:rsidRPr="008744DA" w:rsidRDefault="008744DA" w:rsidP="008744DA">
      <w:pPr>
        <w:tabs>
          <w:tab w:val="left" w:pos="284"/>
        </w:tabs>
        <w:spacing w:after="0" w:line="240" w:lineRule="auto"/>
        <w:jc w:val="center"/>
        <w:rPr>
          <w:rFonts w:ascii="Times New Roman" w:eastAsia="Calibri" w:hAnsi="Times New Roman" w:cs="Times New Roman"/>
          <w:b/>
          <w:sz w:val="12"/>
          <w:szCs w:val="12"/>
        </w:rPr>
      </w:pPr>
      <w:r w:rsidRPr="008744DA">
        <w:rPr>
          <w:rFonts w:ascii="Times New Roman" w:eastAsia="Calibri" w:hAnsi="Times New Roman" w:cs="Times New Roman"/>
          <w:b/>
          <w:sz w:val="12"/>
          <w:szCs w:val="12"/>
        </w:rPr>
        <w:t>2.2.Наименование уполномоченного органа, предоставляющего муниципальную услугу</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Муниципальная услуга предоставляется администрацией муниципального района Сергиевский.</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Структурное подразделение ответственное за предоставление муниципальной услуги является КУМИ.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 Прием заявления и документов, необходимых для предоставления муниципальной услуги, а также выдача заявителю результата предоставления муниципальной услуги, осуществляется КУМИ или МФЦ. </w:t>
      </w:r>
    </w:p>
    <w:p w:rsidR="008744DA" w:rsidRPr="00602C36" w:rsidRDefault="00602C36" w:rsidP="00602C36">
      <w:pPr>
        <w:tabs>
          <w:tab w:val="left" w:pos="284"/>
        </w:tabs>
        <w:spacing w:after="0" w:line="240" w:lineRule="auto"/>
        <w:jc w:val="center"/>
        <w:rPr>
          <w:rFonts w:ascii="Times New Roman" w:eastAsia="Calibri" w:hAnsi="Times New Roman" w:cs="Times New Roman"/>
          <w:b/>
          <w:sz w:val="12"/>
          <w:szCs w:val="12"/>
        </w:rPr>
      </w:pPr>
      <w:r w:rsidRPr="00602C36">
        <w:rPr>
          <w:rFonts w:ascii="Times New Roman" w:eastAsia="Calibri" w:hAnsi="Times New Roman" w:cs="Times New Roman"/>
          <w:b/>
          <w:sz w:val="12"/>
          <w:szCs w:val="12"/>
        </w:rPr>
        <w:t>2.3.</w:t>
      </w:r>
      <w:r w:rsidR="008744DA" w:rsidRPr="00602C36">
        <w:rPr>
          <w:rFonts w:ascii="Times New Roman" w:eastAsia="Calibri" w:hAnsi="Times New Roman" w:cs="Times New Roman"/>
          <w:b/>
          <w:sz w:val="12"/>
          <w:szCs w:val="12"/>
        </w:rPr>
        <w:t>Результат предоставления муниципальной услуги</w:t>
      </w:r>
    </w:p>
    <w:p w:rsidR="008744DA" w:rsidRPr="008744DA" w:rsidRDefault="008744DA" w:rsidP="00602C36">
      <w:pPr>
        <w:tabs>
          <w:tab w:val="left" w:pos="142"/>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Результатом предоставления муниципальной услуги является:</w:t>
      </w:r>
    </w:p>
    <w:p w:rsidR="008744DA" w:rsidRPr="008744DA" w:rsidRDefault="008744DA" w:rsidP="00602C36">
      <w:pPr>
        <w:tabs>
          <w:tab w:val="left" w:pos="142"/>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решение о передаче в аренду муниципального имущества;</w:t>
      </w:r>
    </w:p>
    <w:p w:rsidR="008744DA" w:rsidRPr="008744DA" w:rsidRDefault="008744DA" w:rsidP="00602C36">
      <w:pPr>
        <w:tabs>
          <w:tab w:val="left" w:pos="142"/>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заключение договора на аренду муниципального имущества (далее – договор аренды);</w:t>
      </w:r>
    </w:p>
    <w:p w:rsidR="008744DA" w:rsidRPr="008744DA" w:rsidRDefault="008744DA" w:rsidP="00602C36">
      <w:pPr>
        <w:tabs>
          <w:tab w:val="left" w:pos="142"/>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мотивированный отказ в предоставлении муниципальной услуги (далее – мотивированный отказ).</w:t>
      </w:r>
    </w:p>
    <w:p w:rsidR="008744DA" w:rsidRPr="00602C36" w:rsidRDefault="008744DA" w:rsidP="00602C36">
      <w:pPr>
        <w:tabs>
          <w:tab w:val="left" w:pos="142"/>
          <w:tab w:val="left" w:pos="284"/>
        </w:tabs>
        <w:spacing w:after="0" w:line="240" w:lineRule="auto"/>
        <w:jc w:val="center"/>
        <w:rPr>
          <w:rFonts w:ascii="Times New Roman" w:eastAsia="Calibri" w:hAnsi="Times New Roman" w:cs="Times New Roman"/>
          <w:b/>
          <w:sz w:val="12"/>
          <w:szCs w:val="12"/>
        </w:rPr>
      </w:pPr>
      <w:r w:rsidRPr="00602C36">
        <w:rPr>
          <w:rFonts w:ascii="Times New Roman" w:eastAsia="Calibri" w:hAnsi="Times New Roman" w:cs="Times New Roman"/>
          <w:b/>
          <w:sz w:val="12"/>
          <w:szCs w:val="12"/>
        </w:rPr>
        <w:t>2.4. Срок предоставления муниципальной услуги</w:t>
      </w:r>
    </w:p>
    <w:p w:rsidR="008744DA" w:rsidRPr="008744DA" w:rsidRDefault="008744DA" w:rsidP="00602C36">
      <w:pPr>
        <w:tabs>
          <w:tab w:val="left" w:pos="142"/>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2.4.1. Срок предоставления муниципальной услуги в случаях, когда проведение торгов при передаче в аренду муниципального имущества не требуется – не более 30 дней со дня предоставления независимым оценщиком отчета об оценке объекта аренды, при наличии предоставленного независимым оценщиком отчета об оценке объекта аренды – не более 30 дней со дня регистрации заявления.</w:t>
      </w:r>
    </w:p>
    <w:p w:rsidR="008744DA" w:rsidRPr="008744DA" w:rsidRDefault="008744DA" w:rsidP="00602C36">
      <w:pPr>
        <w:tabs>
          <w:tab w:val="left" w:pos="142"/>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2.4.2. Срок предоставления муниципальной услуги в случаях, когда муниципальное имущество передается в аренду путем предоставления муниципальной преференции – не более 20 дней с даты получения согласия антимонопольного органа на предоставление муниципальной преференции.</w:t>
      </w:r>
    </w:p>
    <w:p w:rsidR="008744DA" w:rsidRPr="008744DA" w:rsidRDefault="008744DA" w:rsidP="00602C36">
      <w:pPr>
        <w:tabs>
          <w:tab w:val="left" w:pos="142"/>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2.4.3. Срок предоставления муниципальной услуги в случаях, когда муниципальное имущество передается в аренду по результатам торгов – не более трех месяцев в случае проведения аукциона и не более четырех месяцев в случае проведения конкурса с даты поступления в уполномоченный орган на проведение торгов (КУМИ) заявки на проведение аукциона (конкурса).</w:t>
      </w:r>
    </w:p>
    <w:p w:rsidR="008744DA" w:rsidRPr="00602C36" w:rsidRDefault="008744DA" w:rsidP="00602C36">
      <w:pPr>
        <w:tabs>
          <w:tab w:val="left" w:pos="284"/>
        </w:tabs>
        <w:spacing w:after="0" w:line="240" w:lineRule="auto"/>
        <w:jc w:val="center"/>
        <w:rPr>
          <w:rFonts w:ascii="Times New Roman" w:eastAsia="Calibri" w:hAnsi="Times New Roman" w:cs="Times New Roman"/>
          <w:b/>
          <w:sz w:val="12"/>
          <w:szCs w:val="12"/>
        </w:rPr>
      </w:pPr>
      <w:r w:rsidRPr="00602C36">
        <w:rPr>
          <w:rFonts w:ascii="Times New Roman" w:eastAsia="Calibri" w:hAnsi="Times New Roman" w:cs="Times New Roman"/>
          <w:b/>
          <w:sz w:val="12"/>
          <w:szCs w:val="12"/>
        </w:rPr>
        <w:t>2.5. Правовые основания для предоставления муниципальной услуги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Предоставление муниципальной услуги осуществляется </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 соответствии со следующими нормативными правовыми актами: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Конституцией Российской Федерации («Российская газета», № 237, 25.12.1993);</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Гражданским кодексом Российской Федерации (часть первая, «Собрание законодательства Российской Федерации», 05.12.1994, №32, ст. 3301, часть вторая «Собрание законодательства Российской Федерации», 29.01.1996, № 5, ст. 410);</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Федеральным законом от 26.07.2006 № 135-ФЗ «О защите конкуренции» (Российская газета», № 162, 27.07.2006);</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602C36"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Федеральным законом от 06.10.2003 № 131-ФЗ «Об общих принципах организации местного самоуправления в Российской Федерации </w:t>
      </w:r>
    </w:p>
    <w:p w:rsidR="00602C36" w:rsidRDefault="008744DA" w:rsidP="00602C36">
      <w:pPr>
        <w:tabs>
          <w:tab w:val="left" w:pos="284"/>
        </w:tabs>
        <w:spacing w:after="0" w:line="240" w:lineRule="auto"/>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(«Собрание законодательства Российской Федерации», 06.10.2003 № 40, ст. 3822, «Парламентская газета», № 186, 08.10.2003, «Российская </w:t>
      </w:r>
    </w:p>
    <w:p w:rsidR="008744DA" w:rsidRPr="008744DA" w:rsidRDefault="008744DA" w:rsidP="00602C36">
      <w:pPr>
        <w:tabs>
          <w:tab w:val="left" w:pos="284"/>
        </w:tabs>
        <w:spacing w:after="0" w:line="240" w:lineRule="auto"/>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lastRenderedPageBreak/>
        <w:t>газета», № 202, 08.10.2003);</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Федеральным законом от 02.05.2006 № 59-ФЗ «О порядке рассмотрения обращений граждан Российской Федерации» («Российская газета», № 95, 05.05.2006, «Собрание законодательства Российской Федерации», 08.05.2006, № 19, ст. 2060, «Парламентская газета», № 70-71, 11.05.2006);</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Федеральным законом от 24.07.2007 № 209-ФЗ «О развитии малого и среднего предпринимательства в Российской Федерации» («Собрание законодательства Российской Федерации», 30.07.2007, №31, ст. 4006, «Российская газета», №164, 31.07.2007, «Парламентская газета», №99-101, 09.08.2007);</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Федеральным законом от 21.07.1997 № 122-ФЗ «О государственной регистрации прав на недвижимое имущество и сделок с ним («Собрание законодательства Российской Федерации», 28.07.1997, № 30, ст. 3594, «Российская газета», № 145, 30.07.1997);</w:t>
      </w:r>
    </w:p>
    <w:p w:rsidR="008744DA" w:rsidRPr="008744DA" w:rsidRDefault="008744DA" w:rsidP="004F76D2">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Федеральным законом от 27.07.2006 № 149-ФЗ «Об информации, информационных технологиях и о защите информации» («Российская газета», № 165, 29.07.2006, «Собрание законодательства Российской Федерации», 31.07.2006, № 31 (1 ч.), ст.</w:t>
      </w:r>
      <w:r w:rsidR="004F76D2">
        <w:rPr>
          <w:rFonts w:ascii="Times New Roman" w:eastAsia="Calibri" w:hAnsi="Times New Roman" w:cs="Times New Roman"/>
          <w:sz w:val="12"/>
          <w:szCs w:val="12"/>
        </w:rPr>
        <w:t xml:space="preserve"> 3448, «Парламентская газета», №</w:t>
      </w:r>
      <w:r w:rsidRPr="008744DA">
        <w:rPr>
          <w:rFonts w:ascii="Times New Roman" w:eastAsia="Calibri" w:hAnsi="Times New Roman" w:cs="Times New Roman"/>
          <w:sz w:val="12"/>
          <w:szCs w:val="12"/>
        </w:rPr>
        <w:t>126-127, 03.08.2006);</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Федеральным законом от 29.07.1998 № 135-ФЗ «Об оценочной деятельности в Российской Федерации» («Собрание законодательства Российской Федерации), 03.08.1998, № 31, ст. 3813, «Российская газета», № 148-149, 06.08.1998);</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приказом Федеральной антимонопольной службы от 10.02.2010 № 67 «О порядке проведения конкурсов или аукционов на право заключения договоров аренды, договоров аренды,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приказ ФАС № 67) («Российская газета», № 37, 24.02.2010);</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приказом Федеральной антимонопольной службы от 16.12.2009       № 841 «Об утверждении Административного регламента Федеральной антимонопольной службы по исполнению государственной функции по рассмотрению заявлений о даче согласия на предоставление государственной или муниципальной преференции» (далее – приказ ФАС № 841) («Бюллетень нормативных актов федеральных органов исполнительной власти» № 14, 05.04.2010); </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уставом муниципального района Сергиевский;</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положением КУМИ;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иными нормативными актами Российской Федерации и Самарской области и настоящим Регламентом.</w:t>
      </w:r>
    </w:p>
    <w:p w:rsidR="008744DA" w:rsidRPr="00602C36" w:rsidRDefault="008744DA" w:rsidP="00602C36">
      <w:pPr>
        <w:tabs>
          <w:tab w:val="left" w:pos="284"/>
        </w:tabs>
        <w:spacing w:after="0" w:line="240" w:lineRule="auto"/>
        <w:jc w:val="center"/>
        <w:rPr>
          <w:rFonts w:ascii="Times New Roman" w:eastAsia="Calibri" w:hAnsi="Times New Roman" w:cs="Times New Roman"/>
          <w:b/>
          <w:sz w:val="12"/>
          <w:szCs w:val="12"/>
        </w:rPr>
      </w:pPr>
      <w:r w:rsidRPr="00602C36">
        <w:rPr>
          <w:rFonts w:ascii="Times New Roman" w:eastAsia="Calibri" w:hAnsi="Times New Roman" w:cs="Times New Roman"/>
          <w:b/>
          <w:sz w:val="12"/>
          <w:szCs w:val="12"/>
        </w:rPr>
        <w:t>2.6. Перечень документов и информации, необходимых для предоставления муниципальной услуги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2.6.1. Исчерпывающий перечень документов, необходимых для предоставления муниципальной услуги, которые заявитель должен предоставить самостоятельно.</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Заявитель для получения муниципальной услуги (в случаях, когда проведение торгов при передаче в аренду муниципального имущества не требуется) предоставляет в КУМИ или в МФЦ следующие документы:</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заявление, содержащее информацию, предусмотренную пунктом 2.6.2 настоящего Регламента (приложение №6);</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заверенные в установленном порядке копии учредительных документов;</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заверенная в установленном порядке копия документа,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физические лица, в том числе индивидуальные предприниматели предоставляют копию документа, удостоверяющего личность.</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В случае если от имени заявителя действует его представитель по доверенности, также должна быть приложена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 </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 случае передачи муниципального имущества в аренду без проведения торгов при предоставлении указанного имущества в виде муниципальной преференции в порядке, установленном главой 5 Федерального закона «О защите конкуренции», заявитель представляет:</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1) проект акта, которым предусматривается предоставление муниципальной преференции, с указанием цели предоставления и размера такой преференции, если она предоставляется путем передачи имущества;</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2) перечень видов деятельности, осуществляемых и (или) осуществлявшихся хозяйствующим субъектом, в отношении которого имеется намерение предоставить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и (или) подтверждавших право на осуществление указанных видов деятельности, если в соответствии с законодательством Российской Федерации для их осуществления требуются и (или) требовались специальные разрешения;</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 наименование видов товаров, объем товаров, произведенных и (или) реализованных хозяйствующим субъектом, в отношении которого имеется намерение предоставить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с указанием кодов видов продукции;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4) бухгалтерский баланс хозяйствующего субъекта, в отношении которого имеется намерение предоставить муниципальную преференцию, по состоянию на последнюю отчетную дату, предшествующую дате подачи заявления, либо, если хозяйствующий субъект не представляет в налоговые органы бухгалтерский баланс, иная предусмотренная законодательством Российской Федерации о налогах и сборах документация;</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5) перечень лиц, входящих в одну группу лиц с хозяйствующим субъектом, в отношении которого имеется намерение предоставить муниципальную преференцию, с указанием основания для вхождения таких лиц в эту группу;</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6) нотариально заверенные копии учредительных документов хозяйствующего субъекта.</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 случае, когда муниципальное имущество передаётся в аренду по результатам торгов, заявителем, являющимся претендентом на участие в торгах на право заключения договора аренды на муниципальное имущество, представляется заявка, направляемая в письменной форме в КУМИ (далее – заявка).</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Заявитель для получения муниципальной услуги (в случаях, когда муниципальное имущество передается в аренду по результатам торгов) предоставляет в КУМИ заявку на участие в торгах с приложением документов, предусмотренных приказом ФАС № 67 и извещением о проведении торгов на официальном сайте торгов.</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2.6.2. Заявление должно содержать следующую информацию:</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полное и сокращенное наименование, организационно -                    правовую форму, юридический адрес и местонахождение, идентификационный номер налогоплательщика (для юридического лица), а также 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фамилию, имя, отчество (при наличии), паспортные данные, адрес места жительства заявителя – физического лица, идентификационный номер налогоплательщика (для индивидуального предпринимателя).</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 заявлении должен быть указан способ получения результатов муниципальной услуги (почтовым отправлением, при личном обращении в КУМИ или МФЦ, в электронном виде посредством Единого портала и Регионального портала).</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Текст обращения должен быть читаемым, не должен содержать подчисток либо приписок, зачеркнутых слов и иных не оговоренных в нем исправлений.</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lastRenderedPageBreak/>
        <w:t>2.6.3. Заявление направляется в адрес КУМИ или МФЦ:</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лично специалисту КУМИ по адресу:446540, Российская Федерация, Самарская область, Сергиевский район, с. Сергиевск, ул. Советская, д. 65 или МФЦ по адресу: 446540, Российская Федерация, Самарская область, Сергиевский район, с. Сергиевск, ул. Ленина, д.15А;</w:t>
      </w:r>
      <w:r w:rsidRPr="008744DA">
        <w:rPr>
          <w:rFonts w:ascii="Times New Roman" w:eastAsia="Calibri" w:hAnsi="Times New Roman" w:cs="Times New Roman"/>
          <w:sz w:val="12"/>
          <w:szCs w:val="12"/>
        </w:rPr>
        <w:cr/>
        <w:t>почтовым отправлением по адресу КУМИ: 446540, Российская Федерация, Самарская область, Сергиевский район, с. Сергиевск, ул. Советская, д. 65 или МФЦ: 446540, Российская Федерация, Самарская область, Сергиевский район, с. Сергиевск, ул. Ленина, д.15А;</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 электронном виде посредством Единого портала или Регионального портала.</w:t>
      </w:r>
    </w:p>
    <w:p w:rsidR="008744DA" w:rsidRPr="00602C36" w:rsidRDefault="008744DA" w:rsidP="00602C36">
      <w:pPr>
        <w:tabs>
          <w:tab w:val="left" w:pos="284"/>
        </w:tabs>
        <w:spacing w:after="0" w:line="240" w:lineRule="auto"/>
        <w:jc w:val="center"/>
        <w:rPr>
          <w:rFonts w:ascii="Times New Roman" w:eastAsia="Calibri" w:hAnsi="Times New Roman" w:cs="Times New Roman"/>
          <w:b/>
          <w:sz w:val="12"/>
          <w:szCs w:val="12"/>
        </w:rPr>
      </w:pPr>
      <w:r w:rsidRPr="00602C36">
        <w:rPr>
          <w:rFonts w:ascii="Times New Roman" w:eastAsia="Calibri" w:hAnsi="Times New Roman" w:cs="Times New Roman"/>
          <w:b/>
          <w:sz w:val="12"/>
          <w:szCs w:val="12"/>
        </w:rPr>
        <w:t>2.7. Перечень документов, предоставляемых заявителем (его уполномоченным представителем), при получении результата муниципальной услуги лично</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Для получения результатов муниципальной услуги заявитель  должен представить:</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оригинал документа, удостоверяющего личность;</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документ, который подтверждает полномочия руководителя юридического лица на осуществление действий от имени юридического лица (заверенная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Результаты муниципальной услуги выдаются заявителю либо его уполномоченному представителю по доверенности под роспись в журнале выдачи документов. </w:t>
      </w:r>
    </w:p>
    <w:p w:rsidR="004F76D2" w:rsidRDefault="004F76D2" w:rsidP="00602C36">
      <w:pPr>
        <w:tabs>
          <w:tab w:val="left" w:pos="284"/>
        </w:tabs>
        <w:spacing w:after="0" w:line="240" w:lineRule="auto"/>
        <w:jc w:val="center"/>
        <w:rPr>
          <w:rFonts w:ascii="Times New Roman" w:eastAsia="Calibri" w:hAnsi="Times New Roman" w:cs="Times New Roman"/>
          <w:b/>
          <w:sz w:val="12"/>
          <w:szCs w:val="12"/>
        </w:rPr>
      </w:pPr>
    </w:p>
    <w:p w:rsidR="008744DA" w:rsidRPr="00602C36" w:rsidRDefault="008744DA" w:rsidP="00602C36">
      <w:pPr>
        <w:tabs>
          <w:tab w:val="left" w:pos="284"/>
        </w:tabs>
        <w:spacing w:after="0" w:line="240" w:lineRule="auto"/>
        <w:jc w:val="center"/>
        <w:rPr>
          <w:rFonts w:ascii="Times New Roman" w:eastAsia="Calibri" w:hAnsi="Times New Roman" w:cs="Times New Roman"/>
          <w:b/>
          <w:sz w:val="12"/>
          <w:szCs w:val="12"/>
        </w:rPr>
      </w:pPr>
      <w:r w:rsidRPr="00602C36">
        <w:rPr>
          <w:rFonts w:ascii="Times New Roman" w:eastAsia="Calibri" w:hAnsi="Times New Roman" w:cs="Times New Roman"/>
          <w:b/>
          <w:sz w:val="12"/>
          <w:szCs w:val="12"/>
        </w:rPr>
        <w:t>2.8.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w:t>
      </w:r>
      <w:r w:rsidR="00602C36">
        <w:rPr>
          <w:rFonts w:ascii="Times New Roman" w:eastAsia="Calibri" w:hAnsi="Times New Roman" w:cs="Times New Roman"/>
          <w:b/>
          <w:sz w:val="12"/>
          <w:szCs w:val="12"/>
        </w:rPr>
        <w:t xml:space="preserve">организациях), </w:t>
      </w:r>
      <w:r w:rsidRPr="00602C36">
        <w:rPr>
          <w:rFonts w:ascii="Times New Roman" w:eastAsia="Calibri" w:hAnsi="Times New Roman" w:cs="Times New Roman"/>
          <w:b/>
          <w:sz w:val="12"/>
          <w:szCs w:val="12"/>
        </w:rPr>
        <w:t>в распоряжении которых они находятся, если заявитель не представил такие документы и информацию самостоятельно</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выписка из ЕГРИП;</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выписка из ЕГРЮЛ</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 случае, когда муниципальное имущество передается в аренду по результатам торгов, заявителем, являющимся претендентом на участие в торгах на право заключения договора аренды на муниципальное имущество вышеуказанные документы предоставляются в составе заявки на участие в торгах самостоятельно, согласно Приказу ФАС №67 от 10.02.2010г.</w:t>
      </w:r>
    </w:p>
    <w:p w:rsidR="008744DA" w:rsidRPr="00602C36" w:rsidRDefault="008744DA" w:rsidP="00602C36">
      <w:pPr>
        <w:tabs>
          <w:tab w:val="left" w:pos="284"/>
        </w:tabs>
        <w:spacing w:after="0" w:line="240" w:lineRule="auto"/>
        <w:jc w:val="center"/>
        <w:rPr>
          <w:rFonts w:ascii="Times New Roman" w:eastAsia="Calibri" w:hAnsi="Times New Roman" w:cs="Times New Roman"/>
          <w:b/>
          <w:sz w:val="12"/>
          <w:szCs w:val="12"/>
        </w:rPr>
      </w:pPr>
      <w:r w:rsidRPr="00602C36">
        <w:rPr>
          <w:rFonts w:ascii="Times New Roman" w:eastAsia="Calibri" w:hAnsi="Times New Roman" w:cs="Times New Roman"/>
          <w:b/>
          <w:sz w:val="12"/>
          <w:szCs w:val="12"/>
        </w:rPr>
        <w:t>2.9. Исчерпывающий перечень оснований для отказа в приеме документов, необходимых для предоставления муниципальной услуги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Основания для отказа в приеме документов, необходимых для предоставления муниципальной услуги, отсутствуют.</w:t>
      </w:r>
    </w:p>
    <w:p w:rsidR="008744DA" w:rsidRPr="00602C36" w:rsidRDefault="008744DA" w:rsidP="00602C36">
      <w:pPr>
        <w:tabs>
          <w:tab w:val="left" w:pos="284"/>
        </w:tabs>
        <w:spacing w:after="0" w:line="240" w:lineRule="auto"/>
        <w:jc w:val="center"/>
        <w:rPr>
          <w:rFonts w:ascii="Times New Roman" w:eastAsia="Calibri" w:hAnsi="Times New Roman" w:cs="Times New Roman"/>
          <w:b/>
          <w:sz w:val="12"/>
          <w:szCs w:val="12"/>
        </w:rPr>
      </w:pPr>
      <w:r w:rsidRPr="00602C36">
        <w:rPr>
          <w:rFonts w:ascii="Times New Roman" w:eastAsia="Calibri" w:hAnsi="Times New Roman" w:cs="Times New Roman"/>
          <w:b/>
          <w:sz w:val="12"/>
          <w:szCs w:val="12"/>
        </w:rPr>
        <w:t>2.10. Исчерпывающий</w:t>
      </w:r>
      <w:r w:rsidR="00602C36" w:rsidRPr="00602C36">
        <w:rPr>
          <w:rFonts w:ascii="Times New Roman" w:eastAsia="Calibri" w:hAnsi="Times New Roman" w:cs="Times New Roman"/>
          <w:b/>
          <w:sz w:val="12"/>
          <w:szCs w:val="12"/>
        </w:rPr>
        <w:t xml:space="preserve"> перечень оснований для отказа </w:t>
      </w:r>
      <w:r w:rsidRPr="00602C36">
        <w:rPr>
          <w:rFonts w:ascii="Times New Roman" w:eastAsia="Calibri" w:hAnsi="Times New Roman" w:cs="Times New Roman"/>
          <w:b/>
          <w:sz w:val="12"/>
          <w:szCs w:val="12"/>
        </w:rPr>
        <w:t>в предоставлении муниципальной услуги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непредставление заявителем (его уполномоченным представителем) или представление в неполном объеме документов, представляемых заявителем самостоятельно, наличия в таких документах недостоверных сведений, либо несоответствие указанных документов требованиям подраздела 2.6 настоящего Регламента, требованиям Приказа ФАС №67 от 10.02.2010г., а также наличие в заявке и в заявлении и прилагаемых к ним документах неоговоренных исправлений, повреждений, не позволяющих однозначно истолковать их содержание, подчисток либо приписок, зачеркнутых слов;</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 случае установления факта недостоверности сведений, содержащихся в документах, представленных заявителем или участником конкурса или аукциона в соответствии с Приказом ФАС №67 от 10.02.2010г., конкурсная или аукционная комиссия обязана отстранить такого заявителя или участника конкурса или аукциона от участия в конкурсе или аукционе на любом этапе их проведения. Протокол об отстранении заявителя  или участника конкурса или аукциона от участия в конкурсе или аукционе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отсутствие свободного муниципального имущества, предназначенного для передачи в аренду;</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отсутствие у заявителя в соответствии с действующим законодательством права на заключение договора аренды без проведения торгов, в случаях обращения заявителя на заключение договора аренды без проведения торгов;</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невнесение задатка, если требование о внесении задатка указано в извещении о проведении конкурса или аукциона;</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несоответствие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наличия решения ликвидации заявителя – юридического лица или наличие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подачи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14Федерального закона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 субъекты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законом "О развитии малого и среднего предпринимательства в Российской Федерации";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при проведении конкурса на право заключения договора аренды в отношении объектов теплоснабжения, водоснабжения и (или) водоотведения заявитель не допускается конкурсной комиссией к участию в конкурсе в случае, если указанные в заявке на участие в конкурсе значения критериев конкурса не соответствуют установленным конкурсной документацией предельным значениям критериев конкурса;</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отказ антимонопольного органа в предоставлении муниципальной преференции.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Мотивированный отказ (письмо) в предоставлении муниципальной услуги направляется КУМИ заявителю:</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в письменном виде по адресу, указанному в заявлении; </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путем передачи указанного письма заявителю при его личном приеме в КУМИ;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посредством Единого портала или Регионального портала.</w:t>
      </w:r>
    </w:p>
    <w:p w:rsidR="00602C36" w:rsidRDefault="008744DA" w:rsidP="00602C36">
      <w:pPr>
        <w:tabs>
          <w:tab w:val="left" w:pos="284"/>
        </w:tabs>
        <w:spacing w:after="0" w:line="240" w:lineRule="auto"/>
        <w:jc w:val="center"/>
        <w:rPr>
          <w:rFonts w:ascii="Times New Roman" w:eastAsia="Calibri" w:hAnsi="Times New Roman" w:cs="Times New Roman"/>
          <w:b/>
          <w:sz w:val="12"/>
          <w:szCs w:val="12"/>
        </w:rPr>
      </w:pPr>
      <w:r w:rsidRPr="00602C36">
        <w:rPr>
          <w:rFonts w:ascii="Times New Roman" w:eastAsia="Calibri" w:hAnsi="Times New Roman" w:cs="Times New Roman"/>
          <w:b/>
          <w:sz w:val="12"/>
          <w:szCs w:val="12"/>
        </w:rPr>
        <w:t>2.11. Перечень услуг, которые являются необходимыми и обязательными для предоставления муниципальной услуги,</w:t>
      </w:r>
    </w:p>
    <w:p w:rsidR="00602C36" w:rsidRDefault="008744DA" w:rsidP="00602C36">
      <w:pPr>
        <w:tabs>
          <w:tab w:val="left" w:pos="284"/>
        </w:tabs>
        <w:spacing w:after="0" w:line="240" w:lineRule="auto"/>
        <w:jc w:val="center"/>
        <w:rPr>
          <w:rFonts w:ascii="Times New Roman" w:eastAsia="Calibri" w:hAnsi="Times New Roman" w:cs="Times New Roman"/>
          <w:b/>
          <w:sz w:val="12"/>
          <w:szCs w:val="12"/>
        </w:rPr>
      </w:pPr>
      <w:r w:rsidRPr="00602C36">
        <w:rPr>
          <w:rFonts w:ascii="Times New Roman" w:eastAsia="Calibri" w:hAnsi="Times New Roman" w:cs="Times New Roman"/>
          <w:b/>
          <w:sz w:val="12"/>
          <w:szCs w:val="12"/>
        </w:rPr>
        <w:t xml:space="preserve"> в том числе сведения о документе (документах), выдаваемом (выдаваемых) организациями, участвующими </w:t>
      </w:r>
    </w:p>
    <w:p w:rsidR="008744DA" w:rsidRPr="00602C36" w:rsidRDefault="008744DA" w:rsidP="00602C36">
      <w:pPr>
        <w:tabs>
          <w:tab w:val="left" w:pos="284"/>
        </w:tabs>
        <w:spacing w:after="0" w:line="240" w:lineRule="auto"/>
        <w:jc w:val="center"/>
        <w:rPr>
          <w:rFonts w:ascii="Times New Roman" w:eastAsia="Calibri" w:hAnsi="Times New Roman" w:cs="Times New Roman"/>
          <w:b/>
          <w:sz w:val="12"/>
          <w:szCs w:val="12"/>
        </w:rPr>
      </w:pPr>
      <w:r w:rsidRPr="00602C36">
        <w:rPr>
          <w:rFonts w:ascii="Times New Roman" w:eastAsia="Calibri" w:hAnsi="Times New Roman" w:cs="Times New Roman"/>
          <w:b/>
          <w:sz w:val="12"/>
          <w:szCs w:val="12"/>
        </w:rPr>
        <w:t>в предоставлении муниципальной услуги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Услуги, которые являются необходимыми и обязательными для предоставления муниципальной услуги, отсутствуют.</w:t>
      </w:r>
    </w:p>
    <w:p w:rsidR="008744DA" w:rsidRPr="00602C36" w:rsidRDefault="008744DA" w:rsidP="00602C36">
      <w:pPr>
        <w:tabs>
          <w:tab w:val="left" w:pos="284"/>
        </w:tabs>
        <w:spacing w:after="0" w:line="240" w:lineRule="auto"/>
        <w:jc w:val="center"/>
        <w:rPr>
          <w:rFonts w:ascii="Times New Roman" w:eastAsia="Calibri" w:hAnsi="Times New Roman" w:cs="Times New Roman"/>
          <w:b/>
          <w:sz w:val="12"/>
          <w:szCs w:val="12"/>
        </w:rPr>
      </w:pPr>
      <w:r w:rsidRPr="00602C36">
        <w:rPr>
          <w:rFonts w:ascii="Times New Roman" w:eastAsia="Calibri" w:hAnsi="Times New Roman" w:cs="Times New Roman"/>
          <w:b/>
          <w:sz w:val="12"/>
          <w:szCs w:val="12"/>
        </w:rPr>
        <w:lastRenderedPageBreak/>
        <w:t>2.12. Размер платы, взимаемой с заявителя при предоставлении муниципальной услуги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Муниципальная услуга предоставляется бесплатно.</w:t>
      </w:r>
    </w:p>
    <w:p w:rsidR="00602C36" w:rsidRDefault="008744DA" w:rsidP="00602C36">
      <w:pPr>
        <w:tabs>
          <w:tab w:val="left" w:pos="284"/>
        </w:tabs>
        <w:spacing w:after="0" w:line="240" w:lineRule="auto"/>
        <w:jc w:val="center"/>
        <w:rPr>
          <w:rFonts w:ascii="Times New Roman" w:eastAsia="Calibri" w:hAnsi="Times New Roman" w:cs="Times New Roman"/>
          <w:b/>
          <w:sz w:val="12"/>
          <w:szCs w:val="12"/>
        </w:rPr>
      </w:pPr>
      <w:r w:rsidRPr="00602C36">
        <w:rPr>
          <w:rFonts w:ascii="Times New Roman" w:eastAsia="Calibri" w:hAnsi="Times New Roman" w:cs="Times New Roman"/>
          <w:b/>
          <w:sz w:val="12"/>
          <w:szCs w:val="12"/>
        </w:rPr>
        <w:t xml:space="preserve">2.13. Максимальный срок ожидания в очереди при подаче заявления и при получении </w:t>
      </w:r>
    </w:p>
    <w:p w:rsidR="008744DA" w:rsidRPr="00602C36" w:rsidRDefault="008744DA" w:rsidP="00602C36">
      <w:pPr>
        <w:tabs>
          <w:tab w:val="left" w:pos="284"/>
        </w:tabs>
        <w:spacing w:after="0" w:line="240" w:lineRule="auto"/>
        <w:jc w:val="center"/>
        <w:rPr>
          <w:rFonts w:ascii="Times New Roman" w:eastAsia="Calibri" w:hAnsi="Times New Roman" w:cs="Times New Roman"/>
          <w:b/>
          <w:sz w:val="12"/>
          <w:szCs w:val="12"/>
        </w:rPr>
      </w:pPr>
      <w:r w:rsidRPr="00602C36">
        <w:rPr>
          <w:rFonts w:ascii="Times New Roman" w:eastAsia="Calibri" w:hAnsi="Times New Roman" w:cs="Times New Roman"/>
          <w:b/>
          <w:sz w:val="12"/>
          <w:szCs w:val="12"/>
        </w:rPr>
        <w:t>результата предоставления муниципальной услуги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Максимальный срок ожидания в очереди при подаче заявления и при получении результата предоставления муниципальной услуги не должен превышать 15 минут. </w:t>
      </w:r>
    </w:p>
    <w:p w:rsidR="008744DA" w:rsidRPr="00602C36" w:rsidRDefault="008744DA" w:rsidP="00602C36">
      <w:pPr>
        <w:tabs>
          <w:tab w:val="left" w:pos="284"/>
        </w:tabs>
        <w:spacing w:after="0" w:line="240" w:lineRule="auto"/>
        <w:jc w:val="center"/>
        <w:rPr>
          <w:rFonts w:ascii="Times New Roman" w:eastAsia="Calibri" w:hAnsi="Times New Roman" w:cs="Times New Roman"/>
          <w:b/>
          <w:sz w:val="12"/>
          <w:szCs w:val="12"/>
        </w:rPr>
      </w:pPr>
      <w:r w:rsidRPr="00602C36">
        <w:rPr>
          <w:rFonts w:ascii="Times New Roman" w:eastAsia="Calibri" w:hAnsi="Times New Roman" w:cs="Times New Roman"/>
          <w:b/>
          <w:sz w:val="12"/>
          <w:szCs w:val="12"/>
        </w:rPr>
        <w:t>2.14. Срок регистрации заявления о предоставлении</w:t>
      </w:r>
      <w:r w:rsidR="00602C36" w:rsidRPr="00602C36">
        <w:rPr>
          <w:rFonts w:ascii="Times New Roman" w:eastAsia="Calibri" w:hAnsi="Times New Roman" w:cs="Times New Roman"/>
          <w:b/>
          <w:sz w:val="12"/>
          <w:szCs w:val="12"/>
        </w:rPr>
        <w:t xml:space="preserve"> </w:t>
      </w:r>
      <w:r w:rsidRPr="00602C36">
        <w:rPr>
          <w:rFonts w:ascii="Times New Roman" w:eastAsia="Calibri" w:hAnsi="Times New Roman" w:cs="Times New Roman"/>
          <w:b/>
          <w:sz w:val="12"/>
          <w:szCs w:val="12"/>
        </w:rPr>
        <w:t>муниципальной услуги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Максимальный срок регистрации заявления и приложенных к нему документов – 1 день со дня поступления заявления в КУМИ или МФЦ.</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 случае поступления заявления в КУМИ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 случае, когда муниципальное имущество передаётся в аренду по результатам торгов, заявителем, являющимся претендентом на участие в торгах на право заключения договора аренды на муниципальное имущество заявка на участие в торгах подается в сроки и по форме, указанные в извещении о проведении торгов, согласно Приказу ФАС №67 от 10.02.2010г.</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Каждая заявка, поданная на участие в торгах, поступившая в срок, указанный в извещении о проведении торгов, регистрируется в журнале регистрации. Полученные после окончания срока приема заявок на участие в торгах заявки не рассматриваются и в тот же день возвращаются соответствующим заявителям. В случае, если было установлено требование о внесении задатка, организатор аукциона обязан вернуть задаток указанным заявителям в течение пяти рабочих дней с даты подписания протокола аукциона, либо с даты подписания протокола вскрытия конвертов с заявками на участие в конкурсе.</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Заявитель вправе отозвать заявку в любое время до установленных даты и времени начала рассмотрения заявок на участие в аукционе, либо до момента вскрытия конкурсной комиссией конвертов с заявками на участие в конкурсе. 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с даты поступления организатору торгов уведомления об отзыве заявки на участие в аукционе либо конкурсе.</w:t>
      </w:r>
    </w:p>
    <w:p w:rsidR="00602C36" w:rsidRDefault="00602C36" w:rsidP="00602C36">
      <w:pPr>
        <w:tabs>
          <w:tab w:val="left" w:pos="284"/>
        </w:tabs>
        <w:spacing w:after="0" w:line="240" w:lineRule="auto"/>
        <w:jc w:val="center"/>
        <w:rPr>
          <w:rFonts w:ascii="Times New Roman" w:eastAsia="Calibri" w:hAnsi="Times New Roman" w:cs="Times New Roman"/>
          <w:b/>
          <w:sz w:val="12"/>
          <w:szCs w:val="12"/>
        </w:rPr>
      </w:pPr>
    </w:p>
    <w:p w:rsidR="00602C36" w:rsidRDefault="008744DA" w:rsidP="00602C36">
      <w:pPr>
        <w:tabs>
          <w:tab w:val="left" w:pos="284"/>
        </w:tabs>
        <w:spacing w:after="0" w:line="240" w:lineRule="auto"/>
        <w:jc w:val="center"/>
        <w:rPr>
          <w:rFonts w:ascii="Times New Roman" w:eastAsia="Calibri" w:hAnsi="Times New Roman" w:cs="Times New Roman"/>
          <w:b/>
          <w:sz w:val="12"/>
          <w:szCs w:val="12"/>
        </w:rPr>
      </w:pPr>
      <w:r w:rsidRPr="00602C36">
        <w:rPr>
          <w:rFonts w:ascii="Times New Roman" w:eastAsia="Calibri" w:hAnsi="Times New Roman" w:cs="Times New Roman"/>
          <w:b/>
          <w:sz w:val="12"/>
          <w:szCs w:val="12"/>
        </w:rPr>
        <w:t xml:space="preserve">2.15. Требования к помещениям, в которых предоставляется муниципальная услуга, к залу ожидания, </w:t>
      </w:r>
    </w:p>
    <w:p w:rsidR="008744DA" w:rsidRPr="00602C36" w:rsidRDefault="008744DA" w:rsidP="00602C36">
      <w:pPr>
        <w:tabs>
          <w:tab w:val="left" w:pos="284"/>
        </w:tabs>
        <w:spacing w:after="0" w:line="240" w:lineRule="auto"/>
        <w:jc w:val="center"/>
        <w:rPr>
          <w:rFonts w:ascii="Times New Roman" w:eastAsia="Calibri" w:hAnsi="Times New Roman" w:cs="Times New Roman"/>
          <w:b/>
          <w:sz w:val="12"/>
          <w:szCs w:val="12"/>
        </w:rPr>
      </w:pPr>
      <w:r w:rsidRPr="00602C36">
        <w:rPr>
          <w:rFonts w:ascii="Times New Roman" w:eastAsia="Calibri" w:hAnsi="Times New Roman" w:cs="Times New Roman"/>
          <w:b/>
          <w:sz w:val="12"/>
          <w:szCs w:val="12"/>
        </w:rPr>
        <w:t>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Здания, в которых расположены КУМИ или МФЦ, должны быть оборудованы отдельным входом для свободного доступа заинтересованных лиц.</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Центральный вход в здание КУМИ или МФЦ должен быть оборудован информационной табличкой (вывеской), содержащей информацию о наименовании и режиме работы КУМИ или МФЦ.</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Вход в здание КУМИ или МФЦ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w:t>
      </w:r>
      <w:proofErr w:type="spellStart"/>
      <w:r w:rsidRPr="008744DA">
        <w:rPr>
          <w:rFonts w:ascii="Times New Roman" w:eastAsia="Calibri" w:hAnsi="Times New Roman" w:cs="Times New Roman"/>
          <w:sz w:val="12"/>
          <w:szCs w:val="12"/>
        </w:rPr>
        <w:t>бейджами</w:t>
      </w:r>
      <w:proofErr w:type="spellEnd"/>
      <w:r w:rsidRPr="008744DA">
        <w:rPr>
          <w:rFonts w:ascii="Times New Roman" w:eastAsia="Calibri" w:hAnsi="Times New Roman" w:cs="Times New Roman"/>
          <w:sz w:val="12"/>
          <w:szCs w:val="12"/>
        </w:rPr>
        <w:t>) с указанием фамилии, имени, отчества и должности, крепящимися с помощью зажимов к одежде, либо настольными табличками аналогичного содержания.</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w:t>
      </w:r>
      <w:proofErr w:type="spellStart"/>
      <w:r w:rsidRPr="008744DA">
        <w:rPr>
          <w:rFonts w:ascii="Times New Roman" w:eastAsia="Calibri" w:hAnsi="Times New Roman" w:cs="Times New Roman"/>
          <w:sz w:val="12"/>
          <w:szCs w:val="12"/>
        </w:rPr>
        <w:t>банкетками</w:t>
      </w:r>
      <w:proofErr w:type="spellEnd"/>
      <w:r w:rsidRPr="008744DA">
        <w:rPr>
          <w:rFonts w:ascii="Times New Roman" w:eastAsia="Calibri" w:hAnsi="Times New Roman" w:cs="Times New Roman"/>
          <w:sz w:val="12"/>
          <w:szCs w:val="12"/>
        </w:rPr>
        <w:t xml:space="preserve">). Количество мест ожидания определяется исходя из фактической нагрузки и возможностей для их размещения в здании, но не может составлять менее 5 мест. </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На территории, прилегающей к зданию КУМИ или МФЦ,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КУМИ или МФЦ за определенный период. На стоянке должно быть не менее 5 </w:t>
      </w:r>
      <w:proofErr w:type="spellStart"/>
      <w:r w:rsidRPr="008744DA">
        <w:rPr>
          <w:rFonts w:ascii="Times New Roman" w:eastAsia="Calibri" w:hAnsi="Times New Roman" w:cs="Times New Roman"/>
          <w:sz w:val="12"/>
          <w:szCs w:val="12"/>
        </w:rPr>
        <w:t>машиномест</w:t>
      </w:r>
      <w:proofErr w:type="spellEnd"/>
      <w:r w:rsidRPr="008744DA">
        <w:rPr>
          <w:rFonts w:ascii="Times New Roman" w:eastAsia="Calibri" w:hAnsi="Times New Roman" w:cs="Times New Roman"/>
          <w:sz w:val="12"/>
          <w:szCs w:val="12"/>
        </w:rPr>
        <w:t>. Доступ заявителей к парковочным местам является бесплатным.</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При наличии заключения общественной организации</w:t>
      </w:r>
      <w:r w:rsidR="00E96D4D">
        <w:rPr>
          <w:rFonts w:ascii="Times New Roman" w:eastAsia="Calibri" w:hAnsi="Times New Roman" w:cs="Times New Roman"/>
          <w:sz w:val="12"/>
          <w:szCs w:val="12"/>
        </w:rPr>
        <w:t xml:space="preserve"> инвалидов </w:t>
      </w:r>
      <w:r w:rsidRPr="008744DA">
        <w:rPr>
          <w:rFonts w:ascii="Times New Roman" w:eastAsia="Calibri" w:hAnsi="Times New Roman" w:cs="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8744DA" w:rsidRPr="00602C36" w:rsidRDefault="008744DA" w:rsidP="00602C36">
      <w:pPr>
        <w:tabs>
          <w:tab w:val="left" w:pos="284"/>
        </w:tabs>
        <w:spacing w:after="0" w:line="240" w:lineRule="auto"/>
        <w:jc w:val="center"/>
        <w:rPr>
          <w:rFonts w:ascii="Times New Roman" w:eastAsia="Calibri" w:hAnsi="Times New Roman" w:cs="Times New Roman"/>
          <w:b/>
          <w:sz w:val="12"/>
          <w:szCs w:val="12"/>
        </w:rPr>
      </w:pPr>
      <w:r w:rsidRPr="00602C36">
        <w:rPr>
          <w:rFonts w:ascii="Times New Roman" w:eastAsia="Calibri" w:hAnsi="Times New Roman" w:cs="Times New Roman"/>
          <w:b/>
          <w:sz w:val="12"/>
          <w:szCs w:val="12"/>
        </w:rPr>
        <w:t>2.16. Показатели доступности и качества муниципальной услуги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Показателями доступности и качества муниципальной услуги являются:</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КУМИ, МФЦ в общем количестве обращений по вопросам предоставления муниципальной услуги;</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8744DA" w:rsidRPr="008744DA" w:rsidRDefault="008744DA" w:rsidP="00602C36">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lastRenderedPageBreak/>
        <w:t>снижение максимального срока ожидания в очереди при подаче заявления и получении результата предоставления муниципальной услуги.</w:t>
      </w:r>
    </w:p>
    <w:p w:rsidR="004F76D2" w:rsidRDefault="004F76D2" w:rsidP="00602C36">
      <w:pPr>
        <w:tabs>
          <w:tab w:val="left" w:pos="284"/>
        </w:tabs>
        <w:spacing w:after="0" w:line="240" w:lineRule="auto"/>
        <w:jc w:val="center"/>
        <w:rPr>
          <w:rFonts w:ascii="Times New Roman" w:eastAsia="Calibri" w:hAnsi="Times New Roman" w:cs="Times New Roman"/>
          <w:b/>
          <w:sz w:val="12"/>
          <w:szCs w:val="12"/>
        </w:rPr>
      </w:pPr>
    </w:p>
    <w:p w:rsidR="00602C36" w:rsidRDefault="008744DA" w:rsidP="00602C36">
      <w:pPr>
        <w:tabs>
          <w:tab w:val="left" w:pos="284"/>
        </w:tabs>
        <w:spacing w:after="0" w:line="240" w:lineRule="auto"/>
        <w:jc w:val="center"/>
        <w:rPr>
          <w:rFonts w:ascii="Times New Roman" w:eastAsia="Calibri" w:hAnsi="Times New Roman" w:cs="Times New Roman"/>
          <w:b/>
          <w:sz w:val="12"/>
          <w:szCs w:val="12"/>
        </w:rPr>
      </w:pPr>
      <w:r w:rsidRPr="00602C36">
        <w:rPr>
          <w:rFonts w:ascii="Times New Roman" w:eastAsia="Calibri" w:hAnsi="Times New Roman" w:cs="Times New Roman"/>
          <w:b/>
          <w:sz w:val="12"/>
          <w:szCs w:val="12"/>
        </w:rPr>
        <w:t xml:space="preserve">2.17. Иные требования, в том числе учитывающие особенности предоставления муниципальной услуги </w:t>
      </w:r>
    </w:p>
    <w:p w:rsidR="008744DA" w:rsidRPr="00602C36" w:rsidRDefault="008744DA" w:rsidP="00602C36">
      <w:pPr>
        <w:tabs>
          <w:tab w:val="left" w:pos="284"/>
        </w:tabs>
        <w:spacing w:after="0" w:line="240" w:lineRule="auto"/>
        <w:jc w:val="center"/>
        <w:rPr>
          <w:rFonts w:ascii="Times New Roman" w:eastAsia="Calibri" w:hAnsi="Times New Roman" w:cs="Times New Roman"/>
          <w:b/>
          <w:sz w:val="12"/>
          <w:szCs w:val="12"/>
        </w:rPr>
      </w:pPr>
      <w:r w:rsidRPr="00602C36">
        <w:rPr>
          <w:rFonts w:ascii="Times New Roman" w:eastAsia="Calibri" w:hAnsi="Times New Roman" w:cs="Times New Roman"/>
          <w:b/>
          <w:sz w:val="12"/>
          <w:szCs w:val="12"/>
        </w:rPr>
        <w:t>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уполномоченным органом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уполномоченным органом и МФЦ, заключенным в установленном порядке.</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E96D4D"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Портала, являются основанием для начала предо</w:t>
      </w:r>
      <w:r w:rsidR="00E96D4D">
        <w:rPr>
          <w:rFonts w:ascii="Times New Roman" w:eastAsia="Calibri" w:hAnsi="Times New Roman" w:cs="Times New Roman"/>
          <w:sz w:val="12"/>
          <w:szCs w:val="12"/>
        </w:rPr>
        <w:t>ставления муниципальной услуги.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2.6.1 Регламента. </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2.6.1 Регламента, должны быть представлены заявителем в орган местного самоуправления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С 01.01.2016 года заявителю предоставляется возможность направления заявления и электронных форм или электронных образов документов, заверенных в установленном порядке. 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8744DA" w:rsidRPr="008744DA" w:rsidRDefault="008744DA" w:rsidP="008744DA">
      <w:pPr>
        <w:tabs>
          <w:tab w:val="left" w:pos="284"/>
        </w:tabs>
        <w:spacing w:after="0" w:line="240" w:lineRule="auto"/>
        <w:jc w:val="both"/>
        <w:rPr>
          <w:rFonts w:ascii="Times New Roman" w:eastAsia="Calibri" w:hAnsi="Times New Roman" w:cs="Times New Roman"/>
          <w:sz w:val="12"/>
          <w:szCs w:val="12"/>
        </w:rPr>
      </w:pPr>
    </w:p>
    <w:p w:rsidR="008744DA" w:rsidRPr="00E96D4D" w:rsidRDefault="00E96D4D" w:rsidP="00E96D4D">
      <w:pPr>
        <w:tabs>
          <w:tab w:val="left" w:pos="284"/>
        </w:tabs>
        <w:spacing w:after="0" w:line="240" w:lineRule="auto"/>
        <w:jc w:val="center"/>
        <w:rPr>
          <w:rFonts w:ascii="Times New Roman" w:eastAsia="Calibri" w:hAnsi="Times New Roman" w:cs="Times New Roman"/>
          <w:b/>
          <w:sz w:val="12"/>
          <w:szCs w:val="12"/>
        </w:rPr>
      </w:pPr>
      <w:r w:rsidRPr="00E96D4D">
        <w:rPr>
          <w:rFonts w:ascii="Times New Roman" w:eastAsia="Calibri" w:hAnsi="Times New Roman" w:cs="Times New Roman"/>
          <w:b/>
          <w:sz w:val="12"/>
          <w:szCs w:val="12"/>
        </w:rPr>
        <w:t>3.</w:t>
      </w:r>
      <w:r w:rsidR="008744DA" w:rsidRPr="00E96D4D">
        <w:rPr>
          <w:rFonts w:ascii="Times New Roman" w:eastAsia="Calibri" w:hAnsi="Times New Roman" w:cs="Times New Roman"/>
          <w:b/>
          <w:sz w:val="12"/>
          <w:szCs w:val="12"/>
        </w:rPr>
        <w:t>Состав, последовательность и сроки выполнения административных процедур, требования к порядку их выполнения</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3.1.1. Передача муниципального имущества в аренду без проведения торгов в случаях, предусмотренных статьей 17.1 Федерального закона 135-ФЗ «О защите конкуренции»: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регистрация заявления и прилагаемых к нему документов;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рассмотрение заявления и проверка прилагаемых к нему документов, направление межведомственных запросов;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подготовка и направление мотивированного отказа в предоставлении муниципальной услуги;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при отсутствии отчета об оценке, направление КУМИ заявки в уполномоченный орган на проведение торгов по выбору поставщиков на оказание услуг по определению рыночной оценки в соответствии в требованиями Федерального закона от 05.04.2013г №44 ФЗ «О контрактной системе в сфере закупок товаров, работ, услуг для обеспечения государственных и муниципальных нужд»;</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подготовка проекта решения и проекта договора о передаче муниципального имущества в аренду;</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подписание, регистрация договора аренды;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выдача договора аренды заявителю.</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Блок-схема предоставления муниципальной услуги приведена в приложении № 3 к настоящему Регламенту.</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3.1.2. Передача муниципального имущества в аренду без проведения торгов в случаях предоставления указанного имущества в виде муниципальной преференции в порядке, установленном главой 5 Федерального закона «О защите конкуренции»: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регистрация обращения и прилагаемых к нему документов, необходимых для предоставления муниципальной преференции;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рассмотрение обращения и проверка прилагаемых к нему документов, направление межведомственных запросов;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подготовка и направление мотивированного отказа;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направление КУМИ заявки в уполномоченный орган на проведение торгов по выбору поставщиков на оказание услуг по определению рыночной оценки в соответствии в требованиями Федерального закона от 05.04.2013г №44 ФЗ «О контрактной системе в сфере закупок товаров, работ, услуг для обеспечения государственных и муниципальных нужд»;</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подготовка проекта решения, проекта договора о передаче муниципального имущества в аренду и заявления в антимонопольный орган о даче согласия на предоставление муниципальной преференции;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подписание, регистрация договора аренды;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выдача договора аренды заявителю.</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Блок-схема предоставления муниципальной услуги приведена в приложении № 4 к настоящему Регламенту.</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3.1.3. Передача муниципального имущества в аренду посредством проведения торгов (аукциона или конкурса) на право заключения договора аренды: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направление КУМИ заявки в уполномоченный орган на проведение торгов по выбору поставщиков на оказание услуг по определению рыночной оценки в соответствии в требованиями Федерального закона от 05.04.2013г №44 ФЗ «О контрактной системе в сфере закупок товаров, работ, услуг для обеспечения государственных и муниципальных нужд»;</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lastRenderedPageBreak/>
        <w:t>подготовка проекта распоряжения о проведении торгов;</w:t>
      </w:r>
    </w:p>
    <w:p w:rsidR="00E96D4D"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подготовка извещения о проведении аукциона или конкурса, подготовка аукционной или конкурсной документации и размещение их на </w:t>
      </w:r>
    </w:p>
    <w:p w:rsidR="008744DA" w:rsidRPr="008744DA" w:rsidRDefault="008744DA" w:rsidP="00E96D4D">
      <w:pPr>
        <w:tabs>
          <w:tab w:val="left" w:pos="284"/>
        </w:tabs>
        <w:spacing w:after="0" w:line="240" w:lineRule="auto"/>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официальной сайте торгов;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рассмотрение заявок на участие в аукционе (конкурсе), ведение протокола рассмотрения заявок и размещение его на официальном сайте торгов;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проведение торгов, ведение протокола результата торгов и размещение его на официальном сайте торгов;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подготовка проекта договора на основании протокола рассмотрения заявок, в случае если аукцион (конкурс) признан несостоявшимся по причине подачи единственной заявки, если она соответствует конкурсной либо аукционной документации, либо протокола итогов аукциона (конкурса);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передача проекта договора аренды на подписание победителю торгов (арендатору);</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регистрация договора аренды в случае заключение договора аренды на срок более 1 года;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выдача договора аренды заявителю.</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Блок-схема предоставления муниципальной услуги приведена в приложении № 5 к настоящему Регламенту.</w:t>
      </w:r>
    </w:p>
    <w:p w:rsidR="008744DA" w:rsidRPr="008744DA" w:rsidRDefault="008744DA" w:rsidP="004F76D2">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 Передача муниципального имущества в аренду без проведения торгов в случаях, предусмотренных с</w:t>
      </w:r>
      <w:r w:rsidR="004F76D2">
        <w:rPr>
          <w:rFonts w:ascii="Times New Roman" w:eastAsia="Calibri" w:hAnsi="Times New Roman" w:cs="Times New Roman"/>
          <w:sz w:val="12"/>
          <w:szCs w:val="12"/>
        </w:rPr>
        <w:t xml:space="preserve">татьей 17.1 Федерального закона </w:t>
      </w:r>
      <w:r w:rsidRPr="008744DA">
        <w:rPr>
          <w:rFonts w:ascii="Times New Roman" w:eastAsia="Calibri" w:hAnsi="Times New Roman" w:cs="Times New Roman"/>
          <w:sz w:val="12"/>
          <w:szCs w:val="12"/>
        </w:rPr>
        <w:t>«О защите конкуренции»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3.2.1. Регистрация заявления и прилагаемых к нему документов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3.2.1.1. Основанием для начала административной процедуры является поступление в КУМИ соответствующего заявления и прилагаемых к нему документов, указанных в пункте 2.6.1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3.2.1.2. Ответственным за выполнение административной процедуры является специалист КУМИ, уполномоченный на прием заявлений (далее – специалист, уполномоченный на прием заявлений).</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Заявление о предоставлении муниципальной услуги может быть подано в МФЦ. При этом заявитель вправе выбрать в качестве места получения результата предоставления муниципальной услуги как МФЦ, так и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МФЦ в течение 1 рабочего дня со дня поступления заявления о предоставлении муниципальной услуги обеспечивается отправка заявления и иных предоставленных заявителем документов в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3.2.1.3. Специалист, уполномоченный на прием заявлений, в установленном порядке регистрирует заявление заявителя с просьбой передать в аренду имущество, находящееся в муниципальной собственности.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3.2.1.4. Критерием принятия решения является соответствие оформления заявления пункту 2.6.2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3.2.1.5. Результатом выполнения административной процедуры является приём заявления и документов.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3.2.1.6. Способом фиксации результата административной процедуры является регистрация заявления, передача заявления и прилагаемых к нему документов руководителю, ответственному за подготовку проекта решения.</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3.2.1.7. Максимальный срок выполнения процедуры – 1 рабочий день со дня поступления в КУМИ соответствующего заявления и прилагаемых к нему документов, указанных в пункте 2.6.1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3.2.2. Рассмотрение заявления и проверка прилагаемых к нему документов, направление межведомственных запросов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3.2.2.1. Основанием для начала административной процедуры является получение заявления и прилагаемых к нему документов руководителем, ответственным за подготовку проекта решения.</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3.2.2.2. Ответственным за выполнение административной процедуры является руководитель, ответственный за подготовку проекта решения.</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3.2.2.3. Руководитель, ответственный за подготовку проекта решения, в течение 1 рабочего дня рассматривает заявление и прилагаемые к нему документы и налагает резолюцию с поручением специалисту, ответственному за подготовку проекта решения, о рассмотрении и проверке предоставленных документов.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3.2.2.4. Специалист, ответственный за подготовку проекта решения, рассматривает заявление и проверяет прилагаемые к нему документы на соответствие перечню документов, указанных в пункте 2.6.1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3.2.2.5. В случае наличия в представленных заявителем документах документов, предусмотренных пунктом 2.8 настоящего Регламента, специалист КУМИ переходит к осуществлению действий, предусмотренных разделом 3.2.3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3.2.2.6. В случае отсутствия в представленных заявителем документах и в распоряжении КУМИ документов, предусмотренных пунктом 2.8 настоящего Регламента, специалист КУМИ формирует и направляет запросы в рамках межведомственного информационного взаимодействия в федеральные органы исполнительной власти, в органы исполнительной власти Самарской области, органы местного самоуправления для получения сведений, указанных в пункте 2.8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3.2.2.7.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Межведомственный запрос о представлении документов и (или) информации, указанных в пункте 2 части 1 статьи 7 Федерального закона №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7)  дата направления межведомственного запроса;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Максимальный срок формирования и направления запросов составляет 5 рабочих дня.</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3.2.2.8. При подготовке межведомственного запроса специалист КУМИ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E96D4D"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lastRenderedPageBreak/>
        <w:t xml:space="preserve">3.2.2.9. Срок подготовки и направления ответа на межведомственный запрос о представлении документов и информации, необходимых для </w:t>
      </w:r>
    </w:p>
    <w:p w:rsidR="00E96D4D" w:rsidRDefault="008744DA" w:rsidP="00E96D4D">
      <w:pPr>
        <w:tabs>
          <w:tab w:val="left" w:pos="284"/>
        </w:tabs>
        <w:spacing w:after="0" w:line="240" w:lineRule="auto"/>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предоставления муниципальной услуги, не может превышать 1 рабочего дня со дня поступления межведомственного запроса в орган или </w:t>
      </w:r>
    </w:p>
    <w:p w:rsidR="008744DA" w:rsidRPr="008744DA" w:rsidRDefault="008744DA" w:rsidP="00E96D4D">
      <w:pPr>
        <w:tabs>
          <w:tab w:val="left" w:pos="284"/>
        </w:tabs>
        <w:spacing w:after="0" w:line="240" w:lineRule="auto"/>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организацию, предоставляющие документ и информацию.</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Специалист КУМИ обязан принять необходимые меры по получению ответа на межведомственный запрос.</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3.2.2.10. Максимальный срок осуществления административной процедуры не может превышать 14 рабочих дней.</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3.2.2.11. Критерием принятия решения является отсутствие в представленных заявителем документах и в распоряжении КУМИ документов, предусмотренных пунктом 2.8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3.2.2.12.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 Регламента и необходимых для предоставления муниципальной услуги.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3.2.2.13. Способом фиксации результата административной процедуры является регистрация ответов на межведомственные запросы в журнале регистрации входящих документов.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3.2.3. Подготовка и направление мотивированного отказа в предоставлении муниципальной услуги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3.2.3.1. Основанием для начала административной процедуры является комплектование полного пакета документов, необходимых для предоставления муниципальной услуги.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3.2.3.2. Ответственным за выполнение административной процедуры является руководитель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3.2.3.3. Специалист КУМИ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2.10.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КУМИ переходит к осуществлению действий, предусмотренных разделом 3.2.4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КУМИ подготавливает мотивированный отказ в виде письма КУМИ с указанием оснований для отказа.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3.2.3.4. Руководитель КУМИ в течение 3 рабочих дней согласовывает и подписывает письмо.</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3.2.3.5. Уполномоченный специалист КУМИ в течение 1 рабочего дня регистрирует письмо.</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3.2.3.6. Зарегистрированное письмо направляется заявителю в течение 2 рабочих дней после регистрации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3.2.3.7. Критерием принятия решения является наличие оснований для отказа в предоставлении муниципальной услуги, предусмотренных пунктом 2.10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3.2.3.8.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3.2.3.9. Способом фиксации результата административной процедуры является регистрация письма в журнале регистрации исходящих документов (либо указывается иное наименование документа, в котором регистрируются исходящие документы).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3.2.3.10. Срок выполнения процедуры – не более 11 рабочих дней со дня установления специалистом КУМИ наличия оснований для отказа в предоставлении муниципальной услуги, указанных в пункте 2.10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3.2.4. Направление КУМИ заявки в уполномоченный орган на проведение торгов по выбору поставщиков на оказание услуг по определению рыночной оценки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3.2.4.1. Основанием для начала административной процедуры является отсутствие оснований для подготовки мотивированного отказа в предоставлении муниципальной услуги.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3.2.4.2. Ответственным за выполнение административной процедуры является руководитель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3.2.4.3. Руководитель КУМИ дает поручение специалисту, ответственному за подготовку проекта решения, о направлении заявки в уполномоченный орган на проведение торгов по выбору поставщиков на оказание услуг по определению рыночной оценки в соответствии в требованиями Федерального закона от 05.04.2013г №44 ФЗ «О контрактной системе в сфере закупок товаров, работ, услуг для обеспечения государственных и муниципальных нужд».</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3.2.4.4. Специалист, ответственный за подготовку проекта решения, готовит заявку в уполномоченный орган на проведение торгов по выбору поставщиков на оказание услуг по определению рыночной оценки в соответствии в требованиями Федерального закона от 05.04.2013г №44 ФЗ «О контрактной системе в сфере закупок товаров, работ, услуг для обеспечения государственных и муниципальных нужд».</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3.2.4.5. Критерием принятия решения является отсутствие оснований для подготовки мотивированного отказа в предоставлении муниципальной услуги.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3.2.4.6. Результатом выполнения административной процедуры является выбор организации для оказания услуг по составлению отчета об оценке и предоставление отчета в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3.2.4.7. Способом фиксации является получение КУМИ отчета об оценке.</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3.2.4.8. Максимальный срок выполнения процедуры – 55 рабочих дней со дня направления заявки в уполномоченный орган на проведение торгов по выбору поставщиков на оказание услуг по определению рыночной оценки в соответствии в требованиями Федерального закона от 05.04.2013г №44 ФЗ «О контрактной системе в сфере закупок товаров, работ, услуг для обеспечения государственных и муниципальных нужд».</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3.2.5. Подготовка проекта решения и проекта договора о передаче муниципального имущества в аренду</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3.2.5.1. Основанием для начала административной процедуры является получение КУМИ отчета об оценке.</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3.2.5.2. Ответственным за выполнение административной процедуры является руководитель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3.2.5.3. Руководитель КУМИ в течение 1 рабочего дня дает поручение специалисту, ответственному за подготовку проекта решения, о подготовке проекта решения КУМИ о заключении договора аренды без проведения торгов (далее – проект решения о заключении договора аренды) и проекта договора.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3.2.5.4. Специалист, ответственный за подготовку проекта решения и проекта договора, в течение 5 рабочих дней готовит проект решения о заключении договора аренды и проект договора.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3.2.5.5. Руководитель КУМИ, в течение 4 рабочих дней согласовывает и подписывает проект решения о заключении договора аренды и проект договора.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3.2.5.6. Специалист, ответственный за регистрацию подписанного решения и договора о заключении договора аренды, в течение 1 рабочего дня осуществляет их регистрацию.</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3.2.5.7. Критерием принятия решения является отсутствие оснований для отказа в предоставлении муниципальной услуги и получение отчета об оценке уполномоченным органом.</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3.2.5.8. Результатами выполнения административной процедуры являются подписанное руководителем КУМИ решение о заключении договора аренды и проект договора аренды.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3.2.5.9. Способом фиксации является регистрация решения о заключении договора аренды и договора аренды.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3.2.5.10. Максимальный срок выполнения процедуры – 17 дней со дня получения КУМИ отчета об оценке.</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3.2.6. Подписание договора арендатором.</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3.2.6.1. Основанием для начала административной процедуры является наличие подписанных руководителем КУМИ решения о заключении договора аренды и договора аренды.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3.2.6.2. Ответственным за выполнение административной процедуры является руководитель КУМИ.</w:t>
      </w:r>
    </w:p>
    <w:p w:rsidR="00E96D4D"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lastRenderedPageBreak/>
        <w:t xml:space="preserve">3.2.6.3. Специалист, ответственный за подготовку проектов решения и договора, в течение 2 рабочих дней уведомляет по телефону </w:t>
      </w:r>
    </w:p>
    <w:p w:rsidR="00E96D4D" w:rsidRDefault="008744DA" w:rsidP="00E96D4D">
      <w:pPr>
        <w:tabs>
          <w:tab w:val="left" w:pos="284"/>
        </w:tabs>
        <w:spacing w:after="0" w:line="240" w:lineRule="auto"/>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арендатора о подготовке проекта договора и назначает дату и время прибытия в КУМИ для получения проекта договора, в назначенный день </w:t>
      </w:r>
    </w:p>
    <w:p w:rsidR="008744DA" w:rsidRPr="008744DA" w:rsidRDefault="008744DA" w:rsidP="00E96D4D">
      <w:pPr>
        <w:tabs>
          <w:tab w:val="left" w:pos="284"/>
        </w:tabs>
        <w:spacing w:after="0" w:line="240" w:lineRule="auto"/>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передает на подписание арендатору проект договора либо направляет его арендатору посредством электронной почты.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3.2.6.4. Арендатор в течение 3 рабочих дней рассматривает проект договора и передает подписанный со своей стороны проект договора специалисту, ответственному за подготовку проектов решения и договора.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3.2.6.5. Специалист, ответственный за подготовку проектов решения и договора, в течение 1 рабочего дня формирует дело, состоящее из принятого решения о заключении договора аренды, подписанного договора (в требуемом количестве экземпляров), а также документов, предоставленных арендатором в соответствии с пунктом 2.6.1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3.2.6.6. Результатом выполнения административной процедуры является договор аренды муниципального имущества, подписанный сторонами.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3.2.6.7. Способом фиксации результата административной процедуры является подписание договора аренды.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3.2.6.8. Максимальный срок выполнения процедуры – 7 рабочих дней со дня получения специалистом, ответственным за подготовку проекта решения, подписанного арендатором проекта договора.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3.2.7. Выдача договора аренды заявителю</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3.2.7.1. Основанием для начала процедуры является подписание и регистрация договора аренды в журнале регистрации договоров.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3.2.7.2. Ответственным за выполнение административной процедуры является руководитель, ответственный за подготовку проекта решения.</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3.2.7.3. Специалист, ответственный за подготовку проекта решения, в течение 1 рабочего дня уведомляет по телефону заявителя о подписании и регистрации договора аренды и назначает дату и время прибытия в КУМИ для получения договора аренды.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3.2.7.4. Прибывший в назначенный для получения результата предоставления муниципальной услуги день заявитель предъявляет документы, указанные в пункте 2.7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3.2.7.5. Специалист, ответственный за подготовку проекта решения, проверяет предъявленные документы, указывает в журнале выдачи документов номер и дату договора аренды, наименование арендатора, количество выдаваемых экземпляров, дату выдачи договора аренды, фамилию, имя, отчество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решения, выдает заявителю под роспись в журнале выдачи договор аренды (в требуемом количестве экземпляров).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3.2.7.6. Критерием принятия решения является подписание и регистрация договора аренды в журнале регистрации договоров.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3.2.7.7. Результатом выполнения административной процедуры является выдача заявителю договора аренды муниципального имущества.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3.2.7.8. Способом фиксации результата административной процедуры является регистрация в журнале выдачи документов полученного заявителем договора аренды.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3.2.7.9. Максимальный срок выполнения процедуры – 7 рабочих  дней со дня подписания и регистрации договора аренды в журнале регистрации договоров.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 Передача муниципального имущества в аренду без проведения торгов в случаях предоставления указанного имущества в виде муниципальной преференции в порядке, установленном главой 5 Федерального закона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«О защите конкуренции»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3.3.1. Регистрация обращения и документов, необходимых для предоставления муниципальной преференции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3.3.1.1. Основанием для начала административной процедуры является поступление в КУМИ заявления с просьбой о предоставлении муниципальной преференции в целях, предусмотренных частью 1 статьи 19 Федерального закона «О защите конкуренции» (далее – обращение), и прилагаемых к нему документов, предусмотренных частью 1 статьи 20 Федерального закона «О защите конкуренции».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3.3.1.2. Ответственным за выполнение административной процедуры является специалист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3.3.1.3. Специалист КУМИ в установленном порядке регистрирует заявление.</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3.3.1.4. Критерием принятия решения является поступление в КУМИ заявления с просьбой о предоставлении муниципальной преференции.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3.3.1.5. Результатом выполнения административной процедуры является приём заявления и документов о предоставлении муниципальной преференции.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3.3.1.5. Способом фиксации результата административной процедуры является регистрация заявления и передача заявления и прилагаемых к нему документов руководителю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3.3.1.6. Максимальный срок выполнения процедуры – 1 рабочий день со дня поступления в КУМИ соответствующего заявления и прилагаемых к нему документов, предусмотренных частью 1 статьи 20 Федерального закона «О защите конкуренции».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3.3.2. Рассмотрение заявления и проверка прилагаемых к нему документов, направление межведомственных запросов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3.3.2.1. Основанием для начала административной процедуры является получение заявления и прилагаемых к нему документов руководителем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3.3.2.2. Ответственным за выполнение административной процедуры является руководитель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3.3.2.3. Руководитель КУМИ в течение 1 рабочего дня рассматривает заявление и прилагаемые к нему документы и налагает резолюцию с поручением специалисту КУМИ о рассмотрении и проверке предоставленных документов.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3.3.2.4. Специалист КУМИ рассматривает заявление и проверяет прилагаемые к нему документы на соответствие перечню документов, указанных в пункте 2.6.1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3.3.2.5. В случае наличия в представленных заявителем документах документов, предусмотренных пунктом 2.8 настоящего Регламента, специалист КУМИ переходит к осуществлению действий, предусмотренных разделом 3.3.3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3.3.2.6. В случае отсутствия в представленных заявителем документах и в распоряжении КУМИ документов, предусмотренных пунктом 2.8 настоящего Регламента, специалист КУМИ формирует и направляет запросы в рамках межведомственного информационного взаимодействия в федеральные органы исполнительной власти, в органы исполнительной власти Самарской области, органы местного самоуправления для получения сведений, указанных в пункте 2.8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3.3.2.7.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Межведомственный запрос о представлении документов и (или) информации, указанных в пункте 2 части 1 статьи 7 Федерального закона № 210-ФЗ,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2948E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lastRenderedPageBreak/>
        <w:t xml:space="preserve">5) сведения, необходимые для представления документа и (или) информации, установленные настоящим административным регламентом </w:t>
      </w:r>
    </w:p>
    <w:p w:rsidR="002948EA" w:rsidRDefault="008744DA" w:rsidP="002948EA">
      <w:pPr>
        <w:tabs>
          <w:tab w:val="left" w:pos="284"/>
        </w:tabs>
        <w:spacing w:after="0" w:line="240" w:lineRule="auto"/>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предоставления муниципальной услуги, а также сведения, предусмотренные нормативными правовыми актами как необходимые для </w:t>
      </w:r>
    </w:p>
    <w:p w:rsidR="008744DA" w:rsidRPr="008744DA" w:rsidRDefault="008744DA" w:rsidP="002948EA">
      <w:pPr>
        <w:tabs>
          <w:tab w:val="left" w:pos="284"/>
        </w:tabs>
        <w:spacing w:after="0" w:line="240" w:lineRule="auto"/>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представления таких документа и (или) информации;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7) дата направления межведомственного запроса;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Максимальный срок формирования и направления запросов составляет 5 рабочих дней.</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3.3.2.8. При подготовке межведомственного запроса специалист КУМИ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3.3.2.9.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1 рабочий день со дня поступления межведомственного запроса в орган или организацию, предоставляющие документ и информацию.</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Специалист КУМИ обязан принять необходимые меры по получению ответа на межведомственный запрос.</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3.3.2.10. Максимальный срок осуществления административной процедуры не может превышать 14 рабочих дней.</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3.3.2.11. Критерием принятия решения является отсутствие в представленных заявителем документах и в распоряжении КУМИ документов, предусмотренных пунктом 2.8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3.3.2.12.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 Регламента и необходимых для предоставления муниципальной услуги.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3.3.2.13. Способом фиксации результата административной процедуры является регистрация ответов на межведомственные запросы в журнале регистрации входящих документов (либо указывается иное наименование документа, в котором регистрируются входящие документы).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3.3.3. Подготовка и направление мотивированного отказа в предоставлении муниципальной услуги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3.3.3.1. Основанием для начала административной процедуры является комплектование полного пакта документов, необходимых для предоставления муниципальной услуги.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3.3.3.2. Ответственным за выполнение административной процедуры является руководитель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3.3.3.3. Специалист КУМИ проверяет заявление и 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2.10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При отсутствии оснований для отказа в предоставлении муниципальной услуги специалист КУМИ переходит к осуществлению действий, предусмотренных разделом 3.2.4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При наличии оснований для отказа в предоставлении муниципальной услуги специалист КУМИ подготавливает мотивированный отказ в виде письма КУМИ с указанием оснований для отказа.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3.3.3.4. Руководитель КУМИ в течение 3 рабочих дней согласовывает и подписывает письмо, которое в течение 1 рабочего дня регистрируется специалистом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3.3.3.5. Зарегистрированное письмо направляется заявителю в течение 1 рабочего дня после регистрации или, при желании заявителя получить результат предоставления услуги лично, выдаётся заявителю не позднее, чем через 3 рабочих дня со дня его регистрации.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3.3.3.6. Критерием принятия решения является наличие оснований для отказа в предоставлении муниципальной услуги, предусмотренных пунктом 2.10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3.3.3.7.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на личном приеме в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3.3.3.8. Способом фиксации результата административной процедуры является регистрация письма в журнале регистрации исходящих документов (либо указывается иное наименование документа, в котором регистрируются исходящие документы).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3.3.3.9. Срок выполнения процедуры – не более 11 рабочих дней со дня установления специалистом КУМИ наличия оснований для отказа в предоставлении муниципальной услуги, указанных в пункте 2.10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3.3.4. Направление КУМИ заявки в уполномоченный орган на проведение торгов по выбору поставщиков на оказание услуг по определению рыночной оценки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3.3.4.1. Основанием для начала административной процедуры является отсутствие оснований для подготовки мотивированного отказа в предоставлении муниципальной услуги.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3.3.4.2. Ответственным за выполнение административной процедуры является руководитель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3.3.4.3. Руководитель КУМИ дает поручение специалисту КУМИ, о направлении заявки в уполномоченный орган на проведение торгов по выбору поставщиков на оказание услуг по определению рыночной оценки в соответствии в требованиями Федерального закона от 05.04.2013г №44 ФЗ «О контрактной системе в сфере закупок товаров, работ, услуг для обеспечения государственных и муниципальных нужд».</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3.3.4.4. Специалист КУМИ готовит заявку в уполномоченный орган на проведение торгов по выбору поставщиков на оказание услуг по определению рыночной оценки в соответствии в требованиями Федерального закона от 05.04.2013г №44 ФЗ «О контрактной системе в сфере закупок товаров, работ, услуг для обеспечения государственных и муниципальных нужд».</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3.3.4.5. Критерием принятия решения является отсутствие оснований для подготовки мотивированного отказа в предоставлении муниципальной услуги.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3.3.4.6. Результатом выполнения административной процедуры является выбор организации для оказания услуг по составлению отчета об оценке и представление отчета в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3.3.4.7. Способом фиксации является получение КУМИ отчета об оценке.</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3.3.4.8. Максимальный срок выполнения процедуры – 55 рабочих дней со дня направления заявки в уполномоченный орган на проведение торгов по выбору поставщиков на оказание услуг по определению рыночной оценки в соответствии в требованиями Федерального закона от 05.04.2013г №44 ФЗ «О контрактной системе в сфере закупок товаров, работ, услуг для обеспечения государственных и муниципальных нужд».</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3.3.5. Подготовка проекта решения, проекта договора о передаче муниципального имущества в аренду и заявления в антимонопольный орган о даче согласия на предоставление муниципальной преференции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3.3.5.1. Основанием для начала административной процедуры является получение отчета об оценке уполномоченным органом.</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3.3.5.2. Ответственным за выполнение административной процедуры является руководитель КУМИ, ответственный за подготовку проекта решения.</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3.3.5.3. Руководитель КУМИ в течение 1 рабочего дня дает поручение специалисту КУМИ о подготовке проекта решения о заключении договора аренды на основании согласия антимонопольного органа (далее – проект решения), проекта договора аренды с актом приема-передачи и необходимыми приложениями (далее – проект договора) и заявления в антимонопольный орган о даче согласия на предоставление муниципальной преференции (далее – заявление в антимонопольный орган).</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lastRenderedPageBreak/>
        <w:t>3.3.5.4. Специалист КУМИ в течение 2 рабочих дней готовит проект решения, проект договора и заявление в антимонопольный орган.</w:t>
      </w:r>
    </w:p>
    <w:p w:rsidR="002948E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3.3.5.5. Руководитель КУМИ, в течение 1 рабочего дня согласовывает проект решения о заключении договора аренды и заявление в </w:t>
      </w:r>
    </w:p>
    <w:p w:rsidR="008744DA" w:rsidRPr="008744DA" w:rsidRDefault="008744DA" w:rsidP="002948EA">
      <w:pPr>
        <w:tabs>
          <w:tab w:val="left" w:pos="284"/>
        </w:tabs>
        <w:spacing w:after="0" w:line="240" w:lineRule="auto"/>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антимонопольный орган.</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3.3.5.6. Глава муниципального района Сергиевский в течение 3 рабочих дней согласовывает проект решения о заключении договора аренды и подписывает заявление в антимонопольный орган.</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3.3.5.7. Специалист администрации в течение 1 рабочего дня осуществляет его регистрацию и направляет в КУМИ, специалист КУМИ в течение 2 дней направляет в адрес антимонопольного органа посредством почтовой связи в порядке общего делопроизводства: заявление в антимонопольный орган, проект решения, проект договора и документы, предусмотренные частью 1 статьи 20 Федерального закона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«О защите конкуренции».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Документы направляются на бумажном и электронном носителях в соответствии с пунктом 3.11 Административного регламента Федеральной антимонопольной службы по исполнению государственной функции по рассмотрению заявлений о даче согласия на предоставление государственной или муниципальной преференции, утвержденного приказом ФАС № 841.</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3.3.5.8. В случае отказа антимонопольного органа в предоставлении муниципальной преференции в форме передачи муниципального имущества в аренду специалист, ответственный за подготовку проекта решения, в течение 5 рабочих дней с момента получения письменного отказа антимонопольного органа в предоставлении муниципальной преференции оформляет письменный отказ заявителю в соответствии с пунктами 3.3.3.4 – 3.3.3.9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3.3.5.9. В случае согласия антимонопольного органа в предоставлении муниципальной преференции в форме передачи муниципального имущества в аренду специалист КУМИ после подписания решения осуществляет административные процедуры, предусмотренные разделами 3.2.6 – 3.2.7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3.3.5.10. Критерием принятия решения является согласие или отказ антимонопольного органа в предоставлении муниципальной преференции в форме передачи муниципального имущества в аренду.</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3.4. Выполнение административных процедур</w:t>
      </w:r>
      <w:r w:rsidR="002948EA">
        <w:rPr>
          <w:rFonts w:ascii="Times New Roman" w:eastAsia="Calibri" w:hAnsi="Times New Roman" w:cs="Times New Roman"/>
          <w:sz w:val="12"/>
          <w:szCs w:val="12"/>
        </w:rPr>
        <w:t xml:space="preserve"> </w:t>
      </w:r>
      <w:r w:rsidRPr="008744DA">
        <w:rPr>
          <w:rFonts w:ascii="Times New Roman" w:eastAsia="Calibri" w:hAnsi="Times New Roman" w:cs="Times New Roman"/>
          <w:sz w:val="12"/>
          <w:szCs w:val="12"/>
        </w:rPr>
        <w:t>при предоставлении муниципальной услуги на базе МФЦ</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3.4.1.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3.4.2. Сотрудник МФЦ, ответственный за прием и регистрацию документов, осуществляет следующую последовательность действий:</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1) устанавливает предмет заявления;</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2) устанавливает соответствие личности заявителя документу, удостоверяющему личность;</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4) осуществляет сверку копий представленных документов с их оригиналами;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7) вручает копию расписки заявителю.</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3.4.3.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3.4.4. В случае установления факта несоответствия документов требованиям, указанным в пункте 2.6.1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3.4.5.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2.6.1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3.4.6. Сотрудник МФЦ, ответственный за организацию направления заявления и прилагаемых к нему документов в КУМИ, организует передачу заявления и документов, представленных заявителем в КУМИ, в соответствии с заключенным соглашением о взаимодействии и порядком делопроизводства в МФЦ.</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3.4.7.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уполномоченный орган в соответствии с реестрами-расписками.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3.4.8. Сотрудник КУМИ, ответственный за регистрацию поступающих заявлений граждан, регистрирует заявление и прилагаемые к нему документы о предоставлении муниципальной услуги.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3.4.9. Максимальный срок выполнения процедуры – 1 рабочий день с даты поступления заявления и прилагаемых к нему документов в МФЦ.</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3.4.10. Результатом выполнения административной процедуры является прием заявления и прилагаемых к нему документов в МФЦ и передача их в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3.4.11. Способом фиксации исполнения административной процедуры является регистрация заявления в информационной системе МФЦ.</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Дальнейшие административные процедуры осуществляются в порядке, указанном в подразделах 3.2.2 – 3.2.7 или 3.3.2 – 3.3.5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 Передача муниципального имущества в аренду посредством проведения торгов (аукциона или конкурса) на право заключения договора аренды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3.5.1. Направление КУМИ заявки на оценку</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3.5.1.1. Основанием для начала административной процедуры является наличие свободного муниципального имущества, предназначенного для сдачи в аренду.</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3.5.1.2. Ответственным за выполнение административной процедуры является руководитель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3.5.1.3. Руководитель КУМИ, дает поручение специалисту, ответственному за подготовку проекта распоряжения о проведении торгов (аукциона или конкурса) (далее – специалист, ответственный за подготовку проекта распоряжения), о направлении заявки в уполномоченный орган на проведение торгов по выбору поставщиков на оказание услуг по определению рыночной оценки в соответствии в требованиями Федерального закона от 05.04.2013г №44 ФЗ «О контрактной системе в сфере закупок товаров, работ, услуг для обеспечения государственных и муниципальных нужд».</w:t>
      </w:r>
    </w:p>
    <w:p w:rsidR="004F76D2"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3.5.1.4. Специалист, ответственный за подготовку проекта распоряжения, готовит заявку в уполномоченный орган на проведение торгов по </w:t>
      </w:r>
    </w:p>
    <w:p w:rsidR="004F76D2" w:rsidRDefault="008744DA" w:rsidP="004F76D2">
      <w:pPr>
        <w:tabs>
          <w:tab w:val="left" w:pos="284"/>
        </w:tabs>
        <w:spacing w:after="0" w:line="240" w:lineRule="auto"/>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выбору поставщиков на оказание услуг по определению рыночной оценки в соответствии в требованиями Федерального закона от 05.04.2013г </w:t>
      </w:r>
    </w:p>
    <w:p w:rsidR="008744DA" w:rsidRPr="008744DA" w:rsidRDefault="008744DA" w:rsidP="004F76D2">
      <w:pPr>
        <w:tabs>
          <w:tab w:val="left" w:pos="284"/>
        </w:tabs>
        <w:spacing w:after="0" w:line="240" w:lineRule="auto"/>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lastRenderedPageBreak/>
        <w:t>№44 ФЗ «О контрактной системе в сфере закупок товаров, работ, услуг для обеспечения государственных и муниципальных нужд».</w:t>
      </w:r>
    </w:p>
    <w:p w:rsidR="002948E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3.5.1.5. Критерием принятия решения является наличие или отсутствие свободного муниципального имущества, предназначенного для</w:t>
      </w:r>
    </w:p>
    <w:p w:rsidR="008744DA" w:rsidRPr="008744DA" w:rsidRDefault="008744DA" w:rsidP="002948EA">
      <w:pPr>
        <w:tabs>
          <w:tab w:val="left" w:pos="284"/>
        </w:tabs>
        <w:spacing w:after="0" w:line="240" w:lineRule="auto"/>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 сдачи в аренду.</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3.5.1.6. Результатом выполнения административной процедуры является выбор независимого оценщика для оказания услуг по составлению отчета об оценке и представление отчета в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3.5.1.7. Способом фиксации является получение КУМИ отчета об оценке.</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3.5.1.8. Максимальный срок выполнения процедуры – 55 рабочих дней со дня направления заявки в уполномоченный орган на проведение торгов по выбору поставщиков на оказание услуг по определению рыночной оценки в соответствии в требованиями Федерального закона от 05.04.2013г №44 ФЗ «О контрактной системе в сфере закупок товаров, работ, услуг для обеспечения государственных и муниципальных нужд».</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3.5.2. Подготовка КУМИ проекта распоряжения о проведении торгов, извещения о проведении торгов, конкурсной или аукционной документации и проекта договора аренды.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3.5.2.1. Основанием для начала административной процедуры является получение отчета об оценке специалистом КУМИ, ответственным за подготовку проекта распоряжения.</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3.5.2.2. Ответственным за выполнение административной процедуры является руководитель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3.5.2.3. Специалист, ответственный за подготовку проекта распоряжения, подготавливает проект распоряжения о проведении торгов на право заключения договора аренды (далее – распоряжение о проведении торгов), извещение о проведении торгов, конкурсную или аукционную документацию и проект договора аренды.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Распоряжение о проведении торгов должно содержать:</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наименование объекта с указанием адреса, общей площади, номера и даты свидетельства о государственной регистрации права собственности (при наличии);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начальную (минимальную) цену договора в размере платежа за право заключить договор аренды указанным имуществом;</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срок договора аренды;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целевое использование объекта.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3.5.2.4. Документация об аукционе либо конкурсная документация (далее – документы на проведение торгов) разрабатывается в соответствии с законодательством Российской Федерации и утверждается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3.5.2.5. Специалист, ответственный за подготовку проекта распоряжения, после принятия данного распоряжения направляет документы на проведение торгов специалисту КУМИ, ответственному за размещение информации о проведении торгов, для размещения информации о проведении торгов на официальном сайте торгов.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3.5.2.6. Специалист КУМИ, ответственный за размещение информации о проведении торгов, после получения распоряжения и документов на проведение торгов готовит необходимый пакет документов и извещение о проведении торгов для размещения информации о проведении торгов на официальном сайте торгов.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3.5.2.7. Критерием принятия решения является получение отчета об оценке специалистом, ответственным за подготовку проекта распоряжения.</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3.5.2.8. Результатом выполнения административной процедуры является принятие распоряжения о проведении торгов и подготовленные документы на проведение торгов для размещения информации о проведении торгов на официальном сайте торгов.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3.5.2.9. Способом фиксации результата административной процедуры является размещение извещения о проведении торгов на официальном сайте торгов.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3.5.2.10. Максимальный срок выполнения процедуры – 30 дней со дня получения КУМИ необходимых документов для подготовки проведения торгов.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3.5.3. Проведение торгов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3.5.3.1. Основанием для начала административной процедуры является размещение КУМИ  извещения о проведении торгов на официальном сайте торгов.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Проведение торгов на право заключения договора аренды осуществляется в соответствии с порядком, утвержденным приказом ФАС № 67 от 10.02.2010г.</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3.5.3.2. Ответственным за выполнение административной процедуры является руководитель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3.5.3.3. Специалист КУМИ со дня размещения извещения о проведении торгов принимает заявки на участие в торгах до дня и времени, указанных в извещении о проведении торгов.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3.5.3.4. В день и время, указанные в извещении о проведении торгов на официальном сайте торгов, созданная конкурсная или аукционная комиссия начинают рассмотрение заявок на участие в конкурсе или аукционе.</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На основании результатов рассмотрения заявок конкурсной или аукционной комиссией принимается решение о допуске заявителя к участию в конкурсе или аукционе и о признании заявителя участником конкурса или аукциона или об отказе в допуске к участию в конкурсе или аукционе по основаниям, предусмотренным Приказом ФАС № 67 от 10.02.2010г. Решение конкурсной или аукционной комиссии оформляется протоколом рассмотрения заявок, который подписывается всеми присутствующими на заседании членами комиссии и размещается на официальным сайте торгов в день окончания рассмотрения заявок. Протокол должен содержать сведения о заявителях, решение о допуске заявителя к участию в конкурсе или аукционе, и о признании его участником конкурса или аукциона, или об отказе в допуске заявителя к участию в конкурсе или аукционе с обоснованием такого решения и с указанием положений Приказа ФАС № 67 от 10.02.2010г., которым не соответствует заявитель, положений конкурсной или аукционной документации, которым не соответствует его заявка на участие в конкурсе или аукционе, положений такой заявки, не соответствующих требованиям конкурсной или аукционной документации.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Заявителям направляются уведомления о принятом решении комиссии не позднее дня, следующего за днем подписания указанного протокола.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3.5.3.5. Аукционная комиссия в указанные в извещении о проведении торгов день и время проводят аукцион, по результатам которого составляется протокол аукциона в соответствии с действующим законодательством. Протокол подписывается всеми присутствующими членами аукционной комиссии и размещается на официальном сайте торгов в течение дня, следующего за днем подписания указанного протокола.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Конкурсная комиссия в указанные в извещении о проведении торгов день и время осуществляет оценку и сопоставление заявок на участие в конкурсе. Срок оценки и сопоставления таких заявок не может превышать десяти дней с даты подписания протокола рассмотрения заявок. Конкурсная комиссия ведет протокол оценки и сопоставления заявок на участие в конкурсе в соответствии с действующим законодательством. Протокол подписывается всеми присутствующими членами конкурсной комиссии в течение дня, следующего за днем окончания проведения оценки и сопоставления заявок на участие в конкурсе. Организатор конкурса в течении трех рабочих дней с даты подписания протокола передает победителю конкурса один экземпляр протокола и проект договора. Протокол оценки и сопоставления заявок на участие в конкурсе размещается на официальном сайте торгов в течение дня, следующего за днем подписания указанного протокола.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3.5.3.6. Результатом выполнения административной процедуры является протокол рассмотрения заявок и протокол об итогах торгов.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3.5.3.7. Способом фиксации результата административной процедуры является размещение протокола и информации о проведении торгов на официальном сайте торгов.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3.5.3.8. Максимальный срок выполнения процедуры – не более двух месяцев с даты поступления в КУМИ необходимых документов для проведения торгов.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lastRenderedPageBreak/>
        <w:t>3.5.6. Передача проекта договора аренды на подписание победителю торгов (арендатору)</w:t>
      </w:r>
    </w:p>
    <w:p w:rsidR="002948E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3.5.6.1. Основанием для начала административной процедуры является комплектование полного пакта документов, необходимых для </w:t>
      </w:r>
    </w:p>
    <w:p w:rsidR="008744DA" w:rsidRPr="008744DA" w:rsidRDefault="008744DA" w:rsidP="002948EA">
      <w:pPr>
        <w:tabs>
          <w:tab w:val="left" w:pos="284"/>
        </w:tabs>
        <w:spacing w:after="0" w:line="240" w:lineRule="auto"/>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предоставления муниципальной услуги.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3.5.6.2. Ответственным за выполнение административной процедуры является руководитель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3.5.6.3. Специалист, ответственный за подготовку проекта распоряжения, передает на подписание победителю торгов (арендатору) проект договора аренды.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3.5.6.4. Заключение договора осуществляется в порядке, предусмотренном Гражданским кодексом Российской Федерации и иными федеральными законами. Победитель торгов рассматривает проект договора аренды и передает подписанный со своей стороны проект договора аренды специалисту, ответственному за подготовку проекта распоряжения.</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соответствии с приказом ФАС № 67 от 10.02.2010г. в случае установления факта: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1) проведения ликвидации такого участника торгов - юридического лица или принятия арбитражным судом решения о признании такого участника торгов - юридического лица, индивидуального предпринимателя банкротом и об открытии конкурсного производства;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 предоставления таким лицом заведомо ложных сведений, содержащихся в документах, входящих в состав заявки, предусмотренных приказом ФАС № 67 от 10.02.2010г.</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 случае отказа от заключения договора с победителем торгов либо при уклонении победителя торгов от заключения договора конкурсной или аукционной комиссией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торгов.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Указанный протокол размещается организатором торгов на официальном сайте торгов в течение дня, следующего после дня подписания указанного протокола. Организатор торгов в течение двух рабочих дней с даты подписания протокола передает один экземпляр протокола лицу, с которым отказывается заключить договор.</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 случае если победитель торгов признан уклонившимся от заключения договора, организатор торгов вправе обратиться в суд с иском о понуждении победителя торгов заключить договор, а также о возмещении убытков, причиненных уклонением от заключения договора, либо заключить договор с участником торгов, заявке на участие в торгах которого присвоен второй номер. Организатор торгов обязан заключить договор с участником торгов, заявке на участие в торгах которого присвоен второй номер, при отказе от заключения договора с победителем торгов в случаях, предусмотренных Приказом ФАС №67 от 10.02.2010г. Организатор торгов в течение трех рабочих дней с даты подписания протокола об отказе от заключения договора передает участнику торгов, заявке на участие в торгах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торгов, заявке на участие в торгах которого присвоен второй номер, в заявке на участие в торгах, в проект договора, прилагаемый к конкурсной или аукционной документации. Указанный проект договора подписывается участником торгов, заявке на участие в торгах которого присвоен второй номер, в десятидневный срок и представляется организатору торгов.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При этом заключение договора для участника торгов, заявке на участие в торгах которого присвоен второй номер, является обязательным. В случае уклонения победителя торгов или участника торгов, заявке на участие в торгах которого присвоен второй номер, от заключения договора задаток внесенный ими не возвращается. В случае уклонения участника торгов, заявке на участие в торгах которого присвоен второй номер, от заключения договора организатор торгов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торгов или с участником торгов, заявке на участие в торгах которого присвоен второй номер, торги признаются несостоявшимся.</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 случае если было установлено требование о внесении задатка, задаток возвращается победителю торгов в течение пяти рабочих дней с даты заключения с ним договора. Задаток возвращается участнику торгов, заявке на участие в торгах которого присвоен второй номер, в течение пяти рабочих дней с даты подписания договора с победителем торгов или с таким участником торгов.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3.5.6.5. Критерием принятия решения является комплектование полного пакта документов, необходимых для предоставления муниципальной услуги.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3.5.6.6. Результатом выполнения административной процедуры является договор аренды муниципального имущества.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3.5.6.7. Способом фиксации результата административной процедуры является подписание победителем торгов (арендатором) проекта договора аренды.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3.5.8. Выдача договора аренды заявителю</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3.5.8.1. Основанием для начала процедуры является подписание и регистрация договора аренды в журнале регистрации договоров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3.5.8.2. Ответственным за выполнение административной процедуры является руководитель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3.5.8.3. Специалист, ответственный за подготовку проекта распоряжения, в течение 1 рабочего дня уведомляет по телефону заявителя о подписании и регистрации договора аренды и назначает дату и время прибытия в КУМИ для получения договора аренды.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3.5.8.4. Прибывший в назначенный для получения результата предоставления муниципальной услуги день заявитель предъявляет документы, указанные в пункте 2.7 настоящего Регламента.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3.5.8.5. Специалист, ответственный за подготовку проекта распоряжения, проверяет предъявленные документы, указывает в журнале выдачи документов номер и дату договора аренды, наименование арендатора, количество выдаваемых экземпляров, дату выдачи договора аренды, фамилию, имя, отчество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распоряжения, выдает заявителю под роспись в журнале выдачи договор аренды (в требуемом количестве экземпляров).</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3.5.8.6. Критерием принятия решения является подписание и регистрация договора аренды в журнале регистрации договоров КУМИ.</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3.5.8.7. Результатом выполнения административной процедуры является выдача заявителю (победителю торгов) подписанного сторонами договора аренды муниципального имущества.</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3.5.8.8. Способом фиксации результата административной процедуры является регистрация в журнале выдачи документов полученного заявителем договора аренды и выдача заявителю договора аренды.</w:t>
      </w:r>
    </w:p>
    <w:p w:rsidR="008744DA" w:rsidRPr="008744DA" w:rsidRDefault="008744DA" w:rsidP="00E96D4D">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3.5.8.9. Максимальный срок выполнения процедуры – 2 рабочих дня со дня подписания и регистрации договора аренды в журнале регистрации договоров.</w:t>
      </w:r>
    </w:p>
    <w:p w:rsidR="004F76D2" w:rsidRDefault="004F76D2" w:rsidP="002948EA">
      <w:pPr>
        <w:tabs>
          <w:tab w:val="left" w:pos="284"/>
        </w:tabs>
        <w:spacing w:after="0" w:line="240" w:lineRule="auto"/>
        <w:jc w:val="center"/>
        <w:rPr>
          <w:rFonts w:ascii="Times New Roman" w:eastAsia="Calibri" w:hAnsi="Times New Roman" w:cs="Times New Roman"/>
          <w:b/>
          <w:sz w:val="12"/>
          <w:szCs w:val="12"/>
        </w:rPr>
      </w:pPr>
    </w:p>
    <w:p w:rsidR="008744DA" w:rsidRDefault="008744DA" w:rsidP="002948EA">
      <w:pPr>
        <w:tabs>
          <w:tab w:val="left" w:pos="284"/>
        </w:tabs>
        <w:spacing w:after="0" w:line="240" w:lineRule="auto"/>
        <w:jc w:val="center"/>
        <w:rPr>
          <w:rFonts w:ascii="Times New Roman" w:eastAsia="Calibri" w:hAnsi="Times New Roman" w:cs="Times New Roman"/>
          <w:b/>
          <w:sz w:val="12"/>
          <w:szCs w:val="12"/>
        </w:rPr>
      </w:pPr>
      <w:r w:rsidRPr="002948EA">
        <w:rPr>
          <w:rFonts w:ascii="Times New Roman" w:eastAsia="Calibri" w:hAnsi="Times New Roman" w:cs="Times New Roman"/>
          <w:b/>
          <w:sz w:val="12"/>
          <w:szCs w:val="12"/>
        </w:rPr>
        <w:t>4. Формы контроля за исполнением Регламента</w:t>
      </w:r>
    </w:p>
    <w:p w:rsidR="004F76D2" w:rsidRPr="002948EA" w:rsidRDefault="004F76D2" w:rsidP="002948EA">
      <w:pPr>
        <w:tabs>
          <w:tab w:val="left" w:pos="284"/>
        </w:tabs>
        <w:spacing w:after="0" w:line="240" w:lineRule="auto"/>
        <w:jc w:val="center"/>
        <w:rPr>
          <w:rFonts w:ascii="Times New Roman" w:eastAsia="Calibri" w:hAnsi="Times New Roman" w:cs="Times New Roman"/>
          <w:b/>
          <w:sz w:val="12"/>
          <w:szCs w:val="12"/>
        </w:rPr>
      </w:pPr>
    </w:p>
    <w:p w:rsidR="004F76D2"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4.1. Текущий контроль за соблюдением и исполнением ответственными должностными лицами КУМИ положений настоящего Регламента </w:t>
      </w:r>
    </w:p>
    <w:p w:rsidR="004F76D2" w:rsidRDefault="008744DA" w:rsidP="004F76D2">
      <w:pPr>
        <w:tabs>
          <w:tab w:val="left" w:pos="284"/>
        </w:tabs>
        <w:spacing w:after="0" w:line="240" w:lineRule="auto"/>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и иных нормативных правовых актов, устанавливающих требования к предоставлению муниципальной услуги, а также принятием </w:t>
      </w:r>
    </w:p>
    <w:p w:rsidR="004F76D2" w:rsidRDefault="008744DA" w:rsidP="004F76D2">
      <w:pPr>
        <w:tabs>
          <w:tab w:val="left" w:pos="284"/>
        </w:tabs>
        <w:spacing w:after="0" w:line="240" w:lineRule="auto"/>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lastRenderedPageBreak/>
        <w:t xml:space="preserve">ответственными должностными лицами уполномоченного органа решений осуществляет Глава муниципального района Сергиевский либо лицо, </w:t>
      </w:r>
    </w:p>
    <w:p w:rsidR="008744DA" w:rsidRPr="008744DA" w:rsidRDefault="008744DA" w:rsidP="004F76D2">
      <w:pPr>
        <w:tabs>
          <w:tab w:val="left" w:pos="284"/>
        </w:tabs>
        <w:spacing w:after="0" w:line="240" w:lineRule="auto"/>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его замещающее. </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4.3. Плановые проверки осуществляются на основании ежегодных планов в соответствии с планом работы уполномоченного органа.</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4.4. Внеплановые проверки осуществляются по решению Главы муниципального района Сергиевский,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4.5. Ответственный сотрудник КУМИ,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Ответственность сотрудников КУМИ определяется в их должностных регламентах в соответствии с требованиями законодательства Российской Федерации о муниципальной гражданской службе.</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КУМИ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2948EA" w:rsidRDefault="002948EA" w:rsidP="002948EA">
      <w:pPr>
        <w:tabs>
          <w:tab w:val="left" w:pos="284"/>
        </w:tabs>
        <w:spacing w:after="0" w:line="240" w:lineRule="auto"/>
        <w:jc w:val="center"/>
        <w:rPr>
          <w:rFonts w:ascii="Times New Roman" w:eastAsia="Calibri" w:hAnsi="Times New Roman" w:cs="Times New Roman"/>
          <w:b/>
          <w:sz w:val="12"/>
          <w:szCs w:val="12"/>
        </w:rPr>
      </w:pPr>
    </w:p>
    <w:p w:rsidR="002948EA" w:rsidRDefault="008744DA" w:rsidP="002948EA">
      <w:pPr>
        <w:tabs>
          <w:tab w:val="left" w:pos="284"/>
        </w:tabs>
        <w:spacing w:after="0" w:line="240" w:lineRule="auto"/>
        <w:jc w:val="center"/>
        <w:rPr>
          <w:rFonts w:ascii="Times New Roman" w:eastAsia="Calibri" w:hAnsi="Times New Roman" w:cs="Times New Roman"/>
          <w:b/>
          <w:sz w:val="12"/>
          <w:szCs w:val="12"/>
        </w:rPr>
      </w:pPr>
      <w:r w:rsidRPr="002948EA">
        <w:rPr>
          <w:rFonts w:ascii="Times New Roman" w:eastAsia="Calibri" w:hAnsi="Times New Roman" w:cs="Times New Roman"/>
          <w:b/>
          <w:sz w:val="12"/>
          <w:szCs w:val="12"/>
        </w:rPr>
        <w:t xml:space="preserve">5. Досудебный (внесудебный) порядок обжалования решений и действий (бездействия) уполномоченного органа, </w:t>
      </w:r>
    </w:p>
    <w:p w:rsidR="008744DA" w:rsidRDefault="008744DA" w:rsidP="002948EA">
      <w:pPr>
        <w:tabs>
          <w:tab w:val="left" w:pos="284"/>
        </w:tabs>
        <w:spacing w:after="0" w:line="240" w:lineRule="auto"/>
        <w:jc w:val="center"/>
        <w:rPr>
          <w:rFonts w:ascii="Times New Roman" w:eastAsia="Calibri" w:hAnsi="Times New Roman" w:cs="Times New Roman"/>
          <w:b/>
          <w:sz w:val="12"/>
          <w:szCs w:val="12"/>
        </w:rPr>
      </w:pPr>
      <w:r w:rsidRPr="002948EA">
        <w:rPr>
          <w:rFonts w:ascii="Times New Roman" w:eastAsia="Calibri" w:hAnsi="Times New Roman" w:cs="Times New Roman"/>
          <w:b/>
          <w:sz w:val="12"/>
          <w:szCs w:val="12"/>
        </w:rPr>
        <w:t>а также должностных лиц уполномоченного органа</w:t>
      </w:r>
    </w:p>
    <w:p w:rsidR="004F76D2" w:rsidRPr="002948EA" w:rsidRDefault="004F76D2" w:rsidP="002948EA">
      <w:pPr>
        <w:tabs>
          <w:tab w:val="left" w:pos="284"/>
        </w:tabs>
        <w:spacing w:after="0" w:line="240" w:lineRule="auto"/>
        <w:jc w:val="center"/>
        <w:rPr>
          <w:rFonts w:ascii="Times New Roman" w:eastAsia="Calibri" w:hAnsi="Times New Roman" w:cs="Times New Roman"/>
          <w:b/>
          <w:sz w:val="12"/>
          <w:szCs w:val="12"/>
        </w:rPr>
      </w:pP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КУМИ в ходе предоставления муниципальной услуги на основании настоящего Регламента.</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нарушения срока регистрации заявления;</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нарушения срока предоставления муниципальной услуги;</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отказа должностного лица КУМИ,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5.2. Общие требования к порядку подачи и рассмотрения жалобы</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Жалоба подается в письменной форме либо в электронной форме в администрацию. </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администрации муниципального района Сергиевский, Единого портала либо Регионального портала, а также может быть принята при личном приеме заявителя.</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5.4. В жалобе указываются:</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Жалоба, поступившая в администрацию, подлежит рассмотрению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В досудебном (внесудебном) порядке заявители могут обжаловать действия или бездействие:</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должностных лиц КУМИ, осуществляющих предоставление муниципальной услуги –  руководителю КУМИ;</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 xml:space="preserve"> руководителя КУМИ – Главе муниципального района Сергиевский.</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5.6. По результатам рассмотрения жалобы принимается одно из следующих решений:</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КУМИ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отказывает в удовлетворении жалобы.</w:t>
      </w:r>
    </w:p>
    <w:p w:rsidR="008744DA" w:rsidRPr="008744D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E04FA" w:rsidRPr="00FE04FA" w:rsidRDefault="008744DA" w:rsidP="002948EA">
      <w:pPr>
        <w:tabs>
          <w:tab w:val="left" w:pos="284"/>
        </w:tabs>
        <w:spacing w:after="0" w:line="240" w:lineRule="auto"/>
        <w:ind w:firstLine="284"/>
        <w:jc w:val="both"/>
        <w:rPr>
          <w:rFonts w:ascii="Times New Roman" w:eastAsia="Calibri" w:hAnsi="Times New Roman" w:cs="Times New Roman"/>
          <w:sz w:val="12"/>
          <w:szCs w:val="12"/>
        </w:rPr>
      </w:pPr>
      <w:r w:rsidRPr="008744DA">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КУМИ незамедлительно направляет имеющиеся материалы в органы прокуратуры.</w:t>
      </w:r>
    </w:p>
    <w:p w:rsidR="00802822" w:rsidRPr="00802822" w:rsidRDefault="00802822" w:rsidP="00802822">
      <w:pPr>
        <w:tabs>
          <w:tab w:val="left" w:pos="284"/>
        </w:tabs>
        <w:spacing w:after="0" w:line="240" w:lineRule="auto"/>
        <w:jc w:val="right"/>
        <w:rPr>
          <w:rFonts w:ascii="Times New Roman" w:eastAsia="Calibri" w:hAnsi="Times New Roman" w:cs="Times New Roman"/>
          <w:i/>
          <w:sz w:val="12"/>
          <w:szCs w:val="12"/>
        </w:rPr>
      </w:pPr>
      <w:r w:rsidRPr="00802822">
        <w:rPr>
          <w:rFonts w:ascii="Times New Roman" w:eastAsia="Calibri" w:hAnsi="Times New Roman" w:cs="Times New Roman"/>
          <w:i/>
          <w:sz w:val="12"/>
          <w:szCs w:val="12"/>
        </w:rPr>
        <w:lastRenderedPageBreak/>
        <w:t>ПРИЛОЖЕНИЕ 1</w:t>
      </w:r>
    </w:p>
    <w:p w:rsidR="00802822" w:rsidRDefault="00802822" w:rsidP="00802822">
      <w:pPr>
        <w:tabs>
          <w:tab w:val="left" w:pos="284"/>
        </w:tabs>
        <w:spacing w:after="0" w:line="240" w:lineRule="auto"/>
        <w:jc w:val="right"/>
        <w:rPr>
          <w:rFonts w:ascii="Times New Roman" w:eastAsia="Calibri" w:hAnsi="Times New Roman" w:cs="Times New Roman"/>
          <w:i/>
          <w:sz w:val="12"/>
          <w:szCs w:val="12"/>
        </w:rPr>
      </w:pPr>
      <w:r w:rsidRPr="00802822">
        <w:rPr>
          <w:rFonts w:ascii="Times New Roman" w:eastAsia="Calibri" w:hAnsi="Times New Roman" w:cs="Times New Roman"/>
          <w:i/>
          <w:sz w:val="12"/>
          <w:szCs w:val="12"/>
        </w:rPr>
        <w:t xml:space="preserve">к административному регламенту по предоставлению муниципальной услуги </w:t>
      </w:r>
    </w:p>
    <w:p w:rsidR="0075500E" w:rsidRPr="00802822" w:rsidRDefault="00802822" w:rsidP="00802822">
      <w:pPr>
        <w:tabs>
          <w:tab w:val="left" w:pos="284"/>
        </w:tabs>
        <w:spacing w:after="0" w:line="240" w:lineRule="auto"/>
        <w:jc w:val="right"/>
        <w:rPr>
          <w:rFonts w:ascii="Times New Roman" w:eastAsia="Calibri" w:hAnsi="Times New Roman" w:cs="Times New Roman"/>
          <w:i/>
          <w:sz w:val="12"/>
          <w:szCs w:val="12"/>
        </w:rPr>
      </w:pPr>
      <w:r w:rsidRPr="00802822">
        <w:rPr>
          <w:rFonts w:ascii="Times New Roman" w:eastAsia="Calibri" w:hAnsi="Times New Roman" w:cs="Times New Roman"/>
          <w:i/>
          <w:sz w:val="12"/>
          <w:szCs w:val="12"/>
        </w:rPr>
        <w:t>«Предоставление муниципального имущества в аренду»</w:t>
      </w:r>
    </w:p>
    <w:p w:rsidR="00802822" w:rsidRPr="00802822" w:rsidRDefault="00802822" w:rsidP="00802822">
      <w:pPr>
        <w:tabs>
          <w:tab w:val="left" w:pos="284"/>
        </w:tabs>
        <w:spacing w:after="0" w:line="240" w:lineRule="auto"/>
        <w:jc w:val="center"/>
        <w:rPr>
          <w:rFonts w:ascii="Times New Roman" w:eastAsia="Calibri" w:hAnsi="Times New Roman" w:cs="Times New Roman"/>
          <w:b/>
          <w:sz w:val="12"/>
          <w:szCs w:val="12"/>
        </w:rPr>
      </w:pPr>
      <w:r w:rsidRPr="00802822">
        <w:rPr>
          <w:rFonts w:ascii="Times New Roman" w:eastAsia="Calibri" w:hAnsi="Times New Roman" w:cs="Times New Roman"/>
          <w:b/>
          <w:sz w:val="12"/>
          <w:szCs w:val="12"/>
        </w:rPr>
        <w:t>Контактные координаты Администрации муниципального района Сергиевский:</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103"/>
      </w:tblGrid>
      <w:tr w:rsidR="00802822" w:rsidRPr="00802822" w:rsidTr="00802822">
        <w:tc>
          <w:tcPr>
            <w:tcW w:w="2410"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Место нахождения</w:t>
            </w:r>
            <w:r w:rsidRPr="00802822">
              <w:rPr>
                <w:rFonts w:ascii="Times New Roman" w:eastAsia="Calibri" w:hAnsi="Times New Roman" w:cs="Times New Roman"/>
                <w:sz w:val="12"/>
                <w:szCs w:val="12"/>
                <w:lang w:val="en-US"/>
              </w:rPr>
              <w:t>:</w:t>
            </w:r>
          </w:p>
        </w:tc>
        <w:tc>
          <w:tcPr>
            <w:tcW w:w="5103"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446540, Самарская область, Сергиевский район, с. Сергиевск, ул. Ленина, д. 22</w:t>
            </w:r>
          </w:p>
        </w:tc>
      </w:tr>
      <w:tr w:rsidR="00802822" w:rsidRPr="00802822" w:rsidTr="00802822">
        <w:tc>
          <w:tcPr>
            <w:tcW w:w="2410"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 xml:space="preserve">Почтовый адрес: </w:t>
            </w:r>
          </w:p>
        </w:tc>
        <w:tc>
          <w:tcPr>
            <w:tcW w:w="5103"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446540, Самарская область, Сергиевский район, с. Сергиевск, ул. Ленина, д. 22</w:t>
            </w:r>
          </w:p>
        </w:tc>
      </w:tr>
      <w:tr w:rsidR="00802822" w:rsidRPr="00802822" w:rsidTr="00802822">
        <w:tc>
          <w:tcPr>
            <w:tcW w:w="2410"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График работы</w:t>
            </w:r>
          </w:p>
        </w:tc>
        <w:tc>
          <w:tcPr>
            <w:tcW w:w="5103"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понедельник-пятница – с 8.00 до 17.00</w:t>
            </w:r>
            <w:r>
              <w:rPr>
                <w:rFonts w:ascii="Times New Roman" w:eastAsia="Calibri" w:hAnsi="Times New Roman" w:cs="Times New Roman"/>
                <w:sz w:val="12"/>
                <w:szCs w:val="12"/>
              </w:rPr>
              <w:t xml:space="preserve"> </w:t>
            </w:r>
            <w:r w:rsidRPr="00802822">
              <w:rPr>
                <w:rFonts w:ascii="Times New Roman" w:eastAsia="Calibri" w:hAnsi="Times New Roman" w:cs="Times New Roman"/>
                <w:sz w:val="12"/>
                <w:szCs w:val="12"/>
              </w:rPr>
              <w:t xml:space="preserve">предпраздничные дни - с 8.00 до 16.00 </w:t>
            </w:r>
          </w:p>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суббота, воскресенье – выходные дни</w:t>
            </w:r>
            <w:r>
              <w:rPr>
                <w:rFonts w:ascii="Times New Roman" w:eastAsia="Calibri" w:hAnsi="Times New Roman" w:cs="Times New Roman"/>
                <w:sz w:val="12"/>
                <w:szCs w:val="12"/>
              </w:rPr>
              <w:t xml:space="preserve"> </w:t>
            </w:r>
            <w:r w:rsidRPr="00802822">
              <w:rPr>
                <w:rFonts w:ascii="Times New Roman" w:eastAsia="Calibri" w:hAnsi="Times New Roman" w:cs="Times New Roman"/>
                <w:sz w:val="12"/>
                <w:szCs w:val="12"/>
              </w:rPr>
              <w:t>перерыв – с 12.00 до 13.00</w:t>
            </w:r>
          </w:p>
        </w:tc>
      </w:tr>
      <w:tr w:rsidR="00802822" w:rsidRPr="00802822" w:rsidTr="00802822">
        <w:tc>
          <w:tcPr>
            <w:tcW w:w="2410"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 xml:space="preserve">Справочный телефон/факс </w:t>
            </w:r>
          </w:p>
        </w:tc>
        <w:tc>
          <w:tcPr>
            <w:tcW w:w="5103"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8(84655) 2-18-05</w:t>
            </w:r>
            <w:r>
              <w:rPr>
                <w:rFonts w:ascii="Times New Roman" w:eastAsia="Calibri" w:hAnsi="Times New Roman" w:cs="Times New Roman"/>
                <w:sz w:val="12"/>
                <w:szCs w:val="12"/>
              </w:rPr>
              <w:t xml:space="preserve"> </w:t>
            </w:r>
            <w:r w:rsidRPr="00802822">
              <w:rPr>
                <w:rFonts w:ascii="Times New Roman" w:eastAsia="Calibri" w:hAnsi="Times New Roman" w:cs="Times New Roman"/>
                <w:sz w:val="12"/>
                <w:szCs w:val="12"/>
              </w:rPr>
              <w:t>Факс:8(84655) 2-11-72</w:t>
            </w:r>
          </w:p>
        </w:tc>
      </w:tr>
      <w:tr w:rsidR="00802822" w:rsidRPr="00802822" w:rsidTr="00802822">
        <w:tc>
          <w:tcPr>
            <w:tcW w:w="2410"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 xml:space="preserve">Адрес Интернет-сайта </w:t>
            </w:r>
          </w:p>
        </w:tc>
        <w:tc>
          <w:tcPr>
            <w:tcW w:w="5103"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lang w:val="en-US"/>
              </w:rPr>
            </w:pPr>
            <w:r w:rsidRPr="00802822">
              <w:rPr>
                <w:rFonts w:ascii="Times New Roman" w:eastAsia="Calibri" w:hAnsi="Times New Roman" w:cs="Times New Roman"/>
                <w:sz w:val="12"/>
                <w:szCs w:val="12"/>
                <w:lang w:val="en-US"/>
              </w:rPr>
              <w:t>www.sergievsk.ru</w:t>
            </w:r>
          </w:p>
        </w:tc>
      </w:tr>
      <w:tr w:rsidR="00802822" w:rsidRPr="00802822" w:rsidTr="00802822">
        <w:tc>
          <w:tcPr>
            <w:tcW w:w="2410"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E-</w:t>
            </w:r>
            <w:proofErr w:type="spellStart"/>
            <w:r w:rsidRPr="00802822">
              <w:rPr>
                <w:rFonts w:ascii="Times New Roman" w:eastAsia="Calibri" w:hAnsi="Times New Roman" w:cs="Times New Roman"/>
                <w:sz w:val="12"/>
                <w:szCs w:val="12"/>
              </w:rPr>
              <w:t>mail</w:t>
            </w:r>
            <w:proofErr w:type="spellEnd"/>
            <w:r w:rsidRPr="00802822">
              <w:rPr>
                <w:rFonts w:ascii="Times New Roman" w:eastAsia="Calibri" w:hAnsi="Times New Roman" w:cs="Times New Roman"/>
                <w:sz w:val="12"/>
                <w:szCs w:val="12"/>
              </w:rPr>
              <w:t>:</w:t>
            </w:r>
          </w:p>
        </w:tc>
        <w:tc>
          <w:tcPr>
            <w:tcW w:w="5103"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lang w:val="en-US"/>
              </w:rPr>
            </w:pPr>
            <w:r w:rsidRPr="00802822">
              <w:rPr>
                <w:rFonts w:ascii="Times New Roman" w:eastAsia="Calibri" w:hAnsi="Times New Roman" w:cs="Times New Roman"/>
                <w:sz w:val="12"/>
                <w:szCs w:val="12"/>
                <w:lang w:val="en-US"/>
              </w:rPr>
              <w:t>adm2@samtel.ru</w:t>
            </w:r>
          </w:p>
        </w:tc>
      </w:tr>
    </w:tbl>
    <w:p w:rsidR="0075500E" w:rsidRPr="00802822" w:rsidRDefault="00802822" w:rsidP="00802822">
      <w:pPr>
        <w:tabs>
          <w:tab w:val="left" w:pos="284"/>
        </w:tabs>
        <w:spacing w:after="0" w:line="240" w:lineRule="auto"/>
        <w:jc w:val="center"/>
        <w:rPr>
          <w:rFonts w:ascii="Times New Roman" w:eastAsia="Calibri" w:hAnsi="Times New Roman" w:cs="Times New Roman"/>
          <w:b/>
          <w:sz w:val="12"/>
          <w:szCs w:val="12"/>
        </w:rPr>
      </w:pPr>
      <w:r w:rsidRPr="00802822">
        <w:rPr>
          <w:rFonts w:ascii="Times New Roman" w:eastAsia="Calibri" w:hAnsi="Times New Roman" w:cs="Times New Roman"/>
          <w:b/>
          <w:sz w:val="12"/>
          <w:szCs w:val="12"/>
        </w:rPr>
        <w:t>Контактные координаты Комитета по управлению муниципальным имуществом муниципального района Сергиевский:</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812"/>
      </w:tblGrid>
      <w:tr w:rsidR="00802822" w:rsidRPr="00802822" w:rsidTr="00802822">
        <w:tc>
          <w:tcPr>
            <w:tcW w:w="1701"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Место нахождения</w:t>
            </w:r>
            <w:r w:rsidRPr="00802822">
              <w:rPr>
                <w:rFonts w:ascii="Times New Roman" w:eastAsia="Calibri" w:hAnsi="Times New Roman" w:cs="Times New Roman"/>
                <w:sz w:val="12"/>
                <w:szCs w:val="12"/>
                <w:lang w:val="en-US"/>
              </w:rPr>
              <w:t>:</w:t>
            </w:r>
          </w:p>
        </w:tc>
        <w:tc>
          <w:tcPr>
            <w:tcW w:w="5812"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446540, Самарская область, Сергиевский район, с. Сергиевск, ул. Советская, д. 65</w:t>
            </w:r>
          </w:p>
        </w:tc>
      </w:tr>
      <w:tr w:rsidR="00802822" w:rsidRPr="00802822" w:rsidTr="00802822">
        <w:tc>
          <w:tcPr>
            <w:tcW w:w="1701"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 xml:space="preserve">Почтовый адрес: </w:t>
            </w:r>
          </w:p>
        </w:tc>
        <w:tc>
          <w:tcPr>
            <w:tcW w:w="5812"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446540, Самарская область, Сергиевский район, с. Сергиевск, ул. Советская, д. 65</w:t>
            </w:r>
          </w:p>
        </w:tc>
      </w:tr>
      <w:tr w:rsidR="00802822" w:rsidRPr="00802822" w:rsidTr="00802822">
        <w:tc>
          <w:tcPr>
            <w:tcW w:w="1701"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График работы</w:t>
            </w:r>
          </w:p>
        </w:tc>
        <w:tc>
          <w:tcPr>
            <w:tcW w:w="5812"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Понедельник  - с 8.00 до 17.00</w:t>
            </w:r>
            <w:r>
              <w:rPr>
                <w:rFonts w:ascii="Times New Roman" w:eastAsia="Calibri" w:hAnsi="Times New Roman" w:cs="Times New Roman"/>
                <w:sz w:val="12"/>
                <w:szCs w:val="12"/>
              </w:rPr>
              <w:t xml:space="preserve"> </w:t>
            </w:r>
            <w:r w:rsidRPr="00802822">
              <w:rPr>
                <w:rFonts w:ascii="Times New Roman" w:eastAsia="Calibri" w:hAnsi="Times New Roman" w:cs="Times New Roman"/>
                <w:sz w:val="12"/>
                <w:szCs w:val="12"/>
              </w:rPr>
              <w:t>Вторник-пятница - с 8.00 до 16.00</w:t>
            </w:r>
          </w:p>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Предпраздничные дни  - с 8.00 до 15.00</w:t>
            </w:r>
            <w:r>
              <w:rPr>
                <w:rFonts w:ascii="Times New Roman" w:eastAsia="Calibri" w:hAnsi="Times New Roman" w:cs="Times New Roman"/>
                <w:sz w:val="12"/>
                <w:szCs w:val="12"/>
              </w:rPr>
              <w:t xml:space="preserve"> </w:t>
            </w:r>
            <w:r w:rsidRPr="00802822">
              <w:rPr>
                <w:rFonts w:ascii="Times New Roman" w:eastAsia="Calibri" w:hAnsi="Times New Roman" w:cs="Times New Roman"/>
                <w:sz w:val="12"/>
                <w:szCs w:val="12"/>
              </w:rPr>
              <w:t>Суббота и воскресенье  - выходные дни</w:t>
            </w:r>
            <w:r>
              <w:rPr>
                <w:rFonts w:ascii="Times New Roman" w:eastAsia="Calibri" w:hAnsi="Times New Roman" w:cs="Times New Roman"/>
                <w:sz w:val="12"/>
                <w:szCs w:val="12"/>
              </w:rPr>
              <w:t xml:space="preserve"> </w:t>
            </w:r>
            <w:r w:rsidRPr="00802822">
              <w:rPr>
                <w:rFonts w:ascii="Times New Roman" w:eastAsia="Calibri" w:hAnsi="Times New Roman" w:cs="Times New Roman"/>
                <w:sz w:val="12"/>
                <w:szCs w:val="12"/>
              </w:rPr>
              <w:t>Перерыв - с 12.00 до 13.00</w:t>
            </w:r>
          </w:p>
        </w:tc>
      </w:tr>
      <w:tr w:rsidR="00802822" w:rsidRPr="00802822" w:rsidTr="00802822">
        <w:tc>
          <w:tcPr>
            <w:tcW w:w="1701"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 xml:space="preserve">Справочный телефон/факс </w:t>
            </w:r>
          </w:p>
        </w:tc>
        <w:tc>
          <w:tcPr>
            <w:tcW w:w="5812"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8(84655) 2-13-91</w:t>
            </w:r>
            <w:r>
              <w:rPr>
                <w:rFonts w:ascii="Times New Roman" w:eastAsia="Calibri" w:hAnsi="Times New Roman" w:cs="Times New Roman"/>
                <w:sz w:val="12"/>
                <w:szCs w:val="12"/>
              </w:rPr>
              <w:t xml:space="preserve"> </w:t>
            </w:r>
            <w:r w:rsidRPr="00802822">
              <w:rPr>
                <w:rFonts w:ascii="Times New Roman" w:eastAsia="Calibri" w:hAnsi="Times New Roman" w:cs="Times New Roman"/>
                <w:sz w:val="12"/>
                <w:szCs w:val="12"/>
              </w:rPr>
              <w:t>Факс:8(84655) 2-21-91</w:t>
            </w:r>
          </w:p>
        </w:tc>
      </w:tr>
      <w:tr w:rsidR="00802822" w:rsidRPr="00802822" w:rsidTr="00802822">
        <w:tc>
          <w:tcPr>
            <w:tcW w:w="1701"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 xml:space="preserve">Адрес Интернет-сайта </w:t>
            </w:r>
          </w:p>
        </w:tc>
        <w:tc>
          <w:tcPr>
            <w:tcW w:w="5812"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lang w:val="en-US"/>
              </w:rPr>
              <w:t>www</w:t>
            </w:r>
            <w:r w:rsidRPr="00802822">
              <w:rPr>
                <w:rFonts w:ascii="Times New Roman" w:eastAsia="Calibri" w:hAnsi="Times New Roman" w:cs="Times New Roman"/>
                <w:sz w:val="12"/>
                <w:szCs w:val="12"/>
              </w:rPr>
              <w:t>.</w:t>
            </w:r>
            <w:proofErr w:type="spellStart"/>
            <w:r w:rsidRPr="00802822">
              <w:rPr>
                <w:rFonts w:ascii="Times New Roman" w:eastAsia="Calibri" w:hAnsi="Times New Roman" w:cs="Times New Roman"/>
                <w:sz w:val="12"/>
                <w:szCs w:val="12"/>
                <w:lang w:val="en-US"/>
              </w:rPr>
              <w:t>sergievsk</w:t>
            </w:r>
            <w:proofErr w:type="spellEnd"/>
            <w:r w:rsidRPr="00802822">
              <w:rPr>
                <w:rFonts w:ascii="Times New Roman" w:eastAsia="Calibri" w:hAnsi="Times New Roman" w:cs="Times New Roman"/>
                <w:sz w:val="12"/>
                <w:szCs w:val="12"/>
              </w:rPr>
              <w:t>.</w:t>
            </w:r>
            <w:proofErr w:type="spellStart"/>
            <w:r w:rsidRPr="00802822">
              <w:rPr>
                <w:rFonts w:ascii="Times New Roman" w:eastAsia="Calibri" w:hAnsi="Times New Roman" w:cs="Times New Roman"/>
                <w:sz w:val="12"/>
                <w:szCs w:val="12"/>
                <w:lang w:val="en-US"/>
              </w:rPr>
              <w:t>ru</w:t>
            </w:r>
            <w:proofErr w:type="spellEnd"/>
          </w:p>
        </w:tc>
      </w:tr>
      <w:tr w:rsidR="00802822" w:rsidRPr="00802822" w:rsidTr="00802822">
        <w:tc>
          <w:tcPr>
            <w:tcW w:w="1701"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rPr>
              <w:t>E-</w:t>
            </w:r>
            <w:proofErr w:type="spellStart"/>
            <w:r w:rsidRPr="00802822">
              <w:rPr>
                <w:rFonts w:ascii="Times New Roman" w:eastAsia="Calibri" w:hAnsi="Times New Roman" w:cs="Times New Roman"/>
                <w:sz w:val="12"/>
                <w:szCs w:val="12"/>
              </w:rPr>
              <w:t>mail</w:t>
            </w:r>
            <w:proofErr w:type="spellEnd"/>
            <w:r w:rsidRPr="00802822">
              <w:rPr>
                <w:rFonts w:ascii="Times New Roman" w:eastAsia="Calibri" w:hAnsi="Times New Roman" w:cs="Times New Roman"/>
                <w:sz w:val="12"/>
                <w:szCs w:val="12"/>
              </w:rPr>
              <w:t>:</w:t>
            </w:r>
          </w:p>
        </w:tc>
        <w:tc>
          <w:tcPr>
            <w:tcW w:w="5812" w:type="dxa"/>
            <w:shd w:val="clear" w:color="auto" w:fill="auto"/>
          </w:tcPr>
          <w:p w:rsidR="00802822" w:rsidRPr="00802822" w:rsidRDefault="00802822" w:rsidP="00802822">
            <w:pPr>
              <w:tabs>
                <w:tab w:val="left" w:pos="284"/>
              </w:tabs>
              <w:spacing w:after="0" w:line="240" w:lineRule="auto"/>
              <w:jc w:val="both"/>
              <w:rPr>
                <w:rFonts w:ascii="Times New Roman" w:eastAsia="Calibri" w:hAnsi="Times New Roman" w:cs="Times New Roman"/>
                <w:sz w:val="12"/>
                <w:szCs w:val="12"/>
              </w:rPr>
            </w:pPr>
            <w:r w:rsidRPr="00802822">
              <w:rPr>
                <w:rFonts w:ascii="Times New Roman" w:eastAsia="Calibri" w:hAnsi="Times New Roman" w:cs="Times New Roman"/>
                <w:sz w:val="12"/>
                <w:szCs w:val="12"/>
                <w:lang w:val="en-US"/>
              </w:rPr>
              <w:t>kumi_sergievsk63@mail.ru</w:t>
            </w:r>
          </w:p>
        </w:tc>
      </w:tr>
    </w:tbl>
    <w:p w:rsidR="00802822" w:rsidRPr="00802822" w:rsidRDefault="00802822" w:rsidP="00802822">
      <w:pPr>
        <w:tabs>
          <w:tab w:val="left" w:pos="284"/>
        </w:tabs>
        <w:spacing w:after="0" w:line="240" w:lineRule="auto"/>
        <w:jc w:val="center"/>
        <w:rPr>
          <w:rFonts w:ascii="Times New Roman" w:eastAsia="Calibri" w:hAnsi="Times New Roman" w:cs="Times New Roman"/>
          <w:b/>
          <w:sz w:val="12"/>
          <w:szCs w:val="12"/>
        </w:rPr>
      </w:pPr>
      <w:r w:rsidRPr="00802822">
        <w:rPr>
          <w:rFonts w:ascii="Times New Roman" w:eastAsia="Calibri" w:hAnsi="Times New Roman" w:cs="Times New Roman"/>
          <w:b/>
          <w:sz w:val="12"/>
          <w:szCs w:val="12"/>
        </w:rPr>
        <w:t>Контактные координаты МФЦ:</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670"/>
      </w:tblGrid>
      <w:tr w:rsidR="00802822" w:rsidRPr="00802822" w:rsidTr="00802822">
        <w:tc>
          <w:tcPr>
            <w:tcW w:w="1843" w:type="dxa"/>
            <w:shd w:val="clear" w:color="auto" w:fill="auto"/>
          </w:tcPr>
          <w:p w:rsidR="00802822" w:rsidRPr="00802822" w:rsidRDefault="00802822" w:rsidP="00802822">
            <w:pPr>
              <w:tabs>
                <w:tab w:val="left" w:pos="284"/>
              </w:tabs>
              <w:spacing w:after="0" w:line="240" w:lineRule="auto"/>
              <w:rPr>
                <w:rFonts w:ascii="Times New Roman" w:eastAsia="Calibri" w:hAnsi="Times New Roman" w:cs="Times New Roman"/>
                <w:sz w:val="12"/>
                <w:szCs w:val="12"/>
              </w:rPr>
            </w:pPr>
            <w:r w:rsidRPr="00802822">
              <w:rPr>
                <w:rFonts w:ascii="Times New Roman" w:eastAsia="Calibri" w:hAnsi="Times New Roman" w:cs="Times New Roman"/>
                <w:sz w:val="12"/>
                <w:szCs w:val="12"/>
              </w:rPr>
              <w:t>Место нахождения:</w:t>
            </w:r>
          </w:p>
        </w:tc>
        <w:tc>
          <w:tcPr>
            <w:tcW w:w="5670" w:type="dxa"/>
            <w:shd w:val="clear" w:color="auto" w:fill="auto"/>
          </w:tcPr>
          <w:p w:rsidR="00802822" w:rsidRPr="00802822" w:rsidRDefault="00802822" w:rsidP="00802822">
            <w:pPr>
              <w:tabs>
                <w:tab w:val="left" w:pos="284"/>
              </w:tabs>
              <w:spacing w:after="0" w:line="240" w:lineRule="auto"/>
              <w:rPr>
                <w:rFonts w:ascii="Times New Roman" w:eastAsia="Calibri" w:hAnsi="Times New Roman" w:cs="Times New Roman"/>
                <w:sz w:val="12"/>
                <w:szCs w:val="12"/>
              </w:rPr>
            </w:pPr>
            <w:r w:rsidRPr="00802822">
              <w:rPr>
                <w:rFonts w:ascii="Times New Roman" w:eastAsia="Calibri" w:hAnsi="Times New Roman" w:cs="Times New Roman"/>
                <w:sz w:val="12"/>
                <w:szCs w:val="12"/>
              </w:rPr>
              <w:t>446540, Самарская область, Сергиевский р-он, с. Сергиевск, улица Ленина, дом 15А</w:t>
            </w:r>
          </w:p>
        </w:tc>
      </w:tr>
      <w:tr w:rsidR="00802822" w:rsidRPr="00802822" w:rsidTr="00802822">
        <w:tc>
          <w:tcPr>
            <w:tcW w:w="1843" w:type="dxa"/>
            <w:shd w:val="clear" w:color="auto" w:fill="auto"/>
          </w:tcPr>
          <w:p w:rsidR="00802822" w:rsidRPr="00802822" w:rsidRDefault="00802822" w:rsidP="00802822">
            <w:pPr>
              <w:tabs>
                <w:tab w:val="left" w:pos="284"/>
              </w:tabs>
              <w:spacing w:after="0" w:line="240" w:lineRule="auto"/>
              <w:rPr>
                <w:rFonts w:ascii="Times New Roman" w:eastAsia="Calibri" w:hAnsi="Times New Roman" w:cs="Times New Roman"/>
                <w:sz w:val="12"/>
                <w:szCs w:val="12"/>
              </w:rPr>
            </w:pPr>
            <w:r w:rsidRPr="00802822">
              <w:rPr>
                <w:rFonts w:ascii="Times New Roman" w:eastAsia="Calibri" w:hAnsi="Times New Roman" w:cs="Times New Roman"/>
                <w:sz w:val="12"/>
                <w:szCs w:val="12"/>
              </w:rPr>
              <w:t>Почтовый адрес:</w:t>
            </w:r>
          </w:p>
        </w:tc>
        <w:tc>
          <w:tcPr>
            <w:tcW w:w="5670" w:type="dxa"/>
            <w:shd w:val="clear" w:color="auto" w:fill="auto"/>
          </w:tcPr>
          <w:p w:rsidR="00802822" w:rsidRPr="00802822" w:rsidRDefault="00802822" w:rsidP="00802822">
            <w:pPr>
              <w:tabs>
                <w:tab w:val="left" w:pos="284"/>
              </w:tabs>
              <w:spacing w:after="0" w:line="240" w:lineRule="auto"/>
              <w:rPr>
                <w:rFonts w:ascii="Times New Roman" w:eastAsia="Calibri" w:hAnsi="Times New Roman" w:cs="Times New Roman"/>
                <w:sz w:val="12"/>
                <w:szCs w:val="12"/>
              </w:rPr>
            </w:pPr>
            <w:r w:rsidRPr="00802822">
              <w:rPr>
                <w:rFonts w:ascii="Times New Roman" w:eastAsia="Calibri" w:hAnsi="Times New Roman" w:cs="Times New Roman"/>
                <w:sz w:val="12"/>
                <w:szCs w:val="12"/>
              </w:rPr>
              <w:t>446540, Самарская область, Сергиевский р-он, с. Сергиевск, улица Ленина, дом 15А</w:t>
            </w:r>
          </w:p>
        </w:tc>
      </w:tr>
      <w:tr w:rsidR="00802822" w:rsidRPr="00802822" w:rsidTr="00802822">
        <w:tc>
          <w:tcPr>
            <w:tcW w:w="1843" w:type="dxa"/>
            <w:shd w:val="clear" w:color="auto" w:fill="auto"/>
          </w:tcPr>
          <w:p w:rsidR="00802822" w:rsidRPr="00802822" w:rsidRDefault="00802822" w:rsidP="00802822">
            <w:pPr>
              <w:tabs>
                <w:tab w:val="left" w:pos="284"/>
              </w:tabs>
              <w:spacing w:after="0" w:line="240" w:lineRule="auto"/>
              <w:rPr>
                <w:rFonts w:ascii="Times New Roman" w:eastAsia="Calibri" w:hAnsi="Times New Roman" w:cs="Times New Roman"/>
                <w:sz w:val="12"/>
                <w:szCs w:val="12"/>
              </w:rPr>
            </w:pPr>
            <w:r w:rsidRPr="00802822">
              <w:rPr>
                <w:rFonts w:ascii="Times New Roman" w:eastAsia="Calibri" w:hAnsi="Times New Roman" w:cs="Times New Roman"/>
                <w:sz w:val="12"/>
                <w:szCs w:val="12"/>
              </w:rPr>
              <w:t>График работы</w:t>
            </w:r>
          </w:p>
        </w:tc>
        <w:tc>
          <w:tcPr>
            <w:tcW w:w="5670" w:type="dxa"/>
            <w:shd w:val="clear" w:color="auto" w:fill="auto"/>
          </w:tcPr>
          <w:p w:rsidR="00802822" w:rsidRPr="00802822" w:rsidRDefault="00802822" w:rsidP="00802822">
            <w:pPr>
              <w:tabs>
                <w:tab w:val="left" w:pos="284"/>
              </w:tabs>
              <w:spacing w:after="0" w:line="240" w:lineRule="auto"/>
              <w:rPr>
                <w:rFonts w:ascii="Times New Roman" w:eastAsia="Calibri" w:hAnsi="Times New Roman" w:cs="Times New Roman"/>
                <w:sz w:val="12"/>
                <w:szCs w:val="12"/>
              </w:rPr>
            </w:pPr>
            <w:r w:rsidRPr="00802822">
              <w:rPr>
                <w:rFonts w:ascii="Times New Roman" w:eastAsia="Calibri" w:hAnsi="Times New Roman" w:cs="Times New Roman"/>
                <w:sz w:val="12"/>
                <w:szCs w:val="12"/>
              </w:rPr>
              <w:t>Понедельник – пятница - с 9:00 до 18:00</w:t>
            </w:r>
            <w:r>
              <w:rPr>
                <w:rFonts w:ascii="Times New Roman" w:eastAsia="Calibri" w:hAnsi="Times New Roman" w:cs="Times New Roman"/>
                <w:sz w:val="12"/>
                <w:szCs w:val="12"/>
              </w:rPr>
              <w:t xml:space="preserve"> </w:t>
            </w:r>
            <w:r w:rsidRPr="00802822">
              <w:rPr>
                <w:rFonts w:ascii="Times New Roman" w:eastAsia="Calibri" w:hAnsi="Times New Roman" w:cs="Times New Roman"/>
                <w:sz w:val="12"/>
                <w:szCs w:val="12"/>
              </w:rPr>
              <w:t>Четверг -10:00 до 20:00</w:t>
            </w:r>
          </w:p>
          <w:p w:rsidR="00802822" w:rsidRPr="00802822" w:rsidRDefault="00802822" w:rsidP="00802822">
            <w:pPr>
              <w:tabs>
                <w:tab w:val="left" w:pos="284"/>
              </w:tabs>
              <w:spacing w:after="0" w:line="240" w:lineRule="auto"/>
              <w:rPr>
                <w:rFonts w:ascii="Times New Roman" w:eastAsia="Calibri" w:hAnsi="Times New Roman" w:cs="Times New Roman"/>
                <w:sz w:val="12"/>
                <w:szCs w:val="12"/>
              </w:rPr>
            </w:pPr>
            <w:r w:rsidRPr="00802822">
              <w:rPr>
                <w:rFonts w:ascii="Times New Roman" w:eastAsia="Calibri" w:hAnsi="Times New Roman" w:cs="Times New Roman"/>
                <w:sz w:val="12"/>
                <w:szCs w:val="12"/>
              </w:rPr>
              <w:t>Суббота – 9:00 до 13:00</w:t>
            </w:r>
            <w:r>
              <w:rPr>
                <w:rFonts w:ascii="Times New Roman" w:eastAsia="Calibri" w:hAnsi="Times New Roman" w:cs="Times New Roman"/>
                <w:sz w:val="12"/>
                <w:szCs w:val="12"/>
              </w:rPr>
              <w:t xml:space="preserve"> </w:t>
            </w:r>
            <w:r w:rsidRPr="00802822">
              <w:rPr>
                <w:rFonts w:ascii="Times New Roman" w:eastAsia="Calibri" w:hAnsi="Times New Roman" w:cs="Times New Roman"/>
                <w:sz w:val="12"/>
                <w:szCs w:val="12"/>
              </w:rPr>
              <w:t>Без перерыва на обед,</w:t>
            </w:r>
            <w:r>
              <w:rPr>
                <w:rFonts w:ascii="Times New Roman" w:eastAsia="Calibri" w:hAnsi="Times New Roman" w:cs="Times New Roman"/>
                <w:sz w:val="12"/>
                <w:szCs w:val="12"/>
              </w:rPr>
              <w:t xml:space="preserve"> </w:t>
            </w:r>
            <w:r w:rsidRPr="00802822">
              <w:rPr>
                <w:rFonts w:ascii="Times New Roman" w:eastAsia="Calibri" w:hAnsi="Times New Roman" w:cs="Times New Roman"/>
                <w:sz w:val="12"/>
                <w:szCs w:val="12"/>
              </w:rPr>
              <w:t>Воскресенье – выходной день</w:t>
            </w:r>
          </w:p>
        </w:tc>
      </w:tr>
      <w:tr w:rsidR="00802822" w:rsidRPr="00802822" w:rsidTr="00802822">
        <w:tc>
          <w:tcPr>
            <w:tcW w:w="1843" w:type="dxa"/>
            <w:shd w:val="clear" w:color="auto" w:fill="auto"/>
          </w:tcPr>
          <w:p w:rsidR="00802822" w:rsidRPr="00802822" w:rsidRDefault="00802822" w:rsidP="00802822">
            <w:pPr>
              <w:tabs>
                <w:tab w:val="left" w:pos="284"/>
              </w:tabs>
              <w:spacing w:after="0" w:line="240" w:lineRule="auto"/>
              <w:rPr>
                <w:rFonts w:ascii="Times New Roman" w:eastAsia="Calibri" w:hAnsi="Times New Roman" w:cs="Times New Roman"/>
                <w:sz w:val="12"/>
                <w:szCs w:val="12"/>
              </w:rPr>
            </w:pPr>
            <w:r w:rsidRPr="00802822">
              <w:rPr>
                <w:rFonts w:ascii="Times New Roman" w:eastAsia="Calibri" w:hAnsi="Times New Roman" w:cs="Times New Roman"/>
                <w:sz w:val="12"/>
                <w:szCs w:val="12"/>
              </w:rPr>
              <w:t>Справочный телефон/факс</w:t>
            </w:r>
          </w:p>
        </w:tc>
        <w:tc>
          <w:tcPr>
            <w:tcW w:w="5670" w:type="dxa"/>
            <w:shd w:val="clear" w:color="auto" w:fill="auto"/>
          </w:tcPr>
          <w:p w:rsidR="00802822" w:rsidRPr="00802822" w:rsidRDefault="00802822" w:rsidP="00802822">
            <w:pPr>
              <w:tabs>
                <w:tab w:val="left" w:pos="284"/>
              </w:tabs>
              <w:spacing w:after="0" w:line="240" w:lineRule="auto"/>
              <w:rPr>
                <w:rFonts w:ascii="Times New Roman" w:eastAsia="Calibri" w:hAnsi="Times New Roman" w:cs="Times New Roman"/>
                <w:sz w:val="12"/>
                <w:szCs w:val="12"/>
              </w:rPr>
            </w:pPr>
            <w:r w:rsidRPr="00802822">
              <w:rPr>
                <w:rFonts w:ascii="Times New Roman" w:eastAsia="Calibri" w:hAnsi="Times New Roman" w:cs="Times New Roman"/>
                <w:sz w:val="12"/>
                <w:szCs w:val="12"/>
              </w:rPr>
              <w:t>8(84655) 2-22-82, 2-21-23, 2-11-89, 2-16-35.</w:t>
            </w:r>
          </w:p>
        </w:tc>
      </w:tr>
      <w:tr w:rsidR="00802822" w:rsidRPr="00802822" w:rsidTr="00802822">
        <w:tc>
          <w:tcPr>
            <w:tcW w:w="1843" w:type="dxa"/>
            <w:shd w:val="clear" w:color="auto" w:fill="auto"/>
          </w:tcPr>
          <w:p w:rsidR="00802822" w:rsidRPr="00802822" w:rsidRDefault="00802822" w:rsidP="00802822">
            <w:pPr>
              <w:tabs>
                <w:tab w:val="left" w:pos="284"/>
              </w:tabs>
              <w:spacing w:after="0" w:line="240" w:lineRule="auto"/>
              <w:rPr>
                <w:rFonts w:ascii="Times New Roman" w:eastAsia="Calibri" w:hAnsi="Times New Roman" w:cs="Times New Roman"/>
                <w:sz w:val="12"/>
                <w:szCs w:val="12"/>
              </w:rPr>
            </w:pPr>
            <w:r w:rsidRPr="00802822">
              <w:rPr>
                <w:rFonts w:ascii="Times New Roman" w:eastAsia="Calibri" w:hAnsi="Times New Roman" w:cs="Times New Roman"/>
                <w:sz w:val="12"/>
                <w:szCs w:val="12"/>
              </w:rPr>
              <w:t>Адрес Интернет-сайта</w:t>
            </w:r>
          </w:p>
        </w:tc>
        <w:tc>
          <w:tcPr>
            <w:tcW w:w="5670" w:type="dxa"/>
            <w:shd w:val="clear" w:color="auto" w:fill="auto"/>
          </w:tcPr>
          <w:p w:rsidR="00802822" w:rsidRPr="00802822" w:rsidRDefault="00802822" w:rsidP="00802822">
            <w:pPr>
              <w:tabs>
                <w:tab w:val="left" w:pos="284"/>
              </w:tabs>
              <w:spacing w:after="0" w:line="240" w:lineRule="auto"/>
              <w:rPr>
                <w:rFonts w:ascii="Times New Roman" w:eastAsia="Calibri" w:hAnsi="Times New Roman" w:cs="Times New Roman"/>
                <w:sz w:val="12"/>
                <w:szCs w:val="12"/>
              </w:rPr>
            </w:pPr>
            <w:r w:rsidRPr="00802822">
              <w:rPr>
                <w:rFonts w:ascii="Times New Roman" w:eastAsia="Calibri" w:hAnsi="Times New Roman" w:cs="Times New Roman"/>
                <w:sz w:val="12"/>
                <w:szCs w:val="12"/>
              </w:rPr>
              <w:t>www.мфц63.рф</w:t>
            </w:r>
          </w:p>
        </w:tc>
      </w:tr>
      <w:tr w:rsidR="00802822" w:rsidRPr="00802822" w:rsidTr="00802822">
        <w:tc>
          <w:tcPr>
            <w:tcW w:w="1843" w:type="dxa"/>
            <w:shd w:val="clear" w:color="auto" w:fill="auto"/>
          </w:tcPr>
          <w:p w:rsidR="00802822" w:rsidRPr="00802822" w:rsidRDefault="00802822" w:rsidP="00802822">
            <w:pPr>
              <w:tabs>
                <w:tab w:val="left" w:pos="284"/>
              </w:tabs>
              <w:spacing w:after="0" w:line="240" w:lineRule="auto"/>
              <w:rPr>
                <w:rFonts w:ascii="Times New Roman" w:eastAsia="Calibri" w:hAnsi="Times New Roman" w:cs="Times New Roman"/>
                <w:sz w:val="12"/>
                <w:szCs w:val="12"/>
              </w:rPr>
            </w:pPr>
            <w:r w:rsidRPr="00802822">
              <w:rPr>
                <w:rFonts w:ascii="Times New Roman" w:eastAsia="Calibri" w:hAnsi="Times New Roman" w:cs="Times New Roman"/>
                <w:sz w:val="12"/>
                <w:szCs w:val="12"/>
              </w:rPr>
              <w:t>E-</w:t>
            </w:r>
            <w:proofErr w:type="spellStart"/>
            <w:r w:rsidRPr="00802822">
              <w:rPr>
                <w:rFonts w:ascii="Times New Roman" w:eastAsia="Calibri" w:hAnsi="Times New Roman" w:cs="Times New Roman"/>
                <w:sz w:val="12"/>
                <w:szCs w:val="12"/>
              </w:rPr>
              <w:t>mail</w:t>
            </w:r>
            <w:proofErr w:type="spellEnd"/>
            <w:r w:rsidRPr="00802822">
              <w:rPr>
                <w:rFonts w:ascii="Times New Roman" w:eastAsia="Calibri" w:hAnsi="Times New Roman" w:cs="Times New Roman"/>
                <w:sz w:val="12"/>
                <w:szCs w:val="12"/>
              </w:rPr>
              <w:t>:</w:t>
            </w:r>
          </w:p>
        </w:tc>
        <w:tc>
          <w:tcPr>
            <w:tcW w:w="5670" w:type="dxa"/>
            <w:shd w:val="clear" w:color="auto" w:fill="auto"/>
          </w:tcPr>
          <w:p w:rsidR="00802822" w:rsidRPr="00802822" w:rsidRDefault="00802822" w:rsidP="00802822">
            <w:pPr>
              <w:tabs>
                <w:tab w:val="left" w:pos="284"/>
              </w:tabs>
              <w:spacing w:after="0" w:line="240" w:lineRule="auto"/>
              <w:rPr>
                <w:rFonts w:ascii="Times New Roman" w:eastAsia="Calibri" w:hAnsi="Times New Roman" w:cs="Times New Roman"/>
                <w:sz w:val="12"/>
                <w:szCs w:val="12"/>
                <w:lang w:val="en-US"/>
              </w:rPr>
            </w:pPr>
            <w:r w:rsidRPr="00802822">
              <w:rPr>
                <w:rFonts w:ascii="Times New Roman" w:eastAsia="Calibri" w:hAnsi="Times New Roman" w:cs="Times New Roman"/>
                <w:sz w:val="12"/>
                <w:szCs w:val="12"/>
                <w:lang w:val="en-US"/>
              </w:rPr>
              <w:t>mfc@sergievsk.ru</w:t>
            </w:r>
          </w:p>
        </w:tc>
      </w:tr>
    </w:tbl>
    <w:p w:rsidR="00802822" w:rsidRPr="00FE04FA" w:rsidRDefault="00802822" w:rsidP="00802822">
      <w:pPr>
        <w:tabs>
          <w:tab w:val="left" w:pos="284"/>
        </w:tabs>
        <w:spacing w:after="0" w:line="240" w:lineRule="auto"/>
        <w:ind w:firstLine="284"/>
        <w:jc w:val="both"/>
        <w:rPr>
          <w:rFonts w:ascii="Times New Roman" w:eastAsia="Calibri" w:hAnsi="Times New Roman" w:cs="Times New Roman"/>
          <w:sz w:val="12"/>
          <w:szCs w:val="12"/>
        </w:rPr>
      </w:pPr>
    </w:p>
    <w:p w:rsidR="00802822" w:rsidRPr="00802822" w:rsidRDefault="00802822" w:rsidP="0080282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802822" w:rsidRDefault="00802822" w:rsidP="00802822">
      <w:pPr>
        <w:tabs>
          <w:tab w:val="left" w:pos="284"/>
        </w:tabs>
        <w:spacing w:after="0" w:line="240" w:lineRule="auto"/>
        <w:jc w:val="right"/>
        <w:rPr>
          <w:rFonts w:ascii="Times New Roman" w:eastAsia="Calibri" w:hAnsi="Times New Roman" w:cs="Times New Roman"/>
          <w:i/>
          <w:sz w:val="12"/>
          <w:szCs w:val="12"/>
        </w:rPr>
      </w:pPr>
      <w:r w:rsidRPr="00802822">
        <w:rPr>
          <w:rFonts w:ascii="Times New Roman" w:eastAsia="Calibri" w:hAnsi="Times New Roman" w:cs="Times New Roman"/>
          <w:i/>
          <w:sz w:val="12"/>
          <w:szCs w:val="12"/>
        </w:rPr>
        <w:t xml:space="preserve">к административному регламенту по предоставлению муниципальной услуги </w:t>
      </w:r>
    </w:p>
    <w:p w:rsidR="00802822" w:rsidRPr="00802822" w:rsidRDefault="00802822" w:rsidP="00802822">
      <w:pPr>
        <w:tabs>
          <w:tab w:val="left" w:pos="284"/>
        </w:tabs>
        <w:spacing w:after="0" w:line="240" w:lineRule="auto"/>
        <w:jc w:val="right"/>
        <w:rPr>
          <w:rFonts w:ascii="Times New Roman" w:eastAsia="Calibri" w:hAnsi="Times New Roman" w:cs="Times New Roman"/>
          <w:i/>
          <w:sz w:val="12"/>
          <w:szCs w:val="12"/>
        </w:rPr>
      </w:pPr>
      <w:r w:rsidRPr="00802822">
        <w:rPr>
          <w:rFonts w:ascii="Times New Roman" w:eastAsia="Calibri" w:hAnsi="Times New Roman" w:cs="Times New Roman"/>
          <w:i/>
          <w:sz w:val="12"/>
          <w:szCs w:val="12"/>
        </w:rPr>
        <w:t>«Предоставление муниципального имущества в аренду»</w:t>
      </w:r>
    </w:p>
    <w:p w:rsidR="000F2046" w:rsidRPr="000F2046" w:rsidRDefault="000F2046" w:rsidP="000F2046">
      <w:pPr>
        <w:tabs>
          <w:tab w:val="left" w:pos="284"/>
        </w:tabs>
        <w:spacing w:after="0" w:line="240" w:lineRule="auto"/>
        <w:jc w:val="center"/>
        <w:rPr>
          <w:rFonts w:ascii="Times New Roman" w:eastAsia="Calibri" w:hAnsi="Times New Roman" w:cs="Times New Roman"/>
          <w:b/>
          <w:sz w:val="12"/>
          <w:szCs w:val="12"/>
        </w:rPr>
      </w:pPr>
      <w:r w:rsidRPr="000F2046">
        <w:rPr>
          <w:rFonts w:ascii="Times New Roman" w:eastAsia="Calibri" w:hAnsi="Times New Roman" w:cs="Times New Roman"/>
          <w:b/>
          <w:sz w:val="12"/>
          <w:szCs w:val="12"/>
        </w:rPr>
        <w:t>График проведения консультаций о порядке предоставления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3788"/>
      </w:tblGrid>
      <w:tr w:rsidR="000F2046" w:rsidRPr="000F2046" w:rsidTr="000F2046">
        <w:tc>
          <w:tcPr>
            <w:tcW w:w="3725" w:type="dxa"/>
            <w:shd w:val="clear" w:color="auto" w:fill="auto"/>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r w:rsidRPr="000F2046">
              <w:rPr>
                <w:rFonts w:ascii="Times New Roman" w:eastAsia="Calibri" w:hAnsi="Times New Roman" w:cs="Times New Roman"/>
                <w:sz w:val="12"/>
                <w:szCs w:val="12"/>
              </w:rPr>
              <w:t>Дни недели</w:t>
            </w:r>
          </w:p>
        </w:tc>
        <w:tc>
          <w:tcPr>
            <w:tcW w:w="3788" w:type="dxa"/>
            <w:shd w:val="clear" w:color="auto" w:fill="auto"/>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r w:rsidRPr="000F2046">
              <w:rPr>
                <w:rFonts w:ascii="Times New Roman" w:eastAsia="Calibri" w:hAnsi="Times New Roman" w:cs="Times New Roman"/>
                <w:sz w:val="12"/>
                <w:szCs w:val="12"/>
              </w:rPr>
              <w:t>Время</w:t>
            </w:r>
          </w:p>
        </w:tc>
      </w:tr>
      <w:tr w:rsidR="000F2046" w:rsidRPr="000F2046" w:rsidTr="000F2046">
        <w:tc>
          <w:tcPr>
            <w:tcW w:w="3725" w:type="dxa"/>
            <w:shd w:val="clear" w:color="auto" w:fill="auto"/>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r w:rsidRPr="000F2046">
              <w:rPr>
                <w:rFonts w:ascii="Times New Roman" w:eastAsia="Calibri" w:hAnsi="Times New Roman" w:cs="Times New Roman"/>
                <w:sz w:val="12"/>
                <w:szCs w:val="12"/>
              </w:rPr>
              <w:t>Понедельник</w:t>
            </w:r>
          </w:p>
        </w:tc>
        <w:tc>
          <w:tcPr>
            <w:tcW w:w="3788" w:type="dxa"/>
            <w:vMerge w:val="restart"/>
            <w:shd w:val="clear" w:color="auto" w:fill="auto"/>
          </w:tcPr>
          <w:p w:rsidR="000F2046" w:rsidRDefault="000F2046" w:rsidP="000F2046">
            <w:pPr>
              <w:tabs>
                <w:tab w:val="left" w:pos="284"/>
              </w:tabs>
              <w:spacing w:after="0" w:line="240" w:lineRule="auto"/>
              <w:jc w:val="both"/>
              <w:rPr>
                <w:rFonts w:ascii="Times New Roman" w:eastAsia="Calibri" w:hAnsi="Times New Roman" w:cs="Times New Roman"/>
                <w:sz w:val="12"/>
                <w:szCs w:val="12"/>
              </w:rPr>
            </w:pPr>
            <w:r w:rsidRPr="000F2046">
              <w:rPr>
                <w:rFonts w:ascii="Times New Roman" w:eastAsia="Calibri" w:hAnsi="Times New Roman" w:cs="Times New Roman"/>
                <w:sz w:val="12"/>
                <w:szCs w:val="12"/>
              </w:rPr>
              <w:t>с 8.00 до 16.00,</w:t>
            </w:r>
            <w:r>
              <w:rPr>
                <w:rFonts w:ascii="Times New Roman" w:eastAsia="Calibri" w:hAnsi="Times New Roman" w:cs="Times New Roman"/>
                <w:sz w:val="12"/>
                <w:szCs w:val="12"/>
              </w:rPr>
              <w:t xml:space="preserve"> </w:t>
            </w:r>
          </w:p>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r w:rsidRPr="000F2046">
              <w:rPr>
                <w:rFonts w:ascii="Times New Roman" w:eastAsia="Calibri" w:hAnsi="Times New Roman" w:cs="Times New Roman"/>
                <w:sz w:val="12"/>
                <w:szCs w:val="12"/>
              </w:rPr>
              <w:t>Предпраздничные дни  - с 8.00 до 15.00</w:t>
            </w:r>
          </w:p>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r w:rsidRPr="000F2046">
              <w:rPr>
                <w:rFonts w:ascii="Times New Roman" w:eastAsia="Calibri" w:hAnsi="Times New Roman" w:cs="Times New Roman"/>
                <w:sz w:val="12"/>
                <w:szCs w:val="12"/>
              </w:rPr>
              <w:t>Суббота и воскресенье  - выходные дни</w:t>
            </w:r>
          </w:p>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r w:rsidRPr="000F2046">
              <w:rPr>
                <w:rFonts w:ascii="Times New Roman" w:eastAsia="Calibri" w:hAnsi="Times New Roman" w:cs="Times New Roman"/>
                <w:sz w:val="12"/>
                <w:szCs w:val="12"/>
              </w:rPr>
              <w:t>Перерыв - с 12.00 до 13.00</w:t>
            </w:r>
          </w:p>
        </w:tc>
      </w:tr>
      <w:tr w:rsidR="000F2046" w:rsidRPr="000F2046" w:rsidTr="000F2046">
        <w:tc>
          <w:tcPr>
            <w:tcW w:w="3725" w:type="dxa"/>
            <w:shd w:val="clear" w:color="auto" w:fill="auto"/>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r w:rsidRPr="000F2046">
              <w:rPr>
                <w:rFonts w:ascii="Times New Roman" w:eastAsia="Calibri" w:hAnsi="Times New Roman" w:cs="Times New Roman"/>
                <w:sz w:val="12"/>
                <w:szCs w:val="12"/>
              </w:rPr>
              <w:t>Вторник</w:t>
            </w:r>
          </w:p>
        </w:tc>
        <w:tc>
          <w:tcPr>
            <w:tcW w:w="3788" w:type="dxa"/>
            <w:vMerge/>
            <w:shd w:val="clear" w:color="auto" w:fill="auto"/>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p>
        </w:tc>
      </w:tr>
      <w:tr w:rsidR="000F2046" w:rsidRPr="000F2046" w:rsidTr="000F2046">
        <w:tc>
          <w:tcPr>
            <w:tcW w:w="3725" w:type="dxa"/>
            <w:shd w:val="clear" w:color="auto" w:fill="auto"/>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r w:rsidRPr="000F2046">
              <w:rPr>
                <w:rFonts w:ascii="Times New Roman" w:eastAsia="Calibri" w:hAnsi="Times New Roman" w:cs="Times New Roman"/>
                <w:sz w:val="12"/>
                <w:szCs w:val="12"/>
              </w:rPr>
              <w:t>Среда</w:t>
            </w:r>
          </w:p>
        </w:tc>
        <w:tc>
          <w:tcPr>
            <w:tcW w:w="3788" w:type="dxa"/>
            <w:vMerge/>
            <w:shd w:val="clear" w:color="auto" w:fill="auto"/>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p>
        </w:tc>
      </w:tr>
      <w:tr w:rsidR="000F2046" w:rsidRPr="000F2046" w:rsidTr="000F2046">
        <w:tc>
          <w:tcPr>
            <w:tcW w:w="3725" w:type="dxa"/>
            <w:shd w:val="clear" w:color="auto" w:fill="auto"/>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r w:rsidRPr="000F2046">
              <w:rPr>
                <w:rFonts w:ascii="Times New Roman" w:eastAsia="Calibri" w:hAnsi="Times New Roman" w:cs="Times New Roman"/>
                <w:sz w:val="12"/>
                <w:szCs w:val="12"/>
              </w:rPr>
              <w:t>Четверг</w:t>
            </w:r>
          </w:p>
        </w:tc>
        <w:tc>
          <w:tcPr>
            <w:tcW w:w="3788" w:type="dxa"/>
            <w:vMerge/>
            <w:shd w:val="clear" w:color="auto" w:fill="auto"/>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p>
        </w:tc>
      </w:tr>
      <w:tr w:rsidR="000F2046" w:rsidRPr="000F2046" w:rsidTr="000F2046">
        <w:tc>
          <w:tcPr>
            <w:tcW w:w="3725" w:type="dxa"/>
            <w:shd w:val="clear" w:color="auto" w:fill="auto"/>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r w:rsidRPr="000F2046">
              <w:rPr>
                <w:rFonts w:ascii="Times New Roman" w:eastAsia="Calibri" w:hAnsi="Times New Roman" w:cs="Times New Roman"/>
                <w:sz w:val="12"/>
                <w:szCs w:val="12"/>
              </w:rPr>
              <w:t>Пятница</w:t>
            </w:r>
          </w:p>
        </w:tc>
        <w:tc>
          <w:tcPr>
            <w:tcW w:w="3788" w:type="dxa"/>
            <w:shd w:val="clear" w:color="auto" w:fill="auto"/>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proofErr w:type="spellStart"/>
            <w:r w:rsidRPr="000F2046">
              <w:rPr>
                <w:rFonts w:ascii="Times New Roman" w:eastAsia="Calibri" w:hAnsi="Times New Roman" w:cs="Times New Roman"/>
                <w:sz w:val="12"/>
                <w:szCs w:val="12"/>
              </w:rPr>
              <w:t>Неприемный</w:t>
            </w:r>
            <w:proofErr w:type="spellEnd"/>
            <w:r w:rsidRPr="000F2046">
              <w:rPr>
                <w:rFonts w:ascii="Times New Roman" w:eastAsia="Calibri" w:hAnsi="Times New Roman" w:cs="Times New Roman"/>
                <w:sz w:val="12"/>
                <w:szCs w:val="12"/>
              </w:rPr>
              <w:t xml:space="preserve"> день</w:t>
            </w:r>
          </w:p>
        </w:tc>
      </w:tr>
    </w:tbl>
    <w:p w:rsidR="000F2046" w:rsidRPr="000F2046" w:rsidRDefault="000F2046" w:rsidP="000F2046">
      <w:pPr>
        <w:tabs>
          <w:tab w:val="left" w:pos="284"/>
        </w:tabs>
        <w:spacing w:after="0" w:line="240" w:lineRule="auto"/>
        <w:jc w:val="center"/>
        <w:rPr>
          <w:rFonts w:ascii="Times New Roman" w:eastAsia="Calibri" w:hAnsi="Times New Roman" w:cs="Times New Roman"/>
          <w:b/>
          <w:sz w:val="12"/>
          <w:szCs w:val="12"/>
        </w:rPr>
      </w:pPr>
      <w:r w:rsidRPr="000F2046">
        <w:rPr>
          <w:rFonts w:ascii="Times New Roman" w:eastAsia="Calibri" w:hAnsi="Times New Roman" w:cs="Times New Roman"/>
          <w:b/>
          <w:sz w:val="12"/>
          <w:szCs w:val="12"/>
        </w:rPr>
        <w:t>График выдачи результатов муниципальной услуги: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3830"/>
      </w:tblGrid>
      <w:tr w:rsidR="000F2046" w:rsidRPr="000F2046" w:rsidTr="000F2046">
        <w:tc>
          <w:tcPr>
            <w:tcW w:w="4677" w:type="dxa"/>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r w:rsidRPr="000F2046">
              <w:rPr>
                <w:rFonts w:ascii="Times New Roman" w:eastAsia="Calibri" w:hAnsi="Times New Roman" w:cs="Times New Roman"/>
                <w:sz w:val="12"/>
                <w:szCs w:val="12"/>
              </w:rPr>
              <w:t>Дни недели</w:t>
            </w:r>
          </w:p>
        </w:tc>
        <w:tc>
          <w:tcPr>
            <w:tcW w:w="4785" w:type="dxa"/>
            <w:shd w:val="clear" w:color="auto" w:fill="auto"/>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r w:rsidRPr="000F2046">
              <w:rPr>
                <w:rFonts w:ascii="Times New Roman" w:eastAsia="Calibri" w:hAnsi="Times New Roman" w:cs="Times New Roman"/>
                <w:sz w:val="12"/>
                <w:szCs w:val="12"/>
              </w:rPr>
              <w:t>Дни недели</w:t>
            </w:r>
          </w:p>
        </w:tc>
      </w:tr>
      <w:tr w:rsidR="000F2046" w:rsidRPr="000F2046" w:rsidTr="000F2046">
        <w:tc>
          <w:tcPr>
            <w:tcW w:w="4677" w:type="dxa"/>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r w:rsidRPr="000F2046">
              <w:rPr>
                <w:rFonts w:ascii="Times New Roman" w:eastAsia="Calibri" w:hAnsi="Times New Roman" w:cs="Times New Roman"/>
                <w:sz w:val="12"/>
                <w:szCs w:val="12"/>
              </w:rPr>
              <w:t>Понедельник</w:t>
            </w:r>
          </w:p>
        </w:tc>
        <w:tc>
          <w:tcPr>
            <w:tcW w:w="4785" w:type="dxa"/>
            <w:vMerge w:val="restart"/>
            <w:shd w:val="clear" w:color="auto" w:fill="auto"/>
          </w:tcPr>
          <w:p w:rsidR="000F2046" w:rsidRDefault="000F2046" w:rsidP="000F2046">
            <w:pPr>
              <w:tabs>
                <w:tab w:val="left" w:pos="284"/>
              </w:tabs>
              <w:spacing w:after="0" w:line="240" w:lineRule="auto"/>
              <w:jc w:val="both"/>
              <w:rPr>
                <w:rFonts w:ascii="Times New Roman" w:eastAsia="Calibri" w:hAnsi="Times New Roman" w:cs="Times New Roman"/>
                <w:sz w:val="12"/>
                <w:szCs w:val="12"/>
              </w:rPr>
            </w:pPr>
            <w:r w:rsidRPr="000F2046">
              <w:rPr>
                <w:rFonts w:ascii="Times New Roman" w:eastAsia="Calibri" w:hAnsi="Times New Roman" w:cs="Times New Roman"/>
                <w:sz w:val="12"/>
                <w:szCs w:val="12"/>
              </w:rPr>
              <w:t>с 8.00 до 16.00,</w:t>
            </w:r>
            <w:r>
              <w:rPr>
                <w:rFonts w:ascii="Times New Roman" w:eastAsia="Calibri" w:hAnsi="Times New Roman" w:cs="Times New Roman"/>
                <w:sz w:val="12"/>
                <w:szCs w:val="12"/>
              </w:rPr>
              <w:t xml:space="preserve"> </w:t>
            </w:r>
          </w:p>
          <w:p w:rsidR="000F2046" w:rsidRDefault="000F2046" w:rsidP="000F2046">
            <w:pPr>
              <w:tabs>
                <w:tab w:val="left" w:pos="284"/>
              </w:tabs>
              <w:spacing w:after="0" w:line="240" w:lineRule="auto"/>
              <w:jc w:val="both"/>
              <w:rPr>
                <w:rFonts w:ascii="Times New Roman" w:eastAsia="Calibri" w:hAnsi="Times New Roman" w:cs="Times New Roman"/>
                <w:sz w:val="12"/>
                <w:szCs w:val="12"/>
              </w:rPr>
            </w:pPr>
            <w:r w:rsidRPr="000F2046">
              <w:rPr>
                <w:rFonts w:ascii="Times New Roman" w:eastAsia="Calibri" w:hAnsi="Times New Roman" w:cs="Times New Roman"/>
                <w:sz w:val="12"/>
                <w:szCs w:val="12"/>
              </w:rPr>
              <w:t>Предпраздничные дни  - с 8.00 до 15.00</w:t>
            </w:r>
          </w:p>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F2046">
              <w:rPr>
                <w:rFonts w:ascii="Times New Roman" w:eastAsia="Calibri" w:hAnsi="Times New Roman" w:cs="Times New Roman"/>
                <w:sz w:val="12"/>
                <w:szCs w:val="12"/>
              </w:rPr>
              <w:t>Суббота и воскресенье  - выходные дни</w:t>
            </w:r>
          </w:p>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r w:rsidRPr="000F2046">
              <w:rPr>
                <w:rFonts w:ascii="Times New Roman" w:eastAsia="Calibri" w:hAnsi="Times New Roman" w:cs="Times New Roman"/>
                <w:sz w:val="12"/>
                <w:szCs w:val="12"/>
              </w:rPr>
              <w:t>Перерыв - с 12.00 до 13.00</w:t>
            </w:r>
          </w:p>
        </w:tc>
      </w:tr>
      <w:tr w:rsidR="000F2046" w:rsidRPr="000F2046" w:rsidTr="000F2046">
        <w:tc>
          <w:tcPr>
            <w:tcW w:w="4677" w:type="dxa"/>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r w:rsidRPr="000F2046">
              <w:rPr>
                <w:rFonts w:ascii="Times New Roman" w:eastAsia="Calibri" w:hAnsi="Times New Roman" w:cs="Times New Roman"/>
                <w:sz w:val="12"/>
                <w:szCs w:val="12"/>
              </w:rPr>
              <w:t>Вторник</w:t>
            </w:r>
          </w:p>
        </w:tc>
        <w:tc>
          <w:tcPr>
            <w:tcW w:w="4785" w:type="dxa"/>
            <w:vMerge/>
            <w:shd w:val="clear" w:color="auto" w:fill="auto"/>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p>
        </w:tc>
      </w:tr>
      <w:tr w:rsidR="000F2046" w:rsidRPr="000F2046" w:rsidTr="000F2046">
        <w:tc>
          <w:tcPr>
            <w:tcW w:w="4677" w:type="dxa"/>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r w:rsidRPr="000F2046">
              <w:rPr>
                <w:rFonts w:ascii="Times New Roman" w:eastAsia="Calibri" w:hAnsi="Times New Roman" w:cs="Times New Roman"/>
                <w:sz w:val="12"/>
                <w:szCs w:val="12"/>
              </w:rPr>
              <w:t>Среда</w:t>
            </w:r>
          </w:p>
        </w:tc>
        <w:tc>
          <w:tcPr>
            <w:tcW w:w="4785" w:type="dxa"/>
            <w:vMerge/>
            <w:shd w:val="clear" w:color="auto" w:fill="auto"/>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p>
        </w:tc>
      </w:tr>
      <w:tr w:rsidR="000F2046" w:rsidRPr="000F2046" w:rsidTr="000F2046">
        <w:tc>
          <w:tcPr>
            <w:tcW w:w="4677" w:type="dxa"/>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r w:rsidRPr="000F2046">
              <w:rPr>
                <w:rFonts w:ascii="Times New Roman" w:eastAsia="Calibri" w:hAnsi="Times New Roman" w:cs="Times New Roman"/>
                <w:sz w:val="12"/>
                <w:szCs w:val="12"/>
              </w:rPr>
              <w:t>Четверг</w:t>
            </w:r>
          </w:p>
        </w:tc>
        <w:tc>
          <w:tcPr>
            <w:tcW w:w="4785" w:type="dxa"/>
            <w:vMerge/>
            <w:shd w:val="clear" w:color="auto" w:fill="auto"/>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p>
        </w:tc>
      </w:tr>
      <w:tr w:rsidR="000F2046" w:rsidRPr="000F2046" w:rsidTr="000F2046">
        <w:tc>
          <w:tcPr>
            <w:tcW w:w="4677" w:type="dxa"/>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r w:rsidRPr="000F2046">
              <w:rPr>
                <w:rFonts w:ascii="Times New Roman" w:eastAsia="Calibri" w:hAnsi="Times New Roman" w:cs="Times New Roman"/>
                <w:sz w:val="12"/>
                <w:szCs w:val="12"/>
              </w:rPr>
              <w:t>Пятница</w:t>
            </w:r>
          </w:p>
        </w:tc>
        <w:tc>
          <w:tcPr>
            <w:tcW w:w="4785" w:type="dxa"/>
            <w:shd w:val="clear" w:color="auto" w:fill="auto"/>
          </w:tcPr>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proofErr w:type="spellStart"/>
            <w:r w:rsidRPr="000F2046">
              <w:rPr>
                <w:rFonts w:ascii="Times New Roman" w:eastAsia="Calibri" w:hAnsi="Times New Roman" w:cs="Times New Roman"/>
                <w:sz w:val="12"/>
                <w:szCs w:val="12"/>
              </w:rPr>
              <w:t>Неприемный</w:t>
            </w:r>
            <w:proofErr w:type="spellEnd"/>
            <w:r w:rsidRPr="000F2046">
              <w:rPr>
                <w:rFonts w:ascii="Times New Roman" w:eastAsia="Calibri" w:hAnsi="Times New Roman" w:cs="Times New Roman"/>
                <w:sz w:val="12"/>
                <w:szCs w:val="12"/>
              </w:rPr>
              <w:t xml:space="preserve"> день</w:t>
            </w:r>
          </w:p>
        </w:tc>
      </w:tr>
    </w:tbl>
    <w:p w:rsidR="000F2046" w:rsidRPr="000F2046" w:rsidRDefault="000F2046" w:rsidP="000F2046">
      <w:pPr>
        <w:tabs>
          <w:tab w:val="left" w:pos="284"/>
        </w:tabs>
        <w:spacing w:after="0" w:line="240" w:lineRule="auto"/>
        <w:jc w:val="both"/>
        <w:rPr>
          <w:rFonts w:ascii="Times New Roman" w:eastAsia="Calibri" w:hAnsi="Times New Roman" w:cs="Times New Roman"/>
          <w:sz w:val="12"/>
          <w:szCs w:val="12"/>
        </w:rPr>
      </w:pPr>
    </w:p>
    <w:p w:rsidR="000F2046" w:rsidRPr="00802822" w:rsidRDefault="000F2046" w:rsidP="000F204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0F2046" w:rsidRDefault="000F2046" w:rsidP="000F2046">
      <w:pPr>
        <w:tabs>
          <w:tab w:val="left" w:pos="284"/>
        </w:tabs>
        <w:spacing w:after="0" w:line="240" w:lineRule="auto"/>
        <w:jc w:val="right"/>
        <w:rPr>
          <w:rFonts w:ascii="Times New Roman" w:eastAsia="Calibri" w:hAnsi="Times New Roman" w:cs="Times New Roman"/>
          <w:i/>
          <w:sz w:val="12"/>
          <w:szCs w:val="12"/>
        </w:rPr>
      </w:pPr>
      <w:r w:rsidRPr="00802822">
        <w:rPr>
          <w:rFonts w:ascii="Times New Roman" w:eastAsia="Calibri" w:hAnsi="Times New Roman" w:cs="Times New Roman"/>
          <w:i/>
          <w:sz w:val="12"/>
          <w:szCs w:val="12"/>
        </w:rPr>
        <w:t xml:space="preserve">к административному регламенту по предоставлению муниципальной услуги </w:t>
      </w:r>
    </w:p>
    <w:p w:rsidR="000F2046" w:rsidRPr="00802822" w:rsidRDefault="000F2046" w:rsidP="000F2046">
      <w:pPr>
        <w:tabs>
          <w:tab w:val="left" w:pos="284"/>
        </w:tabs>
        <w:spacing w:after="0" w:line="240" w:lineRule="auto"/>
        <w:jc w:val="right"/>
        <w:rPr>
          <w:rFonts w:ascii="Times New Roman" w:eastAsia="Calibri" w:hAnsi="Times New Roman" w:cs="Times New Roman"/>
          <w:i/>
          <w:sz w:val="12"/>
          <w:szCs w:val="12"/>
        </w:rPr>
      </w:pPr>
      <w:r w:rsidRPr="00802822">
        <w:rPr>
          <w:rFonts w:ascii="Times New Roman" w:eastAsia="Calibri" w:hAnsi="Times New Roman" w:cs="Times New Roman"/>
          <w:i/>
          <w:sz w:val="12"/>
          <w:szCs w:val="12"/>
        </w:rPr>
        <w:t>«Предоставление муниципального имущества в аренду»</w:t>
      </w:r>
    </w:p>
    <w:p w:rsidR="00801339" w:rsidRPr="00801339" w:rsidRDefault="00801339" w:rsidP="00801339">
      <w:pPr>
        <w:tabs>
          <w:tab w:val="left" w:pos="284"/>
        </w:tabs>
        <w:spacing w:after="0" w:line="240" w:lineRule="auto"/>
        <w:jc w:val="center"/>
        <w:rPr>
          <w:rFonts w:ascii="Times New Roman" w:eastAsia="Calibri" w:hAnsi="Times New Roman" w:cs="Times New Roman"/>
          <w:b/>
          <w:sz w:val="12"/>
          <w:szCs w:val="12"/>
        </w:rPr>
      </w:pPr>
      <w:r w:rsidRPr="00801339">
        <w:rPr>
          <w:rFonts w:ascii="Times New Roman" w:eastAsia="Calibri" w:hAnsi="Times New Roman" w:cs="Times New Roman"/>
          <w:b/>
          <w:sz w:val="12"/>
          <w:szCs w:val="12"/>
        </w:rPr>
        <w:t>Блок – схема предоставления муниципальной услуги</w:t>
      </w:r>
      <w:r>
        <w:rPr>
          <w:rFonts w:ascii="Times New Roman" w:eastAsia="Calibri" w:hAnsi="Times New Roman" w:cs="Times New Roman"/>
          <w:b/>
          <w:sz w:val="12"/>
          <w:szCs w:val="12"/>
        </w:rPr>
        <w:t xml:space="preserve"> </w:t>
      </w:r>
      <w:r w:rsidRPr="00801339">
        <w:rPr>
          <w:rFonts w:ascii="Times New Roman" w:eastAsia="Calibri" w:hAnsi="Times New Roman" w:cs="Times New Roman"/>
          <w:b/>
          <w:sz w:val="12"/>
          <w:szCs w:val="12"/>
        </w:rPr>
        <w:t>(пункт 3.1.1 Регламента)</w:t>
      </w:r>
    </w:p>
    <w:p w:rsidR="000F2046" w:rsidRPr="000F2046" w:rsidRDefault="00DA71EC" w:rsidP="000F204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53150" cy="199270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8FECA.tmp"/>
                    <pic:cNvPicPr/>
                  </pic:nvPicPr>
                  <pic:blipFill rotWithShape="1">
                    <a:blip r:embed="rId32">
                      <a:extLst>
                        <a:ext uri="{28A0092B-C50C-407E-A947-70E740481C1C}">
                          <a14:useLocalDpi xmlns:a14="http://schemas.microsoft.com/office/drawing/2010/main" val="0"/>
                        </a:ext>
                      </a:extLst>
                    </a:blip>
                    <a:srcRect l="35081" t="19018" r="27125" b="3722"/>
                    <a:stretch/>
                  </pic:blipFill>
                  <pic:spPr bwMode="auto">
                    <a:xfrm>
                      <a:off x="0" y="0"/>
                      <a:ext cx="4753500" cy="1992849"/>
                    </a:xfrm>
                    <a:prstGeom prst="rect">
                      <a:avLst/>
                    </a:prstGeom>
                    <a:ln>
                      <a:noFill/>
                    </a:ln>
                    <a:extLst>
                      <a:ext uri="{53640926-AAD7-44D8-BBD7-CCE9431645EC}">
                        <a14:shadowObscured xmlns:a14="http://schemas.microsoft.com/office/drawing/2010/main"/>
                      </a:ext>
                    </a:extLst>
                  </pic:spPr>
                </pic:pic>
              </a:graphicData>
            </a:graphic>
          </wp:inline>
        </w:drawing>
      </w:r>
    </w:p>
    <w:p w:rsidR="00327171" w:rsidRPr="00802822" w:rsidRDefault="00327171" w:rsidP="0032717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4</w:t>
      </w:r>
    </w:p>
    <w:p w:rsidR="00327171" w:rsidRDefault="00327171" w:rsidP="00327171">
      <w:pPr>
        <w:tabs>
          <w:tab w:val="left" w:pos="284"/>
        </w:tabs>
        <w:spacing w:after="0" w:line="240" w:lineRule="auto"/>
        <w:jc w:val="right"/>
        <w:rPr>
          <w:rFonts w:ascii="Times New Roman" w:eastAsia="Calibri" w:hAnsi="Times New Roman" w:cs="Times New Roman"/>
          <w:i/>
          <w:sz w:val="12"/>
          <w:szCs w:val="12"/>
        </w:rPr>
      </w:pPr>
      <w:r w:rsidRPr="00802822">
        <w:rPr>
          <w:rFonts w:ascii="Times New Roman" w:eastAsia="Calibri" w:hAnsi="Times New Roman" w:cs="Times New Roman"/>
          <w:i/>
          <w:sz w:val="12"/>
          <w:szCs w:val="12"/>
        </w:rPr>
        <w:t xml:space="preserve">к административному регламенту по предоставлению муниципальной услуги </w:t>
      </w:r>
    </w:p>
    <w:p w:rsidR="0075500E" w:rsidRDefault="00327171" w:rsidP="00327171">
      <w:pPr>
        <w:tabs>
          <w:tab w:val="left" w:pos="284"/>
        </w:tabs>
        <w:spacing w:after="0" w:line="240" w:lineRule="auto"/>
        <w:jc w:val="right"/>
        <w:rPr>
          <w:rFonts w:ascii="Times New Roman" w:eastAsia="Calibri" w:hAnsi="Times New Roman" w:cs="Times New Roman"/>
          <w:sz w:val="12"/>
          <w:szCs w:val="12"/>
        </w:rPr>
      </w:pPr>
      <w:r w:rsidRPr="00802822">
        <w:rPr>
          <w:rFonts w:ascii="Times New Roman" w:eastAsia="Calibri" w:hAnsi="Times New Roman" w:cs="Times New Roman"/>
          <w:i/>
          <w:sz w:val="12"/>
          <w:szCs w:val="12"/>
        </w:rPr>
        <w:t>«Предоставление муниципального имущества в аренду»</w:t>
      </w:r>
    </w:p>
    <w:p w:rsidR="002F7CF7" w:rsidRDefault="00DC26F3" w:rsidP="00DC26F3">
      <w:pPr>
        <w:tabs>
          <w:tab w:val="left" w:pos="284"/>
        </w:tabs>
        <w:spacing w:after="0" w:line="240" w:lineRule="auto"/>
        <w:jc w:val="center"/>
        <w:rPr>
          <w:rFonts w:ascii="Times New Roman" w:eastAsia="Calibri" w:hAnsi="Times New Roman" w:cs="Times New Roman"/>
          <w:sz w:val="12"/>
          <w:szCs w:val="12"/>
        </w:rPr>
      </w:pPr>
      <w:r w:rsidRPr="00DC26F3">
        <w:rPr>
          <w:rFonts w:ascii="Times New Roman" w:eastAsia="Calibri" w:hAnsi="Times New Roman" w:cs="Times New Roman"/>
          <w:b/>
          <w:sz w:val="12"/>
          <w:szCs w:val="12"/>
        </w:rPr>
        <w:t>Блок – схема предоставления муниципальной услуги</w:t>
      </w:r>
      <w:r>
        <w:rPr>
          <w:rFonts w:ascii="Times New Roman" w:eastAsia="Calibri" w:hAnsi="Times New Roman" w:cs="Times New Roman"/>
          <w:b/>
          <w:sz w:val="12"/>
          <w:szCs w:val="12"/>
        </w:rPr>
        <w:t xml:space="preserve"> </w:t>
      </w:r>
      <w:r w:rsidRPr="00DC26F3">
        <w:rPr>
          <w:rFonts w:ascii="Times New Roman" w:eastAsia="Calibri" w:hAnsi="Times New Roman" w:cs="Times New Roman"/>
          <w:b/>
          <w:sz w:val="12"/>
          <w:szCs w:val="12"/>
        </w:rPr>
        <w:t>(пункт 3.1.2 Регламента)</w:t>
      </w:r>
    </w:p>
    <w:p w:rsidR="002F7CF7" w:rsidRDefault="00DC26F3"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53154" cy="26396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869AD.tmp"/>
                    <pic:cNvPicPr/>
                  </pic:nvPicPr>
                  <pic:blipFill rotWithShape="1">
                    <a:blip r:embed="rId33">
                      <a:extLst>
                        <a:ext uri="{28A0092B-C50C-407E-A947-70E740481C1C}">
                          <a14:useLocalDpi xmlns:a14="http://schemas.microsoft.com/office/drawing/2010/main" val="0"/>
                        </a:ext>
                      </a:extLst>
                    </a:blip>
                    <a:srcRect l="37324" t="19315" r="28614" b="4466"/>
                    <a:stretch/>
                  </pic:blipFill>
                  <pic:spPr bwMode="auto">
                    <a:xfrm>
                      <a:off x="0" y="0"/>
                      <a:ext cx="4762720" cy="2644996"/>
                    </a:xfrm>
                    <a:prstGeom prst="rect">
                      <a:avLst/>
                    </a:prstGeom>
                    <a:ln>
                      <a:noFill/>
                    </a:ln>
                    <a:extLst>
                      <a:ext uri="{53640926-AAD7-44D8-BBD7-CCE9431645EC}">
                        <a14:shadowObscured xmlns:a14="http://schemas.microsoft.com/office/drawing/2010/main"/>
                      </a:ext>
                    </a:extLst>
                  </pic:spPr>
                </pic:pic>
              </a:graphicData>
            </a:graphic>
          </wp:inline>
        </w:drawing>
      </w:r>
    </w:p>
    <w:p w:rsidR="00DC26F3" w:rsidRPr="00802822" w:rsidRDefault="00DC26F3" w:rsidP="00DC26F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DC26F3" w:rsidRDefault="00DC26F3" w:rsidP="00DC26F3">
      <w:pPr>
        <w:tabs>
          <w:tab w:val="left" w:pos="284"/>
        </w:tabs>
        <w:spacing w:after="0" w:line="240" w:lineRule="auto"/>
        <w:jc w:val="right"/>
        <w:rPr>
          <w:rFonts w:ascii="Times New Roman" w:eastAsia="Calibri" w:hAnsi="Times New Roman" w:cs="Times New Roman"/>
          <w:i/>
          <w:sz w:val="12"/>
          <w:szCs w:val="12"/>
        </w:rPr>
      </w:pPr>
      <w:r w:rsidRPr="00802822">
        <w:rPr>
          <w:rFonts w:ascii="Times New Roman" w:eastAsia="Calibri" w:hAnsi="Times New Roman" w:cs="Times New Roman"/>
          <w:i/>
          <w:sz w:val="12"/>
          <w:szCs w:val="12"/>
        </w:rPr>
        <w:t xml:space="preserve">к административному регламенту по предоставлению муниципальной услуги </w:t>
      </w:r>
    </w:p>
    <w:p w:rsidR="00DC26F3" w:rsidRDefault="00DC26F3" w:rsidP="00DC26F3">
      <w:pPr>
        <w:tabs>
          <w:tab w:val="left" w:pos="284"/>
        </w:tabs>
        <w:spacing w:after="0" w:line="240" w:lineRule="auto"/>
        <w:jc w:val="right"/>
        <w:rPr>
          <w:rFonts w:ascii="Times New Roman" w:eastAsia="Calibri" w:hAnsi="Times New Roman" w:cs="Times New Roman"/>
          <w:sz w:val="12"/>
          <w:szCs w:val="12"/>
        </w:rPr>
      </w:pPr>
      <w:r w:rsidRPr="00802822">
        <w:rPr>
          <w:rFonts w:ascii="Times New Roman" w:eastAsia="Calibri" w:hAnsi="Times New Roman" w:cs="Times New Roman"/>
          <w:i/>
          <w:sz w:val="12"/>
          <w:szCs w:val="12"/>
        </w:rPr>
        <w:t>«Предоставление муниципального имущества в аренду»</w:t>
      </w:r>
    </w:p>
    <w:p w:rsidR="005D1C06" w:rsidRPr="005D1C06" w:rsidRDefault="005D1C06" w:rsidP="005D1C06">
      <w:pPr>
        <w:tabs>
          <w:tab w:val="left" w:pos="284"/>
        </w:tabs>
        <w:spacing w:after="0" w:line="240" w:lineRule="auto"/>
        <w:jc w:val="center"/>
        <w:rPr>
          <w:rFonts w:ascii="Times New Roman" w:eastAsia="Calibri" w:hAnsi="Times New Roman" w:cs="Times New Roman"/>
          <w:b/>
          <w:sz w:val="12"/>
          <w:szCs w:val="12"/>
        </w:rPr>
      </w:pPr>
      <w:r w:rsidRPr="005D1C06">
        <w:rPr>
          <w:rFonts w:ascii="Times New Roman" w:eastAsia="Calibri" w:hAnsi="Times New Roman" w:cs="Times New Roman"/>
          <w:b/>
          <w:sz w:val="12"/>
          <w:szCs w:val="12"/>
        </w:rPr>
        <w:t>Блок – схема предоставления муниципальной услуги (пункт 3.1.3 Регламента)</w:t>
      </w:r>
    </w:p>
    <w:p w:rsidR="005D1C06" w:rsidRPr="00802822" w:rsidRDefault="005D1C06" w:rsidP="005D1C0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noProof/>
          <w:sz w:val="12"/>
          <w:szCs w:val="12"/>
          <w:lang w:eastAsia="ru-RU"/>
        </w:rPr>
        <w:drawing>
          <wp:inline distT="0" distB="0" distL="0" distR="0" wp14:anchorId="015EB1BD" wp14:editId="28D56139">
            <wp:extent cx="4796286" cy="243264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87F9E.tmp"/>
                    <pic:cNvPicPr/>
                  </pic:nvPicPr>
                  <pic:blipFill rotWithShape="1">
                    <a:blip r:embed="rId34">
                      <a:extLst>
                        <a:ext uri="{28A0092B-C50C-407E-A947-70E740481C1C}">
                          <a14:useLocalDpi xmlns:a14="http://schemas.microsoft.com/office/drawing/2010/main" val="0"/>
                        </a:ext>
                      </a:extLst>
                    </a:blip>
                    <a:srcRect l="35333" t="21990" r="22630" b="3573"/>
                    <a:stretch/>
                  </pic:blipFill>
                  <pic:spPr bwMode="auto">
                    <a:xfrm>
                      <a:off x="0" y="0"/>
                      <a:ext cx="4806254" cy="243770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i/>
          <w:sz w:val="12"/>
          <w:szCs w:val="12"/>
        </w:rPr>
        <w:t>ПРИЛОЖЕНИЕ 6</w:t>
      </w:r>
    </w:p>
    <w:p w:rsidR="005D1C06" w:rsidRDefault="005D1C06" w:rsidP="005D1C06">
      <w:pPr>
        <w:tabs>
          <w:tab w:val="left" w:pos="284"/>
        </w:tabs>
        <w:spacing w:after="0" w:line="240" w:lineRule="auto"/>
        <w:jc w:val="right"/>
        <w:rPr>
          <w:rFonts w:ascii="Times New Roman" w:eastAsia="Calibri" w:hAnsi="Times New Roman" w:cs="Times New Roman"/>
          <w:i/>
          <w:sz w:val="12"/>
          <w:szCs w:val="12"/>
        </w:rPr>
      </w:pPr>
      <w:r w:rsidRPr="00802822">
        <w:rPr>
          <w:rFonts w:ascii="Times New Roman" w:eastAsia="Calibri" w:hAnsi="Times New Roman" w:cs="Times New Roman"/>
          <w:i/>
          <w:sz w:val="12"/>
          <w:szCs w:val="12"/>
        </w:rPr>
        <w:t xml:space="preserve">к административному регламенту по предоставлению муниципальной услуги </w:t>
      </w:r>
    </w:p>
    <w:p w:rsidR="005D1C06" w:rsidRDefault="005D1C06" w:rsidP="005D1C06">
      <w:pPr>
        <w:tabs>
          <w:tab w:val="left" w:pos="284"/>
        </w:tabs>
        <w:spacing w:after="0" w:line="240" w:lineRule="auto"/>
        <w:jc w:val="right"/>
        <w:rPr>
          <w:rFonts w:ascii="Times New Roman" w:eastAsia="Calibri" w:hAnsi="Times New Roman" w:cs="Times New Roman"/>
          <w:sz w:val="12"/>
          <w:szCs w:val="12"/>
        </w:rPr>
      </w:pPr>
      <w:r w:rsidRPr="00802822">
        <w:rPr>
          <w:rFonts w:ascii="Times New Roman" w:eastAsia="Calibri" w:hAnsi="Times New Roman" w:cs="Times New Roman"/>
          <w:i/>
          <w:sz w:val="12"/>
          <w:szCs w:val="12"/>
        </w:rPr>
        <w:t>«Предоставление муниципального имущества в аренду»</w:t>
      </w:r>
    </w:p>
    <w:p w:rsidR="005D1C06" w:rsidRPr="005D1C06" w:rsidRDefault="005D1C06" w:rsidP="005D1C06">
      <w:pPr>
        <w:tabs>
          <w:tab w:val="left" w:pos="284"/>
        </w:tabs>
        <w:spacing w:after="0" w:line="240" w:lineRule="auto"/>
        <w:jc w:val="right"/>
        <w:rPr>
          <w:rFonts w:ascii="Times New Roman" w:eastAsia="Calibri" w:hAnsi="Times New Roman" w:cs="Times New Roman"/>
          <w:sz w:val="12"/>
          <w:szCs w:val="12"/>
        </w:rPr>
      </w:pPr>
      <w:r w:rsidRPr="005D1C06">
        <w:rPr>
          <w:rFonts w:ascii="Times New Roman" w:eastAsia="Calibri" w:hAnsi="Times New Roman" w:cs="Times New Roman"/>
          <w:sz w:val="12"/>
          <w:szCs w:val="12"/>
        </w:rPr>
        <w:t>Руководителю Комитета</w:t>
      </w:r>
      <w:r>
        <w:rPr>
          <w:rFonts w:ascii="Times New Roman" w:eastAsia="Calibri" w:hAnsi="Times New Roman" w:cs="Times New Roman"/>
          <w:sz w:val="12"/>
          <w:szCs w:val="12"/>
        </w:rPr>
        <w:t xml:space="preserve"> </w:t>
      </w:r>
      <w:r w:rsidRPr="005D1C06">
        <w:rPr>
          <w:rFonts w:ascii="Times New Roman" w:eastAsia="Calibri" w:hAnsi="Times New Roman" w:cs="Times New Roman"/>
          <w:sz w:val="12"/>
          <w:szCs w:val="12"/>
        </w:rPr>
        <w:t>по управлению муниципальным имуществом</w:t>
      </w:r>
    </w:p>
    <w:p w:rsidR="005D1C06" w:rsidRPr="005D1C06" w:rsidRDefault="005D1C06" w:rsidP="005D1C06">
      <w:pPr>
        <w:tabs>
          <w:tab w:val="left" w:pos="284"/>
        </w:tabs>
        <w:spacing w:after="0" w:line="240" w:lineRule="auto"/>
        <w:jc w:val="right"/>
        <w:rPr>
          <w:rFonts w:ascii="Times New Roman" w:eastAsia="Calibri" w:hAnsi="Times New Roman" w:cs="Times New Roman"/>
          <w:sz w:val="12"/>
          <w:szCs w:val="12"/>
        </w:rPr>
      </w:pPr>
      <w:r w:rsidRPr="005D1C0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D1C06">
        <w:rPr>
          <w:rFonts w:ascii="Times New Roman" w:eastAsia="Calibri" w:hAnsi="Times New Roman" w:cs="Times New Roman"/>
          <w:sz w:val="12"/>
          <w:szCs w:val="12"/>
        </w:rPr>
        <w:t>Самарской области</w:t>
      </w:r>
    </w:p>
    <w:p w:rsidR="005D1C06" w:rsidRPr="005D1C06" w:rsidRDefault="005D1C06" w:rsidP="005D1C06">
      <w:pPr>
        <w:tabs>
          <w:tab w:val="left" w:pos="284"/>
        </w:tabs>
        <w:spacing w:after="0" w:line="240" w:lineRule="auto"/>
        <w:jc w:val="right"/>
        <w:rPr>
          <w:rFonts w:ascii="Times New Roman" w:eastAsia="Calibri" w:hAnsi="Times New Roman" w:cs="Times New Roman"/>
          <w:sz w:val="12"/>
          <w:szCs w:val="12"/>
        </w:rPr>
      </w:pPr>
      <w:r w:rsidRPr="005D1C06">
        <w:rPr>
          <w:rFonts w:ascii="Times New Roman" w:eastAsia="Calibri" w:hAnsi="Times New Roman" w:cs="Times New Roman"/>
          <w:sz w:val="12"/>
          <w:szCs w:val="12"/>
        </w:rPr>
        <w:t>Н.А. Абрамовой</w:t>
      </w:r>
    </w:p>
    <w:p w:rsidR="005D1C06" w:rsidRPr="005D1C06" w:rsidRDefault="005D1C06" w:rsidP="005D1C06">
      <w:pPr>
        <w:tabs>
          <w:tab w:val="left" w:pos="284"/>
        </w:tabs>
        <w:spacing w:after="0" w:line="240" w:lineRule="auto"/>
        <w:jc w:val="center"/>
        <w:rPr>
          <w:rFonts w:ascii="Times New Roman" w:eastAsia="Calibri" w:hAnsi="Times New Roman" w:cs="Times New Roman"/>
          <w:b/>
          <w:sz w:val="12"/>
          <w:szCs w:val="12"/>
        </w:rPr>
      </w:pPr>
      <w:r w:rsidRPr="005D1C06">
        <w:rPr>
          <w:rFonts w:ascii="Times New Roman" w:eastAsia="Calibri" w:hAnsi="Times New Roman" w:cs="Times New Roman"/>
          <w:b/>
          <w:sz w:val="12"/>
          <w:szCs w:val="12"/>
        </w:rPr>
        <w:t>Заявление о заключении договора аренды  без проведения торгов</w:t>
      </w:r>
    </w:p>
    <w:p w:rsidR="005D1C06" w:rsidRPr="005D1C06" w:rsidRDefault="005D1C06" w:rsidP="005D1C06">
      <w:pPr>
        <w:tabs>
          <w:tab w:val="left" w:pos="284"/>
        </w:tabs>
        <w:spacing w:after="0" w:line="240" w:lineRule="auto"/>
        <w:ind w:firstLine="284"/>
        <w:jc w:val="both"/>
        <w:rPr>
          <w:rFonts w:ascii="Times New Roman" w:eastAsia="Calibri" w:hAnsi="Times New Roman" w:cs="Times New Roman"/>
          <w:sz w:val="12"/>
          <w:szCs w:val="12"/>
        </w:rPr>
      </w:pPr>
      <w:r w:rsidRPr="005D1C06">
        <w:rPr>
          <w:rFonts w:ascii="Times New Roman" w:eastAsia="Calibri" w:hAnsi="Times New Roman" w:cs="Times New Roman"/>
          <w:sz w:val="12"/>
          <w:szCs w:val="12"/>
        </w:rPr>
        <w:t>Прошу предоставить в аренду</w:t>
      </w:r>
      <w:r w:rsidR="00CF7F13">
        <w:rPr>
          <w:rFonts w:ascii="Times New Roman" w:eastAsia="Calibri" w:hAnsi="Times New Roman" w:cs="Times New Roman"/>
          <w:sz w:val="12"/>
          <w:szCs w:val="12"/>
        </w:rPr>
        <w:t>____________________________</w:t>
      </w:r>
      <w:r w:rsidRPr="005D1C06">
        <w:rPr>
          <w:rFonts w:ascii="Times New Roman" w:eastAsia="Calibri" w:hAnsi="Times New Roman" w:cs="Times New Roman"/>
          <w:sz w:val="12"/>
          <w:szCs w:val="12"/>
        </w:rPr>
        <w:t>__________________________________________________________________</w:t>
      </w:r>
    </w:p>
    <w:p w:rsidR="005D1C06" w:rsidRPr="005D1C06" w:rsidRDefault="005D1C06" w:rsidP="00CF7F13">
      <w:pPr>
        <w:tabs>
          <w:tab w:val="left" w:pos="284"/>
        </w:tabs>
        <w:spacing w:after="0" w:line="240" w:lineRule="auto"/>
        <w:jc w:val="center"/>
        <w:rPr>
          <w:rFonts w:ascii="Times New Roman" w:eastAsia="Calibri" w:hAnsi="Times New Roman" w:cs="Times New Roman"/>
          <w:sz w:val="12"/>
          <w:szCs w:val="12"/>
        </w:rPr>
      </w:pPr>
      <w:r w:rsidRPr="005D1C06">
        <w:rPr>
          <w:rFonts w:ascii="Times New Roman" w:eastAsia="Calibri" w:hAnsi="Times New Roman" w:cs="Times New Roman"/>
          <w:sz w:val="12"/>
          <w:szCs w:val="12"/>
        </w:rPr>
        <w:t>для юридических лиц  - полное наименование, организационно-правовая форма ( в дательном падеже),</w:t>
      </w:r>
    </w:p>
    <w:p w:rsidR="005D1C06" w:rsidRPr="005D1C06" w:rsidRDefault="005D1C06" w:rsidP="00CF7F13">
      <w:pPr>
        <w:tabs>
          <w:tab w:val="left" w:pos="284"/>
        </w:tabs>
        <w:spacing w:after="0" w:line="240" w:lineRule="auto"/>
        <w:jc w:val="both"/>
        <w:rPr>
          <w:rFonts w:ascii="Times New Roman" w:eastAsia="Calibri" w:hAnsi="Times New Roman" w:cs="Times New Roman"/>
          <w:sz w:val="12"/>
          <w:szCs w:val="12"/>
        </w:rPr>
      </w:pPr>
      <w:r w:rsidRPr="005D1C06">
        <w:rPr>
          <w:rFonts w:ascii="Times New Roman" w:eastAsia="Calibri" w:hAnsi="Times New Roman" w:cs="Times New Roman"/>
          <w:sz w:val="12"/>
          <w:szCs w:val="12"/>
        </w:rPr>
        <w:lastRenderedPageBreak/>
        <w:t>__________________________________________________________________</w:t>
      </w:r>
      <w:r w:rsidR="00CF7F13">
        <w:rPr>
          <w:rFonts w:ascii="Times New Roman" w:eastAsia="Calibri" w:hAnsi="Times New Roman" w:cs="Times New Roman"/>
          <w:sz w:val="12"/>
          <w:szCs w:val="12"/>
        </w:rPr>
        <w:t>______________________________________________</w:t>
      </w:r>
      <w:r w:rsidRPr="005D1C06">
        <w:rPr>
          <w:rFonts w:ascii="Times New Roman" w:eastAsia="Calibri" w:hAnsi="Times New Roman" w:cs="Times New Roman"/>
          <w:sz w:val="12"/>
          <w:szCs w:val="12"/>
        </w:rPr>
        <w:t>( ОГРН, ИНН)</w:t>
      </w:r>
    </w:p>
    <w:p w:rsidR="005D1C06" w:rsidRPr="005D1C06" w:rsidRDefault="005D1C06" w:rsidP="005D1C06">
      <w:pPr>
        <w:tabs>
          <w:tab w:val="left" w:pos="284"/>
        </w:tabs>
        <w:spacing w:after="0" w:line="240" w:lineRule="auto"/>
        <w:jc w:val="both"/>
        <w:rPr>
          <w:rFonts w:ascii="Times New Roman" w:eastAsia="Calibri" w:hAnsi="Times New Roman" w:cs="Times New Roman"/>
          <w:sz w:val="12"/>
          <w:szCs w:val="12"/>
        </w:rPr>
      </w:pPr>
      <w:r w:rsidRPr="005D1C06">
        <w:rPr>
          <w:rFonts w:ascii="Times New Roman" w:eastAsia="Calibri" w:hAnsi="Times New Roman" w:cs="Times New Roman"/>
          <w:sz w:val="12"/>
          <w:szCs w:val="12"/>
        </w:rPr>
        <w:t>________________________________________________</w:t>
      </w:r>
      <w:r w:rsidR="00CF7F13">
        <w:rPr>
          <w:rFonts w:ascii="Times New Roman" w:eastAsia="Calibri" w:hAnsi="Times New Roman" w:cs="Times New Roman"/>
          <w:sz w:val="12"/>
          <w:szCs w:val="12"/>
        </w:rPr>
        <w:t>___________________________________________________________</w:t>
      </w:r>
      <w:r w:rsidRPr="005D1C06">
        <w:rPr>
          <w:rFonts w:ascii="Times New Roman" w:eastAsia="Calibri" w:hAnsi="Times New Roman" w:cs="Times New Roman"/>
          <w:sz w:val="12"/>
          <w:szCs w:val="12"/>
        </w:rPr>
        <w:t>__________________</w:t>
      </w:r>
    </w:p>
    <w:p w:rsidR="005D1C06" w:rsidRPr="005D1C06" w:rsidRDefault="005D1C06" w:rsidP="00CF7F13">
      <w:pPr>
        <w:tabs>
          <w:tab w:val="left" w:pos="284"/>
        </w:tabs>
        <w:spacing w:after="0" w:line="240" w:lineRule="auto"/>
        <w:jc w:val="center"/>
        <w:rPr>
          <w:rFonts w:ascii="Times New Roman" w:eastAsia="Calibri" w:hAnsi="Times New Roman" w:cs="Times New Roman"/>
          <w:sz w:val="12"/>
          <w:szCs w:val="12"/>
        </w:rPr>
      </w:pPr>
      <w:r w:rsidRPr="005D1C06">
        <w:rPr>
          <w:rFonts w:ascii="Times New Roman" w:eastAsia="Calibri" w:hAnsi="Times New Roman" w:cs="Times New Roman"/>
          <w:sz w:val="12"/>
          <w:szCs w:val="12"/>
        </w:rPr>
        <w:t>для физических лиц  - фамилия,  имя и (при наличии) отчество,</w:t>
      </w:r>
    </w:p>
    <w:p w:rsidR="005D1C06" w:rsidRPr="005D1C06" w:rsidRDefault="005D1C06" w:rsidP="005D1C06">
      <w:pPr>
        <w:tabs>
          <w:tab w:val="left" w:pos="284"/>
        </w:tabs>
        <w:spacing w:after="0" w:line="240" w:lineRule="auto"/>
        <w:jc w:val="both"/>
        <w:rPr>
          <w:rFonts w:ascii="Times New Roman" w:eastAsia="Calibri" w:hAnsi="Times New Roman" w:cs="Times New Roman"/>
          <w:sz w:val="12"/>
          <w:szCs w:val="12"/>
        </w:rPr>
      </w:pPr>
      <w:r w:rsidRPr="005D1C06">
        <w:rPr>
          <w:rFonts w:ascii="Times New Roman" w:eastAsia="Calibri" w:hAnsi="Times New Roman" w:cs="Times New Roman"/>
          <w:sz w:val="12"/>
          <w:szCs w:val="12"/>
        </w:rPr>
        <w:t>_________________________________________________________________</w:t>
      </w:r>
      <w:r w:rsidR="00CF7F13">
        <w:rPr>
          <w:rFonts w:ascii="Times New Roman" w:eastAsia="Calibri" w:hAnsi="Times New Roman" w:cs="Times New Roman"/>
          <w:sz w:val="12"/>
          <w:szCs w:val="12"/>
        </w:rPr>
        <w:t>___________________________________________________________</w:t>
      </w:r>
      <w:r w:rsidRPr="005D1C06">
        <w:rPr>
          <w:rFonts w:ascii="Times New Roman" w:eastAsia="Calibri" w:hAnsi="Times New Roman" w:cs="Times New Roman"/>
          <w:sz w:val="12"/>
          <w:szCs w:val="12"/>
        </w:rPr>
        <w:t>_</w:t>
      </w:r>
    </w:p>
    <w:p w:rsidR="005D1C06" w:rsidRPr="005D1C06" w:rsidRDefault="005D1C06" w:rsidP="00CF7F13">
      <w:pPr>
        <w:tabs>
          <w:tab w:val="left" w:pos="284"/>
        </w:tabs>
        <w:spacing w:after="0" w:line="240" w:lineRule="auto"/>
        <w:jc w:val="center"/>
        <w:rPr>
          <w:rFonts w:ascii="Times New Roman" w:eastAsia="Calibri" w:hAnsi="Times New Roman" w:cs="Times New Roman"/>
          <w:sz w:val="12"/>
          <w:szCs w:val="12"/>
        </w:rPr>
      </w:pPr>
      <w:r w:rsidRPr="005D1C06">
        <w:rPr>
          <w:rFonts w:ascii="Times New Roman" w:eastAsia="Calibri" w:hAnsi="Times New Roman" w:cs="Times New Roman"/>
          <w:sz w:val="12"/>
          <w:szCs w:val="12"/>
        </w:rPr>
        <w:t>дата и место рождения, паспортные данные; для индивидуальных  предпринимателей  - ИНН, ОГРН,  (далее - заявитель)</w:t>
      </w:r>
    </w:p>
    <w:p w:rsidR="005D1C06" w:rsidRPr="005D1C06" w:rsidRDefault="005D1C06" w:rsidP="00CF7F13">
      <w:pPr>
        <w:tabs>
          <w:tab w:val="left" w:pos="284"/>
        </w:tabs>
        <w:spacing w:after="0" w:line="240" w:lineRule="auto"/>
        <w:jc w:val="both"/>
        <w:rPr>
          <w:rFonts w:ascii="Times New Roman" w:eastAsia="Calibri" w:hAnsi="Times New Roman" w:cs="Times New Roman"/>
          <w:sz w:val="12"/>
          <w:szCs w:val="12"/>
        </w:rPr>
      </w:pPr>
      <w:r w:rsidRPr="005D1C06">
        <w:rPr>
          <w:rFonts w:ascii="Times New Roman" w:eastAsia="Calibri" w:hAnsi="Times New Roman" w:cs="Times New Roman"/>
          <w:sz w:val="12"/>
          <w:szCs w:val="12"/>
        </w:rPr>
        <w:t>Адрес заявителя: __________________________________________________________________</w:t>
      </w:r>
      <w:r w:rsidR="00CF7F13">
        <w:rPr>
          <w:rFonts w:ascii="Times New Roman" w:eastAsia="Calibri" w:hAnsi="Times New Roman" w:cs="Times New Roman"/>
          <w:sz w:val="12"/>
          <w:szCs w:val="12"/>
        </w:rPr>
        <w:t>__________</w:t>
      </w:r>
      <w:r w:rsidRPr="005D1C06">
        <w:rPr>
          <w:rFonts w:ascii="Times New Roman" w:eastAsia="Calibri" w:hAnsi="Times New Roman" w:cs="Times New Roman"/>
          <w:sz w:val="12"/>
          <w:szCs w:val="12"/>
        </w:rPr>
        <w:t>(местонахождение юридического лица)</w:t>
      </w:r>
    </w:p>
    <w:p w:rsidR="005D1C06" w:rsidRPr="005D1C06" w:rsidRDefault="005D1C06" w:rsidP="00CF7F13">
      <w:pPr>
        <w:tabs>
          <w:tab w:val="left" w:pos="284"/>
        </w:tabs>
        <w:spacing w:after="0" w:line="240" w:lineRule="auto"/>
        <w:jc w:val="both"/>
        <w:rPr>
          <w:rFonts w:ascii="Times New Roman" w:eastAsia="Calibri" w:hAnsi="Times New Roman" w:cs="Times New Roman"/>
          <w:sz w:val="12"/>
          <w:szCs w:val="12"/>
        </w:rPr>
      </w:pPr>
      <w:r w:rsidRPr="005D1C06">
        <w:rPr>
          <w:rFonts w:ascii="Times New Roman" w:eastAsia="Calibri" w:hAnsi="Times New Roman" w:cs="Times New Roman"/>
          <w:sz w:val="12"/>
          <w:szCs w:val="12"/>
        </w:rPr>
        <w:t>__________________________________________________________________</w:t>
      </w:r>
      <w:r w:rsidR="00CF7F13">
        <w:rPr>
          <w:rFonts w:ascii="Times New Roman" w:eastAsia="Calibri" w:hAnsi="Times New Roman" w:cs="Times New Roman"/>
          <w:sz w:val="12"/>
          <w:szCs w:val="12"/>
        </w:rPr>
        <w:t>__________________________</w:t>
      </w:r>
      <w:r w:rsidRPr="005D1C06">
        <w:rPr>
          <w:rFonts w:ascii="Times New Roman" w:eastAsia="Calibri" w:hAnsi="Times New Roman" w:cs="Times New Roman"/>
          <w:sz w:val="12"/>
          <w:szCs w:val="12"/>
        </w:rPr>
        <w:t>(место регистрации физического лица)</w:t>
      </w:r>
    </w:p>
    <w:p w:rsidR="005D1C06" w:rsidRPr="005D1C06" w:rsidRDefault="005D1C06" w:rsidP="00CF7F13">
      <w:pPr>
        <w:tabs>
          <w:tab w:val="left" w:pos="284"/>
        </w:tabs>
        <w:spacing w:after="0" w:line="240" w:lineRule="auto"/>
        <w:jc w:val="both"/>
        <w:rPr>
          <w:rFonts w:ascii="Times New Roman" w:eastAsia="Calibri" w:hAnsi="Times New Roman" w:cs="Times New Roman"/>
          <w:sz w:val="12"/>
          <w:szCs w:val="12"/>
        </w:rPr>
      </w:pPr>
      <w:r w:rsidRPr="005D1C06">
        <w:rPr>
          <w:rFonts w:ascii="Times New Roman" w:eastAsia="Calibri" w:hAnsi="Times New Roman" w:cs="Times New Roman"/>
          <w:sz w:val="12"/>
          <w:szCs w:val="12"/>
        </w:rPr>
        <w:t>Телефон (факс) заявителя: __________________________________________________________</w:t>
      </w:r>
      <w:r w:rsidR="00CF7F13">
        <w:rPr>
          <w:rFonts w:ascii="Times New Roman" w:eastAsia="Calibri" w:hAnsi="Times New Roman" w:cs="Times New Roman"/>
          <w:sz w:val="12"/>
          <w:szCs w:val="12"/>
        </w:rPr>
        <w:t>______________________________________</w:t>
      </w:r>
      <w:r w:rsidRPr="005D1C06">
        <w:rPr>
          <w:rFonts w:ascii="Times New Roman" w:eastAsia="Calibri" w:hAnsi="Times New Roman" w:cs="Times New Roman"/>
          <w:sz w:val="12"/>
          <w:szCs w:val="12"/>
        </w:rPr>
        <w:t>______</w:t>
      </w:r>
    </w:p>
    <w:p w:rsidR="005D1C06" w:rsidRPr="005D1C06" w:rsidRDefault="005D1C06" w:rsidP="005D1C06">
      <w:pPr>
        <w:tabs>
          <w:tab w:val="left" w:pos="284"/>
        </w:tabs>
        <w:spacing w:after="0" w:line="240" w:lineRule="auto"/>
        <w:jc w:val="both"/>
        <w:rPr>
          <w:rFonts w:ascii="Times New Roman" w:eastAsia="Calibri" w:hAnsi="Times New Roman" w:cs="Times New Roman"/>
          <w:sz w:val="12"/>
          <w:szCs w:val="12"/>
        </w:rPr>
      </w:pPr>
      <w:r w:rsidRPr="005D1C06">
        <w:rPr>
          <w:rFonts w:ascii="Times New Roman" w:eastAsia="Calibri" w:hAnsi="Times New Roman" w:cs="Times New Roman"/>
          <w:sz w:val="12"/>
          <w:szCs w:val="12"/>
        </w:rPr>
        <w:t>Наименование объекта и его характеристика:</w:t>
      </w:r>
      <w:r w:rsidR="00CF7F13">
        <w:rPr>
          <w:rFonts w:ascii="Times New Roman" w:eastAsia="Calibri" w:hAnsi="Times New Roman" w:cs="Times New Roman"/>
          <w:sz w:val="12"/>
          <w:szCs w:val="12"/>
        </w:rPr>
        <w:t>____________________</w:t>
      </w:r>
      <w:r w:rsidRPr="005D1C06">
        <w:rPr>
          <w:rFonts w:ascii="Times New Roman" w:eastAsia="Calibri" w:hAnsi="Times New Roman" w:cs="Times New Roman"/>
          <w:sz w:val="12"/>
          <w:szCs w:val="12"/>
        </w:rPr>
        <w:t>__________________________________________________________________</w:t>
      </w:r>
    </w:p>
    <w:p w:rsidR="005D1C06" w:rsidRPr="005D1C06" w:rsidRDefault="005D1C06" w:rsidP="00CF7F13">
      <w:pPr>
        <w:tabs>
          <w:tab w:val="left" w:pos="284"/>
        </w:tabs>
        <w:spacing w:after="0" w:line="240" w:lineRule="auto"/>
        <w:jc w:val="center"/>
        <w:rPr>
          <w:rFonts w:ascii="Times New Roman" w:eastAsia="Calibri" w:hAnsi="Times New Roman" w:cs="Times New Roman"/>
          <w:sz w:val="12"/>
          <w:szCs w:val="12"/>
        </w:rPr>
      </w:pPr>
      <w:r w:rsidRPr="005D1C06">
        <w:rPr>
          <w:rFonts w:ascii="Times New Roman" w:eastAsia="Calibri" w:hAnsi="Times New Roman" w:cs="Times New Roman"/>
          <w:sz w:val="12"/>
          <w:szCs w:val="12"/>
        </w:rPr>
        <w:t>(вид объекта: гараж, здание, нежилое помещение, транспортное средство и т.д.; характеристики: площадь, адрес места расположения и т.д.)</w:t>
      </w:r>
    </w:p>
    <w:p w:rsidR="005D1C06" w:rsidRPr="005D1C06" w:rsidRDefault="005D1C06" w:rsidP="005D1C06">
      <w:pPr>
        <w:tabs>
          <w:tab w:val="left" w:pos="284"/>
        </w:tabs>
        <w:spacing w:after="0" w:line="240" w:lineRule="auto"/>
        <w:jc w:val="both"/>
        <w:rPr>
          <w:rFonts w:ascii="Times New Roman" w:eastAsia="Calibri" w:hAnsi="Times New Roman" w:cs="Times New Roman"/>
          <w:sz w:val="12"/>
          <w:szCs w:val="12"/>
        </w:rPr>
      </w:pPr>
      <w:r w:rsidRPr="005D1C06">
        <w:rPr>
          <w:rFonts w:ascii="Times New Roman" w:eastAsia="Calibri" w:hAnsi="Times New Roman" w:cs="Times New Roman"/>
          <w:sz w:val="12"/>
          <w:szCs w:val="12"/>
        </w:rPr>
        <w:t>Назначение объекта:_________</w:t>
      </w:r>
      <w:r w:rsidR="00CF7F13">
        <w:rPr>
          <w:rFonts w:ascii="Times New Roman" w:eastAsia="Calibri" w:hAnsi="Times New Roman" w:cs="Times New Roman"/>
          <w:sz w:val="12"/>
          <w:szCs w:val="12"/>
        </w:rPr>
        <w:t>____________________</w:t>
      </w:r>
      <w:r w:rsidRPr="005D1C06">
        <w:rPr>
          <w:rFonts w:ascii="Times New Roman" w:eastAsia="Calibri" w:hAnsi="Times New Roman" w:cs="Times New Roman"/>
          <w:sz w:val="12"/>
          <w:szCs w:val="12"/>
        </w:rPr>
        <w:t>_______________________</w:t>
      </w:r>
      <w:r w:rsidR="00CF7F13">
        <w:rPr>
          <w:rFonts w:ascii="Times New Roman" w:eastAsia="Calibri" w:hAnsi="Times New Roman" w:cs="Times New Roman"/>
          <w:sz w:val="12"/>
          <w:szCs w:val="12"/>
        </w:rPr>
        <w:t xml:space="preserve"> </w:t>
      </w:r>
      <w:r w:rsidRPr="005D1C06">
        <w:rPr>
          <w:rFonts w:ascii="Times New Roman" w:eastAsia="Calibri" w:hAnsi="Times New Roman" w:cs="Times New Roman"/>
          <w:sz w:val="12"/>
          <w:szCs w:val="12"/>
        </w:rPr>
        <w:t>Срок аренды:_____________________________</w:t>
      </w:r>
      <w:r w:rsidR="00CF7F13">
        <w:rPr>
          <w:rFonts w:ascii="Times New Roman" w:eastAsia="Calibri" w:hAnsi="Times New Roman" w:cs="Times New Roman"/>
          <w:sz w:val="12"/>
          <w:szCs w:val="12"/>
        </w:rPr>
        <w:t>_________</w:t>
      </w:r>
      <w:r w:rsidRPr="005D1C06">
        <w:rPr>
          <w:rFonts w:ascii="Times New Roman" w:eastAsia="Calibri" w:hAnsi="Times New Roman" w:cs="Times New Roman"/>
          <w:sz w:val="12"/>
          <w:szCs w:val="12"/>
        </w:rPr>
        <w:t>_____</w:t>
      </w:r>
    </w:p>
    <w:p w:rsidR="005D1C06" w:rsidRPr="005D1C06" w:rsidRDefault="005D1C06" w:rsidP="005D1C06">
      <w:pPr>
        <w:tabs>
          <w:tab w:val="left" w:pos="284"/>
        </w:tabs>
        <w:spacing w:after="0" w:line="240" w:lineRule="auto"/>
        <w:jc w:val="both"/>
        <w:rPr>
          <w:rFonts w:ascii="Times New Roman" w:eastAsia="Calibri" w:hAnsi="Times New Roman" w:cs="Times New Roman"/>
          <w:sz w:val="12"/>
          <w:szCs w:val="12"/>
        </w:rPr>
      </w:pPr>
      <w:r w:rsidRPr="005D1C06">
        <w:rPr>
          <w:rFonts w:ascii="Times New Roman" w:eastAsia="Calibri" w:hAnsi="Times New Roman" w:cs="Times New Roman"/>
          <w:sz w:val="12"/>
          <w:szCs w:val="12"/>
        </w:rPr>
        <w:t>Способ получения результата муниципальной услуги (нужное подчеркнуть) почтовое отправление, лично, в электронном виде через портал.</w:t>
      </w:r>
    </w:p>
    <w:p w:rsidR="005D1C06" w:rsidRPr="005D1C06" w:rsidRDefault="005D1C06" w:rsidP="005D1C06">
      <w:pPr>
        <w:tabs>
          <w:tab w:val="left" w:pos="284"/>
        </w:tabs>
        <w:spacing w:after="0" w:line="240" w:lineRule="auto"/>
        <w:jc w:val="both"/>
        <w:rPr>
          <w:rFonts w:ascii="Times New Roman" w:eastAsia="Calibri" w:hAnsi="Times New Roman" w:cs="Times New Roman"/>
          <w:sz w:val="12"/>
          <w:szCs w:val="12"/>
        </w:rPr>
      </w:pPr>
      <w:r w:rsidRPr="005D1C06">
        <w:rPr>
          <w:rFonts w:ascii="Times New Roman" w:eastAsia="Calibri" w:hAnsi="Times New Roman" w:cs="Times New Roman"/>
          <w:sz w:val="12"/>
          <w:szCs w:val="12"/>
        </w:rPr>
        <w:t>Основание для предоставления имущества в аренду без проведения торгов  ___________________________________</w:t>
      </w:r>
      <w:r w:rsidR="00CF7F13">
        <w:rPr>
          <w:rFonts w:ascii="Times New Roman" w:eastAsia="Calibri" w:hAnsi="Times New Roman" w:cs="Times New Roman"/>
          <w:sz w:val="12"/>
          <w:szCs w:val="12"/>
        </w:rPr>
        <w:t>_____</w:t>
      </w:r>
      <w:r w:rsidRPr="005D1C06">
        <w:rPr>
          <w:rFonts w:ascii="Times New Roman" w:eastAsia="Calibri" w:hAnsi="Times New Roman" w:cs="Times New Roman"/>
          <w:sz w:val="12"/>
          <w:szCs w:val="12"/>
        </w:rPr>
        <w:t>___________________,</w:t>
      </w:r>
    </w:p>
    <w:p w:rsidR="005D1C06" w:rsidRPr="005D1C06" w:rsidRDefault="005D1C06" w:rsidP="00CF7F13">
      <w:pPr>
        <w:tabs>
          <w:tab w:val="left" w:pos="284"/>
        </w:tabs>
        <w:spacing w:after="0" w:line="240" w:lineRule="auto"/>
        <w:jc w:val="center"/>
        <w:rPr>
          <w:rFonts w:ascii="Times New Roman" w:eastAsia="Calibri" w:hAnsi="Times New Roman" w:cs="Times New Roman"/>
          <w:sz w:val="12"/>
          <w:szCs w:val="12"/>
        </w:rPr>
      </w:pPr>
      <w:r w:rsidRPr="005D1C06">
        <w:rPr>
          <w:rFonts w:ascii="Times New Roman" w:eastAsia="Calibri" w:hAnsi="Times New Roman" w:cs="Times New Roman"/>
          <w:sz w:val="12"/>
          <w:szCs w:val="12"/>
        </w:rPr>
        <w:t>(указывается основание из числа предусмотренных статьей 17.1 135-ФЗ от 26.07.2006г. «О защите конкуренции»)</w:t>
      </w:r>
    </w:p>
    <w:p w:rsidR="005D1C06" w:rsidRPr="005D1C06" w:rsidRDefault="005D1C06" w:rsidP="005D1C06">
      <w:pPr>
        <w:tabs>
          <w:tab w:val="left" w:pos="284"/>
        </w:tabs>
        <w:spacing w:after="0" w:line="240" w:lineRule="auto"/>
        <w:jc w:val="both"/>
        <w:rPr>
          <w:rFonts w:ascii="Times New Roman" w:eastAsia="Calibri" w:hAnsi="Times New Roman" w:cs="Times New Roman"/>
          <w:sz w:val="12"/>
          <w:szCs w:val="12"/>
        </w:rPr>
      </w:pPr>
      <w:r w:rsidRPr="005D1C06">
        <w:rPr>
          <w:rFonts w:ascii="Times New Roman" w:eastAsia="Calibri" w:hAnsi="Times New Roman" w:cs="Times New Roman"/>
          <w:sz w:val="12"/>
          <w:szCs w:val="12"/>
        </w:rPr>
        <w:t>Приложение:_________________________________________________________________________________________________________________</w:t>
      </w:r>
    </w:p>
    <w:p w:rsidR="005D1C06" w:rsidRPr="005D1C06" w:rsidRDefault="005D1C06" w:rsidP="005D1C06">
      <w:pPr>
        <w:tabs>
          <w:tab w:val="left" w:pos="284"/>
        </w:tabs>
        <w:spacing w:after="0" w:line="240" w:lineRule="auto"/>
        <w:jc w:val="both"/>
        <w:rPr>
          <w:rFonts w:ascii="Times New Roman" w:eastAsia="Calibri" w:hAnsi="Times New Roman" w:cs="Times New Roman"/>
          <w:sz w:val="12"/>
          <w:szCs w:val="12"/>
        </w:rPr>
      </w:pPr>
      <w:r w:rsidRPr="005D1C06">
        <w:rPr>
          <w:rFonts w:ascii="Times New Roman" w:eastAsia="Calibri" w:hAnsi="Times New Roman" w:cs="Times New Roman"/>
          <w:sz w:val="12"/>
          <w:szCs w:val="12"/>
        </w:rPr>
        <w:t>Даю свое согласие на обработку персональных данных в соответствии с Федеральным законом от 27.07.2006 № 152-ФЗ  «О персональных данных».</w:t>
      </w:r>
    </w:p>
    <w:p w:rsidR="005D1C06" w:rsidRPr="005D1C06" w:rsidRDefault="00CF7F13" w:rsidP="005D1C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    </w:t>
      </w:r>
      <w:r w:rsidR="005D1C06" w:rsidRPr="005D1C06">
        <w:rPr>
          <w:rFonts w:ascii="Times New Roman" w:eastAsia="Calibri" w:hAnsi="Times New Roman" w:cs="Times New Roman"/>
          <w:sz w:val="12"/>
          <w:szCs w:val="12"/>
        </w:rPr>
        <w:t>_____________________________________</w:t>
      </w:r>
      <w:r>
        <w:rPr>
          <w:rFonts w:ascii="Times New Roman" w:eastAsia="Calibri" w:hAnsi="Times New Roman" w:cs="Times New Roman"/>
          <w:sz w:val="12"/>
          <w:szCs w:val="12"/>
        </w:rPr>
        <w:t>_______________</w:t>
      </w:r>
      <w:r w:rsidR="005D1C06" w:rsidRPr="005D1C06">
        <w:rPr>
          <w:rFonts w:ascii="Times New Roman" w:eastAsia="Calibri" w:hAnsi="Times New Roman" w:cs="Times New Roman"/>
          <w:sz w:val="12"/>
          <w:szCs w:val="12"/>
        </w:rPr>
        <w:t>_________</w:t>
      </w:r>
    </w:p>
    <w:p w:rsidR="005D1C06" w:rsidRPr="005D1C06" w:rsidRDefault="00CF7F13" w:rsidP="00CF7F1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(подпись)</w:t>
      </w:r>
      <w:r w:rsidR="005D1C06" w:rsidRPr="005D1C06">
        <w:rPr>
          <w:rFonts w:ascii="Times New Roman" w:eastAsia="Calibri" w:hAnsi="Times New Roman" w:cs="Times New Roman"/>
          <w:sz w:val="12"/>
          <w:szCs w:val="12"/>
        </w:rPr>
        <w:t xml:space="preserve">          (фамилия, </w:t>
      </w:r>
      <w:r>
        <w:rPr>
          <w:rFonts w:ascii="Times New Roman" w:eastAsia="Calibri" w:hAnsi="Times New Roman" w:cs="Times New Roman"/>
          <w:sz w:val="12"/>
          <w:szCs w:val="12"/>
        </w:rPr>
        <w:t xml:space="preserve">имя и (при наличии) отчество  </w:t>
      </w:r>
      <w:r w:rsidR="005D1C06" w:rsidRPr="005D1C06">
        <w:rPr>
          <w:rFonts w:ascii="Times New Roman" w:eastAsia="Calibri" w:hAnsi="Times New Roman" w:cs="Times New Roman"/>
          <w:sz w:val="12"/>
          <w:szCs w:val="12"/>
        </w:rPr>
        <w:t>подписавшего физического лица)</w:t>
      </w:r>
    </w:p>
    <w:p w:rsidR="005D1C06" w:rsidRPr="005D1C06" w:rsidRDefault="00CF7F13" w:rsidP="005D1C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М.П.  </w:t>
      </w:r>
      <w:r w:rsidRPr="00CF7F13">
        <w:rPr>
          <w:rFonts w:ascii="Times New Roman" w:eastAsia="Calibri" w:hAnsi="Times New Roman" w:cs="Times New Roman"/>
          <w:sz w:val="12"/>
          <w:szCs w:val="12"/>
        </w:rPr>
        <w:t>для юридических лиц</w:t>
      </w:r>
      <w:r>
        <w:rPr>
          <w:rFonts w:ascii="Times New Roman" w:eastAsia="Calibri" w:hAnsi="Times New Roman" w:cs="Times New Roman"/>
          <w:sz w:val="12"/>
          <w:szCs w:val="12"/>
        </w:rPr>
        <w:t xml:space="preserve">        </w:t>
      </w:r>
      <w:r w:rsidR="005D1C06" w:rsidRPr="005D1C06">
        <w:rPr>
          <w:rFonts w:ascii="Times New Roman" w:eastAsia="Calibri" w:hAnsi="Times New Roman" w:cs="Times New Roman"/>
          <w:sz w:val="12"/>
          <w:szCs w:val="12"/>
        </w:rPr>
        <w:t xml:space="preserve">                   _______________________________________________</w:t>
      </w:r>
    </w:p>
    <w:p w:rsidR="005D1C06" w:rsidRPr="005D1C06" w:rsidRDefault="00CF7F13" w:rsidP="00CF7F1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D1C06" w:rsidRPr="005D1C06">
        <w:rPr>
          <w:rFonts w:ascii="Times New Roman" w:eastAsia="Calibri" w:hAnsi="Times New Roman" w:cs="Times New Roman"/>
          <w:sz w:val="12"/>
          <w:szCs w:val="12"/>
        </w:rPr>
        <w:t xml:space="preserve"> (наименование должности</w:t>
      </w:r>
      <w:r>
        <w:rPr>
          <w:rFonts w:ascii="Times New Roman" w:eastAsia="Calibri" w:hAnsi="Times New Roman" w:cs="Times New Roman"/>
          <w:sz w:val="12"/>
          <w:szCs w:val="12"/>
        </w:rPr>
        <w:t xml:space="preserve"> подписавшего лица  </w:t>
      </w:r>
      <w:r w:rsidR="005D1C06" w:rsidRPr="005D1C06">
        <w:rPr>
          <w:rFonts w:ascii="Times New Roman" w:eastAsia="Calibri" w:hAnsi="Times New Roman" w:cs="Times New Roman"/>
          <w:sz w:val="12"/>
          <w:szCs w:val="12"/>
        </w:rPr>
        <w:t>либо указание на то, что подписавшее лицо</w:t>
      </w:r>
    </w:p>
    <w:p w:rsidR="005D1C06" w:rsidRPr="005D1C06" w:rsidRDefault="005D1C06" w:rsidP="00CF7F13">
      <w:pPr>
        <w:tabs>
          <w:tab w:val="left" w:pos="284"/>
        </w:tabs>
        <w:spacing w:after="0" w:line="240" w:lineRule="auto"/>
        <w:jc w:val="center"/>
        <w:rPr>
          <w:rFonts w:ascii="Times New Roman" w:eastAsia="Calibri" w:hAnsi="Times New Roman" w:cs="Times New Roman"/>
          <w:sz w:val="12"/>
          <w:szCs w:val="12"/>
        </w:rPr>
      </w:pPr>
      <w:r w:rsidRPr="005D1C06">
        <w:rPr>
          <w:rFonts w:ascii="Times New Roman" w:eastAsia="Calibri" w:hAnsi="Times New Roman" w:cs="Times New Roman"/>
          <w:sz w:val="12"/>
          <w:szCs w:val="12"/>
        </w:rPr>
        <w:t>является  представителем по доверенности,</w:t>
      </w:r>
      <w:r w:rsidR="00CF7F13">
        <w:rPr>
          <w:rFonts w:ascii="Times New Roman" w:eastAsia="Calibri" w:hAnsi="Times New Roman" w:cs="Times New Roman"/>
          <w:sz w:val="12"/>
          <w:szCs w:val="12"/>
        </w:rPr>
        <w:t xml:space="preserve"> </w:t>
      </w:r>
      <w:r w:rsidRPr="005D1C06">
        <w:rPr>
          <w:rFonts w:ascii="Times New Roman" w:eastAsia="Calibri" w:hAnsi="Times New Roman" w:cs="Times New Roman"/>
          <w:sz w:val="12"/>
          <w:szCs w:val="12"/>
        </w:rPr>
        <w:t>реквизиты  доверенности)</w:t>
      </w:r>
    </w:p>
    <w:p w:rsidR="005D1C06" w:rsidRPr="005D1C06" w:rsidRDefault="005D1C06" w:rsidP="005D1C06">
      <w:pPr>
        <w:tabs>
          <w:tab w:val="left" w:pos="284"/>
        </w:tabs>
        <w:spacing w:after="0" w:line="240" w:lineRule="auto"/>
        <w:jc w:val="both"/>
        <w:rPr>
          <w:rFonts w:ascii="Times New Roman" w:eastAsia="Calibri" w:hAnsi="Times New Roman" w:cs="Times New Roman"/>
          <w:sz w:val="12"/>
          <w:szCs w:val="12"/>
        </w:rPr>
      </w:pPr>
      <w:r w:rsidRPr="005D1C06">
        <w:rPr>
          <w:rFonts w:ascii="Times New Roman" w:eastAsia="Calibri" w:hAnsi="Times New Roman" w:cs="Times New Roman"/>
          <w:sz w:val="12"/>
          <w:szCs w:val="12"/>
        </w:rPr>
        <w:t>«___»___________20__г.</w:t>
      </w:r>
    </w:p>
    <w:p w:rsidR="005F0B2A" w:rsidRPr="0078779E" w:rsidRDefault="005F0B2A" w:rsidP="005F0B2A">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5F0B2A" w:rsidRPr="0078779E" w:rsidRDefault="005F0B2A" w:rsidP="005F0B2A">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5F0B2A" w:rsidRPr="0078779E" w:rsidRDefault="005F0B2A" w:rsidP="005F0B2A">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5F0B2A" w:rsidRPr="0078779E" w:rsidRDefault="005F0B2A" w:rsidP="005F0B2A">
      <w:pPr>
        <w:tabs>
          <w:tab w:val="left" w:pos="284"/>
        </w:tabs>
        <w:spacing w:after="0" w:line="240" w:lineRule="auto"/>
        <w:jc w:val="center"/>
        <w:rPr>
          <w:rFonts w:ascii="Times New Roman" w:eastAsia="Calibri" w:hAnsi="Times New Roman" w:cs="Times New Roman"/>
          <w:sz w:val="12"/>
          <w:szCs w:val="12"/>
        </w:rPr>
      </w:pPr>
    </w:p>
    <w:p w:rsidR="005F0B2A" w:rsidRPr="0078779E" w:rsidRDefault="005F0B2A" w:rsidP="005F0B2A">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5D1C06" w:rsidRPr="005D1C06" w:rsidRDefault="005F0B2A" w:rsidP="005F0B2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№361</w:t>
      </w:r>
    </w:p>
    <w:p w:rsidR="002F7CF7" w:rsidRPr="005F0B2A" w:rsidRDefault="005F0B2A" w:rsidP="005F0B2A">
      <w:pPr>
        <w:tabs>
          <w:tab w:val="left" w:pos="284"/>
        </w:tabs>
        <w:spacing w:after="0" w:line="240" w:lineRule="auto"/>
        <w:jc w:val="center"/>
        <w:rPr>
          <w:rFonts w:ascii="Times New Roman" w:eastAsia="Calibri" w:hAnsi="Times New Roman" w:cs="Times New Roman"/>
          <w:b/>
          <w:sz w:val="12"/>
          <w:szCs w:val="12"/>
        </w:rPr>
      </w:pPr>
      <w:r w:rsidRPr="005F0B2A">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w:t>
      </w:r>
    </w:p>
    <w:p w:rsidR="005F0B2A" w:rsidRPr="005F0B2A" w:rsidRDefault="005F0B2A" w:rsidP="005F0B2A">
      <w:pPr>
        <w:tabs>
          <w:tab w:val="left" w:pos="284"/>
        </w:tabs>
        <w:spacing w:after="0" w:line="240" w:lineRule="auto"/>
        <w:jc w:val="both"/>
        <w:rPr>
          <w:rFonts w:ascii="Times New Roman" w:eastAsia="Calibri" w:hAnsi="Times New Roman" w:cs="Times New Roman"/>
          <w:sz w:val="12"/>
          <w:szCs w:val="12"/>
        </w:rPr>
      </w:pPr>
    </w:p>
    <w:p w:rsidR="005F0B2A" w:rsidRPr="005F0B2A" w:rsidRDefault="005F0B2A" w:rsidP="005F0B2A">
      <w:pPr>
        <w:tabs>
          <w:tab w:val="left" w:pos="284"/>
        </w:tabs>
        <w:spacing w:after="0" w:line="240" w:lineRule="auto"/>
        <w:ind w:firstLine="284"/>
        <w:jc w:val="both"/>
        <w:rPr>
          <w:rFonts w:ascii="Times New Roman" w:eastAsia="Calibri" w:hAnsi="Times New Roman" w:cs="Times New Roman"/>
          <w:sz w:val="12"/>
          <w:szCs w:val="12"/>
        </w:rPr>
      </w:pPr>
      <w:r w:rsidRPr="005F0B2A">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5F0B2A" w:rsidRPr="005F0B2A" w:rsidRDefault="005F0B2A" w:rsidP="005F0B2A">
      <w:pPr>
        <w:tabs>
          <w:tab w:val="left" w:pos="284"/>
        </w:tabs>
        <w:spacing w:after="0" w:line="240" w:lineRule="auto"/>
        <w:ind w:firstLine="284"/>
        <w:jc w:val="both"/>
        <w:rPr>
          <w:rFonts w:ascii="Times New Roman" w:eastAsia="Calibri" w:hAnsi="Times New Roman" w:cs="Times New Roman"/>
          <w:sz w:val="12"/>
          <w:szCs w:val="12"/>
        </w:rPr>
      </w:pPr>
      <w:r w:rsidRPr="005F0B2A">
        <w:rPr>
          <w:rFonts w:ascii="Times New Roman" w:eastAsia="Calibri" w:hAnsi="Times New Roman" w:cs="Times New Roman"/>
          <w:b/>
          <w:sz w:val="12"/>
          <w:szCs w:val="12"/>
        </w:rPr>
        <w:t>ПОСТАНОВЛЯЕТ</w:t>
      </w:r>
      <w:r w:rsidRPr="005F0B2A">
        <w:rPr>
          <w:rFonts w:ascii="Times New Roman" w:eastAsia="Calibri" w:hAnsi="Times New Roman" w:cs="Times New Roman"/>
          <w:sz w:val="12"/>
          <w:szCs w:val="12"/>
        </w:rPr>
        <w:t>:</w:t>
      </w:r>
    </w:p>
    <w:p w:rsidR="005F0B2A" w:rsidRPr="005F0B2A" w:rsidRDefault="005F0B2A" w:rsidP="005F0B2A">
      <w:pPr>
        <w:tabs>
          <w:tab w:val="left" w:pos="284"/>
        </w:tabs>
        <w:spacing w:after="0" w:line="240" w:lineRule="auto"/>
        <w:ind w:firstLine="284"/>
        <w:jc w:val="both"/>
        <w:rPr>
          <w:rFonts w:ascii="Times New Roman" w:eastAsia="Calibri" w:hAnsi="Times New Roman" w:cs="Times New Roman"/>
          <w:sz w:val="12"/>
          <w:szCs w:val="12"/>
        </w:rPr>
      </w:pPr>
      <w:r w:rsidRPr="005F0B2A">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 согласно приложению №1 к настоящему постановлению.  </w:t>
      </w:r>
    </w:p>
    <w:p w:rsidR="005F0B2A" w:rsidRPr="005F0B2A" w:rsidRDefault="005F0B2A" w:rsidP="005F0B2A">
      <w:pPr>
        <w:tabs>
          <w:tab w:val="left" w:pos="284"/>
        </w:tabs>
        <w:spacing w:after="0" w:line="240" w:lineRule="auto"/>
        <w:ind w:firstLine="284"/>
        <w:jc w:val="both"/>
        <w:rPr>
          <w:rFonts w:ascii="Times New Roman" w:eastAsia="Calibri" w:hAnsi="Times New Roman" w:cs="Times New Roman"/>
          <w:sz w:val="12"/>
          <w:szCs w:val="12"/>
        </w:rPr>
      </w:pPr>
      <w:r w:rsidRPr="005F0B2A">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5F0B2A" w:rsidRPr="005F0B2A" w:rsidRDefault="005F0B2A" w:rsidP="005F0B2A">
      <w:pPr>
        <w:tabs>
          <w:tab w:val="left" w:pos="284"/>
        </w:tabs>
        <w:spacing w:after="0" w:line="240" w:lineRule="auto"/>
        <w:ind w:firstLine="284"/>
        <w:jc w:val="both"/>
        <w:rPr>
          <w:rFonts w:ascii="Times New Roman" w:eastAsia="Calibri" w:hAnsi="Times New Roman" w:cs="Times New Roman"/>
          <w:sz w:val="12"/>
          <w:szCs w:val="12"/>
        </w:rPr>
      </w:pPr>
      <w:r w:rsidRPr="005F0B2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F0B2A" w:rsidRPr="005F0B2A" w:rsidRDefault="005F0B2A" w:rsidP="005F0B2A">
      <w:pPr>
        <w:tabs>
          <w:tab w:val="left" w:pos="284"/>
        </w:tabs>
        <w:spacing w:after="0" w:line="240" w:lineRule="auto"/>
        <w:ind w:firstLine="284"/>
        <w:jc w:val="both"/>
        <w:rPr>
          <w:rFonts w:ascii="Times New Roman" w:eastAsia="Calibri" w:hAnsi="Times New Roman" w:cs="Times New Roman"/>
          <w:sz w:val="12"/>
          <w:szCs w:val="12"/>
        </w:rPr>
      </w:pPr>
      <w:r w:rsidRPr="005F0B2A">
        <w:rPr>
          <w:rFonts w:ascii="Times New Roman" w:eastAsia="Calibri" w:hAnsi="Times New Roman" w:cs="Times New Roman"/>
          <w:sz w:val="12"/>
          <w:szCs w:val="12"/>
        </w:rPr>
        <w:t xml:space="preserve">4. Контроль за выполнением настоящего постановления возложить на руководителя Правового управления администрации муниципального района Сергиевский Облыгину Ю.В. </w:t>
      </w:r>
    </w:p>
    <w:p w:rsidR="005F0B2A" w:rsidRDefault="005F0B2A" w:rsidP="005F0B2A">
      <w:pPr>
        <w:tabs>
          <w:tab w:val="left" w:pos="284"/>
        </w:tabs>
        <w:spacing w:after="0" w:line="240" w:lineRule="auto"/>
        <w:jc w:val="right"/>
        <w:rPr>
          <w:rFonts w:ascii="Times New Roman" w:eastAsia="Calibri" w:hAnsi="Times New Roman" w:cs="Times New Roman"/>
          <w:sz w:val="12"/>
          <w:szCs w:val="12"/>
        </w:rPr>
      </w:pPr>
      <w:r w:rsidRPr="005F0B2A">
        <w:rPr>
          <w:rFonts w:ascii="Times New Roman" w:eastAsia="Calibri" w:hAnsi="Times New Roman" w:cs="Times New Roman"/>
          <w:sz w:val="12"/>
          <w:szCs w:val="12"/>
        </w:rPr>
        <w:t>Глава муниципального района Сергиевский</w:t>
      </w:r>
    </w:p>
    <w:p w:rsidR="005F0B2A" w:rsidRPr="005F0B2A" w:rsidRDefault="005F0B2A" w:rsidP="005F0B2A">
      <w:pPr>
        <w:tabs>
          <w:tab w:val="left" w:pos="284"/>
        </w:tabs>
        <w:spacing w:after="0" w:line="240" w:lineRule="auto"/>
        <w:jc w:val="right"/>
        <w:rPr>
          <w:rFonts w:ascii="Times New Roman" w:eastAsia="Calibri" w:hAnsi="Times New Roman" w:cs="Times New Roman"/>
          <w:sz w:val="12"/>
          <w:szCs w:val="12"/>
        </w:rPr>
      </w:pPr>
      <w:r w:rsidRPr="005F0B2A">
        <w:rPr>
          <w:rFonts w:ascii="Times New Roman" w:eastAsia="Calibri" w:hAnsi="Times New Roman" w:cs="Times New Roman"/>
          <w:sz w:val="12"/>
          <w:szCs w:val="12"/>
        </w:rPr>
        <w:t>А.А. Веселов</w:t>
      </w:r>
    </w:p>
    <w:p w:rsidR="005F0B2A" w:rsidRPr="005F0B2A" w:rsidRDefault="005F0B2A" w:rsidP="005F0B2A">
      <w:pPr>
        <w:tabs>
          <w:tab w:val="left" w:pos="284"/>
        </w:tabs>
        <w:spacing w:after="0" w:line="240" w:lineRule="auto"/>
        <w:jc w:val="both"/>
        <w:rPr>
          <w:rFonts w:ascii="Times New Roman" w:eastAsia="Calibri" w:hAnsi="Times New Roman" w:cs="Times New Roman"/>
          <w:sz w:val="12"/>
          <w:szCs w:val="12"/>
        </w:rPr>
      </w:pPr>
    </w:p>
    <w:p w:rsidR="005F0B2A" w:rsidRPr="00F74D76" w:rsidRDefault="005F0B2A" w:rsidP="005F0B2A">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5F0B2A" w:rsidRPr="00F74D76" w:rsidRDefault="005F0B2A" w:rsidP="005F0B2A">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5F0B2A" w:rsidRPr="00F74D76" w:rsidRDefault="005F0B2A" w:rsidP="005F0B2A">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5F0B2A" w:rsidRPr="00F74D76" w:rsidRDefault="005F0B2A" w:rsidP="005F0B2A">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361</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9C25F4" w:rsidRDefault="009C25F4" w:rsidP="009C25F4">
      <w:pPr>
        <w:tabs>
          <w:tab w:val="left" w:pos="284"/>
        </w:tabs>
        <w:spacing w:after="0" w:line="240" w:lineRule="auto"/>
        <w:jc w:val="center"/>
        <w:rPr>
          <w:rFonts w:ascii="Times New Roman" w:eastAsia="Calibri" w:hAnsi="Times New Roman" w:cs="Times New Roman"/>
          <w:b/>
          <w:sz w:val="12"/>
          <w:szCs w:val="12"/>
        </w:rPr>
      </w:pPr>
      <w:r w:rsidRPr="009C25F4">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9C25F4">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w:t>
      </w:r>
    </w:p>
    <w:p w:rsidR="009C25F4" w:rsidRPr="009C25F4" w:rsidRDefault="009C25F4" w:rsidP="009C25F4">
      <w:pPr>
        <w:tabs>
          <w:tab w:val="left" w:pos="284"/>
        </w:tabs>
        <w:spacing w:after="0" w:line="240" w:lineRule="auto"/>
        <w:jc w:val="center"/>
        <w:rPr>
          <w:rFonts w:ascii="Times New Roman" w:eastAsia="Calibri" w:hAnsi="Times New Roman" w:cs="Times New Roman"/>
          <w:b/>
          <w:sz w:val="12"/>
          <w:szCs w:val="12"/>
        </w:rPr>
      </w:pPr>
      <w:r w:rsidRPr="009C25F4">
        <w:rPr>
          <w:rFonts w:ascii="Times New Roman" w:eastAsia="Calibri" w:hAnsi="Times New Roman" w:cs="Times New Roman"/>
          <w:b/>
          <w:sz w:val="12"/>
          <w:szCs w:val="12"/>
        </w:rPr>
        <w:t xml:space="preserve"> «</w:t>
      </w:r>
      <w:r w:rsidRPr="009C25F4">
        <w:rPr>
          <w:rFonts w:ascii="Times New Roman" w:eastAsia="Calibri" w:hAnsi="Times New Roman" w:cs="Times New Roman"/>
          <w:b/>
          <w:bCs/>
          <w:sz w:val="12"/>
          <w:szCs w:val="12"/>
        </w:rPr>
        <w:t>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w:t>
      </w:r>
      <w:r w:rsidRPr="009C25F4">
        <w:rPr>
          <w:rFonts w:ascii="Times New Roman" w:eastAsia="Calibri" w:hAnsi="Times New Roman" w:cs="Times New Roman"/>
          <w:b/>
          <w:sz w:val="12"/>
          <w:szCs w:val="12"/>
        </w:rPr>
        <w:t>»</w:t>
      </w:r>
    </w:p>
    <w:p w:rsidR="009C25F4" w:rsidRPr="009C25F4" w:rsidRDefault="009C25F4" w:rsidP="009C25F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I. </w:t>
      </w:r>
      <w:r w:rsidRPr="009C25F4">
        <w:rPr>
          <w:rFonts w:ascii="Times New Roman" w:eastAsia="Calibri" w:hAnsi="Times New Roman" w:cs="Times New Roman"/>
          <w:b/>
          <w:sz w:val="12"/>
          <w:szCs w:val="12"/>
        </w:rPr>
        <w:t>Общие положения</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b/>
          <w:sz w:val="12"/>
          <w:szCs w:val="12"/>
        </w:rPr>
      </w:pPr>
      <w:r w:rsidRPr="009C25F4">
        <w:rPr>
          <w:rFonts w:ascii="Times New Roman" w:eastAsia="Calibri" w:hAnsi="Times New Roman" w:cs="Times New Roman"/>
          <w:sz w:val="12"/>
          <w:szCs w:val="12"/>
        </w:rPr>
        <w:t>1.1. Административный регламент предоставления администрацией муниципального района Сергиевский муниципальной услуги «</w:t>
      </w:r>
      <w:r w:rsidRPr="009C25F4">
        <w:rPr>
          <w:rFonts w:ascii="Times New Roman" w:eastAsia="Calibri" w:hAnsi="Times New Roman" w:cs="Times New Roman"/>
          <w:bCs/>
          <w:sz w:val="12"/>
          <w:szCs w:val="12"/>
        </w:rPr>
        <w:t>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w:t>
      </w:r>
      <w:r w:rsidRPr="009C25F4">
        <w:rPr>
          <w:rFonts w:ascii="Times New Roman" w:eastAsia="Calibri" w:hAnsi="Times New Roman" w:cs="Times New Roman"/>
          <w:sz w:val="12"/>
          <w:szCs w:val="12"/>
        </w:rPr>
        <w:t>» (далее также – муниципальная услуга), определяет порядок, сроки и последовательность действий (административных процедур) администрации муниципального района Сергиевский (далее также – администрация).</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1.2. Общие сведения о муниципальной услуге.</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1.2.1. Получателями муниципальной услуги (далее – заявители) являются физические лица – наниматели жилых помещений на территории муниципального района Сергиевский по договорам социального найма.</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От имени заявителя в получении муниципальной услуги имеет право участвовать лицо, наделенное соответствующими полномочиями, в порядке, установленном законодательством Российской Федерации (далее – представитель заявителя).</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Заявителями при взаимодействии с администрацией в ходе предоставления муниципальной услуги являются получатели муниципальной услуги, а также их представители.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1.3. Порядок информирования о правилах предоставления муниципальной услуги.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жилищный отдел Правового управления администрации.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lastRenderedPageBreak/>
        <w:t>1.3.1. Местонахождение администрации: 446540, Самарская область, Сергиевский район, с. Сергиевск, ул. Ленина, 22.</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График работы администрации (время местное):</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понедельник-пятница – с 8.00 до 17.00</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b/>
          <w:sz w:val="12"/>
          <w:szCs w:val="12"/>
          <w:u w:val="single"/>
        </w:rPr>
      </w:pPr>
      <w:r w:rsidRPr="009C25F4">
        <w:rPr>
          <w:rFonts w:ascii="Times New Roman" w:eastAsia="Calibri" w:hAnsi="Times New Roman" w:cs="Times New Roman"/>
          <w:sz w:val="12"/>
          <w:szCs w:val="12"/>
        </w:rPr>
        <w:t>предпраздничные дни - с 8.00 до 16.00</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суббота, воскресенье – выходные дни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перерыв – с 12.00 до 13.00</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Справочные телефоны Администрации: 8(84655) 2-18-05 (приемная Главы района)</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факс: 8(84655) 2-11-72</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 xml:space="preserve">Адрес электронной почты Администрации: </w:t>
      </w:r>
      <w:hyperlink r:id="rId35" w:history="1">
        <w:r w:rsidRPr="009C25F4">
          <w:rPr>
            <w:rStyle w:val="ae"/>
            <w:rFonts w:ascii="Times New Roman" w:eastAsia="Calibri" w:hAnsi="Times New Roman" w:cs="Times New Roman"/>
            <w:sz w:val="12"/>
            <w:szCs w:val="12"/>
            <w:lang w:val="en-US"/>
          </w:rPr>
          <w:t>adm</w:t>
        </w:r>
        <w:r w:rsidRPr="009C25F4">
          <w:rPr>
            <w:rStyle w:val="ae"/>
            <w:rFonts w:ascii="Times New Roman" w:eastAsia="Calibri" w:hAnsi="Times New Roman" w:cs="Times New Roman"/>
            <w:sz w:val="12"/>
            <w:szCs w:val="12"/>
          </w:rPr>
          <w:t>2@</w:t>
        </w:r>
        <w:r w:rsidRPr="009C25F4">
          <w:rPr>
            <w:rStyle w:val="ae"/>
            <w:rFonts w:ascii="Times New Roman" w:eastAsia="Calibri" w:hAnsi="Times New Roman" w:cs="Times New Roman"/>
            <w:sz w:val="12"/>
            <w:szCs w:val="12"/>
            <w:lang w:val="en-US"/>
          </w:rPr>
          <w:t>samtel</w:t>
        </w:r>
        <w:r w:rsidRPr="009C25F4">
          <w:rPr>
            <w:rStyle w:val="ae"/>
            <w:rFonts w:ascii="Times New Roman" w:eastAsia="Calibri" w:hAnsi="Times New Roman" w:cs="Times New Roman"/>
            <w:sz w:val="12"/>
            <w:szCs w:val="12"/>
          </w:rPr>
          <w:t>.</w:t>
        </w:r>
        <w:r w:rsidRPr="009C25F4">
          <w:rPr>
            <w:rStyle w:val="ae"/>
            <w:rFonts w:ascii="Times New Roman" w:eastAsia="Calibri" w:hAnsi="Times New Roman" w:cs="Times New Roman"/>
            <w:sz w:val="12"/>
            <w:szCs w:val="12"/>
            <w:lang w:val="en-US"/>
          </w:rPr>
          <w:t>ru</w:t>
        </w:r>
      </w:hyperlink>
      <w:r w:rsidRPr="009C25F4">
        <w:rPr>
          <w:rFonts w:ascii="Times New Roman" w:eastAsia="Calibri" w:hAnsi="Times New Roman" w:cs="Times New Roman"/>
          <w:sz w:val="12"/>
          <w:szCs w:val="12"/>
          <w:u w:val="single"/>
        </w:rPr>
        <w:t>.</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u w:val="single"/>
        </w:rPr>
      </w:pPr>
      <w:r w:rsidRPr="009C25F4">
        <w:rPr>
          <w:rFonts w:ascii="Times New Roman" w:eastAsia="Calibri" w:hAnsi="Times New Roman" w:cs="Times New Roman"/>
          <w:sz w:val="12"/>
          <w:szCs w:val="12"/>
        </w:rPr>
        <w:t xml:space="preserve">Адрес официального сайта Администрации в сети Интернет, на котором содержится информация о предоставлении муниципальной услуги: </w:t>
      </w:r>
      <w:hyperlink r:id="rId36" w:history="1">
        <w:r w:rsidRPr="009C25F4">
          <w:rPr>
            <w:rStyle w:val="ae"/>
            <w:rFonts w:ascii="Times New Roman" w:eastAsia="Calibri" w:hAnsi="Times New Roman" w:cs="Times New Roman"/>
            <w:sz w:val="12"/>
            <w:szCs w:val="12"/>
            <w:lang w:val="en-US"/>
          </w:rPr>
          <w:t>www</w:t>
        </w:r>
        <w:r w:rsidRPr="009C25F4">
          <w:rPr>
            <w:rStyle w:val="ae"/>
            <w:rFonts w:ascii="Times New Roman" w:eastAsia="Calibri" w:hAnsi="Times New Roman" w:cs="Times New Roman"/>
            <w:sz w:val="12"/>
            <w:szCs w:val="12"/>
          </w:rPr>
          <w:t>.</w:t>
        </w:r>
        <w:proofErr w:type="spellStart"/>
        <w:r w:rsidRPr="009C25F4">
          <w:rPr>
            <w:rStyle w:val="ae"/>
            <w:rFonts w:ascii="Times New Roman" w:eastAsia="Calibri" w:hAnsi="Times New Roman" w:cs="Times New Roman"/>
            <w:sz w:val="12"/>
            <w:szCs w:val="12"/>
            <w:lang w:val="en-US"/>
          </w:rPr>
          <w:t>sergievsk</w:t>
        </w:r>
        <w:proofErr w:type="spellEnd"/>
        <w:r w:rsidRPr="009C25F4">
          <w:rPr>
            <w:rStyle w:val="ae"/>
            <w:rFonts w:ascii="Times New Roman" w:eastAsia="Calibri" w:hAnsi="Times New Roman" w:cs="Times New Roman"/>
            <w:sz w:val="12"/>
            <w:szCs w:val="12"/>
          </w:rPr>
          <w:t>.</w:t>
        </w:r>
        <w:proofErr w:type="spellStart"/>
        <w:r w:rsidRPr="009C25F4">
          <w:rPr>
            <w:rStyle w:val="ae"/>
            <w:rFonts w:ascii="Times New Roman" w:eastAsia="Calibri" w:hAnsi="Times New Roman" w:cs="Times New Roman"/>
            <w:sz w:val="12"/>
            <w:szCs w:val="12"/>
            <w:lang w:val="en-US"/>
          </w:rPr>
          <w:t>ru</w:t>
        </w:r>
        <w:proofErr w:type="spellEnd"/>
      </w:hyperlink>
      <w:r w:rsidRPr="009C25F4">
        <w:rPr>
          <w:rFonts w:ascii="Times New Roman" w:eastAsia="Calibri" w:hAnsi="Times New Roman" w:cs="Times New Roman"/>
          <w:sz w:val="12"/>
          <w:szCs w:val="12"/>
          <w:u w:val="single"/>
        </w:rPr>
        <w:t>.</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 xml:space="preserve">1.3.2. Местонахождение Жилищного отдела Правового управления администрации, структурного подразделения администрации, в функциональные обязанности которого входит предоставление муниципальной услуги:  446540, Самарская область, Сергиевский район, с.Сергиевск, </w:t>
      </w:r>
      <w:proofErr w:type="spellStart"/>
      <w:r w:rsidRPr="009C25F4">
        <w:rPr>
          <w:rFonts w:ascii="Times New Roman" w:eastAsia="Calibri" w:hAnsi="Times New Roman" w:cs="Times New Roman"/>
          <w:sz w:val="12"/>
          <w:szCs w:val="12"/>
        </w:rPr>
        <w:t>ул.Советская</w:t>
      </w:r>
      <w:proofErr w:type="spellEnd"/>
      <w:r w:rsidRPr="009C25F4">
        <w:rPr>
          <w:rFonts w:ascii="Times New Roman" w:eastAsia="Calibri" w:hAnsi="Times New Roman" w:cs="Times New Roman"/>
          <w:sz w:val="12"/>
          <w:szCs w:val="12"/>
        </w:rPr>
        <w:t xml:space="preserve"> 65.</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Справочные телефоны  Жилищного отдела Правового управления администрации, по которым может быть получена информация о предоставлении муниципальной услуги: 8(84655) 2-15-45, 2-22-49.</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1.3.3.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на официальном интернет-сайте администрации в сети интернет;</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на Едином портале государственных и муниципальных услуг (далее – Единый портал);</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 xml:space="preserve">на Портале государственных и муниципальных услуг Самарской области (далее – Региональный портал) </w:t>
      </w:r>
      <w:hyperlink r:id="rId37" w:history="1">
        <w:r w:rsidRPr="009C25F4">
          <w:rPr>
            <w:rStyle w:val="ae"/>
            <w:rFonts w:ascii="Times New Roman" w:eastAsia="Calibri" w:hAnsi="Times New Roman" w:cs="Times New Roman"/>
            <w:sz w:val="12"/>
            <w:szCs w:val="12"/>
          </w:rPr>
          <w:t>www.</w:t>
        </w:r>
        <w:r w:rsidRPr="009C25F4">
          <w:rPr>
            <w:rStyle w:val="ae"/>
            <w:rFonts w:ascii="Times New Roman" w:eastAsia="Calibri" w:hAnsi="Times New Roman" w:cs="Times New Roman"/>
            <w:sz w:val="12"/>
            <w:szCs w:val="12"/>
            <w:lang w:val="en-US"/>
          </w:rPr>
          <w:t>pgu</w:t>
        </w:r>
        <w:r w:rsidRPr="009C25F4">
          <w:rPr>
            <w:rStyle w:val="ae"/>
            <w:rFonts w:ascii="Times New Roman" w:eastAsia="Calibri" w:hAnsi="Times New Roman" w:cs="Times New Roman"/>
            <w:sz w:val="12"/>
            <w:szCs w:val="12"/>
          </w:rPr>
          <w:t>.samregion.ru</w:t>
        </w:r>
      </w:hyperlink>
      <w:r w:rsidRPr="009C25F4">
        <w:rPr>
          <w:rFonts w:ascii="Times New Roman" w:eastAsia="Calibri" w:hAnsi="Times New Roman" w:cs="Times New Roman"/>
          <w:sz w:val="12"/>
          <w:szCs w:val="12"/>
        </w:rPr>
        <w:t>;</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на информационных стендах в помещении приема заявлений в администрации;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по указанным в предыдущем пункте номерам телефонов администрации.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1.3.4. Информирование о правилах предоставления муниципальной услуги могут проводиться в следующих формах:</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индивидуальное личное консультирование;</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индивидуальное консультирование по почте (по электронной почте);</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индивидуальное консультирование по телефону;</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публичное письменное информирование;</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публичное устное информирование.</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1.3.5. Индивидуальное личное консультирование.</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В случае, если для подготовки ответа требуется время, превышающее 15 минут, должностное лицо администрации (структурного подразделения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1.3.6. Индивидуальное консультирование по почте (по электронной почте).</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1.3.7. Индивидуальное консультирование по телефону.</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(структурного подразделения администрации), осуществляющего индивидуальное консультирование по телефону.</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Время разговора не должно превышать 10 минут.</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В том случае, если должностное лицо администрации (структурного подразделения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1.3.8. Публичное письменное информирование.</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порталах, указанных в пункте 1.3.4. настоящего Административного регламента.</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1.3.9. Публичное устное информирование.</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Публичное устное информирование осуществляется уполномоченным должностным лицом администрации (структурного подразделения администрации) с привлечением средств массовой информации.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1.3.10. Должностные лица администрации (структурного подразделения администрации), участвующие в предоставлении муниципальной услуги, при ответе на обращения граждан и организаций обязаны:</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администрации (структурного подразделения администрации),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администрации (структурного подразделения администрации), подписавшего ответ, номер телефона и фамилию исполнителя (должностного лица администрации (структурного подразделения администрации), подготовившего ответ).</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Должностное лицо администрации (структурного подразделения администрации)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1.3.11. На стендах в местах предоставления муниципальной услуги размещаются следующие информационные материалы:</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w:t>
      </w:r>
    </w:p>
    <w:p w:rsidR="009C25F4" w:rsidRPr="009C25F4" w:rsidRDefault="009C25F4" w:rsidP="009C25F4">
      <w:pPr>
        <w:tabs>
          <w:tab w:val="left" w:pos="284"/>
        </w:tabs>
        <w:spacing w:after="0" w:line="240" w:lineRule="auto"/>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lastRenderedPageBreak/>
        <w:t xml:space="preserve"> муниципальной услуги, с указанием предоставляемых ими документов;</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формы документов для заполнения, образцы заполнения документов;</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перечень оснований для отказа в предоставлении муниципальной услуги;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1.3.12. На официальном сайте администрации в сети Интернет размещаются следующие информационные материалы:</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полное наименование и полный почтовый адрес администрации;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адрес электронной почты администрации;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1.3.13. На Едином портале и Региональном портале размещается информация:</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полное наименование и полный почтовый адрес администрации;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адрес электронной почты администрации;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9C25F4" w:rsidRPr="009C25F4" w:rsidRDefault="009C25F4" w:rsidP="009C25F4">
      <w:pPr>
        <w:tabs>
          <w:tab w:val="left" w:pos="284"/>
        </w:tabs>
        <w:spacing w:after="0" w:line="240" w:lineRule="auto"/>
        <w:jc w:val="both"/>
        <w:rPr>
          <w:rFonts w:ascii="Times New Roman" w:eastAsia="Calibri" w:hAnsi="Times New Roman" w:cs="Times New Roman"/>
          <w:sz w:val="12"/>
          <w:szCs w:val="12"/>
        </w:rPr>
      </w:pPr>
    </w:p>
    <w:p w:rsidR="009C25F4" w:rsidRPr="009C25F4" w:rsidRDefault="009C25F4" w:rsidP="009C25F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II. </w:t>
      </w:r>
      <w:r w:rsidRPr="009C25F4">
        <w:rPr>
          <w:rFonts w:ascii="Times New Roman" w:eastAsia="Calibri" w:hAnsi="Times New Roman" w:cs="Times New Roman"/>
          <w:b/>
          <w:sz w:val="12"/>
          <w:szCs w:val="12"/>
        </w:rPr>
        <w:t>Стандарт предоставления муниципальной услуги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 xml:space="preserve">2.1. Наименование муниципальной услуги – </w:t>
      </w:r>
      <w:r w:rsidRPr="009C25F4">
        <w:rPr>
          <w:rFonts w:ascii="Times New Roman" w:eastAsia="Calibri" w:hAnsi="Times New Roman" w:cs="Times New Roman"/>
          <w:bCs/>
          <w:sz w:val="12"/>
          <w:szCs w:val="12"/>
        </w:rPr>
        <w:t>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w:t>
      </w:r>
      <w:r w:rsidRPr="009C25F4">
        <w:rPr>
          <w:rFonts w:ascii="Times New Roman" w:eastAsia="Calibri" w:hAnsi="Times New Roman" w:cs="Times New Roman"/>
          <w:sz w:val="12"/>
          <w:szCs w:val="12"/>
        </w:rPr>
        <w:t>.</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 администрация.</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Структурным подразделением администрации, в функциональные обязанности которого входит предоставление муниципальной услуги, является Жилищный отдел Правового управления администрации (далее – Жилищный отдел).</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2.3. Результатом предоставления муниципальной услуги являются:</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 жилищного фонда по договорам социального найма;</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мотивированный отказ в предоставлении муниципальной услуги.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2.4. Срок предоставления муниципальной услуги составляет не более 30 (тридцати) дней со дня регистрации заявления о предоставлении муниципальной услуги и прилагаемых к нему документов в Жилищном отделе.</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2.5.Правовые основания для предоставления муниципальной услуги: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Конституция Российской Федерации;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Гражданский кодекс Российской Федерации;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Жилищный кодекс Российской Федерации;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Закон Российской Федерации от 25.06.1993 № 5242-1 «О праве граждан Российской Федерации на свободу передвижения, выбор места пребывания и жительства в пределах Российской Федерации»;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Федеральный закон Российской Федерации «О введении в действие Жилищного кодекса Российской Федерации» от 29.12.2004 № 189-ФЗ;</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Федеральный закон от 27.07.2006 № 152-ФЗ «О персональных данных»;</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Постановление Правительства Российской Федерации от 17.07.1995 № 713 «Об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должностных лиц, ответственных за регистрацию»;</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настоящий Административный регламент.</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С текстами федеральных нормативных правовых актов можно ознакомиться на Официальном интернет-портале правовой информации (</w:t>
      </w:r>
      <w:hyperlink r:id="rId38" w:history="1">
        <w:r w:rsidRPr="009C25F4">
          <w:rPr>
            <w:rStyle w:val="ae"/>
            <w:rFonts w:ascii="Times New Roman" w:eastAsia="Calibri" w:hAnsi="Times New Roman" w:cs="Times New Roman"/>
            <w:sz w:val="12"/>
            <w:szCs w:val="12"/>
          </w:rPr>
          <w:t>www.pravo.gov.ru</w:t>
        </w:r>
      </w:hyperlink>
      <w:r w:rsidRPr="009C25F4">
        <w:rPr>
          <w:rFonts w:ascii="Times New Roman" w:eastAsia="Calibri" w:hAnsi="Times New Roman" w:cs="Times New Roman"/>
          <w:sz w:val="12"/>
          <w:szCs w:val="12"/>
        </w:rPr>
        <w:t>).</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9C25F4" w:rsidRPr="009C25F4" w:rsidRDefault="009C25F4" w:rsidP="009C25F4">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2.6.1. Для предоставления муниципальной услуги заявитель предоставляет в Жилищный отдел заявление по форме согласно Приложению № 1 к настоящему Административному регламенту. Вместе с заявлением заявитель в целях предоставления муниципальной услуги самостоятельно представляет в Жилищный отдел следующие документы: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409"/>
        <w:gridCol w:w="993"/>
        <w:gridCol w:w="992"/>
        <w:gridCol w:w="1701"/>
        <w:gridCol w:w="992"/>
      </w:tblGrid>
      <w:tr w:rsidR="00720954" w:rsidRPr="009C25F4" w:rsidTr="0011663D">
        <w:trPr>
          <w:trHeight w:val="20"/>
        </w:trPr>
        <w:tc>
          <w:tcPr>
            <w:tcW w:w="426"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 п/п</w:t>
            </w:r>
          </w:p>
        </w:tc>
        <w:tc>
          <w:tcPr>
            <w:tcW w:w="2409"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Наименование вида документа (информации)</w:t>
            </w:r>
          </w:p>
        </w:tc>
        <w:tc>
          <w:tcPr>
            <w:tcW w:w="993"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Форма предоставления документа (информации)  (оригинал/копия), количество экземпляров</w:t>
            </w:r>
          </w:p>
        </w:tc>
        <w:tc>
          <w:tcPr>
            <w:tcW w:w="992"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Основания предоставления документа (информации)</w:t>
            </w:r>
            <w:r>
              <w:rPr>
                <w:rFonts w:ascii="Times New Roman" w:eastAsia="Calibri" w:hAnsi="Times New Roman" w:cs="Times New Roman"/>
                <w:sz w:val="12"/>
                <w:szCs w:val="12"/>
              </w:rPr>
              <w:t xml:space="preserve"> </w:t>
            </w:r>
            <w:r w:rsidRPr="009C25F4">
              <w:rPr>
                <w:rFonts w:ascii="Times New Roman" w:eastAsia="Calibri" w:hAnsi="Times New Roman" w:cs="Times New Roman"/>
                <w:sz w:val="12"/>
                <w:szCs w:val="12"/>
              </w:rPr>
              <w:t>(номер статьи, наименование нормативного правового акта)</w:t>
            </w:r>
          </w:p>
        </w:tc>
        <w:tc>
          <w:tcPr>
            <w:tcW w:w="1701"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Орган, уполномоченный выдавать документ</w:t>
            </w:r>
            <w:r>
              <w:rPr>
                <w:rFonts w:ascii="Times New Roman" w:eastAsia="Calibri" w:hAnsi="Times New Roman" w:cs="Times New Roman"/>
                <w:sz w:val="12"/>
                <w:szCs w:val="12"/>
              </w:rPr>
              <w:t xml:space="preserve"> </w:t>
            </w:r>
            <w:r w:rsidRPr="009C25F4">
              <w:rPr>
                <w:rFonts w:ascii="Times New Roman" w:eastAsia="Calibri" w:hAnsi="Times New Roman" w:cs="Times New Roman"/>
                <w:sz w:val="12"/>
                <w:szCs w:val="12"/>
              </w:rPr>
              <w:t>(информацию)</w:t>
            </w:r>
          </w:p>
        </w:tc>
        <w:tc>
          <w:tcPr>
            <w:tcW w:w="992" w:type="dxa"/>
          </w:tcPr>
          <w:p w:rsidR="009C25F4" w:rsidRPr="009E18DB" w:rsidRDefault="009C25F4" w:rsidP="009C25F4">
            <w:pPr>
              <w:tabs>
                <w:tab w:val="left" w:pos="284"/>
              </w:tabs>
              <w:spacing w:after="0" w:line="240" w:lineRule="auto"/>
              <w:rPr>
                <w:rFonts w:ascii="Times New Roman" w:eastAsia="Calibri" w:hAnsi="Times New Roman" w:cs="Times New Roman"/>
                <w:sz w:val="10"/>
                <w:szCs w:val="10"/>
              </w:rPr>
            </w:pPr>
            <w:r w:rsidRPr="009E18DB">
              <w:rPr>
                <w:rFonts w:ascii="Times New Roman" w:eastAsia="Calibri" w:hAnsi="Times New Roman" w:cs="Times New Roman"/>
                <w:sz w:val="10"/>
                <w:szCs w:val="10"/>
              </w:rPr>
              <w:t>Источник предоставления документа (информации) (заявитель/орган, организация, участвующие в межведомственном и взаимодействии*)</w:t>
            </w:r>
          </w:p>
        </w:tc>
      </w:tr>
      <w:tr w:rsidR="00720954" w:rsidRPr="009C25F4" w:rsidTr="0011663D">
        <w:trPr>
          <w:trHeight w:val="20"/>
        </w:trPr>
        <w:tc>
          <w:tcPr>
            <w:tcW w:w="426"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1.</w:t>
            </w:r>
          </w:p>
        </w:tc>
        <w:tc>
          <w:tcPr>
            <w:tcW w:w="2409"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 xml:space="preserve">Заявление </w:t>
            </w:r>
            <w:r w:rsidRPr="009C25F4">
              <w:rPr>
                <w:rFonts w:ascii="Times New Roman" w:eastAsia="Calibri" w:hAnsi="Times New Roman" w:cs="Times New Roman"/>
                <w:bCs/>
                <w:sz w:val="12"/>
                <w:szCs w:val="12"/>
              </w:rPr>
              <w:t>о вселении граждан в качестве членов семьи нанимателя</w:t>
            </w:r>
          </w:p>
        </w:tc>
        <w:tc>
          <w:tcPr>
            <w:tcW w:w="993"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Форма заявления</w:t>
            </w:r>
            <w:r>
              <w:rPr>
                <w:rFonts w:ascii="Times New Roman" w:eastAsia="Calibri" w:hAnsi="Times New Roman" w:cs="Times New Roman"/>
                <w:sz w:val="12"/>
                <w:szCs w:val="12"/>
              </w:rPr>
              <w:t xml:space="preserve"> </w:t>
            </w:r>
            <w:r w:rsidRPr="009C25F4">
              <w:rPr>
                <w:rFonts w:ascii="Times New Roman" w:eastAsia="Calibri" w:hAnsi="Times New Roman" w:cs="Times New Roman"/>
                <w:sz w:val="12"/>
                <w:szCs w:val="12"/>
              </w:rPr>
              <w:t>заполняется заявителем</w:t>
            </w:r>
            <w:r>
              <w:rPr>
                <w:rFonts w:ascii="Times New Roman" w:eastAsia="Calibri" w:hAnsi="Times New Roman" w:cs="Times New Roman"/>
                <w:sz w:val="12"/>
                <w:szCs w:val="12"/>
              </w:rPr>
              <w:t xml:space="preserve"> </w:t>
            </w:r>
            <w:r w:rsidRPr="009C25F4">
              <w:rPr>
                <w:rFonts w:ascii="Times New Roman" w:eastAsia="Calibri" w:hAnsi="Times New Roman" w:cs="Times New Roman"/>
                <w:sz w:val="12"/>
                <w:szCs w:val="12"/>
              </w:rPr>
              <w:t xml:space="preserve">в 1 </w:t>
            </w:r>
            <w:r w:rsidRPr="009C25F4">
              <w:rPr>
                <w:rFonts w:ascii="Times New Roman" w:eastAsia="Calibri" w:hAnsi="Times New Roman" w:cs="Times New Roman"/>
                <w:sz w:val="12"/>
                <w:szCs w:val="12"/>
              </w:rPr>
              <w:lastRenderedPageBreak/>
              <w:t>экземпляре</w:t>
            </w:r>
          </w:p>
        </w:tc>
        <w:tc>
          <w:tcPr>
            <w:tcW w:w="992"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Статья 70 ЖК РФ</w:t>
            </w:r>
          </w:p>
        </w:tc>
        <w:tc>
          <w:tcPr>
            <w:tcW w:w="1701"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Форма заявления заполняется заявителем самостоятельно</w:t>
            </w:r>
          </w:p>
        </w:tc>
        <w:tc>
          <w:tcPr>
            <w:tcW w:w="992" w:type="dxa"/>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Заявитель</w:t>
            </w:r>
          </w:p>
        </w:tc>
      </w:tr>
      <w:tr w:rsidR="00720954" w:rsidRPr="009C25F4" w:rsidTr="0011663D">
        <w:trPr>
          <w:trHeight w:val="20"/>
        </w:trPr>
        <w:tc>
          <w:tcPr>
            <w:tcW w:w="426"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2.</w:t>
            </w:r>
          </w:p>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2.1</w:t>
            </w:r>
          </w:p>
          <w:p w:rsidR="009C25F4" w:rsidRPr="009C25F4" w:rsidRDefault="009C25F4" w:rsidP="00F70CFD">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2.2</w:t>
            </w:r>
          </w:p>
        </w:tc>
        <w:tc>
          <w:tcPr>
            <w:tcW w:w="2409"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Документы, удостоверяющие личность заявителя и членов его семьи:</w:t>
            </w:r>
          </w:p>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bCs/>
                <w:sz w:val="12"/>
                <w:szCs w:val="12"/>
              </w:rPr>
              <w:t>паспорт гражданина РФ, удостоверяющий личность гражданина Российской Федерации на территории Российской Федерации;</w:t>
            </w:r>
          </w:p>
          <w:p w:rsidR="009C25F4" w:rsidRPr="009C25F4" w:rsidRDefault="009C25F4" w:rsidP="00F70CFD">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паспорт, удостоверяющий личность гражданина Российской Федерации за пределами Российской Федерации, - для лиц, постоянно проживающих за пределами Российской Федерации</w:t>
            </w:r>
          </w:p>
        </w:tc>
        <w:tc>
          <w:tcPr>
            <w:tcW w:w="993" w:type="dxa"/>
            <w:shd w:val="clear" w:color="auto" w:fill="auto"/>
          </w:tcPr>
          <w:p w:rsidR="009C25F4" w:rsidRPr="009C25F4" w:rsidRDefault="009C25F4" w:rsidP="0011663D">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Копия</w:t>
            </w:r>
            <w:r w:rsidR="0011663D">
              <w:rPr>
                <w:rFonts w:ascii="Times New Roman" w:eastAsia="Calibri" w:hAnsi="Times New Roman" w:cs="Times New Roman"/>
                <w:sz w:val="12"/>
                <w:szCs w:val="12"/>
              </w:rPr>
              <w:t xml:space="preserve"> </w:t>
            </w:r>
            <w:r w:rsidRPr="009C25F4">
              <w:rPr>
                <w:rFonts w:ascii="Times New Roman" w:eastAsia="Calibri" w:hAnsi="Times New Roman" w:cs="Times New Roman"/>
                <w:sz w:val="12"/>
                <w:szCs w:val="12"/>
              </w:rPr>
              <w:t>в 1 экземпляре</w:t>
            </w:r>
          </w:p>
        </w:tc>
        <w:tc>
          <w:tcPr>
            <w:tcW w:w="992"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Статьи  50, 70 ЖК РФ</w:t>
            </w:r>
          </w:p>
        </w:tc>
        <w:tc>
          <w:tcPr>
            <w:tcW w:w="1701"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Федеральная миграционная служба;</w:t>
            </w:r>
          </w:p>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Органы ЗАГС</w:t>
            </w:r>
          </w:p>
        </w:tc>
        <w:tc>
          <w:tcPr>
            <w:tcW w:w="992" w:type="dxa"/>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Заявитель</w:t>
            </w:r>
          </w:p>
        </w:tc>
      </w:tr>
      <w:tr w:rsidR="00720954" w:rsidRPr="009C25F4" w:rsidTr="0011663D">
        <w:trPr>
          <w:trHeight w:val="20"/>
        </w:trPr>
        <w:tc>
          <w:tcPr>
            <w:tcW w:w="426" w:type="dxa"/>
            <w:vMerge w:val="restart"/>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3.</w:t>
            </w:r>
          </w:p>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3.1</w:t>
            </w:r>
          </w:p>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3.2</w:t>
            </w:r>
          </w:p>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3.3</w:t>
            </w:r>
          </w:p>
          <w:p w:rsidR="009C25F4" w:rsidRPr="009C25F4" w:rsidRDefault="009C25F4" w:rsidP="00F70CFD">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3.4</w:t>
            </w:r>
          </w:p>
        </w:tc>
        <w:tc>
          <w:tcPr>
            <w:tcW w:w="2409"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в том числе:</w:t>
            </w:r>
          </w:p>
        </w:tc>
        <w:tc>
          <w:tcPr>
            <w:tcW w:w="993"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p>
        </w:tc>
        <w:tc>
          <w:tcPr>
            <w:tcW w:w="992"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Статьи 50, 70 ЖК РФ</w:t>
            </w:r>
          </w:p>
        </w:tc>
        <w:tc>
          <w:tcPr>
            <w:tcW w:w="1701"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p>
        </w:tc>
        <w:tc>
          <w:tcPr>
            <w:tcW w:w="992" w:type="dxa"/>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p>
        </w:tc>
      </w:tr>
      <w:tr w:rsidR="00720954" w:rsidRPr="009C25F4" w:rsidTr="0011663D">
        <w:trPr>
          <w:trHeight w:val="20"/>
        </w:trPr>
        <w:tc>
          <w:tcPr>
            <w:tcW w:w="426" w:type="dxa"/>
            <w:vMerge/>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p>
        </w:tc>
        <w:tc>
          <w:tcPr>
            <w:tcW w:w="2409"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справка о составе семьи и наличии жилой площади (выписка из домовой книги)</w:t>
            </w:r>
          </w:p>
        </w:tc>
        <w:tc>
          <w:tcPr>
            <w:tcW w:w="993" w:type="dxa"/>
            <w:shd w:val="clear" w:color="auto" w:fill="auto"/>
          </w:tcPr>
          <w:p w:rsidR="009C25F4" w:rsidRPr="009C25F4" w:rsidRDefault="009C25F4" w:rsidP="00F70CFD">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Оригинал</w:t>
            </w:r>
          </w:p>
        </w:tc>
        <w:tc>
          <w:tcPr>
            <w:tcW w:w="992"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p>
        </w:tc>
        <w:tc>
          <w:tcPr>
            <w:tcW w:w="1701"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Управляющие организации</w:t>
            </w:r>
          </w:p>
        </w:tc>
        <w:tc>
          <w:tcPr>
            <w:tcW w:w="992" w:type="dxa"/>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Заявитель</w:t>
            </w:r>
          </w:p>
        </w:tc>
      </w:tr>
      <w:tr w:rsidR="00720954" w:rsidRPr="009C25F4" w:rsidTr="0011663D">
        <w:trPr>
          <w:trHeight w:val="20"/>
        </w:trPr>
        <w:tc>
          <w:tcPr>
            <w:tcW w:w="426" w:type="dxa"/>
            <w:vMerge/>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p>
        </w:tc>
        <w:tc>
          <w:tcPr>
            <w:tcW w:w="2409"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решение суда об усыновлении (удочерении) с отметкой суда о вступлении решения в законную силу</w:t>
            </w:r>
          </w:p>
        </w:tc>
        <w:tc>
          <w:tcPr>
            <w:tcW w:w="993" w:type="dxa"/>
            <w:shd w:val="clear" w:color="auto" w:fill="auto"/>
          </w:tcPr>
          <w:p w:rsidR="009C25F4" w:rsidRPr="009C25F4" w:rsidRDefault="009C25F4" w:rsidP="00F70CFD">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Заверенная копия</w:t>
            </w:r>
            <w:r w:rsidR="00F70CFD">
              <w:rPr>
                <w:rFonts w:ascii="Times New Roman" w:eastAsia="Calibri" w:hAnsi="Times New Roman" w:cs="Times New Roman"/>
                <w:sz w:val="12"/>
                <w:szCs w:val="12"/>
              </w:rPr>
              <w:t xml:space="preserve"> </w:t>
            </w:r>
            <w:r w:rsidRPr="009C25F4">
              <w:rPr>
                <w:rFonts w:ascii="Times New Roman" w:eastAsia="Calibri" w:hAnsi="Times New Roman" w:cs="Times New Roman"/>
                <w:sz w:val="12"/>
                <w:szCs w:val="12"/>
              </w:rPr>
              <w:t>в 2 экземплярах</w:t>
            </w:r>
          </w:p>
        </w:tc>
        <w:tc>
          <w:tcPr>
            <w:tcW w:w="992"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p>
        </w:tc>
        <w:tc>
          <w:tcPr>
            <w:tcW w:w="1701" w:type="dxa"/>
            <w:shd w:val="clear" w:color="auto" w:fill="auto"/>
          </w:tcPr>
          <w:p w:rsidR="009C25F4" w:rsidRPr="009C25F4" w:rsidRDefault="009C25F4" w:rsidP="00F70CFD">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Судебные органы;</w:t>
            </w:r>
          </w:p>
        </w:tc>
        <w:tc>
          <w:tcPr>
            <w:tcW w:w="992" w:type="dxa"/>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Заявитель</w:t>
            </w:r>
          </w:p>
        </w:tc>
      </w:tr>
      <w:tr w:rsidR="00720954" w:rsidRPr="009C25F4" w:rsidTr="0011663D">
        <w:trPr>
          <w:trHeight w:val="20"/>
        </w:trPr>
        <w:tc>
          <w:tcPr>
            <w:tcW w:w="426" w:type="dxa"/>
            <w:vMerge/>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p>
        </w:tc>
        <w:tc>
          <w:tcPr>
            <w:tcW w:w="2409"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решение суда о признании за гражданином права пользования жилым помещением с отметкой суда о вступлении решения в законную силу</w:t>
            </w:r>
          </w:p>
        </w:tc>
        <w:tc>
          <w:tcPr>
            <w:tcW w:w="993" w:type="dxa"/>
            <w:shd w:val="clear" w:color="auto" w:fill="auto"/>
          </w:tcPr>
          <w:p w:rsidR="009C25F4" w:rsidRPr="009C25F4" w:rsidRDefault="009C25F4" w:rsidP="00F70CFD">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Заверенная копия</w:t>
            </w:r>
            <w:r w:rsidR="00F70CFD">
              <w:rPr>
                <w:rFonts w:ascii="Times New Roman" w:eastAsia="Calibri" w:hAnsi="Times New Roman" w:cs="Times New Roman"/>
                <w:sz w:val="12"/>
                <w:szCs w:val="12"/>
              </w:rPr>
              <w:t xml:space="preserve"> </w:t>
            </w:r>
            <w:r w:rsidRPr="009C25F4">
              <w:rPr>
                <w:rFonts w:ascii="Times New Roman" w:eastAsia="Calibri" w:hAnsi="Times New Roman" w:cs="Times New Roman"/>
                <w:sz w:val="12"/>
                <w:szCs w:val="12"/>
              </w:rPr>
              <w:t>в 2 экземплярах</w:t>
            </w:r>
          </w:p>
        </w:tc>
        <w:tc>
          <w:tcPr>
            <w:tcW w:w="992"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p>
        </w:tc>
        <w:tc>
          <w:tcPr>
            <w:tcW w:w="1701" w:type="dxa"/>
            <w:shd w:val="clear" w:color="auto" w:fill="auto"/>
          </w:tcPr>
          <w:p w:rsidR="009C25F4" w:rsidRPr="009C25F4" w:rsidRDefault="009C25F4" w:rsidP="00F70CFD">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Судебные органы;</w:t>
            </w:r>
          </w:p>
        </w:tc>
        <w:tc>
          <w:tcPr>
            <w:tcW w:w="992" w:type="dxa"/>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Заявитель</w:t>
            </w:r>
          </w:p>
        </w:tc>
      </w:tr>
      <w:tr w:rsidR="00720954" w:rsidRPr="009C25F4" w:rsidTr="0011663D">
        <w:trPr>
          <w:trHeight w:val="20"/>
        </w:trPr>
        <w:tc>
          <w:tcPr>
            <w:tcW w:w="426"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4.</w:t>
            </w:r>
          </w:p>
          <w:p w:rsidR="009C25F4" w:rsidRPr="009C25F4" w:rsidRDefault="009C25F4" w:rsidP="00F70CFD">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4.1</w:t>
            </w:r>
          </w:p>
        </w:tc>
        <w:tc>
          <w:tcPr>
            <w:tcW w:w="2409"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Документы, подтверждающие право пользования на занимаемые жилые помещения  граждан;</w:t>
            </w:r>
          </w:p>
          <w:p w:rsidR="009C25F4" w:rsidRPr="009C25F4" w:rsidRDefault="009C25F4" w:rsidP="00F70CFD">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 решение суда о признании  за гражданами права пользования жилыми помещениями) с отметкой суда о вступлении решения в законную силу</w:t>
            </w:r>
          </w:p>
        </w:tc>
        <w:tc>
          <w:tcPr>
            <w:tcW w:w="993" w:type="dxa"/>
            <w:shd w:val="clear" w:color="auto" w:fill="auto"/>
          </w:tcPr>
          <w:p w:rsidR="009C25F4" w:rsidRPr="009C25F4" w:rsidRDefault="009C25F4" w:rsidP="00F70CFD">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Заверенная копия</w:t>
            </w:r>
            <w:r w:rsidR="00F70CFD">
              <w:rPr>
                <w:rFonts w:ascii="Times New Roman" w:eastAsia="Calibri" w:hAnsi="Times New Roman" w:cs="Times New Roman"/>
                <w:sz w:val="12"/>
                <w:szCs w:val="12"/>
              </w:rPr>
              <w:t xml:space="preserve"> </w:t>
            </w:r>
            <w:r w:rsidRPr="009C25F4">
              <w:rPr>
                <w:rFonts w:ascii="Times New Roman" w:eastAsia="Calibri" w:hAnsi="Times New Roman" w:cs="Times New Roman"/>
                <w:sz w:val="12"/>
                <w:szCs w:val="12"/>
              </w:rPr>
              <w:t>в 2 экземплярах</w:t>
            </w:r>
          </w:p>
        </w:tc>
        <w:tc>
          <w:tcPr>
            <w:tcW w:w="992"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Статьи  50, 70 ЖК РФ</w:t>
            </w:r>
          </w:p>
        </w:tc>
        <w:tc>
          <w:tcPr>
            <w:tcW w:w="1701"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Документ личного хранения</w:t>
            </w:r>
          </w:p>
        </w:tc>
        <w:tc>
          <w:tcPr>
            <w:tcW w:w="992" w:type="dxa"/>
          </w:tcPr>
          <w:p w:rsidR="009C25F4" w:rsidRPr="009C25F4" w:rsidRDefault="009C25F4" w:rsidP="00F70CFD">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Заявитель</w:t>
            </w:r>
          </w:p>
        </w:tc>
      </w:tr>
      <w:tr w:rsidR="00720954" w:rsidRPr="009C25F4" w:rsidTr="0011663D">
        <w:trPr>
          <w:trHeight w:val="20"/>
        </w:trPr>
        <w:tc>
          <w:tcPr>
            <w:tcW w:w="426"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5.</w:t>
            </w:r>
          </w:p>
        </w:tc>
        <w:tc>
          <w:tcPr>
            <w:tcW w:w="2409"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bCs/>
                <w:sz w:val="12"/>
                <w:szCs w:val="12"/>
              </w:rPr>
            </w:pPr>
            <w:r w:rsidRPr="009C25F4">
              <w:rPr>
                <w:rFonts w:ascii="Times New Roman" w:eastAsia="Calibri" w:hAnsi="Times New Roman" w:cs="Times New Roman"/>
                <w:sz w:val="12"/>
                <w:szCs w:val="12"/>
              </w:rPr>
              <w:t>Согласие членов семьи заявителя, в том числе временно отсутствующих членов семьи</w:t>
            </w:r>
          </w:p>
        </w:tc>
        <w:tc>
          <w:tcPr>
            <w:tcW w:w="993"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оригинал</w:t>
            </w:r>
          </w:p>
        </w:tc>
        <w:tc>
          <w:tcPr>
            <w:tcW w:w="992"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Жилищный кодекс РФ</w:t>
            </w:r>
          </w:p>
        </w:tc>
        <w:tc>
          <w:tcPr>
            <w:tcW w:w="1701" w:type="dxa"/>
            <w:shd w:val="clear" w:color="auto" w:fill="auto"/>
          </w:tcPr>
          <w:p w:rsidR="009C25F4" w:rsidRPr="009C25F4" w:rsidRDefault="009C25F4" w:rsidP="00F70CFD">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Нотариусы, осуществляющие деятельность на территории муниципального образования/должностные лица, органов местного самоуправления, наделенные правом осуществления отдельных нотариальных действий.</w:t>
            </w:r>
          </w:p>
        </w:tc>
        <w:tc>
          <w:tcPr>
            <w:tcW w:w="992" w:type="dxa"/>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Заявитель</w:t>
            </w:r>
          </w:p>
        </w:tc>
      </w:tr>
      <w:tr w:rsidR="00720954" w:rsidRPr="009C25F4" w:rsidTr="0011663D">
        <w:trPr>
          <w:trHeight w:val="20"/>
        </w:trPr>
        <w:tc>
          <w:tcPr>
            <w:tcW w:w="426"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6.</w:t>
            </w:r>
          </w:p>
        </w:tc>
        <w:tc>
          <w:tcPr>
            <w:tcW w:w="2409"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bCs/>
                <w:sz w:val="12"/>
                <w:szCs w:val="12"/>
              </w:rPr>
            </w:pPr>
            <w:r w:rsidRPr="009C25F4">
              <w:rPr>
                <w:rFonts w:ascii="Times New Roman" w:eastAsia="Calibri" w:hAnsi="Times New Roman" w:cs="Times New Roman"/>
                <w:sz w:val="12"/>
                <w:szCs w:val="12"/>
              </w:rPr>
              <w:t>Нотариально удостоверенная доверенность (либо приравненная к ней) на совершение действий, связанных с получением муниципальной услуги</w:t>
            </w:r>
          </w:p>
        </w:tc>
        <w:tc>
          <w:tcPr>
            <w:tcW w:w="993"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Оригинал и копия в 1 экземпляре</w:t>
            </w:r>
          </w:p>
        </w:tc>
        <w:tc>
          <w:tcPr>
            <w:tcW w:w="992"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Статья 185 Гражданского кодекса Российской Федерации</w:t>
            </w:r>
          </w:p>
        </w:tc>
        <w:tc>
          <w:tcPr>
            <w:tcW w:w="1701"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Нотариусы /должностные лица, органов местного самоуправления, наделенные правом осуществления отдельных нотариальных</w:t>
            </w:r>
          </w:p>
        </w:tc>
        <w:tc>
          <w:tcPr>
            <w:tcW w:w="992" w:type="dxa"/>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Представитель заявителя</w:t>
            </w:r>
          </w:p>
        </w:tc>
      </w:tr>
      <w:tr w:rsidR="00720954" w:rsidRPr="009C25F4" w:rsidTr="0011663D">
        <w:trPr>
          <w:trHeight w:val="20"/>
        </w:trPr>
        <w:tc>
          <w:tcPr>
            <w:tcW w:w="426"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7.</w:t>
            </w:r>
          </w:p>
        </w:tc>
        <w:tc>
          <w:tcPr>
            <w:tcW w:w="2409"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bCs/>
                <w:sz w:val="12"/>
                <w:szCs w:val="12"/>
              </w:rPr>
            </w:pPr>
            <w:r w:rsidRPr="009C25F4">
              <w:rPr>
                <w:rFonts w:ascii="Times New Roman" w:eastAsia="Calibri" w:hAnsi="Times New Roman" w:cs="Times New Roman"/>
                <w:sz w:val="12"/>
                <w:szCs w:val="12"/>
              </w:rPr>
              <w:t>Документ, подтверждающий законное представительство заявителя</w:t>
            </w:r>
          </w:p>
        </w:tc>
        <w:tc>
          <w:tcPr>
            <w:tcW w:w="993"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Копия в 1 экземпляре</w:t>
            </w:r>
          </w:p>
        </w:tc>
        <w:tc>
          <w:tcPr>
            <w:tcW w:w="992" w:type="dxa"/>
            <w:shd w:val="clear" w:color="auto" w:fill="auto"/>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Статья 28 Гражданского кодекса Российской Федерации</w:t>
            </w:r>
          </w:p>
        </w:tc>
        <w:tc>
          <w:tcPr>
            <w:tcW w:w="1701" w:type="dxa"/>
            <w:shd w:val="clear" w:color="auto" w:fill="auto"/>
          </w:tcPr>
          <w:p w:rsidR="00F70CFD" w:rsidRDefault="009C25F4" w:rsidP="00F70CFD">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Судебные органы;</w:t>
            </w:r>
            <w:r w:rsidR="00F70CFD">
              <w:rPr>
                <w:rFonts w:ascii="Times New Roman" w:eastAsia="Calibri" w:hAnsi="Times New Roman" w:cs="Times New Roman"/>
                <w:sz w:val="12"/>
                <w:szCs w:val="12"/>
              </w:rPr>
              <w:t xml:space="preserve"> </w:t>
            </w:r>
          </w:p>
          <w:p w:rsidR="009C25F4" w:rsidRPr="009C25F4" w:rsidRDefault="009C25F4" w:rsidP="00F70CFD">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Органы опеки и попечительства</w:t>
            </w:r>
          </w:p>
        </w:tc>
        <w:tc>
          <w:tcPr>
            <w:tcW w:w="992" w:type="dxa"/>
          </w:tcPr>
          <w:p w:rsidR="009C25F4" w:rsidRPr="009C25F4" w:rsidRDefault="009C25F4" w:rsidP="009C25F4">
            <w:pPr>
              <w:tabs>
                <w:tab w:val="left" w:pos="284"/>
              </w:tabs>
              <w:spacing w:after="0" w:line="240" w:lineRule="auto"/>
              <w:rPr>
                <w:rFonts w:ascii="Times New Roman" w:eastAsia="Calibri" w:hAnsi="Times New Roman" w:cs="Times New Roman"/>
                <w:sz w:val="12"/>
                <w:szCs w:val="12"/>
              </w:rPr>
            </w:pPr>
            <w:r w:rsidRPr="009C25F4">
              <w:rPr>
                <w:rFonts w:ascii="Times New Roman" w:eastAsia="Calibri" w:hAnsi="Times New Roman" w:cs="Times New Roman"/>
                <w:sz w:val="12"/>
                <w:szCs w:val="12"/>
              </w:rPr>
              <w:t>Заявитель</w:t>
            </w:r>
          </w:p>
        </w:tc>
      </w:tr>
    </w:tbl>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 xml:space="preserve">2.6.2. </w:t>
      </w:r>
      <w:r w:rsidRPr="00824CA1">
        <w:rPr>
          <w:rFonts w:ascii="Times New Roman" w:eastAsia="Calibri"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запрашиваются Жилищным отделом в этих органах, в распоряжении которых они находятся, если заявитель не представил такие документы и информацию самостоятельно:</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справка о составе семьи.</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2.6.2.1.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администрации муниципального района Сергиевский:</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договор социального найма;</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ордер.</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Запрещается истребование у заявителя документов (информации), которые могут быть получены в рамках межведомственного взаимодействия.</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Заявитель вправе предоставить документы, получаемые в рамках межведомственного информационного взаимодействия для предоставления муниципальной услуги, по собственной инициативе.</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2.6.3. Указанное в пункте 2.6.1 настоящего Административного регламента заявление заполняется при помощи средств электронно-вычислительной техники или от руки разборчиво, чернилами черного или синего цвета. Форму заявления можно получить в Жилищном отделе, а также на официальном сайте администрации в сети Интернет и на порталах, указанных в пункте 1.3.4. настоящего Административного регламента.</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Документы, указанные в пункте 2.6.1 настоящего Административного регламента) представляются:</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лично получателем муниципальной услуги либо его представителем;</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по почте;</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lastRenderedPageBreak/>
        <w:t>в электронной форме посредством Единого портала и Регионального портала.</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Жилищный отдел не вправе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2.7. Основания для отказа в приеме документов, необходимых для предоставления муниципальной услуги.</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Основаниями для отказа в приеме документов, необходимых для предоставления муниципальной услуги являются:</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подача заявления не по установленной Приложением № 1 к настоящему Административному регламенту форме либо с нарушением абзаца первого пункта 2.6.3 настоящего Административного регламента;</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не предоставление одного или более документов, предусмотренных пунктом 2.6.1 настоящего Административного регламента, за исключением документов, которые могут быть получены в рамках межведомственного взаимодействия (пункт 2.6.2. настоящего Административного регламента);</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заявление и приложенные документы имеют серьезные повреждения, наличие которых не позволяет однозначно истолковать их содержание;</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отсутствие у представителя заявителя полномочий подавать заявление и прилагаемые к нему документы;</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ненадлежащее оформление документов, необходимых для предоставления муниципальной услуги, в том числе ненадлежащее оформление заявления (при отсутствии сведений о заявителе, подписи заявителя, отсутствии печати), несоответствия приложенных к заявлению документов документам, указанным в заявлении, в случае неразборчивости написанного (при заполнении заявления от руки прописными буквами), а также в случае наличия специально не оговоренных подчисток, приписок и исправлений.</w:t>
      </w:r>
    </w:p>
    <w:p w:rsidR="009C25F4" w:rsidRPr="00824CA1" w:rsidRDefault="00824CA1" w:rsidP="00824C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009C25F4" w:rsidRPr="00824CA1">
        <w:rPr>
          <w:rFonts w:ascii="Times New Roman" w:eastAsia="Calibri" w:hAnsi="Times New Roman" w:cs="Times New Roman"/>
          <w:sz w:val="12"/>
          <w:szCs w:val="12"/>
        </w:rPr>
        <w:t>Основания для отказа в предоставлении муниципальной услуги.</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Основаниями для отказа в предоставлении муниципальной услуги являются:</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1) несоответствие получателя услуги требованиям, указанным в пункте 1.2.1. настоящего Административного регламента;</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2) поступление от заявителя заявления о возврате ранее поданного заявления о предоставлении муниципальной услуги;</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3) несоответствие документов, приложенных к заявлению, требованиям законодательства по форме и содержанию;</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4) общая площадь жилого помещения после вселения граждан в качестве проживающих совместно с заявителем членов семьи на одного члена семьи составляет менее учетной нормы;</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6) жилое помещение признано в установленном порядке непригодным для постоянного проживания.</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2.9. Услуги, являющиеся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9C25F4" w:rsidRPr="00824CA1" w:rsidRDefault="00824CA1" w:rsidP="00824C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2.10.</w:t>
      </w:r>
      <w:r w:rsidR="009C25F4" w:rsidRPr="00824CA1">
        <w:rPr>
          <w:rFonts w:ascii="Times New Roman" w:eastAsia="Calibri" w:hAnsi="Times New Roman" w:cs="Times New Roman"/>
          <w:sz w:val="12"/>
          <w:szCs w:val="12"/>
        </w:rPr>
        <w:t>Муниципальная услуга предоставляется бесплатно.</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2.11.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15 минут.</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2.12.Срок регистрации заявления о предоставлении муниципальной услуги и прилагаемых  к нему документов не превышает 1 рабочего дня со дня поступления в Жилищный отдел.</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В случае поступления заявления в Жилищный отдел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2.13.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здание, в котором предоставляется муниципальная услуга, должно быть оборудовано отдельным входом для свободного доступа заинтересованных лиц;</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центральный вход в здание, в котором предоставляется муниципальная услуга, должен быть оборудован информационной табличкой (вывеской), содержащей информацию о режиме работы;</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в котором предоставляется муниципальная услуга, для ожидания и приема заявителей (устанавливаются в удобном для граждан месте), а также на официальном сайте администрации, Едином портале и Портале.</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должностные лица, участвующие в предоставлении муниципальной услуги, обеспечиваются личными нагрудными идентификационными карточками (</w:t>
      </w:r>
      <w:proofErr w:type="spellStart"/>
      <w:r w:rsidRPr="00824CA1">
        <w:rPr>
          <w:rFonts w:ascii="Times New Roman" w:eastAsia="Calibri" w:hAnsi="Times New Roman" w:cs="Times New Roman"/>
          <w:sz w:val="12"/>
          <w:szCs w:val="12"/>
        </w:rPr>
        <w:t>бейджами</w:t>
      </w:r>
      <w:proofErr w:type="spellEnd"/>
      <w:r w:rsidRPr="00824CA1">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рабочие места должностных лиц,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в том числе необходимо наличие доступных мест общего пользования;</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824CA1">
        <w:rPr>
          <w:rFonts w:ascii="Times New Roman" w:eastAsia="Calibri" w:hAnsi="Times New Roman" w:cs="Times New Roman"/>
          <w:sz w:val="12"/>
          <w:szCs w:val="12"/>
        </w:rPr>
        <w:t>банкетками</w:t>
      </w:r>
      <w:proofErr w:type="spellEnd"/>
      <w:r w:rsidRPr="00824CA1">
        <w:rPr>
          <w:rFonts w:ascii="Times New Roman" w:eastAsia="Calibri" w:hAnsi="Times New Roman" w:cs="Times New Roman"/>
          <w:sz w:val="12"/>
          <w:szCs w:val="12"/>
        </w:rPr>
        <w:t>);</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в помещениях для должностных лиц, участвующих в предоставлении муниципальной услуги, местах ожидания и приема заинтересованных лиц необходимо наличие средств пожаротушения и системы оповещения о возникновении чрезвычайной ситуации.</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На территории, прилегающей к зданию,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Жилищный отдел за определенный период. Доступ заявителей к парковочным местам является бесплатным.</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При наличии заключения общественной организации</w:t>
      </w:r>
      <w:r w:rsidR="0011663D">
        <w:rPr>
          <w:rFonts w:ascii="Times New Roman" w:eastAsia="Calibri" w:hAnsi="Times New Roman" w:cs="Times New Roman"/>
          <w:sz w:val="12"/>
          <w:szCs w:val="12"/>
        </w:rPr>
        <w:t xml:space="preserve"> инвалидов </w:t>
      </w:r>
      <w:r w:rsidRPr="00824CA1">
        <w:rPr>
          <w:rFonts w:ascii="Times New Roman" w:eastAsia="Calibri" w:hAnsi="Times New Roman" w:cs="Times New Roman"/>
          <w:sz w:val="12"/>
          <w:szCs w:val="12"/>
        </w:rPr>
        <w:t xml:space="preserve">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w:t>
      </w:r>
      <w:r w:rsidRPr="00824CA1">
        <w:rPr>
          <w:rFonts w:ascii="Times New Roman" w:eastAsia="Calibri" w:hAnsi="Times New Roman" w:cs="Times New Roman"/>
          <w:sz w:val="12"/>
          <w:szCs w:val="12"/>
        </w:rPr>
        <w:lastRenderedPageBreak/>
        <w:t>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9C25F4" w:rsidRPr="00824CA1" w:rsidRDefault="00824CA1" w:rsidP="00824C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2.14.</w:t>
      </w:r>
      <w:r w:rsidR="009C25F4" w:rsidRPr="00824CA1">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Показателями доступности и качества муниципальной услуги являются:</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количество взаимодействий заявителя с должностными лицами при предоставлении муниципальной услуги и их продолжительность;</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администрации, в общем количестве обращений по вопросам предоставления муниципальной услуги;</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9C25F4" w:rsidRPr="00824CA1" w:rsidRDefault="00824CA1" w:rsidP="00824CA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2.15.</w:t>
      </w:r>
      <w:r w:rsidR="009C25F4" w:rsidRPr="00824CA1">
        <w:rPr>
          <w:rFonts w:ascii="Times New Roman" w:eastAsia="Calibri" w:hAnsi="Times New Roman" w:cs="Times New Roman"/>
          <w:sz w:val="12"/>
          <w:szCs w:val="12"/>
        </w:rPr>
        <w:t>Муниципальная услуга может предоставляться на базе МФЦ в соответствии с соглашением о взаимодействии, заключаемым администрацией с МФЦ (далее – Соглашение).</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Состав административных процедур, порядок и сроки предоставления муниципальной услуги на базе МФЦ определяются Соглашением.</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2.16.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либо Единому порталу в сети Интернет.</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 xml:space="preserve">Документы, </w:t>
      </w:r>
      <w:r w:rsidRPr="00824CA1">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2.6.1 </w:t>
      </w:r>
      <w:r w:rsidRPr="00824CA1">
        <w:rPr>
          <w:rFonts w:ascii="Times New Roman" w:eastAsia="Calibri" w:hAnsi="Times New Roman" w:cs="Times New Roman"/>
          <w:sz w:val="12"/>
          <w:szCs w:val="12"/>
        </w:rPr>
        <w:t>Регламента, приложенные к заявлению и представленные в электронной форме с использованием Единого портала или Портала, являются основанием для начала предоставления муниципальной услуги.</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 xml:space="preserve">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824CA1">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2.6.1 </w:t>
      </w:r>
      <w:r w:rsidRPr="00824CA1">
        <w:rPr>
          <w:rFonts w:ascii="Times New Roman" w:eastAsia="Calibri" w:hAnsi="Times New Roman" w:cs="Times New Roman"/>
          <w:sz w:val="12"/>
          <w:szCs w:val="12"/>
        </w:rPr>
        <w:t>Регламента</w:t>
      </w:r>
      <w:r w:rsidRPr="00824CA1">
        <w:rPr>
          <w:rFonts w:ascii="Times New Roman" w:eastAsia="Calibri" w:hAnsi="Times New Roman" w:cs="Times New Roman"/>
          <w:bCs/>
          <w:sz w:val="12"/>
          <w:szCs w:val="12"/>
        </w:rPr>
        <w:t>.</w:t>
      </w:r>
    </w:p>
    <w:p w:rsidR="009C25F4" w:rsidRPr="00824CA1" w:rsidRDefault="009C25F4" w:rsidP="00824CA1">
      <w:pPr>
        <w:tabs>
          <w:tab w:val="left" w:pos="284"/>
        </w:tabs>
        <w:spacing w:after="0" w:line="240" w:lineRule="auto"/>
        <w:ind w:firstLine="284"/>
        <w:jc w:val="both"/>
        <w:rPr>
          <w:rFonts w:ascii="Times New Roman" w:eastAsia="Calibri" w:hAnsi="Times New Roman" w:cs="Times New Roman"/>
          <w:bCs/>
          <w:sz w:val="12"/>
          <w:szCs w:val="12"/>
        </w:rPr>
      </w:pPr>
      <w:r w:rsidRPr="00824CA1">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824CA1">
        <w:rPr>
          <w:rFonts w:ascii="Times New Roman" w:eastAsia="Calibri" w:hAnsi="Times New Roman" w:cs="Times New Roman"/>
          <w:bCs/>
          <w:sz w:val="12"/>
          <w:szCs w:val="12"/>
        </w:rPr>
        <w:t xml:space="preserve">указанных в пункте 2.6.1 </w:t>
      </w:r>
      <w:r w:rsidRPr="00824CA1">
        <w:rPr>
          <w:rFonts w:ascii="Times New Roman" w:eastAsia="Calibri" w:hAnsi="Times New Roman" w:cs="Times New Roman"/>
          <w:sz w:val="12"/>
          <w:szCs w:val="12"/>
        </w:rPr>
        <w:t>Регламента</w:t>
      </w:r>
      <w:r w:rsidRPr="00824CA1">
        <w:rPr>
          <w:rFonts w:ascii="Times New Roman" w:eastAsia="Calibri" w:hAnsi="Times New Roman" w:cs="Times New Roman"/>
          <w:bCs/>
          <w:sz w:val="12"/>
          <w:szCs w:val="12"/>
        </w:rPr>
        <w:t xml:space="preserve">, должны быть представлены заявителем в </w:t>
      </w:r>
      <w:r w:rsidRPr="00824CA1">
        <w:rPr>
          <w:rFonts w:ascii="Times New Roman" w:eastAsia="Calibri" w:hAnsi="Times New Roman" w:cs="Times New Roman"/>
          <w:sz w:val="12"/>
          <w:szCs w:val="12"/>
        </w:rPr>
        <w:t>Жилищный отдел</w:t>
      </w:r>
      <w:r w:rsidRPr="00824CA1">
        <w:rPr>
          <w:rFonts w:ascii="Times New Roman" w:eastAsia="Calibri" w:hAnsi="Times New Roman" w:cs="Times New Roman"/>
          <w:bCs/>
          <w:sz w:val="12"/>
          <w:szCs w:val="12"/>
        </w:rPr>
        <w:t xml:space="preserve">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9C25F4" w:rsidRPr="009C25F4" w:rsidRDefault="009C25F4" w:rsidP="00824CA1">
      <w:pPr>
        <w:tabs>
          <w:tab w:val="left" w:pos="284"/>
        </w:tabs>
        <w:spacing w:after="0" w:line="240" w:lineRule="auto"/>
        <w:ind w:firstLine="284"/>
        <w:jc w:val="both"/>
        <w:rPr>
          <w:rFonts w:ascii="Times New Roman" w:eastAsia="Calibri" w:hAnsi="Times New Roman" w:cs="Times New Roman"/>
          <w:sz w:val="12"/>
          <w:szCs w:val="12"/>
        </w:rPr>
      </w:pPr>
      <w:r w:rsidRPr="00824CA1">
        <w:rPr>
          <w:rFonts w:ascii="Times New Roman" w:eastAsia="Calibri" w:hAnsi="Times New Roman" w:cs="Times New Roman"/>
          <w:sz w:val="12"/>
          <w:szCs w:val="12"/>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w:t>
      </w:r>
      <w:r w:rsidRPr="009C25F4">
        <w:rPr>
          <w:rFonts w:ascii="Times New Roman" w:eastAsia="Calibri" w:hAnsi="Times New Roman" w:cs="Times New Roman"/>
          <w:sz w:val="12"/>
          <w:szCs w:val="12"/>
        </w:rPr>
        <w:t>ях заявителем не предоставляются.</w:t>
      </w:r>
    </w:p>
    <w:p w:rsidR="009C25F4" w:rsidRPr="009C25F4" w:rsidRDefault="009C25F4" w:rsidP="009C25F4">
      <w:pPr>
        <w:tabs>
          <w:tab w:val="left" w:pos="284"/>
        </w:tabs>
        <w:spacing w:after="0" w:line="240" w:lineRule="auto"/>
        <w:jc w:val="both"/>
        <w:rPr>
          <w:rFonts w:ascii="Times New Roman" w:eastAsia="Calibri" w:hAnsi="Times New Roman" w:cs="Times New Roman"/>
          <w:sz w:val="12"/>
          <w:szCs w:val="12"/>
        </w:rPr>
      </w:pPr>
    </w:p>
    <w:p w:rsidR="009F0AED" w:rsidRDefault="009C25F4" w:rsidP="009F0AED">
      <w:pPr>
        <w:tabs>
          <w:tab w:val="left" w:pos="284"/>
        </w:tabs>
        <w:spacing w:after="0" w:line="240" w:lineRule="auto"/>
        <w:jc w:val="center"/>
        <w:rPr>
          <w:rFonts w:ascii="Times New Roman" w:eastAsia="Calibri" w:hAnsi="Times New Roman" w:cs="Times New Roman"/>
          <w:b/>
          <w:sz w:val="12"/>
          <w:szCs w:val="12"/>
        </w:rPr>
      </w:pPr>
      <w:r w:rsidRPr="009C25F4">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w:t>
      </w:r>
    </w:p>
    <w:p w:rsidR="009C25F4" w:rsidRPr="009C25F4" w:rsidRDefault="009C25F4" w:rsidP="009F0AED">
      <w:pPr>
        <w:tabs>
          <w:tab w:val="left" w:pos="284"/>
        </w:tabs>
        <w:spacing w:after="0" w:line="240" w:lineRule="auto"/>
        <w:jc w:val="center"/>
        <w:rPr>
          <w:rFonts w:ascii="Times New Roman" w:eastAsia="Calibri" w:hAnsi="Times New Roman" w:cs="Times New Roman"/>
          <w:b/>
          <w:sz w:val="12"/>
          <w:szCs w:val="12"/>
        </w:rPr>
      </w:pPr>
      <w:r w:rsidRPr="009C25F4">
        <w:rPr>
          <w:rFonts w:ascii="Times New Roman" w:eastAsia="Calibri" w:hAnsi="Times New Roman" w:cs="Times New Roman"/>
          <w:b/>
          <w:sz w:val="12"/>
          <w:szCs w:val="12"/>
        </w:rPr>
        <w:t xml:space="preserve"> в том числе особенности выполнения административных процедур в электронной форме</w:t>
      </w:r>
    </w:p>
    <w:p w:rsidR="009C25F4" w:rsidRPr="009F0AED" w:rsidRDefault="009F0AED" w:rsidP="009F0A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009C25F4" w:rsidRPr="009F0AED">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приём и регистрация заявления и прилагаемых к нему документов;</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приёме документов;</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направление межведомственных запросов в органы, участвующие в предоставлении муниципальной услуги;</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принятие решения об отказе в предоставлении муниципальной услуги;</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Блок-схема предоставления муниципальной услуги приведена в Приложении № 2 к настоящему Административному регламенту.</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3.2. Приём и регистрация заявления и прилагаемых к нему документов.</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3.2.1. Основанием для начала административной процедуры является поступление в Жилищный отдел заявления и прилагаемых к нему документов.</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3.2.2. Ответственным за выполнение административной процедуры является специалист Жилищного отдела, уполномоченный на прием заявлений (далее – специалист, уполномоченный на прием заявлений).</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3.2.3. Специалист, уполномоченный на прием заявлений, в установленном порядке регистрирует заявление о предоставлении муниципальной услуги.</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3.2.4. Критерием принятия решения является поступление заявления в Жилищный отдел.</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3.2.5. Результатом выполнения административной процедуры является приём заявления и прилагаемых к нему документов специалистом, уполномоченным на прием заявлений.</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3.2.6. Способом фиксации результата административной процедуры является регистрация заявления и передача заявления и прилагаемых к нему документов специалисту, ответственному за подготовку проекта решения (далее – специалист, ответственный за подготовку проекта решения).</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3.2.7. Максимальный срок выполнения процедуры – 1 рабочий день.</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приёме документов.</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3.3.1. Основанием для начала административной процедуры является получение заявления и прилагаемых к нему документов специалистом, ответственным за подготовку проекта решения.</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3.3.2. Ответственным за выполнение административной процедуры является начальник Жилищного отдела, ответственного за подготовку проекта решения.</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3.3.3. Начальник Жилищного отдела, в течение 1 рабочего дня рассматривает обращение  и прилагаемые к нему документы и налагает резолюцию с поручением специалисту, ответственному за подготовку проекта решения, о рассмотрении и проверке предоставленных документов.</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lastRenderedPageBreak/>
        <w:t>3.3.4. Специалист,</w:t>
      </w:r>
      <w:r w:rsidRPr="009C25F4">
        <w:rPr>
          <w:rFonts w:ascii="Times New Roman" w:eastAsia="Calibri" w:hAnsi="Times New Roman" w:cs="Times New Roman"/>
          <w:sz w:val="12"/>
          <w:szCs w:val="12"/>
        </w:rPr>
        <w:t xml:space="preserve"> ответственный за подготовку проекта решения, проверяет заявление и прилагаемые к нему документы.</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3.3</w:t>
      </w:r>
      <w:r w:rsidRPr="009F0AED">
        <w:rPr>
          <w:rFonts w:ascii="Times New Roman" w:eastAsia="Calibri" w:hAnsi="Times New Roman" w:cs="Times New Roman"/>
          <w:sz w:val="12"/>
          <w:szCs w:val="12"/>
        </w:rPr>
        <w:t>.5. В случае наличия оснований для отказа в приёме документов, предусмотренных пунктом 2.7 настоящего Регламента, специалист, ответственный за подготовку проекта решения, готовит проект уведомления об отказе в приёме документов с указанием соответствующих оснований.</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3.3.6. Специалист, ответственный за подготовку проекта решения, передаёт проект уведомления об отказе в приёме документов на визирование начальнику Жилищного отдела, а затем – на подписание руководителю Правового управления.</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3.3.7. Критерием принятия решения является наличие или отсутствие оснований для отказа в приёме документов, предусмотренных пунктом 2.7 настоящего Регламента.</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3.3.8. Результатом выполнения административной процедуры является направление заявителю уведомления об отказе в приёме документов по почте, по электронной почте при наличии адреса электронной почты, или посредством Единого портала или Регионального портала в электронной форме.</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3.3.9. Способом фиксации результата административной процедуры является регистрация уведомления об отказе в приёме документов.</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3.3.10. Максимальный срок выполнения процедуры – 5 рабочих дней со дня получения заявления и прилагаемых к нему документов специалистом, ответственным за подготовку проекта решения.</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3.4. Направление межведомственных запросов в органы, участвующие в предоставлении муниципальной услуги.</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3.4.1. Основанием для начала административной процедуры является непредставление заявителем предусмотренных пунктом 2.6.2 настоящего Регламента документов и информации, которые могут быть получены в рамках межведомственного информационного взаимодействия.</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3.4.2.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3.4.3.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7) дата направления межведомственного запроса;</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 xml:space="preserve">9) информация о факте получения согласия, предусмотренного </w:t>
      </w:r>
      <w:hyperlink r:id="rId39" w:history="1">
        <w:r w:rsidRPr="009F0AED">
          <w:rPr>
            <w:rStyle w:val="ae"/>
            <w:rFonts w:ascii="Times New Roman" w:eastAsia="Calibri" w:hAnsi="Times New Roman" w:cs="Times New Roman"/>
            <w:sz w:val="12"/>
            <w:szCs w:val="12"/>
          </w:rPr>
          <w:t>частью 5 статьи 7</w:t>
        </w:r>
      </w:hyperlink>
      <w:r w:rsidRPr="009F0AED">
        <w:rPr>
          <w:rFonts w:ascii="Times New Roman" w:eastAsia="Calibri" w:hAnsi="Times New Roman" w:cs="Times New Roman"/>
          <w:sz w:val="12"/>
          <w:szCs w:val="12"/>
        </w:rPr>
        <w:t xml:space="preserve"> Федерального закона № 210-ФЗ (при направлении межведомственного запроса в случае, предусмотренном </w:t>
      </w:r>
      <w:hyperlink r:id="rId40" w:history="1">
        <w:r w:rsidRPr="009F0AED">
          <w:rPr>
            <w:rStyle w:val="ae"/>
            <w:rFonts w:ascii="Times New Roman" w:eastAsia="Calibri" w:hAnsi="Times New Roman" w:cs="Times New Roman"/>
            <w:sz w:val="12"/>
            <w:szCs w:val="12"/>
          </w:rPr>
          <w:t>частью 5 статьи 7</w:t>
        </w:r>
      </w:hyperlink>
      <w:r w:rsidRPr="009F0AED">
        <w:rPr>
          <w:rFonts w:ascii="Times New Roman" w:eastAsia="Calibri" w:hAnsi="Times New Roman" w:cs="Times New Roman"/>
          <w:sz w:val="12"/>
          <w:szCs w:val="12"/>
        </w:rPr>
        <w:t xml:space="preserve"> настоящего Федерального закона № 210-ФЗ).</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Максимальный срок формирования и направления запросов составляет 2 рабочих дня со дня регистрации документов в Жилищном отделе.</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3.4.4.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3.4.5.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 xml:space="preserve">3.4.6. Максимальный срок осуществления административной процедуры не может превышать 10 рабочих дней. </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3.4.7. Критерием принятия решения является поступление ответов на межведомственные запросы.</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3.4.8.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2.6.2. Регламента  и необходимых для предоставления муниципальной услуги.</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3.4.9. Способом фиксации результата административной процедуры является регистрация ответов на межведомственные запросы.</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3.5. Принятие решения об отказе в предоставлении муниципальной услуги.</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3.5.1. Основанием для начала административной процедуры является установление специалистом, ответственным за подготовку проекта решения, оснований для отказа в предоставлении муниципальной услуги, указанных в пункте 2.8 настоящего Регламента.</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3.5.2. Ответственным за выполнение административной процедуры является специалист Жилищного отдела.</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3.5.3. Специалист, ответственный за подготовку проекта решения, в течение 2 рабочих дней со дня поступления последнего ответа на межведомственный запрос принимает решение о подготовке выписки из решения комиссии по жилищным вопросам при администрации  об отказе в предоставлении муниципальной услуги, с указанием оснований, предусмотренных пунктом 2.8 настоящего Регламента.</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3.5.4. Специалист, ответственный за отправку исходящей корреспонденции, направляет выписку из решения комиссии по жилищным спорам при администрации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 xml:space="preserve">3.5.5. В случае, если в заявлении заявитель выразил желание получить результат муниципальной услуги лично, выписка из решения комиссии по жилищным вопросам при администрации передается специалисту, ответственному за подготовку проекта решения, для определения с заявителем даты и времени его вручения. </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Специалист, ответственный за подготовку проекта решения назначает дату и время прибытия заявителя для получения письма лично.</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Специалист, ответственный за подготовку проекта решения, указывает в журнале выдачи документов номер и дату регистрации сопроводительного письма,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письмо заявителю под роспись в журнале выдачи.</w:t>
      </w:r>
    </w:p>
    <w:p w:rsid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 xml:space="preserve">3.5.6. Критерием принятия решения является наличие оснований для отказа в предоставлении муниципальной услуги, указанных в пункте </w:t>
      </w:r>
    </w:p>
    <w:p w:rsidR="009C25F4" w:rsidRPr="009F0AED" w:rsidRDefault="009C25F4" w:rsidP="009F0AED">
      <w:pPr>
        <w:tabs>
          <w:tab w:val="left" w:pos="284"/>
        </w:tabs>
        <w:spacing w:after="0" w:line="240" w:lineRule="auto"/>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lastRenderedPageBreak/>
        <w:t>2.8 настоящего Регламента.</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3.5.7. Результатом выполнения административной процедуры является направление заявителю мотивированного отказа (выписки) либо передача указанной выписки заявителю при его личном обращении в Жилищный отдел.</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3.5.8. Способом фиксации является регистрация мотивированного отказа в предоставлении муниципальной услуги.</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3.5.9. Срок выполнения процедуры – не более 5 рабочих дней со дня установления специалистом структурного подразделения наличия оснований для отказа в предоставлении муниципальной услуги, указанных в пункте 2.8 настоящего Регламента.</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3.6. Принятие решения о предоставлении муниципальной услуги и выдача результата предоставления муниципальной услуги.</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3.6.1. Основанием для начала административной процедуры является установление специалистом, ответственным за подготовку проекта распоряжения, отсутствия оснований для отказа в предоставлении муниципальной услуги, указанных в пункте 2.8 настоящего Регламента.</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3.6.2. Ответственным за выполнение административной процедуры является специалист Жилищного отдела.</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3.6.3. Специалист, ответственный за подготовку проекта распоряжения, в течение 3 рабочих дней со дня поступления последнего ответа на межведомственный запрос и решения жилищной комиссии при администрации подготавливает проект распоряжения администрации о заключении дополнительного соглашения к договору социального найма жилого помещения.</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3.6.4. Специалист, ответственный за подготовку распоряжения, направляет его на согласование и для подписания главе муниципального района Сергиевский.</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3.6.5. После подписания и регистрации распоряжения оно передаётся специалисту Жилищного отдела для подготовки соответствующего дополнительного соглашения к договору социального найма.</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 xml:space="preserve"> Выдача или направление заявителю подписанного и зарегистрированного дополнительного соглашения к договору социального найма жилого помещения или подписанной и зарегистрированной выписки из решения комиссии по жилищным вопросам осуществляется в течение одного рабочего дня со дня их регистрации. </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 xml:space="preserve">3.6.6. Специалист устно, либо посредством телефонной связи, либо в электронном виде через электронную почту, а в случае невозможности уведомления иными способами – посредством направления почтового извещения уведомляет заявителя о готовности к выдаче результата предоставления муниципальной услуги. </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3.6.7. Специалист при обращении заявителя за результатом предоставления услуги непосредственно в Жилищный отдел:</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 осуществляет проверку документа, удостоверяющего личность заявителя;</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 в случае отсутствия прав на получение результата предоставления услуги специалист объясняет гражданину выявленные препятствия для выдачи результата предоставления услуги;</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 в случае подтверждения полномочий на получение результата предоставления услуги выдает заявителю результат предоставления муниципальной услуги с регистрацией в журнале выдачи результата предоставления муниципальной услуги.</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3.6.8. Направление результата предоставления муниципальной услуги заявителю осуществляется:</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 по почте в случае подачи документов по почте в Жилищный отдел, а также в случае личного обращения заявителя в Жилищный отдел при неполучении согласия заявителя получить соответствующие документы в Жилищном отделе лично;</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 в электронной форме в случае подачи заявления о предоставлении муниципальной услуги в электронной форме через Портал.</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3.6.9. Способом фиксации результата административной процедуры является подписанное  и зарегистрированное распоряжение администрации о заключении дополнительного соглашения к договору социального найма жилого помещения, подписанное сторонами и зарегистрированное дополнительное соглашение к договору социального найма жилого помещения  или подписанная и зарегистрированная выписка из решения комиссии по жилищным вопросам при администрации об отказе в предоставлении муниципальной услуги.</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3.6.10. Результатом выполнения административной процедуры является распоряжение администрации о заключении дополнительного соглашения к договору социального найма жилого помещения, дополнительное соглашение к договору социального найма жилого помещения или выписка из решения комиссии по жилищным вопросам при администрации об отказе в предоставлении муниципальной услуги, выдача (направление) заявителю дополнительного соглашения к договору социального найма жилого помещения или выписки из решения комиссии по жилищным вопросам при администрации об отказе в предоставлении муниципальной услуги.</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3.7. Особенности реализации административных процедур при предоставлении муниципальной услуги в электронной форме.</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3.7.1. Основанием (юридическим фактом) для начала административной процедуры, является поступление в Жилищный отдел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 xml:space="preserve">3.7.2. Специалист, уполномоченный на прием заявлений: </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 проверяет комплектность представленных заявителем документов согласно пункту 2.6.1 настоящего Административного регламента;</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 xml:space="preserve">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 </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3.7.3. Максимальный срок административной процедуры не может превышать 1 рабочего дня.</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3.7.4. Критерием принятия решения является наличие заявления и  документов, представленных в электронной форме.</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3.7.5. Результатом административной процедуры является прием документов, представленных заявителем.</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3.7.6. Способом фиксации результата административной процедуры является регистрация заявления в журнале регистрации входящих документов.</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3.7.7. Дальнейшие</w:t>
      </w:r>
      <w:r w:rsidRPr="009C25F4">
        <w:rPr>
          <w:rFonts w:ascii="Times New Roman" w:eastAsia="Calibri" w:hAnsi="Times New Roman" w:cs="Times New Roman"/>
          <w:sz w:val="12"/>
          <w:szCs w:val="12"/>
        </w:rPr>
        <w:t xml:space="preserve"> административные действия осуществляются в соответствии с разделами 3.3 – 3.6 настоящего Регламента</w:t>
      </w:r>
    </w:p>
    <w:p w:rsidR="009C25F4" w:rsidRPr="009C25F4" w:rsidRDefault="009C25F4" w:rsidP="009C25F4">
      <w:pPr>
        <w:tabs>
          <w:tab w:val="left" w:pos="284"/>
        </w:tabs>
        <w:spacing w:after="0" w:line="240" w:lineRule="auto"/>
        <w:jc w:val="both"/>
        <w:rPr>
          <w:rFonts w:ascii="Times New Roman" w:eastAsia="Calibri" w:hAnsi="Times New Roman" w:cs="Times New Roman"/>
          <w:sz w:val="12"/>
          <w:szCs w:val="12"/>
        </w:rPr>
      </w:pPr>
    </w:p>
    <w:p w:rsidR="009C25F4" w:rsidRPr="009C25F4" w:rsidRDefault="009C25F4" w:rsidP="009F0AED">
      <w:pPr>
        <w:tabs>
          <w:tab w:val="left" w:pos="284"/>
        </w:tabs>
        <w:spacing w:after="0" w:line="240" w:lineRule="auto"/>
        <w:jc w:val="center"/>
        <w:rPr>
          <w:rFonts w:ascii="Times New Roman" w:eastAsia="Calibri" w:hAnsi="Times New Roman" w:cs="Times New Roman"/>
          <w:b/>
          <w:sz w:val="12"/>
          <w:szCs w:val="12"/>
        </w:rPr>
      </w:pPr>
      <w:r w:rsidRPr="009C25F4">
        <w:rPr>
          <w:rFonts w:ascii="Times New Roman" w:eastAsia="Calibri" w:hAnsi="Times New Roman" w:cs="Times New Roman"/>
          <w:b/>
          <w:sz w:val="12"/>
          <w:szCs w:val="12"/>
        </w:rPr>
        <w:t>IV. Формы контроля за исполнением</w:t>
      </w:r>
      <w:r w:rsidR="009F0AED">
        <w:rPr>
          <w:rFonts w:ascii="Times New Roman" w:eastAsia="Calibri" w:hAnsi="Times New Roman" w:cs="Times New Roman"/>
          <w:b/>
          <w:sz w:val="12"/>
          <w:szCs w:val="12"/>
        </w:rPr>
        <w:t xml:space="preserve"> </w:t>
      </w:r>
      <w:r w:rsidRPr="009C25F4">
        <w:rPr>
          <w:rFonts w:ascii="Times New Roman" w:eastAsia="Calibri" w:hAnsi="Times New Roman" w:cs="Times New Roman"/>
          <w:b/>
          <w:sz w:val="12"/>
          <w:szCs w:val="12"/>
        </w:rPr>
        <w:t>административного регламента</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4.1. Общий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либо лицом, его замещающим.</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4.2. Непосредственный контроль за соблюдением сотрудниками Жилищного отдела последовательности действий, определенных административными процедурами по предоставлению муниципальной услуги, осуществляется руководителем Правового управления администрации, который является ответственным за организацию работы по предоставлению муниципальной услуги, включая предоставление специалистами Жилищного отдела отчетов о проделанной работе, принятие в пределах компетенции решений и подготовку ответов на обращения заявителей, содержащие жалобы на действия (бездействие) и решения сотрудников Жилищного отдела, непосредственно предоставляющих муниципальную услугу.</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4.3. 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 xml:space="preserve">4.4. Контроль за полнотой и качеством предоставления муниципальной услуги включает в себя проведение проверок в отношении структурных подразделений администрации, предоставляющих муниципальную услугу, должностных лиц администрации, осуществляющих деятельность по предоставлению муниципальной услуги, выявление и устранение нарушений прав заявителей при предоставлении </w:t>
      </w:r>
    </w:p>
    <w:p w:rsidR="009C25F4" w:rsidRPr="009C25F4" w:rsidRDefault="009C25F4" w:rsidP="009F0AED">
      <w:pPr>
        <w:tabs>
          <w:tab w:val="left" w:pos="284"/>
        </w:tabs>
        <w:spacing w:after="0" w:line="240" w:lineRule="auto"/>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lastRenderedPageBreak/>
        <w:t>муниципальной услуги.</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4.5. Проверки могут быть плановыми (осуществляться на основании полугодовых и годовых планов работы администрации) и внеплановыми.</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4.6. Плановые проверки проводятся с периодичностью, определяемой распоряжениями администрации, но не чаще одного раза в год. Внеплановые проверки проводятся по обращению заинтересованных лиц или в установленных законодательством случаях.</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4.7. Должностные лица администрации,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Персональная ответственность должностных лиц администрации,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рассматривается вопрос о привлечении виновных лиц к ответственности в соответствии с действующим законодательством российской Федерации.</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4.10. Должностное лицо администрации, на которого возложено кадровое обеспечение деятельности администрации, ведет учет случаев ненадлежащего исполнения должностными лицами администрации служебных обязанностей, в том числе касающихся предоставления муниципальной услуги, проводит служебные проверки в отношении должностных лиц администрации, допустивших подобные нарушения. Глава либо лицо, его замещающее, принимает меры в отношении должностных лиц в соответствии с законодательством Российской Федерации.</w:t>
      </w:r>
    </w:p>
    <w:p w:rsidR="009C25F4" w:rsidRPr="009C25F4" w:rsidRDefault="009C25F4" w:rsidP="009C25F4">
      <w:pPr>
        <w:tabs>
          <w:tab w:val="left" w:pos="284"/>
        </w:tabs>
        <w:spacing w:after="0" w:line="240" w:lineRule="auto"/>
        <w:jc w:val="both"/>
        <w:rPr>
          <w:rFonts w:ascii="Times New Roman" w:eastAsia="Calibri" w:hAnsi="Times New Roman" w:cs="Times New Roman"/>
          <w:sz w:val="12"/>
          <w:szCs w:val="12"/>
        </w:rPr>
      </w:pPr>
    </w:p>
    <w:p w:rsidR="009F0AED" w:rsidRDefault="009C25F4" w:rsidP="009F0AED">
      <w:pPr>
        <w:tabs>
          <w:tab w:val="left" w:pos="284"/>
        </w:tabs>
        <w:spacing w:after="0" w:line="240" w:lineRule="auto"/>
        <w:jc w:val="center"/>
        <w:rPr>
          <w:rFonts w:ascii="Times New Roman" w:eastAsia="Calibri" w:hAnsi="Times New Roman" w:cs="Times New Roman"/>
          <w:b/>
          <w:sz w:val="12"/>
          <w:szCs w:val="12"/>
        </w:rPr>
      </w:pPr>
      <w:r w:rsidRPr="009C25F4">
        <w:rPr>
          <w:rFonts w:ascii="Times New Roman" w:eastAsia="Calibri" w:hAnsi="Times New Roman" w:cs="Times New Roman"/>
          <w:b/>
          <w:sz w:val="12"/>
          <w:szCs w:val="12"/>
        </w:rPr>
        <w:t>5. Досудебный (внесудебный) порядок обжалования решений и действий (бездействия) администрации,</w:t>
      </w:r>
    </w:p>
    <w:p w:rsidR="009C25F4" w:rsidRPr="009C25F4" w:rsidRDefault="009C25F4" w:rsidP="009F0AED">
      <w:pPr>
        <w:tabs>
          <w:tab w:val="left" w:pos="284"/>
        </w:tabs>
        <w:spacing w:after="0" w:line="240" w:lineRule="auto"/>
        <w:jc w:val="center"/>
        <w:rPr>
          <w:rFonts w:ascii="Times New Roman" w:eastAsia="Calibri" w:hAnsi="Times New Roman" w:cs="Times New Roman"/>
          <w:b/>
          <w:sz w:val="12"/>
          <w:szCs w:val="12"/>
        </w:rPr>
      </w:pPr>
      <w:r w:rsidRPr="009C25F4">
        <w:rPr>
          <w:rFonts w:ascii="Times New Roman" w:eastAsia="Calibri" w:hAnsi="Times New Roman" w:cs="Times New Roman"/>
          <w:b/>
          <w:sz w:val="12"/>
          <w:szCs w:val="12"/>
        </w:rPr>
        <w:t xml:space="preserve"> а также должностных лиц администрации</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в ходе предоставления муниципальной услуги на основании настоящего Регламента.</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нарушения срока регистрации заявки;</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нарушения срока предоставления муниципальной услуги;</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отказа должностного лица администрации,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F0AED">
        <w:rPr>
          <w:rFonts w:ascii="Times New Roman" w:eastAsia="Calibri" w:hAnsi="Times New Roman" w:cs="Times New Roman"/>
          <w:sz w:val="12"/>
          <w:szCs w:val="12"/>
        </w:rPr>
        <w:t>5.2. Общие требования к порядку подачи и рассмотрения жалобы</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 xml:space="preserve">Жалоба подается в письменной форме либо в электронной форме в администрацию. </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администрации, Единого портала либо Портала, а также может быть принята при личном приеме заявителя.</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5.4. В жалобе указываются:</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наименование администрации, должностного лица администрации либо муниципального служащего администрации, решения и действия (бездействие) которых обжалуются;</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сведения об обжалуемых решениях и действиях (бездействии) администрации, должностного лица администрации либо муниципального служащего;</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Заявителем могут быть представлены документы (при наличии), подтверждающие его доводы, либо их копии.</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Жалоба, поступившая в администрацию, подлежит рассмотрению главой в течение 15 рабочих дней со дня ее регистрации, а в случае обжалования отказа администрации, должностного лица администрации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9C25F4" w:rsidRPr="009F0AED" w:rsidRDefault="009C25F4" w:rsidP="009F0AED">
      <w:pPr>
        <w:tabs>
          <w:tab w:val="left" w:pos="284"/>
        </w:tabs>
        <w:spacing w:after="0" w:line="240" w:lineRule="auto"/>
        <w:ind w:firstLine="284"/>
        <w:jc w:val="both"/>
        <w:rPr>
          <w:rFonts w:ascii="Times New Roman" w:eastAsia="Calibri" w:hAnsi="Times New Roman" w:cs="Times New Roman"/>
          <w:iCs/>
          <w:sz w:val="12"/>
          <w:szCs w:val="12"/>
        </w:rPr>
      </w:pPr>
      <w:r w:rsidRPr="009F0AED">
        <w:rPr>
          <w:rFonts w:ascii="Times New Roman" w:eastAsia="Calibri" w:hAnsi="Times New Roman" w:cs="Times New Roman"/>
          <w:sz w:val="12"/>
          <w:szCs w:val="12"/>
        </w:rPr>
        <w:t xml:space="preserve">5.5. </w:t>
      </w:r>
      <w:r w:rsidRPr="009F0AED">
        <w:rPr>
          <w:rFonts w:ascii="Times New Roman" w:eastAsia="Calibri" w:hAnsi="Times New Roman" w:cs="Times New Roman"/>
          <w:iCs/>
          <w:sz w:val="12"/>
          <w:szCs w:val="12"/>
        </w:rPr>
        <w:t>Вышестоящие ОМС МО СО и должностные лица, которым может быть адресована жалоба заявителя в досудебном (внесудебном) порядке.</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iCs/>
          <w:sz w:val="12"/>
          <w:szCs w:val="12"/>
        </w:rPr>
      </w:pPr>
      <w:r w:rsidRPr="009C25F4">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iCs/>
          <w:sz w:val="12"/>
          <w:szCs w:val="12"/>
        </w:rPr>
      </w:pPr>
      <w:r w:rsidRPr="009C25F4">
        <w:rPr>
          <w:rFonts w:ascii="Times New Roman" w:eastAsia="Calibri" w:hAnsi="Times New Roman" w:cs="Times New Roman"/>
          <w:iCs/>
          <w:sz w:val="12"/>
          <w:szCs w:val="12"/>
        </w:rPr>
        <w:t>должностных лиц Жилищного отдела – руководителю Правового управления администрации;</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iCs/>
          <w:sz w:val="12"/>
          <w:szCs w:val="12"/>
        </w:rPr>
      </w:pPr>
      <w:r w:rsidRPr="009C25F4">
        <w:rPr>
          <w:rFonts w:ascii="Times New Roman" w:eastAsia="Calibri" w:hAnsi="Times New Roman" w:cs="Times New Roman"/>
          <w:iCs/>
          <w:sz w:val="12"/>
          <w:szCs w:val="12"/>
        </w:rPr>
        <w:t>руководителя Правового управления – главе района.</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5.6. По результатам рассмотрения жалобы администрация принимает одно из следующих решений:</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отказывает в удовлетворении жалобы.</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C25F4" w:rsidRPr="009C25F4" w:rsidRDefault="009C25F4" w:rsidP="009F0AED">
      <w:pPr>
        <w:tabs>
          <w:tab w:val="left" w:pos="284"/>
        </w:tabs>
        <w:spacing w:after="0" w:line="240" w:lineRule="auto"/>
        <w:ind w:firstLine="284"/>
        <w:jc w:val="both"/>
        <w:rPr>
          <w:rFonts w:ascii="Times New Roman" w:eastAsia="Calibri" w:hAnsi="Times New Roman" w:cs="Times New Roman"/>
          <w:sz w:val="12"/>
          <w:szCs w:val="12"/>
        </w:rPr>
      </w:pPr>
      <w:r w:rsidRPr="009C25F4">
        <w:rPr>
          <w:rFonts w:ascii="Times New Roman" w:eastAsia="Calibri" w:hAnsi="Times New Roman" w:cs="Times New Roman"/>
          <w:sz w:val="12"/>
          <w:szCs w:val="12"/>
        </w:rPr>
        <w:lastRenderedPageBreak/>
        <w:t>5.8. В случае установления в ходе или по результатам рассмотрения жалобы признаков состава административного правонарушения или преступления глава администрации незамедлительно направляет имеющиеся материалы в органы прокуратуры.</w:t>
      </w:r>
    </w:p>
    <w:p w:rsidR="002F7CF7" w:rsidRDefault="002F7CF7" w:rsidP="006D4521">
      <w:pPr>
        <w:tabs>
          <w:tab w:val="left" w:pos="284"/>
        </w:tabs>
        <w:spacing w:after="0" w:line="240" w:lineRule="auto"/>
        <w:jc w:val="both"/>
        <w:rPr>
          <w:rFonts w:ascii="Times New Roman" w:eastAsia="Calibri" w:hAnsi="Times New Roman" w:cs="Times New Roman"/>
          <w:sz w:val="12"/>
          <w:szCs w:val="12"/>
        </w:rPr>
      </w:pPr>
    </w:p>
    <w:p w:rsidR="002F7CF7" w:rsidRPr="0014468C" w:rsidRDefault="0014468C" w:rsidP="0014468C">
      <w:pPr>
        <w:tabs>
          <w:tab w:val="left" w:pos="284"/>
        </w:tabs>
        <w:spacing w:after="0" w:line="240" w:lineRule="auto"/>
        <w:jc w:val="right"/>
        <w:rPr>
          <w:rFonts w:ascii="Times New Roman" w:eastAsia="Calibri" w:hAnsi="Times New Roman" w:cs="Times New Roman"/>
          <w:i/>
          <w:sz w:val="12"/>
          <w:szCs w:val="12"/>
        </w:rPr>
      </w:pPr>
      <w:r w:rsidRPr="0014468C">
        <w:rPr>
          <w:rFonts w:ascii="Times New Roman" w:eastAsia="Calibri" w:hAnsi="Times New Roman" w:cs="Times New Roman"/>
          <w:i/>
          <w:sz w:val="12"/>
          <w:szCs w:val="12"/>
        </w:rPr>
        <w:t>Приложение № 1 к Административному регламенту</w:t>
      </w:r>
    </w:p>
    <w:p w:rsidR="0014468C" w:rsidRPr="0014468C" w:rsidRDefault="0014468C" w:rsidP="0014468C">
      <w:pPr>
        <w:tabs>
          <w:tab w:val="left" w:pos="284"/>
        </w:tabs>
        <w:spacing w:after="0" w:line="240" w:lineRule="auto"/>
        <w:jc w:val="right"/>
        <w:rPr>
          <w:rFonts w:ascii="Times New Roman" w:eastAsia="Calibri" w:hAnsi="Times New Roman" w:cs="Times New Roman"/>
          <w:sz w:val="12"/>
          <w:szCs w:val="12"/>
        </w:rPr>
      </w:pPr>
      <w:r w:rsidRPr="0014468C">
        <w:rPr>
          <w:rFonts w:ascii="Times New Roman" w:eastAsia="Calibri" w:hAnsi="Times New Roman" w:cs="Times New Roman"/>
          <w:sz w:val="12"/>
          <w:szCs w:val="12"/>
        </w:rPr>
        <w:t xml:space="preserve">В жилищный отдел Правового управления администрации муниципального района Сергиевский </w:t>
      </w:r>
    </w:p>
    <w:p w:rsidR="0014468C" w:rsidRPr="0014468C" w:rsidRDefault="0014468C" w:rsidP="0014468C">
      <w:pPr>
        <w:tabs>
          <w:tab w:val="left" w:pos="284"/>
        </w:tabs>
        <w:spacing w:after="0" w:line="240" w:lineRule="auto"/>
        <w:jc w:val="right"/>
        <w:rPr>
          <w:rFonts w:ascii="Times New Roman" w:eastAsia="Calibri" w:hAnsi="Times New Roman" w:cs="Times New Roman"/>
          <w:sz w:val="12"/>
          <w:szCs w:val="12"/>
        </w:rPr>
      </w:pPr>
      <w:r w:rsidRPr="0014468C">
        <w:rPr>
          <w:rFonts w:ascii="Times New Roman" w:eastAsia="Calibri" w:hAnsi="Times New Roman" w:cs="Times New Roman"/>
          <w:sz w:val="12"/>
          <w:szCs w:val="12"/>
        </w:rPr>
        <w:t>от_______________________________________________</w:t>
      </w:r>
      <w:r>
        <w:rPr>
          <w:rFonts w:ascii="Times New Roman" w:eastAsia="Calibri" w:hAnsi="Times New Roman" w:cs="Times New Roman"/>
          <w:sz w:val="12"/>
          <w:szCs w:val="12"/>
        </w:rPr>
        <w:t>_____</w:t>
      </w:r>
      <w:r w:rsidRPr="0014468C">
        <w:rPr>
          <w:rFonts w:ascii="Times New Roman" w:eastAsia="Calibri" w:hAnsi="Times New Roman" w:cs="Times New Roman"/>
          <w:sz w:val="12"/>
          <w:szCs w:val="12"/>
        </w:rPr>
        <w:t>(фамилия, имя, отчество)</w:t>
      </w:r>
    </w:p>
    <w:p w:rsidR="0014468C" w:rsidRPr="0014468C" w:rsidRDefault="0014468C" w:rsidP="0014468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проживающего по адресу: _______</w:t>
      </w:r>
      <w:r w:rsidRPr="0014468C">
        <w:rPr>
          <w:rFonts w:ascii="Times New Roman" w:eastAsia="Calibri" w:hAnsi="Times New Roman" w:cs="Times New Roman"/>
          <w:sz w:val="12"/>
          <w:szCs w:val="12"/>
        </w:rPr>
        <w:t>_____________________________________________</w:t>
      </w:r>
    </w:p>
    <w:p w:rsidR="0014468C" w:rsidRPr="0014468C" w:rsidRDefault="0014468C" w:rsidP="0014468C">
      <w:pPr>
        <w:tabs>
          <w:tab w:val="left" w:pos="284"/>
        </w:tabs>
        <w:spacing w:after="0" w:line="240" w:lineRule="auto"/>
        <w:jc w:val="right"/>
        <w:rPr>
          <w:rFonts w:ascii="Times New Roman" w:eastAsia="Calibri" w:hAnsi="Times New Roman" w:cs="Times New Roman"/>
          <w:sz w:val="12"/>
          <w:szCs w:val="12"/>
        </w:rPr>
      </w:pPr>
      <w:r w:rsidRPr="0014468C">
        <w:rPr>
          <w:rFonts w:ascii="Times New Roman" w:eastAsia="Calibri" w:hAnsi="Times New Roman" w:cs="Times New Roman"/>
          <w:sz w:val="12"/>
          <w:szCs w:val="12"/>
        </w:rPr>
        <w:t>Адрес электронной почты: _______________________________</w:t>
      </w:r>
      <w:r>
        <w:rPr>
          <w:rFonts w:ascii="Times New Roman" w:eastAsia="Calibri" w:hAnsi="Times New Roman" w:cs="Times New Roman"/>
          <w:sz w:val="12"/>
          <w:szCs w:val="12"/>
        </w:rPr>
        <w:t>________</w:t>
      </w:r>
      <w:r w:rsidRPr="0014468C">
        <w:rPr>
          <w:rFonts w:ascii="Times New Roman" w:eastAsia="Calibri" w:hAnsi="Times New Roman" w:cs="Times New Roman"/>
          <w:sz w:val="12"/>
          <w:szCs w:val="12"/>
        </w:rPr>
        <w:t>(при наличии)</w:t>
      </w:r>
    </w:p>
    <w:p w:rsidR="0014468C" w:rsidRPr="0014468C" w:rsidRDefault="0014468C" w:rsidP="0014468C">
      <w:pPr>
        <w:tabs>
          <w:tab w:val="left" w:pos="284"/>
        </w:tabs>
        <w:spacing w:after="0" w:line="240" w:lineRule="auto"/>
        <w:jc w:val="right"/>
        <w:rPr>
          <w:rFonts w:ascii="Times New Roman" w:eastAsia="Calibri" w:hAnsi="Times New Roman" w:cs="Times New Roman"/>
          <w:sz w:val="12"/>
          <w:szCs w:val="12"/>
        </w:rPr>
      </w:pPr>
      <w:r w:rsidRPr="0014468C">
        <w:rPr>
          <w:rFonts w:ascii="Times New Roman" w:eastAsia="Calibri" w:hAnsi="Times New Roman" w:cs="Times New Roman"/>
          <w:sz w:val="12"/>
          <w:szCs w:val="12"/>
        </w:rPr>
        <w:t xml:space="preserve">Контактный телефон: </w:t>
      </w:r>
      <w:r>
        <w:rPr>
          <w:rFonts w:ascii="Times New Roman" w:eastAsia="Calibri" w:hAnsi="Times New Roman" w:cs="Times New Roman"/>
          <w:sz w:val="12"/>
          <w:szCs w:val="12"/>
        </w:rPr>
        <w:t>_____</w:t>
      </w:r>
      <w:r w:rsidRPr="0014468C">
        <w:rPr>
          <w:rFonts w:ascii="Times New Roman" w:eastAsia="Calibri" w:hAnsi="Times New Roman" w:cs="Times New Roman"/>
          <w:sz w:val="12"/>
          <w:szCs w:val="12"/>
        </w:rPr>
        <w:t xml:space="preserve">___ </w:t>
      </w:r>
      <w:r>
        <w:rPr>
          <w:rFonts w:ascii="Times New Roman" w:eastAsia="Calibri" w:hAnsi="Times New Roman" w:cs="Times New Roman"/>
          <w:sz w:val="12"/>
          <w:szCs w:val="12"/>
        </w:rPr>
        <w:t>Паспорт: ____</w:t>
      </w:r>
      <w:r w:rsidRPr="0014468C">
        <w:rPr>
          <w:rFonts w:ascii="Times New Roman" w:eastAsia="Calibri" w:hAnsi="Times New Roman" w:cs="Times New Roman"/>
          <w:sz w:val="12"/>
          <w:szCs w:val="12"/>
        </w:rPr>
        <w:t>_______ (серия, номер, дата выдачи, кем)</w:t>
      </w:r>
    </w:p>
    <w:p w:rsidR="0014468C" w:rsidRPr="0014468C" w:rsidRDefault="0014468C" w:rsidP="0014468C">
      <w:pPr>
        <w:tabs>
          <w:tab w:val="left" w:pos="284"/>
        </w:tabs>
        <w:spacing w:after="0" w:line="240" w:lineRule="auto"/>
        <w:jc w:val="center"/>
        <w:rPr>
          <w:rFonts w:ascii="Times New Roman" w:eastAsia="Calibri" w:hAnsi="Times New Roman" w:cs="Times New Roman"/>
          <w:b/>
          <w:bCs/>
          <w:sz w:val="12"/>
          <w:szCs w:val="12"/>
        </w:rPr>
      </w:pPr>
      <w:r w:rsidRPr="0014468C">
        <w:rPr>
          <w:rFonts w:ascii="Times New Roman" w:eastAsia="Calibri" w:hAnsi="Times New Roman" w:cs="Times New Roman"/>
          <w:b/>
          <w:bCs/>
          <w:sz w:val="12"/>
          <w:szCs w:val="12"/>
        </w:rPr>
        <w:t>Заявление</w:t>
      </w:r>
      <w:r>
        <w:rPr>
          <w:rFonts w:ascii="Times New Roman" w:eastAsia="Calibri" w:hAnsi="Times New Roman" w:cs="Times New Roman"/>
          <w:b/>
          <w:bCs/>
          <w:sz w:val="12"/>
          <w:szCs w:val="12"/>
        </w:rPr>
        <w:t xml:space="preserve"> </w:t>
      </w:r>
      <w:r w:rsidRPr="0014468C">
        <w:rPr>
          <w:rFonts w:ascii="Times New Roman" w:eastAsia="Calibri" w:hAnsi="Times New Roman" w:cs="Times New Roman"/>
          <w:b/>
          <w:bCs/>
          <w:sz w:val="12"/>
          <w:szCs w:val="12"/>
        </w:rPr>
        <w:t>о вселении граждан в качестве членов семьи Нанимателя</w:t>
      </w:r>
    </w:p>
    <w:p w:rsidR="0014468C" w:rsidRPr="0014468C" w:rsidRDefault="0014468C" w:rsidP="0014468C">
      <w:pPr>
        <w:tabs>
          <w:tab w:val="left" w:pos="284"/>
        </w:tabs>
        <w:spacing w:after="0" w:line="240" w:lineRule="auto"/>
        <w:ind w:firstLine="284"/>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Прошу разрешить и документально оформить вселение в жилое помещение, занимаемое мной на основании _____________________________________________</w:t>
      </w:r>
      <w:r>
        <w:rPr>
          <w:rFonts w:ascii="Times New Roman" w:eastAsia="Calibri" w:hAnsi="Times New Roman" w:cs="Times New Roman"/>
          <w:sz w:val="12"/>
          <w:szCs w:val="12"/>
        </w:rPr>
        <w:t>_______________</w:t>
      </w:r>
      <w:r w:rsidRPr="0014468C">
        <w:rPr>
          <w:rFonts w:ascii="Times New Roman" w:eastAsia="Calibri" w:hAnsi="Times New Roman" w:cs="Times New Roman"/>
          <w:sz w:val="12"/>
          <w:szCs w:val="12"/>
        </w:rPr>
        <w:t>_________________________________________________________________</w:t>
      </w:r>
    </w:p>
    <w:p w:rsidR="0014468C" w:rsidRPr="0014468C" w:rsidRDefault="0014468C" w:rsidP="0014468C">
      <w:pPr>
        <w:tabs>
          <w:tab w:val="left" w:pos="284"/>
        </w:tabs>
        <w:spacing w:after="0" w:line="240" w:lineRule="auto"/>
        <w:jc w:val="center"/>
        <w:rPr>
          <w:rFonts w:ascii="Times New Roman" w:eastAsia="Calibri" w:hAnsi="Times New Roman" w:cs="Times New Roman"/>
          <w:sz w:val="12"/>
          <w:szCs w:val="12"/>
        </w:rPr>
      </w:pPr>
      <w:r w:rsidRPr="0014468C">
        <w:rPr>
          <w:rFonts w:ascii="Times New Roman" w:eastAsia="Calibri" w:hAnsi="Times New Roman" w:cs="Times New Roman"/>
          <w:sz w:val="12"/>
          <w:szCs w:val="12"/>
        </w:rPr>
        <w:t>(постановление: номер, когда и кем издано; договор найма: номер, дата оформления)</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следующих совершеннолетних граждан:</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1. _______________________________________________________________________</w:t>
      </w:r>
      <w:r>
        <w:rPr>
          <w:rFonts w:ascii="Times New Roman" w:eastAsia="Calibri" w:hAnsi="Times New Roman" w:cs="Times New Roman"/>
          <w:sz w:val="12"/>
          <w:szCs w:val="12"/>
        </w:rPr>
        <w:t>____</w:t>
      </w:r>
      <w:r w:rsidRPr="0014468C">
        <w:rPr>
          <w:rFonts w:ascii="Times New Roman" w:eastAsia="Calibri" w:hAnsi="Times New Roman" w:cs="Times New Roman"/>
          <w:sz w:val="12"/>
          <w:szCs w:val="12"/>
        </w:rPr>
        <w:t>____(Ф.И.О., паспорт: серия, номер, кем и когда выдан)</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2. _________________________________________________________________</w:t>
      </w:r>
      <w:r>
        <w:rPr>
          <w:rFonts w:ascii="Times New Roman" w:eastAsia="Calibri" w:hAnsi="Times New Roman" w:cs="Times New Roman"/>
          <w:sz w:val="12"/>
          <w:szCs w:val="12"/>
        </w:rPr>
        <w:t>_____</w:t>
      </w:r>
      <w:r w:rsidRPr="0014468C">
        <w:rPr>
          <w:rFonts w:ascii="Times New Roman" w:eastAsia="Calibri" w:hAnsi="Times New Roman" w:cs="Times New Roman"/>
          <w:sz w:val="12"/>
          <w:szCs w:val="12"/>
        </w:rPr>
        <w:t>_________(Ф.И.О., паспорт: серия, номер, кем и когда выдан)</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и (или) несовершеннолетних детей:</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1. __________________________________________________________________</w:t>
      </w:r>
      <w:r>
        <w:rPr>
          <w:rFonts w:ascii="Times New Roman" w:eastAsia="Calibri" w:hAnsi="Times New Roman" w:cs="Times New Roman"/>
          <w:sz w:val="12"/>
          <w:szCs w:val="12"/>
        </w:rPr>
        <w:t>______</w:t>
      </w:r>
      <w:r w:rsidRPr="0014468C">
        <w:rPr>
          <w:rFonts w:ascii="Times New Roman" w:eastAsia="Calibri" w:hAnsi="Times New Roman" w:cs="Times New Roman"/>
          <w:sz w:val="12"/>
          <w:szCs w:val="12"/>
        </w:rPr>
        <w:t>________(Ф.И.О., свидетельство о рождении: серия, номер)</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2. ___________________________________________________</w:t>
      </w:r>
      <w:r>
        <w:rPr>
          <w:rFonts w:ascii="Times New Roman" w:eastAsia="Calibri" w:hAnsi="Times New Roman" w:cs="Times New Roman"/>
          <w:sz w:val="12"/>
          <w:szCs w:val="12"/>
        </w:rPr>
        <w:t>______</w:t>
      </w:r>
      <w:r w:rsidRPr="0014468C">
        <w:rPr>
          <w:rFonts w:ascii="Times New Roman" w:eastAsia="Calibri" w:hAnsi="Times New Roman" w:cs="Times New Roman"/>
          <w:sz w:val="12"/>
          <w:szCs w:val="12"/>
        </w:rPr>
        <w:t>_______________________(Ф.И.О., свидетельство о рождении: серия, номер)</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в качестве членов семьи, приобретающих право пользования жилым помещением (жилой площадью) наравне с Нанимателем и членами его семьи.</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При их вселении на каждого проживающего будет приходиться ___________ кв.м. общей площади жилого помещения (</w:t>
      </w:r>
      <w:r w:rsidRPr="0014468C">
        <w:rPr>
          <w:rFonts w:ascii="Times New Roman" w:eastAsia="Calibri" w:hAnsi="Times New Roman" w:cs="Times New Roman"/>
          <w:i/>
          <w:sz w:val="12"/>
          <w:szCs w:val="12"/>
        </w:rPr>
        <w:t>не заполняется при вселении детей, родителей, супругов</w:t>
      </w:r>
      <w:r w:rsidRPr="0014468C">
        <w:rPr>
          <w:rFonts w:ascii="Times New Roman" w:eastAsia="Calibri" w:hAnsi="Times New Roman" w:cs="Times New Roman"/>
          <w:sz w:val="12"/>
          <w:szCs w:val="12"/>
        </w:rPr>
        <w:t>).</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Все совершеннолетние члены моей семьи на вселение названных лиц согласны (</w:t>
      </w:r>
      <w:r w:rsidRPr="0014468C">
        <w:rPr>
          <w:rFonts w:ascii="Times New Roman" w:eastAsia="Calibri" w:hAnsi="Times New Roman" w:cs="Times New Roman"/>
          <w:i/>
          <w:sz w:val="12"/>
          <w:szCs w:val="12"/>
        </w:rPr>
        <w:t>согласие членов семьи не требуется при вселении несовершеннолетних детей к их родителям</w:t>
      </w:r>
      <w:r w:rsidRPr="0014468C">
        <w:rPr>
          <w:rFonts w:ascii="Times New Roman" w:eastAsia="Calibri" w:hAnsi="Times New Roman" w:cs="Times New Roman"/>
          <w:sz w:val="12"/>
          <w:szCs w:val="12"/>
        </w:rPr>
        <w:t>).</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 xml:space="preserve">Прошу включить вселяемых граждан в договор социального найма жилого помещения в качестве членов семьи Нанимателя. </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Плату за жилое помещение и предоставление коммунальных услуг обязуюсь производить с учетом вселенных граждан.</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 ___________20____г.   </w:t>
      </w:r>
      <w:r w:rsidRPr="0014468C">
        <w:rPr>
          <w:rFonts w:ascii="Times New Roman" w:eastAsia="Calibri" w:hAnsi="Times New Roman" w:cs="Times New Roman"/>
          <w:sz w:val="12"/>
          <w:szCs w:val="12"/>
        </w:rPr>
        <w:t xml:space="preserve">________________              _________________________                                          </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 xml:space="preserve">                                                                  (подпись)                                  (Ф.И.О. заявителя)                                                            </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На вселение согласны:</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1. ________________________________________________________</w:t>
      </w:r>
      <w:r w:rsidRPr="0014468C">
        <w:rPr>
          <w:rFonts w:ascii="Times New Roman" w:eastAsia="Calibri" w:hAnsi="Times New Roman" w:cs="Times New Roman"/>
          <w:sz w:val="12"/>
          <w:szCs w:val="12"/>
        </w:rPr>
        <w:tab/>
        <w:t>_________________</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 xml:space="preserve">                 (Ф.И.О., паспорт: с</w:t>
      </w:r>
      <w:r>
        <w:rPr>
          <w:rFonts w:ascii="Times New Roman" w:eastAsia="Calibri" w:hAnsi="Times New Roman" w:cs="Times New Roman"/>
          <w:sz w:val="12"/>
          <w:szCs w:val="12"/>
        </w:rPr>
        <w:t>ерия, номер, кем и когда выдан)</w:t>
      </w:r>
      <w:r w:rsidRPr="0014468C">
        <w:rPr>
          <w:rFonts w:ascii="Times New Roman" w:eastAsia="Calibri" w:hAnsi="Times New Roman" w:cs="Times New Roman"/>
          <w:sz w:val="12"/>
          <w:szCs w:val="12"/>
        </w:rPr>
        <w:t xml:space="preserve">                     (подпись)</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2. ________________________________________________________</w:t>
      </w:r>
      <w:r w:rsidRPr="0014468C">
        <w:rPr>
          <w:rFonts w:ascii="Times New Roman" w:eastAsia="Calibri" w:hAnsi="Times New Roman" w:cs="Times New Roman"/>
          <w:sz w:val="12"/>
          <w:szCs w:val="12"/>
        </w:rPr>
        <w:tab/>
        <w:t>_________________</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 xml:space="preserve">                  (Ф.И.О., паспорт: серия, номе</w:t>
      </w:r>
      <w:r>
        <w:rPr>
          <w:rFonts w:ascii="Times New Roman" w:eastAsia="Calibri" w:hAnsi="Times New Roman" w:cs="Times New Roman"/>
          <w:sz w:val="12"/>
          <w:szCs w:val="12"/>
        </w:rPr>
        <w:t>р, кем и когда выдан)</w:t>
      </w:r>
      <w:r w:rsidRPr="0014468C">
        <w:rPr>
          <w:rFonts w:ascii="Times New Roman" w:eastAsia="Calibri" w:hAnsi="Times New Roman" w:cs="Times New Roman"/>
          <w:sz w:val="12"/>
          <w:szCs w:val="12"/>
        </w:rPr>
        <w:t xml:space="preserve">                      (подпись)</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3. ________________________________________________________</w:t>
      </w:r>
      <w:r w:rsidRPr="0014468C">
        <w:rPr>
          <w:rFonts w:ascii="Times New Roman" w:eastAsia="Calibri" w:hAnsi="Times New Roman" w:cs="Times New Roman"/>
          <w:sz w:val="12"/>
          <w:szCs w:val="12"/>
        </w:rPr>
        <w:tab/>
        <w:t>_________________</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 xml:space="preserve">                  (Ф.И.О., паспорт: с</w:t>
      </w:r>
      <w:r>
        <w:rPr>
          <w:rFonts w:ascii="Times New Roman" w:eastAsia="Calibri" w:hAnsi="Times New Roman" w:cs="Times New Roman"/>
          <w:sz w:val="12"/>
          <w:szCs w:val="12"/>
        </w:rPr>
        <w:t>ерия, номер, кем и когда выдан)</w:t>
      </w:r>
      <w:r w:rsidRPr="0014468C">
        <w:rPr>
          <w:rFonts w:ascii="Times New Roman" w:eastAsia="Calibri" w:hAnsi="Times New Roman" w:cs="Times New Roman"/>
          <w:sz w:val="12"/>
          <w:szCs w:val="12"/>
        </w:rPr>
        <w:t xml:space="preserve">                      (подпись)</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Вселяемые граждане:</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1. ________________________________________________________</w:t>
      </w:r>
      <w:r w:rsidRPr="0014468C">
        <w:rPr>
          <w:rFonts w:ascii="Times New Roman" w:eastAsia="Calibri" w:hAnsi="Times New Roman" w:cs="Times New Roman"/>
          <w:sz w:val="12"/>
          <w:szCs w:val="12"/>
        </w:rPr>
        <w:tab/>
        <w:t>_________________</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(Ф.И.О.)</w:t>
      </w:r>
      <w:r w:rsidRPr="0014468C">
        <w:rPr>
          <w:rFonts w:ascii="Times New Roman" w:eastAsia="Calibri" w:hAnsi="Times New Roman" w:cs="Times New Roman"/>
          <w:sz w:val="12"/>
          <w:szCs w:val="12"/>
        </w:rPr>
        <w:t xml:space="preserve">           (подпись)</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2. ________________________________________________________</w:t>
      </w:r>
      <w:r w:rsidRPr="0014468C">
        <w:rPr>
          <w:rFonts w:ascii="Times New Roman" w:eastAsia="Calibri" w:hAnsi="Times New Roman" w:cs="Times New Roman"/>
          <w:sz w:val="12"/>
          <w:szCs w:val="12"/>
        </w:rPr>
        <w:tab/>
        <w:t>_________________</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(Ф.И.О.)</w:t>
      </w:r>
      <w:r w:rsidRPr="0014468C">
        <w:rPr>
          <w:rFonts w:ascii="Times New Roman" w:eastAsia="Calibri" w:hAnsi="Times New Roman" w:cs="Times New Roman"/>
          <w:sz w:val="12"/>
          <w:szCs w:val="12"/>
        </w:rPr>
        <w:t xml:space="preserve">            (подпись)</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3. ________________________________________________________</w:t>
      </w:r>
      <w:r w:rsidRPr="0014468C">
        <w:rPr>
          <w:rFonts w:ascii="Times New Roman" w:eastAsia="Calibri" w:hAnsi="Times New Roman" w:cs="Times New Roman"/>
          <w:sz w:val="12"/>
          <w:szCs w:val="12"/>
        </w:rPr>
        <w:tab/>
        <w:t>_________________</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(Ф.И.О.)</w:t>
      </w:r>
      <w:r w:rsidRPr="0014468C">
        <w:rPr>
          <w:rFonts w:ascii="Times New Roman" w:eastAsia="Calibri" w:hAnsi="Times New Roman" w:cs="Times New Roman"/>
          <w:sz w:val="12"/>
          <w:szCs w:val="12"/>
        </w:rPr>
        <w:t xml:space="preserve">            (подпись)</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В рамках осуществления мероприятий по предоставлению муниципальной услуги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 xml:space="preserve">"____" _____________ 200__ г. _______________             ___________________                       _________________                      </w:t>
      </w:r>
    </w:p>
    <w:p w:rsidR="0014468C" w:rsidRPr="0014468C" w:rsidRDefault="00EE1954" w:rsidP="00EE195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14468C" w:rsidRPr="0014468C">
        <w:rPr>
          <w:rFonts w:ascii="Times New Roman" w:eastAsia="Calibri" w:hAnsi="Times New Roman" w:cs="Times New Roman"/>
          <w:sz w:val="12"/>
          <w:szCs w:val="12"/>
        </w:rPr>
        <w:t>(подпись заявителя)                             (Ф.И.О. заявителя)</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 xml:space="preserve">"____" _____________ 200__ г. _______________             ___________________                       _________________                      </w:t>
      </w:r>
    </w:p>
    <w:p w:rsidR="0014468C" w:rsidRPr="0014468C" w:rsidRDefault="00EE1954" w:rsidP="00EE195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14468C" w:rsidRPr="0014468C">
        <w:rPr>
          <w:rFonts w:ascii="Times New Roman" w:eastAsia="Calibri" w:hAnsi="Times New Roman" w:cs="Times New Roman"/>
          <w:sz w:val="12"/>
          <w:szCs w:val="12"/>
        </w:rPr>
        <w:t>(подпись заявителя)                             (Ф.И.О. заявителя)</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 xml:space="preserve">"____" _____________ 200__ г. _______________             ___________________                       _________________                      </w:t>
      </w:r>
    </w:p>
    <w:p w:rsidR="0014468C" w:rsidRPr="0014468C" w:rsidRDefault="00EE1954" w:rsidP="00EE195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14468C" w:rsidRPr="0014468C">
        <w:rPr>
          <w:rFonts w:ascii="Times New Roman" w:eastAsia="Calibri" w:hAnsi="Times New Roman" w:cs="Times New Roman"/>
          <w:sz w:val="12"/>
          <w:szCs w:val="12"/>
        </w:rPr>
        <w:t>(подпись заявителя)                             (Ф.И.О. заявителя)</w:t>
      </w:r>
    </w:p>
    <w:p w:rsidR="0014468C" w:rsidRPr="0014468C" w:rsidRDefault="0014468C" w:rsidP="0014468C">
      <w:pPr>
        <w:tabs>
          <w:tab w:val="left" w:pos="284"/>
        </w:tabs>
        <w:spacing w:after="0" w:line="240" w:lineRule="auto"/>
        <w:jc w:val="both"/>
        <w:rPr>
          <w:rFonts w:ascii="Times New Roman" w:eastAsia="Calibri" w:hAnsi="Times New Roman" w:cs="Times New Roman"/>
          <w:b/>
          <w:bCs/>
          <w:i/>
          <w:sz w:val="12"/>
          <w:szCs w:val="12"/>
        </w:rPr>
      </w:pPr>
      <w:r w:rsidRPr="0014468C">
        <w:rPr>
          <w:rFonts w:ascii="Times New Roman" w:eastAsia="Calibri" w:hAnsi="Times New Roman" w:cs="Times New Roman"/>
          <w:bCs/>
          <w:sz w:val="12"/>
          <w:szCs w:val="12"/>
        </w:rPr>
        <w:t xml:space="preserve">Подписи заверяю: </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 xml:space="preserve">________________________________  должность специалиста </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___________________/_______________/</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(подпись)                                                  </w:t>
      </w:r>
      <w:r w:rsidRPr="0014468C">
        <w:rPr>
          <w:rFonts w:ascii="Times New Roman" w:eastAsia="Calibri" w:hAnsi="Times New Roman" w:cs="Times New Roman"/>
          <w:sz w:val="12"/>
          <w:szCs w:val="12"/>
        </w:rPr>
        <w:t>ФИО</w:t>
      </w:r>
    </w:p>
    <w:p w:rsidR="00F95AAA" w:rsidRPr="00F95AAA" w:rsidRDefault="0014468C" w:rsidP="00F95AAA">
      <w:pPr>
        <w:tabs>
          <w:tab w:val="left" w:pos="284"/>
        </w:tabs>
        <w:spacing w:after="0" w:line="240" w:lineRule="auto"/>
        <w:jc w:val="both"/>
        <w:rPr>
          <w:rFonts w:ascii="Times New Roman" w:eastAsia="Calibri" w:hAnsi="Times New Roman" w:cs="Times New Roman"/>
          <w:i/>
          <w:sz w:val="12"/>
          <w:szCs w:val="12"/>
        </w:rPr>
      </w:pPr>
      <w:r w:rsidRPr="0014468C">
        <w:rPr>
          <w:rFonts w:ascii="Times New Roman" w:eastAsia="Calibri" w:hAnsi="Times New Roman" w:cs="Times New Roman"/>
          <w:sz w:val="12"/>
          <w:szCs w:val="12"/>
        </w:rPr>
        <w:t>"____"____________ 20____ г.</w:t>
      </w:r>
      <w:r w:rsidR="00F95AAA" w:rsidRPr="00F95AAA">
        <w:rPr>
          <w:rFonts w:ascii="Times New Roman" w:eastAsia="Calibri" w:hAnsi="Times New Roman" w:cs="Times New Roman"/>
          <w:i/>
          <w:sz w:val="12"/>
          <w:szCs w:val="12"/>
        </w:rPr>
        <w:t xml:space="preserve"> </w:t>
      </w:r>
      <w:r w:rsidR="00F95AAA">
        <w:rPr>
          <w:rFonts w:ascii="Times New Roman" w:eastAsia="Calibri" w:hAnsi="Times New Roman" w:cs="Times New Roman"/>
          <w:i/>
          <w:sz w:val="12"/>
          <w:szCs w:val="12"/>
        </w:rPr>
        <w:t xml:space="preserve">                                                                                                          </w:t>
      </w:r>
      <w:r w:rsidR="00F95AAA" w:rsidRPr="00F95AAA">
        <w:rPr>
          <w:rFonts w:ascii="Times New Roman" w:eastAsia="Calibri" w:hAnsi="Times New Roman" w:cs="Times New Roman"/>
          <w:i/>
          <w:sz w:val="12"/>
          <w:szCs w:val="12"/>
        </w:rPr>
        <w:t>Приложение № 2 к Административному регламенту</w:t>
      </w:r>
    </w:p>
    <w:p w:rsidR="0014468C" w:rsidRPr="0014468C" w:rsidRDefault="0014468C" w:rsidP="0014468C">
      <w:pPr>
        <w:tabs>
          <w:tab w:val="left" w:pos="284"/>
        </w:tabs>
        <w:spacing w:after="0" w:line="240" w:lineRule="auto"/>
        <w:jc w:val="both"/>
        <w:rPr>
          <w:rFonts w:ascii="Times New Roman" w:eastAsia="Calibri" w:hAnsi="Times New Roman" w:cs="Times New Roman"/>
          <w:sz w:val="12"/>
          <w:szCs w:val="12"/>
        </w:rPr>
      </w:pPr>
      <w:r w:rsidRPr="0014468C">
        <w:rPr>
          <w:rFonts w:ascii="Times New Roman" w:eastAsia="Calibri" w:hAnsi="Times New Roman" w:cs="Times New Roman"/>
          <w:sz w:val="12"/>
          <w:szCs w:val="12"/>
        </w:rPr>
        <w:t>М.П</w:t>
      </w:r>
    </w:p>
    <w:p w:rsidR="002F7CF7" w:rsidRDefault="009F0AF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27276" cy="160451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875E0.tmp"/>
                    <pic:cNvPicPr/>
                  </pic:nvPicPr>
                  <pic:blipFill rotWithShape="1">
                    <a:blip r:embed="rId41">
                      <a:extLst>
                        <a:ext uri="{28A0092B-C50C-407E-A947-70E740481C1C}">
                          <a14:useLocalDpi xmlns:a14="http://schemas.microsoft.com/office/drawing/2010/main" val="0"/>
                        </a:ext>
                      </a:extLst>
                    </a:blip>
                    <a:srcRect l="31103" t="23178" r="22242" b="7585"/>
                    <a:stretch/>
                  </pic:blipFill>
                  <pic:spPr bwMode="auto">
                    <a:xfrm>
                      <a:off x="0" y="0"/>
                      <a:ext cx="4727620" cy="1604630"/>
                    </a:xfrm>
                    <a:prstGeom prst="rect">
                      <a:avLst/>
                    </a:prstGeom>
                    <a:ln>
                      <a:noFill/>
                    </a:ln>
                    <a:extLst>
                      <a:ext uri="{53640926-AAD7-44D8-BBD7-CCE9431645EC}">
                        <a14:shadowObscured xmlns:a14="http://schemas.microsoft.com/office/drawing/2010/main"/>
                      </a:ext>
                    </a:extLst>
                  </pic:spPr>
                </pic:pic>
              </a:graphicData>
            </a:graphic>
          </wp:inline>
        </w:drawing>
      </w:r>
    </w:p>
    <w:p w:rsidR="007157B1" w:rsidRPr="0014468C" w:rsidRDefault="007157B1" w:rsidP="007157B1">
      <w:pPr>
        <w:tabs>
          <w:tab w:val="left" w:pos="284"/>
        </w:tabs>
        <w:spacing w:after="0" w:line="240" w:lineRule="auto"/>
        <w:jc w:val="right"/>
        <w:rPr>
          <w:rFonts w:ascii="Times New Roman" w:eastAsia="Calibri" w:hAnsi="Times New Roman" w:cs="Times New Roman"/>
          <w:i/>
          <w:sz w:val="12"/>
          <w:szCs w:val="12"/>
        </w:rPr>
      </w:pPr>
      <w:r w:rsidRPr="0014468C">
        <w:rPr>
          <w:rFonts w:ascii="Times New Roman" w:eastAsia="Calibri" w:hAnsi="Times New Roman" w:cs="Times New Roman"/>
          <w:i/>
          <w:sz w:val="12"/>
          <w:szCs w:val="12"/>
        </w:rPr>
        <w:lastRenderedPageBreak/>
        <w:t xml:space="preserve">Приложение № </w:t>
      </w:r>
      <w:r>
        <w:rPr>
          <w:rFonts w:ascii="Times New Roman" w:eastAsia="Calibri" w:hAnsi="Times New Roman" w:cs="Times New Roman"/>
          <w:i/>
          <w:sz w:val="12"/>
          <w:szCs w:val="12"/>
        </w:rPr>
        <w:t>3</w:t>
      </w:r>
      <w:r w:rsidRPr="0014468C">
        <w:rPr>
          <w:rFonts w:ascii="Times New Roman" w:eastAsia="Calibri" w:hAnsi="Times New Roman" w:cs="Times New Roman"/>
          <w:i/>
          <w:sz w:val="12"/>
          <w:szCs w:val="12"/>
        </w:rPr>
        <w:t xml:space="preserve"> к Административному регламенту</w:t>
      </w:r>
    </w:p>
    <w:p w:rsidR="007157B1" w:rsidRDefault="007157B1" w:rsidP="007157B1">
      <w:pPr>
        <w:tabs>
          <w:tab w:val="left" w:pos="284"/>
        </w:tabs>
        <w:spacing w:after="0" w:line="240" w:lineRule="auto"/>
        <w:jc w:val="center"/>
        <w:rPr>
          <w:rFonts w:ascii="Times New Roman" w:eastAsia="Calibri" w:hAnsi="Times New Roman" w:cs="Times New Roman"/>
          <w:b/>
          <w:bCs/>
          <w:sz w:val="12"/>
          <w:szCs w:val="12"/>
        </w:rPr>
      </w:pPr>
      <w:r w:rsidRPr="007157B1">
        <w:rPr>
          <w:rFonts w:ascii="Times New Roman" w:eastAsia="Calibri" w:hAnsi="Times New Roman" w:cs="Times New Roman"/>
          <w:b/>
          <w:bCs/>
          <w:sz w:val="12"/>
          <w:szCs w:val="12"/>
        </w:rPr>
        <w:t xml:space="preserve">Журнал регистрации заявлений граждан на выдачу  согласия на вселение  граждан </w:t>
      </w:r>
    </w:p>
    <w:p w:rsidR="007157B1" w:rsidRPr="007157B1" w:rsidRDefault="007157B1" w:rsidP="007157B1">
      <w:pPr>
        <w:tabs>
          <w:tab w:val="left" w:pos="284"/>
        </w:tabs>
        <w:spacing w:after="0" w:line="240" w:lineRule="auto"/>
        <w:jc w:val="center"/>
        <w:rPr>
          <w:rFonts w:ascii="Times New Roman" w:eastAsia="Calibri" w:hAnsi="Times New Roman" w:cs="Times New Roman"/>
          <w:b/>
          <w:bCs/>
          <w:sz w:val="12"/>
          <w:szCs w:val="12"/>
        </w:rPr>
      </w:pPr>
      <w:r w:rsidRPr="007157B1">
        <w:rPr>
          <w:rFonts w:ascii="Times New Roman" w:eastAsia="Calibri" w:hAnsi="Times New Roman" w:cs="Times New Roman"/>
          <w:b/>
          <w:bCs/>
          <w:sz w:val="12"/>
          <w:szCs w:val="12"/>
        </w:rPr>
        <w:t xml:space="preserve"> (за исключением супруга, детей, родителей) в занимаемое жилое помещение гражданами - нанимателями жилых помещений муниципального жилищного фонда по договорам социального найма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6"/>
        <w:gridCol w:w="425"/>
        <w:gridCol w:w="850"/>
        <w:gridCol w:w="851"/>
        <w:gridCol w:w="1276"/>
        <w:gridCol w:w="850"/>
        <w:gridCol w:w="1134"/>
        <w:gridCol w:w="1134"/>
      </w:tblGrid>
      <w:tr w:rsidR="007157B1" w:rsidRPr="007157B1" w:rsidTr="007157B1">
        <w:trPr>
          <w:trHeight w:val="20"/>
        </w:trPr>
        <w:tc>
          <w:tcPr>
            <w:tcW w:w="567" w:type="dxa"/>
          </w:tcPr>
          <w:p w:rsidR="007157B1" w:rsidRPr="007157B1" w:rsidRDefault="007157B1" w:rsidP="007157B1">
            <w:pPr>
              <w:tabs>
                <w:tab w:val="left" w:pos="284"/>
              </w:tabs>
              <w:spacing w:after="0"/>
              <w:rPr>
                <w:rFonts w:ascii="Times New Roman" w:eastAsia="Calibri" w:hAnsi="Times New Roman" w:cs="Times New Roman"/>
                <w:sz w:val="12"/>
                <w:szCs w:val="12"/>
              </w:rPr>
            </w:pPr>
            <w:r w:rsidRPr="007157B1">
              <w:rPr>
                <w:rFonts w:ascii="Times New Roman" w:eastAsia="Calibri" w:hAnsi="Times New Roman" w:cs="Times New Roman"/>
                <w:sz w:val="12"/>
                <w:szCs w:val="12"/>
              </w:rPr>
              <w:t>Входящий номер заявления</w:t>
            </w:r>
          </w:p>
        </w:tc>
        <w:tc>
          <w:tcPr>
            <w:tcW w:w="426" w:type="dxa"/>
          </w:tcPr>
          <w:p w:rsidR="007157B1" w:rsidRPr="007157B1" w:rsidRDefault="007157B1" w:rsidP="007157B1">
            <w:pPr>
              <w:tabs>
                <w:tab w:val="left" w:pos="284"/>
              </w:tabs>
              <w:spacing w:after="0"/>
              <w:rPr>
                <w:rFonts w:ascii="Times New Roman" w:eastAsia="Calibri" w:hAnsi="Times New Roman" w:cs="Times New Roman"/>
                <w:sz w:val="12"/>
                <w:szCs w:val="12"/>
              </w:rPr>
            </w:pPr>
            <w:r w:rsidRPr="007157B1">
              <w:rPr>
                <w:rFonts w:ascii="Times New Roman" w:eastAsia="Calibri" w:hAnsi="Times New Roman" w:cs="Times New Roman"/>
                <w:sz w:val="12"/>
                <w:szCs w:val="12"/>
              </w:rPr>
              <w:t>Дата</w:t>
            </w:r>
          </w:p>
        </w:tc>
        <w:tc>
          <w:tcPr>
            <w:tcW w:w="425" w:type="dxa"/>
          </w:tcPr>
          <w:p w:rsidR="007157B1" w:rsidRPr="007157B1" w:rsidRDefault="007157B1" w:rsidP="007157B1">
            <w:pPr>
              <w:tabs>
                <w:tab w:val="left" w:pos="284"/>
              </w:tabs>
              <w:spacing w:after="0"/>
              <w:rPr>
                <w:rFonts w:ascii="Times New Roman" w:eastAsia="Calibri" w:hAnsi="Times New Roman" w:cs="Times New Roman"/>
                <w:sz w:val="12"/>
                <w:szCs w:val="12"/>
              </w:rPr>
            </w:pPr>
            <w:r w:rsidRPr="007157B1">
              <w:rPr>
                <w:rFonts w:ascii="Times New Roman" w:eastAsia="Calibri" w:hAnsi="Times New Roman" w:cs="Times New Roman"/>
                <w:sz w:val="12"/>
                <w:szCs w:val="12"/>
              </w:rPr>
              <w:t>Ф.И.О.</w:t>
            </w:r>
            <w:r>
              <w:rPr>
                <w:rFonts w:ascii="Times New Roman" w:eastAsia="Calibri" w:hAnsi="Times New Roman" w:cs="Times New Roman"/>
                <w:sz w:val="12"/>
                <w:szCs w:val="12"/>
              </w:rPr>
              <w:t xml:space="preserve"> </w:t>
            </w:r>
            <w:r w:rsidRPr="007157B1">
              <w:rPr>
                <w:rFonts w:ascii="Times New Roman" w:eastAsia="Calibri" w:hAnsi="Times New Roman" w:cs="Times New Roman"/>
                <w:sz w:val="12"/>
                <w:szCs w:val="12"/>
              </w:rPr>
              <w:t>заявителя</w:t>
            </w:r>
          </w:p>
        </w:tc>
        <w:tc>
          <w:tcPr>
            <w:tcW w:w="850" w:type="dxa"/>
          </w:tcPr>
          <w:p w:rsidR="007157B1" w:rsidRPr="007157B1" w:rsidRDefault="007157B1" w:rsidP="007157B1">
            <w:pPr>
              <w:tabs>
                <w:tab w:val="left" w:pos="284"/>
              </w:tabs>
              <w:spacing w:after="0"/>
              <w:rPr>
                <w:rFonts w:ascii="Times New Roman" w:eastAsia="Calibri" w:hAnsi="Times New Roman" w:cs="Times New Roman"/>
                <w:sz w:val="12"/>
                <w:szCs w:val="12"/>
              </w:rPr>
            </w:pPr>
            <w:r w:rsidRPr="007157B1">
              <w:rPr>
                <w:rFonts w:ascii="Times New Roman" w:eastAsia="Calibri" w:hAnsi="Times New Roman" w:cs="Times New Roman"/>
                <w:sz w:val="12"/>
                <w:szCs w:val="12"/>
              </w:rPr>
              <w:t>Сведения о документе, удостоверяющем личность</w:t>
            </w:r>
            <w:r>
              <w:rPr>
                <w:rFonts w:ascii="Times New Roman" w:eastAsia="Calibri" w:hAnsi="Times New Roman" w:cs="Times New Roman"/>
                <w:sz w:val="12"/>
                <w:szCs w:val="12"/>
              </w:rPr>
              <w:t xml:space="preserve"> </w:t>
            </w:r>
            <w:r w:rsidRPr="007157B1">
              <w:rPr>
                <w:rFonts w:ascii="Times New Roman" w:eastAsia="Calibri" w:hAnsi="Times New Roman" w:cs="Times New Roman"/>
                <w:sz w:val="12"/>
                <w:szCs w:val="12"/>
              </w:rPr>
              <w:t>заявителя</w:t>
            </w:r>
          </w:p>
        </w:tc>
        <w:tc>
          <w:tcPr>
            <w:tcW w:w="851" w:type="dxa"/>
          </w:tcPr>
          <w:p w:rsidR="007157B1" w:rsidRPr="007157B1" w:rsidRDefault="007157B1" w:rsidP="007157B1">
            <w:pPr>
              <w:tabs>
                <w:tab w:val="left" w:pos="284"/>
              </w:tabs>
              <w:spacing w:after="0"/>
              <w:rPr>
                <w:rFonts w:ascii="Times New Roman" w:eastAsia="Calibri" w:hAnsi="Times New Roman" w:cs="Times New Roman"/>
                <w:sz w:val="12"/>
                <w:szCs w:val="12"/>
              </w:rPr>
            </w:pPr>
            <w:r w:rsidRPr="007157B1">
              <w:rPr>
                <w:rFonts w:ascii="Times New Roman" w:eastAsia="Calibri" w:hAnsi="Times New Roman" w:cs="Times New Roman"/>
                <w:sz w:val="12"/>
                <w:szCs w:val="12"/>
              </w:rPr>
              <w:t>Место жительства заявителя, контактные данные</w:t>
            </w:r>
          </w:p>
        </w:tc>
        <w:tc>
          <w:tcPr>
            <w:tcW w:w="1276" w:type="dxa"/>
          </w:tcPr>
          <w:p w:rsidR="007157B1" w:rsidRPr="007157B1" w:rsidRDefault="007157B1" w:rsidP="007157B1">
            <w:pPr>
              <w:tabs>
                <w:tab w:val="left" w:pos="284"/>
              </w:tabs>
              <w:spacing w:after="0"/>
              <w:rPr>
                <w:rFonts w:ascii="Times New Roman" w:eastAsia="Calibri" w:hAnsi="Times New Roman" w:cs="Times New Roman"/>
                <w:sz w:val="12"/>
                <w:szCs w:val="12"/>
              </w:rPr>
            </w:pPr>
            <w:r w:rsidRPr="007157B1">
              <w:rPr>
                <w:rFonts w:ascii="Times New Roman" w:eastAsia="Calibri" w:hAnsi="Times New Roman" w:cs="Times New Roman"/>
                <w:sz w:val="12"/>
                <w:szCs w:val="12"/>
              </w:rPr>
              <w:t>Способ</w:t>
            </w:r>
            <w:r>
              <w:rPr>
                <w:rFonts w:ascii="Times New Roman" w:eastAsia="Calibri" w:hAnsi="Times New Roman" w:cs="Times New Roman"/>
                <w:sz w:val="12"/>
                <w:szCs w:val="12"/>
              </w:rPr>
              <w:t xml:space="preserve"> </w:t>
            </w:r>
            <w:r w:rsidRPr="007157B1">
              <w:rPr>
                <w:rFonts w:ascii="Times New Roman" w:eastAsia="Calibri" w:hAnsi="Times New Roman" w:cs="Times New Roman"/>
                <w:sz w:val="12"/>
                <w:szCs w:val="12"/>
              </w:rPr>
              <w:t>подачи</w:t>
            </w:r>
            <w:r>
              <w:rPr>
                <w:rFonts w:ascii="Times New Roman" w:eastAsia="Calibri" w:hAnsi="Times New Roman" w:cs="Times New Roman"/>
                <w:sz w:val="12"/>
                <w:szCs w:val="12"/>
              </w:rPr>
              <w:t xml:space="preserve"> </w:t>
            </w:r>
            <w:r w:rsidRPr="007157B1">
              <w:rPr>
                <w:rFonts w:ascii="Times New Roman" w:eastAsia="Calibri" w:hAnsi="Times New Roman" w:cs="Times New Roman"/>
                <w:sz w:val="12"/>
                <w:szCs w:val="12"/>
              </w:rPr>
              <w:t>заявления</w:t>
            </w:r>
            <w:r>
              <w:rPr>
                <w:rFonts w:ascii="Times New Roman" w:eastAsia="Calibri" w:hAnsi="Times New Roman" w:cs="Times New Roman"/>
                <w:sz w:val="12"/>
                <w:szCs w:val="12"/>
              </w:rPr>
              <w:t xml:space="preserve"> </w:t>
            </w:r>
            <w:r w:rsidRPr="007157B1">
              <w:rPr>
                <w:rFonts w:ascii="Times New Roman" w:eastAsia="Calibri" w:hAnsi="Times New Roman" w:cs="Times New Roman"/>
                <w:sz w:val="12"/>
                <w:szCs w:val="12"/>
              </w:rPr>
              <w:t xml:space="preserve"> (лично заявителем, по почте, в электронной форме, посредством МФЦ)</w:t>
            </w:r>
          </w:p>
        </w:tc>
        <w:tc>
          <w:tcPr>
            <w:tcW w:w="850" w:type="dxa"/>
          </w:tcPr>
          <w:p w:rsidR="007157B1" w:rsidRPr="007157B1" w:rsidRDefault="007157B1" w:rsidP="007157B1">
            <w:pPr>
              <w:tabs>
                <w:tab w:val="left" w:pos="284"/>
              </w:tabs>
              <w:spacing w:after="0"/>
              <w:rPr>
                <w:rFonts w:ascii="Times New Roman" w:eastAsia="Calibri" w:hAnsi="Times New Roman" w:cs="Times New Roman"/>
                <w:sz w:val="12"/>
                <w:szCs w:val="12"/>
              </w:rPr>
            </w:pPr>
            <w:r w:rsidRPr="007157B1">
              <w:rPr>
                <w:rFonts w:ascii="Times New Roman" w:eastAsia="Calibri" w:hAnsi="Times New Roman" w:cs="Times New Roman"/>
                <w:sz w:val="12"/>
                <w:szCs w:val="12"/>
              </w:rPr>
              <w:t>Результат</w:t>
            </w:r>
            <w:r>
              <w:rPr>
                <w:rFonts w:ascii="Times New Roman" w:eastAsia="Calibri" w:hAnsi="Times New Roman" w:cs="Times New Roman"/>
                <w:sz w:val="12"/>
                <w:szCs w:val="12"/>
              </w:rPr>
              <w:t xml:space="preserve"> </w:t>
            </w:r>
            <w:r w:rsidRPr="007157B1">
              <w:rPr>
                <w:rFonts w:ascii="Times New Roman" w:eastAsia="Calibri" w:hAnsi="Times New Roman" w:cs="Times New Roman"/>
                <w:sz w:val="12"/>
                <w:szCs w:val="12"/>
              </w:rPr>
              <w:t>предоставления муниципальной услуги</w:t>
            </w:r>
          </w:p>
        </w:tc>
        <w:tc>
          <w:tcPr>
            <w:tcW w:w="1134" w:type="dxa"/>
          </w:tcPr>
          <w:p w:rsidR="007157B1" w:rsidRPr="007157B1" w:rsidRDefault="007157B1" w:rsidP="007157B1">
            <w:pPr>
              <w:tabs>
                <w:tab w:val="left" w:pos="284"/>
              </w:tabs>
              <w:spacing w:after="0"/>
              <w:rPr>
                <w:rFonts w:ascii="Times New Roman" w:eastAsia="Calibri" w:hAnsi="Times New Roman" w:cs="Times New Roman"/>
                <w:sz w:val="12"/>
                <w:szCs w:val="12"/>
              </w:rPr>
            </w:pPr>
            <w:r w:rsidRPr="007157B1">
              <w:rPr>
                <w:rFonts w:ascii="Times New Roman" w:eastAsia="Calibri" w:hAnsi="Times New Roman" w:cs="Times New Roman"/>
                <w:sz w:val="12"/>
                <w:szCs w:val="12"/>
              </w:rPr>
              <w:t>Дата выдачи (направления)</w:t>
            </w:r>
            <w:r>
              <w:rPr>
                <w:rFonts w:ascii="Times New Roman" w:eastAsia="Calibri" w:hAnsi="Times New Roman" w:cs="Times New Roman"/>
                <w:sz w:val="12"/>
                <w:szCs w:val="12"/>
              </w:rPr>
              <w:t xml:space="preserve"> </w:t>
            </w:r>
            <w:r w:rsidRPr="007157B1">
              <w:rPr>
                <w:rFonts w:ascii="Times New Roman" w:eastAsia="Calibri" w:hAnsi="Times New Roman" w:cs="Times New Roman"/>
                <w:sz w:val="12"/>
                <w:szCs w:val="12"/>
              </w:rPr>
              <w:t>заявителю результата предоставления муниципальной услуги</w:t>
            </w:r>
          </w:p>
        </w:tc>
        <w:tc>
          <w:tcPr>
            <w:tcW w:w="1134" w:type="dxa"/>
          </w:tcPr>
          <w:p w:rsidR="007157B1" w:rsidRPr="007157B1" w:rsidRDefault="007157B1" w:rsidP="007157B1">
            <w:pPr>
              <w:tabs>
                <w:tab w:val="left" w:pos="284"/>
              </w:tabs>
              <w:spacing w:after="0"/>
              <w:rPr>
                <w:rFonts w:ascii="Times New Roman" w:eastAsia="Calibri" w:hAnsi="Times New Roman" w:cs="Times New Roman"/>
                <w:sz w:val="12"/>
                <w:szCs w:val="12"/>
              </w:rPr>
            </w:pPr>
            <w:r w:rsidRPr="007157B1">
              <w:rPr>
                <w:rFonts w:ascii="Times New Roman" w:eastAsia="Calibri" w:hAnsi="Times New Roman" w:cs="Times New Roman"/>
                <w:sz w:val="12"/>
                <w:szCs w:val="12"/>
              </w:rPr>
              <w:t>Подпись заявителя в получении результата предоставления муниципальной услуги</w:t>
            </w:r>
          </w:p>
        </w:tc>
      </w:tr>
      <w:tr w:rsidR="007157B1" w:rsidRPr="007157B1" w:rsidTr="007157B1">
        <w:trPr>
          <w:trHeight w:val="20"/>
        </w:trPr>
        <w:tc>
          <w:tcPr>
            <w:tcW w:w="567"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426"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425"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850"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851"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1276"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850"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1134"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1134"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r>
      <w:tr w:rsidR="007157B1" w:rsidRPr="007157B1" w:rsidTr="007157B1">
        <w:trPr>
          <w:trHeight w:val="20"/>
        </w:trPr>
        <w:tc>
          <w:tcPr>
            <w:tcW w:w="567"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426"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425"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850"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851"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1276"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850"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1134"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1134"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r>
      <w:tr w:rsidR="007157B1" w:rsidRPr="007157B1" w:rsidTr="007157B1">
        <w:trPr>
          <w:trHeight w:val="20"/>
        </w:trPr>
        <w:tc>
          <w:tcPr>
            <w:tcW w:w="567"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426"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425"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850"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851"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1276"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850"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1134"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c>
          <w:tcPr>
            <w:tcW w:w="1134" w:type="dxa"/>
          </w:tcPr>
          <w:p w:rsidR="007157B1" w:rsidRPr="007157B1" w:rsidRDefault="007157B1" w:rsidP="007157B1">
            <w:pPr>
              <w:tabs>
                <w:tab w:val="left" w:pos="284"/>
              </w:tabs>
              <w:spacing w:after="0"/>
              <w:rPr>
                <w:rFonts w:ascii="Times New Roman" w:eastAsia="Calibri" w:hAnsi="Times New Roman" w:cs="Times New Roman"/>
                <w:sz w:val="12"/>
                <w:szCs w:val="12"/>
              </w:rPr>
            </w:pPr>
          </w:p>
        </w:tc>
      </w:tr>
    </w:tbl>
    <w:p w:rsidR="00815751" w:rsidRDefault="00815751" w:rsidP="00815751">
      <w:pPr>
        <w:tabs>
          <w:tab w:val="left" w:pos="284"/>
        </w:tabs>
        <w:spacing w:after="0" w:line="240" w:lineRule="auto"/>
        <w:jc w:val="right"/>
        <w:rPr>
          <w:rFonts w:ascii="Times New Roman" w:eastAsia="Calibri" w:hAnsi="Times New Roman" w:cs="Times New Roman"/>
          <w:i/>
          <w:sz w:val="12"/>
          <w:szCs w:val="12"/>
        </w:rPr>
      </w:pPr>
    </w:p>
    <w:p w:rsidR="00815751" w:rsidRPr="0014468C" w:rsidRDefault="00815751" w:rsidP="00815751">
      <w:pPr>
        <w:tabs>
          <w:tab w:val="left" w:pos="284"/>
        </w:tabs>
        <w:spacing w:after="0" w:line="240" w:lineRule="auto"/>
        <w:jc w:val="right"/>
        <w:rPr>
          <w:rFonts w:ascii="Times New Roman" w:eastAsia="Calibri" w:hAnsi="Times New Roman" w:cs="Times New Roman"/>
          <w:i/>
          <w:sz w:val="12"/>
          <w:szCs w:val="12"/>
        </w:rPr>
      </w:pPr>
      <w:r w:rsidRPr="0014468C">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4</w:t>
      </w:r>
      <w:r w:rsidRPr="0014468C">
        <w:rPr>
          <w:rFonts w:ascii="Times New Roman" w:eastAsia="Calibri" w:hAnsi="Times New Roman" w:cs="Times New Roman"/>
          <w:i/>
          <w:sz w:val="12"/>
          <w:szCs w:val="12"/>
        </w:rPr>
        <w:t xml:space="preserve"> к Административному регламенту</w:t>
      </w:r>
    </w:p>
    <w:p w:rsidR="00757964" w:rsidRPr="00757964" w:rsidRDefault="00757964" w:rsidP="00757964">
      <w:pPr>
        <w:tabs>
          <w:tab w:val="left" w:pos="284"/>
        </w:tabs>
        <w:spacing w:after="0" w:line="240" w:lineRule="auto"/>
        <w:jc w:val="center"/>
        <w:rPr>
          <w:rFonts w:ascii="Times New Roman" w:eastAsia="Calibri" w:hAnsi="Times New Roman" w:cs="Times New Roman"/>
          <w:b/>
          <w:bCs/>
          <w:sz w:val="12"/>
          <w:szCs w:val="12"/>
        </w:rPr>
      </w:pPr>
      <w:r w:rsidRPr="00757964">
        <w:rPr>
          <w:rFonts w:ascii="Times New Roman" w:eastAsia="Calibri" w:hAnsi="Times New Roman" w:cs="Times New Roman"/>
          <w:b/>
          <w:bCs/>
          <w:sz w:val="12"/>
          <w:szCs w:val="12"/>
        </w:rPr>
        <w:t>Расписка о получении документов</w:t>
      </w:r>
    </w:p>
    <w:p w:rsidR="00757964" w:rsidRPr="00757964" w:rsidRDefault="00757964" w:rsidP="00757964">
      <w:pPr>
        <w:tabs>
          <w:tab w:val="left" w:pos="284"/>
        </w:tabs>
        <w:spacing w:after="0" w:line="240" w:lineRule="auto"/>
        <w:ind w:firstLine="284"/>
        <w:jc w:val="both"/>
        <w:rPr>
          <w:rFonts w:ascii="Times New Roman" w:eastAsia="Calibri" w:hAnsi="Times New Roman" w:cs="Times New Roman"/>
          <w:sz w:val="12"/>
          <w:szCs w:val="12"/>
        </w:rPr>
      </w:pPr>
      <w:r w:rsidRPr="00757964">
        <w:rPr>
          <w:rFonts w:ascii="Times New Roman" w:eastAsia="Calibri" w:hAnsi="Times New Roman" w:cs="Times New Roman"/>
          <w:sz w:val="12"/>
          <w:szCs w:val="12"/>
        </w:rPr>
        <w:t xml:space="preserve">Выдана в подтверждении того, что  </w:t>
      </w:r>
      <w:r>
        <w:rPr>
          <w:rFonts w:ascii="Times New Roman" w:eastAsia="Calibri" w:hAnsi="Times New Roman" w:cs="Times New Roman"/>
          <w:sz w:val="12"/>
          <w:szCs w:val="12"/>
        </w:rPr>
        <w:t>от гр. _______________________</w:t>
      </w:r>
      <w:r w:rsidRPr="00757964">
        <w:rPr>
          <w:rFonts w:ascii="Times New Roman" w:eastAsia="Calibri" w:hAnsi="Times New Roman" w:cs="Times New Roman"/>
          <w:sz w:val="12"/>
          <w:szCs w:val="12"/>
        </w:rPr>
        <w:t>______________,___ _____ _____ года рождения, паспорт серии ____ № _________, постоянно зарегистрирован</w:t>
      </w:r>
      <w:r>
        <w:rPr>
          <w:rFonts w:ascii="Times New Roman" w:eastAsia="Calibri" w:hAnsi="Times New Roman" w:cs="Times New Roman"/>
          <w:sz w:val="12"/>
          <w:szCs w:val="12"/>
        </w:rPr>
        <w:t xml:space="preserve"> по адресу: _____________________</w:t>
      </w:r>
      <w:r w:rsidRPr="00757964">
        <w:rPr>
          <w:rFonts w:ascii="Times New Roman" w:eastAsia="Calibri" w:hAnsi="Times New Roman" w:cs="Times New Roman"/>
          <w:sz w:val="12"/>
          <w:szCs w:val="12"/>
        </w:rPr>
        <w:t>____________________________, получены следующие документы: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1247"/>
        <w:gridCol w:w="2268"/>
        <w:gridCol w:w="2287"/>
        <w:gridCol w:w="1257"/>
      </w:tblGrid>
      <w:tr w:rsidR="00757964" w:rsidRPr="00757964" w:rsidTr="00757964">
        <w:tc>
          <w:tcPr>
            <w:tcW w:w="454" w:type="dxa"/>
          </w:tcPr>
          <w:p w:rsidR="00757964" w:rsidRPr="00757964" w:rsidRDefault="00757964" w:rsidP="00757964">
            <w:pPr>
              <w:tabs>
                <w:tab w:val="left" w:pos="284"/>
              </w:tabs>
              <w:spacing w:after="0" w:line="240" w:lineRule="auto"/>
              <w:jc w:val="both"/>
              <w:rPr>
                <w:rFonts w:ascii="Times New Roman" w:eastAsia="Calibri" w:hAnsi="Times New Roman" w:cs="Times New Roman"/>
                <w:sz w:val="12"/>
                <w:szCs w:val="12"/>
              </w:rPr>
            </w:pPr>
            <w:r w:rsidRPr="00757964">
              <w:rPr>
                <w:rFonts w:ascii="Times New Roman" w:eastAsia="Calibri" w:hAnsi="Times New Roman" w:cs="Times New Roman"/>
                <w:sz w:val="12"/>
                <w:szCs w:val="12"/>
              </w:rPr>
              <w:t>№ п/п</w:t>
            </w:r>
          </w:p>
        </w:tc>
        <w:tc>
          <w:tcPr>
            <w:tcW w:w="1247" w:type="dxa"/>
          </w:tcPr>
          <w:p w:rsidR="00757964" w:rsidRPr="00757964" w:rsidRDefault="00757964" w:rsidP="00757964">
            <w:pPr>
              <w:tabs>
                <w:tab w:val="left" w:pos="284"/>
              </w:tabs>
              <w:spacing w:after="0" w:line="240" w:lineRule="auto"/>
              <w:jc w:val="both"/>
              <w:rPr>
                <w:rFonts w:ascii="Times New Roman" w:eastAsia="Calibri" w:hAnsi="Times New Roman" w:cs="Times New Roman"/>
                <w:sz w:val="12"/>
                <w:szCs w:val="12"/>
              </w:rPr>
            </w:pPr>
            <w:r w:rsidRPr="00757964">
              <w:rPr>
                <w:rFonts w:ascii="Times New Roman" w:eastAsia="Calibri" w:hAnsi="Times New Roman" w:cs="Times New Roman"/>
                <w:sz w:val="12"/>
                <w:szCs w:val="12"/>
              </w:rPr>
              <w:t>Наименование документа</w:t>
            </w:r>
          </w:p>
        </w:tc>
        <w:tc>
          <w:tcPr>
            <w:tcW w:w="2268" w:type="dxa"/>
          </w:tcPr>
          <w:p w:rsidR="00757964" w:rsidRPr="00757964" w:rsidRDefault="00757964" w:rsidP="0075796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Вид документа (оригинал,</w:t>
            </w:r>
            <w:r w:rsidRPr="00757964">
              <w:rPr>
                <w:rFonts w:ascii="Times New Roman" w:eastAsia="Calibri" w:hAnsi="Times New Roman" w:cs="Times New Roman"/>
                <w:sz w:val="12"/>
                <w:szCs w:val="12"/>
              </w:rPr>
              <w:t xml:space="preserve"> нотариальная)</w:t>
            </w:r>
            <w:r>
              <w:rPr>
                <w:rFonts w:ascii="Times New Roman" w:eastAsia="Calibri" w:hAnsi="Times New Roman" w:cs="Times New Roman"/>
                <w:sz w:val="12"/>
                <w:szCs w:val="12"/>
              </w:rPr>
              <w:t xml:space="preserve"> </w:t>
            </w:r>
            <w:r w:rsidRPr="00757964">
              <w:rPr>
                <w:rFonts w:ascii="Times New Roman" w:eastAsia="Calibri" w:hAnsi="Times New Roman" w:cs="Times New Roman"/>
                <w:sz w:val="12"/>
                <w:szCs w:val="12"/>
              </w:rPr>
              <w:t>копия,</w:t>
            </w:r>
            <w:r>
              <w:rPr>
                <w:rFonts w:ascii="Times New Roman" w:eastAsia="Calibri" w:hAnsi="Times New Roman" w:cs="Times New Roman"/>
                <w:sz w:val="12"/>
                <w:szCs w:val="12"/>
              </w:rPr>
              <w:t xml:space="preserve"> </w:t>
            </w:r>
            <w:r w:rsidRPr="00757964">
              <w:rPr>
                <w:rFonts w:ascii="Times New Roman" w:eastAsia="Calibri" w:hAnsi="Times New Roman" w:cs="Times New Roman"/>
                <w:sz w:val="12"/>
                <w:szCs w:val="12"/>
              </w:rPr>
              <w:t>ксерокопия</w:t>
            </w:r>
          </w:p>
        </w:tc>
        <w:tc>
          <w:tcPr>
            <w:tcW w:w="2287" w:type="dxa"/>
          </w:tcPr>
          <w:p w:rsidR="00757964" w:rsidRPr="00757964" w:rsidRDefault="00757964" w:rsidP="0075796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Реквизиты</w:t>
            </w:r>
            <w:r w:rsidRPr="0075796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документа </w:t>
            </w:r>
            <w:r w:rsidRPr="00757964">
              <w:rPr>
                <w:rFonts w:ascii="Times New Roman" w:eastAsia="Calibri" w:hAnsi="Times New Roman" w:cs="Times New Roman"/>
                <w:sz w:val="12"/>
                <w:szCs w:val="12"/>
              </w:rPr>
              <w:t>(дат</w:t>
            </w:r>
            <w:r>
              <w:rPr>
                <w:rFonts w:ascii="Times New Roman" w:eastAsia="Calibri" w:hAnsi="Times New Roman" w:cs="Times New Roman"/>
                <w:sz w:val="12"/>
                <w:szCs w:val="12"/>
              </w:rPr>
              <w:t>а выдачи, №, кем выдан, иное)</w:t>
            </w:r>
          </w:p>
        </w:tc>
        <w:tc>
          <w:tcPr>
            <w:tcW w:w="1257" w:type="dxa"/>
          </w:tcPr>
          <w:p w:rsidR="00757964" w:rsidRPr="00757964" w:rsidRDefault="00757964" w:rsidP="00757964">
            <w:pPr>
              <w:tabs>
                <w:tab w:val="left" w:pos="284"/>
              </w:tabs>
              <w:spacing w:after="0" w:line="240" w:lineRule="auto"/>
              <w:jc w:val="both"/>
              <w:rPr>
                <w:rFonts w:ascii="Times New Roman" w:eastAsia="Calibri" w:hAnsi="Times New Roman" w:cs="Times New Roman"/>
                <w:sz w:val="12"/>
                <w:szCs w:val="12"/>
              </w:rPr>
            </w:pPr>
            <w:r w:rsidRPr="00757964">
              <w:rPr>
                <w:rFonts w:ascii="Times New Roman" w:eastAsia="Calibri" w:hAnsi="Times New Roman" w:cs="Times New Roman"/>
                <w:sz w:val="12"/>
                <w:szCs w:val="12"/>
              </w:rPr>
              <w:t>Количество</w:t>
            </w:r>
            <w:r>
              <w:rPr>
                <w:rFonts w:ascii="Times New Roman" w:eastAsia="Calibri" w:hAnsi="Times New Roman" w:cs="Times New Roman"/>
                <w:sz w:val="12"/>
                <w:szCs w:val="12"/>
              </w:rPr>
              <w:t xml:space="preserve"> листов </w:t>
            </w:r>
          </w:p>
        </w:tc>
      </w:tr>
      <w:tr w:rsidR="00757964" w:rsidRPr="00757964" w:rsidTr="00757964">
        <w:tc>
          <w:tcPr>
            <w:tcW w:w="454" w:type="dxa"/>
          </w:tcPr>
          <w:p w:rsidR="00757964" w:rsidRPr="00757964" w:rsidRDefault="00757964" w:rsidP="00757964">
            <w:pPr>
              <w:tabs>
                <w:tab w:val="left" w:pos="284"/>
              </w:tabs>
              <w:spacing w:after="0" w:line="240" w:lineRule="auto"/>
              <w:jc w:val="both"/>
              <w:rPr>
                <w:rFonts w:ascii="Times New Roman" w:eastAsia="Calibri" w:hAnsi="Times New Roman" w:cs="Times New Roman"/>
                <w:sz w:val="12"/>
                <w:szCs w:val="12"/>
              </w:rPr>
            </w:pPr>
          </w:p>
        </w:tc>
        <w:tc>
          <w:tcPr>
            <w:tcW w:w="1247" w:type="dxa"/>
          </w:tcPr>
          <w:p w:rsidR="00757964" w:rsidRPr="00757964" w:rsidRDefault="00757964" w:rsidP="00757964">
            <w:pPr>
              <w:tabs>
                <w:tab w:val="left" w:pos="284"/>
              </w:tabs>
              <w:spacing w:after="0" w:line="240" w:lineRule="auto"/>
              <w:jc w:val="both"/>
              <w:rPr>
                <w:rFonts w:ascii="Times New Roman" w:eastAsia="Calibri" w:hAnsi="Times New Roman" w:cs="Times New Roman"/>
                <w:sz w:val="12"/>
                <w:szCs w:val="12"/>
              </w:rPr>
            </w:pPr>
          </w:p>
        </w:tc>
        <w:tc>
          <w:tcPr>
            <w:tcW w:w="2268" w:type="dxa"/>
          </w:tcPr>
          <w:p w:rsidR="00757964" w:rsidRPr="00757964" w:rsidRDefault="00757964" w:rsidP="00757964">
            <w:pPr>
              <w:tabs>
                <w:tab w:val="left" w:pos="284"/>
              </w:tabs>
              <w:spacing w:after="0" w:line="240" w:lineRule="auto"/>
              <w:jc w:val="both"/>
              <w:rPr>
                <w:rFonts w:ascii="Times New Roman" w:eastAsia="Calibri" w:hAnsi="Times New Roman" w:cs="Times New Roman"/>
                <w:sz w:val="12"/>
                <w:szCs w:val="12"/>
              </w:rPr>
            </w:pPr>
          </w:p>
        </w:tc>
        <w:tc>
          <w:tcPr>
            <w:tcW w:w="2287" w:type="dxa"/>
          </w:tcPr>
          <w:p w:rsidR="00757964" w:rsidRPr="00757964" w:rsidRDefault="00757964" w:rsidP="00757964">
            <w:pPr>
              <w:tabs>
                <w:tab w:val="left" w:pos="284"/>
              </w:tabs>
              <w:spacing w:after="0" w:line="240" w:lineRule="auto"/>
              <w:jc w:val="both"/>
              <w:rPr>
                <w:rFonts w:ascii="Times New Roman" w:eastAsia="Calibri" w:hAnsi="Times New Roman" w:cs="Times New Roman"/>
                <w:sz w:val="12"/>
                <w:szCs w:val="12"/>
              </w:rPr>
            </w:pPr>
          </w:p>
        </w:tc>
        <w:tc>
          <w:tcPr>
            <w:tcW w:w="1257" w:type="dxa"/>
          </w:tcPr>
          <w:p w:rsidR="00757964" w:rsidRPr="00757964" w:rsidRDefault="00757964" w:rsidP="00757964">
            <w:pPr>
              <w:tabs>
                <w:tab w:val="left" w:pos="284"/>
              </w:tabs>
              <w:spacing w:after="0" w:line="240" w:lineRule="auto"/>
              <w:jc w:val="both"/>
              <w:rPr>
                <w:rFonts w:ascii="Times New Roman" w:eastAsia="Calibri" w:hAnsi="Times New Roman" w:cs="Times New Roman"/>
                <w:sz w:val="12"/>
                <w:szCs w:val="12"/>
              </w:rPr>
            </w:pPr>
          </w:p>
        </w:tc>
      </w:tr>
      <w:tr w:rsidR="00757964" w:rsidRPr="00757964" w:rsidTr="00757964">
        <w:tc>
          <w:tcPr>
            <w:tcW w:w="454" w:type="dxa"/>
          </w:tcPr>
          <w:p w:rsidR="00757964" w:rsidRPr="00757964" w:rsidRDefault="00757964" w:rsidP="00757964">
            <w:pPr>
              <w:tabs>
                <w:tab w:val="left" w:pos="284"/>
              </w:tabs>
              <w:spacing w:after="0" w:line="240" w:lineRule="auto"/>
              <w:jc w:val="both"/>
              <w:rPr>
                <w:rFonts w:ascii="Times New Roman" w:eastAsia="Calibri" w:hAnsi="Times New Roman" w:cs="Times New Roman"/>
                <w:sz w:val="12"/>
                <w:szCs w:val="12"/>
              </w:rPr>
            </w:pPr>
          </w:p>
        </w:tc>
        <w:tc>
          <w:tcPr>
            <w:tcW w:w="1247" w:type="dxa"/>
          </w:tcPr>
          <w:p w:rsidR="00757964" w:rsidRPr="00757964" w:rsidRDefault="00757964" w:rsidP="00757964">
            <w:pPr>
              <w:tabs>
                <w:tab w:val="left" w:pos="284"/>
              </w:tabs>
              <w:spacing w:after="0" w:line="240" w:lineRule="auto"/>
              <w:jc w:val="both"/>
              <w:rPr>
                <w:rFonts w:ascii="Times New Roman" w:eastAsia="Calibri" w:hAnsi="Times New Roman" w:cs="Times New Roman"/>
                <w:sz w:val="12"/>
                <w:szCs w:val="12"/>
              </w:rPr>
            </w:pPr>
          </w:p>
        </w:tc>
        <w:tc>
          <w:tcPr>
            <w:tcW w:w="2268" w:type="dxa"/>
          </w:tcPr>
          <w:p w:rsidR="00757964" w:rsidRPr="00757964" w:rsidRDefault="00757964" w:rsidP="00757964">
            <w:pPr>
              <w:tabs>
                <w:tab w:val="left" w:pos="284"/>
              </w:tabs>
              <w:spacing w:after="0" w:line="240" w:lineRule="auto"/>
              <w:jc w:val="both"/>
              <w:rPr>
                <w:rFonts w:ascii="Times New Roman" w:eastAsia="Calibri" w:hAnsi="Times New Roman" w:cs="Times New Roman"/>
                <w:sz w:val="12"/>
                <w:szCs w:val="12"/>
              </w:rPr>
            </w:pPr>
          </w:p>
        </w:tc>
        <w:tc>
          <w:tcPr>
            <w:tcW w:w="2287" w:type="dxa"/>
          </w:tcPr>
          <w:p w:rsidR="00757964" w:rsidRPr="00757964" w:rsidRDefault="00757964" w:rsidP="00757964">
            <w:pPr>
              <w:tabs>
                <w:tab w:val="left" w:pos="284"/>
              </w:tabs>
              <w:spacing w:after="0" w:line="240" w:lineRule="auto"/>
              <w:jc w:val="both"/>
              <w:rPr>
                <w:rFonts w:ascii="Times New Roman" w:eastAsia="Calibri" w:hAnsi="Times New Roman" w:cs="Times New Roman"/>
                <w:sz w:val="12"/>
                <w:szCs w:val="12"/>
              </w:rPr>
            </w:pPr>
          </w:p>
        </w:tc>
        <w:tc>
          <w:tcPr>
            <w:tcW w:w="1257" w:type="dxa"/>
          </w:tcPr>
          <w:p w:rsidR="00757964" w:rsidRPr="00757964" w:rsidRDefault="00757964" w:rsidP="00757964">
            <w:pPr>
              <w:tabs>
                <w:tab w:val="left" w:pos="284"/>
              </w:tabs>
              <w:spacing w:after="0" w:line="240" w:lineRule="auto"/>
              <w:jc w:val="both"/>
              <w:rPr>
                <w:rFonts w:ascii="Times New Roman" w:eastAsia="Calibri" w:hAnsi="Times New Roman" w:cs="Times New Roman"/>
                <w:sz w:val="12"/>
                <w:szCs w:val="12"/>
              </w:rPr>
            </w:pPr>
          </w:p>
        </w:tc>
      </w:tr>
    </w:tbl>
    <w:p w:rsidR="00757964" w:rsidRPr="00757964" w:rsidRDefault="00757964" w:rsidP="00757964">
      <w:pPr>
        <w:tabs>
          <w:tab w:val="left" w:pos="284"/>
        </w:tabs>
        <w:spacing w:after="0" w:line="240" w:lineRule="auto"/>
        <w:jc w:val="both"/>
        <w:rPr>
          <w:rFonts w:ascii="Times New Roman" w:eastAsia="Calibri" w:hAnsi="Times New Roman" w:cs="Times New Roman"/>
          <w:sz w:val="12"/>
          <w:szCs w:val="12"/>
        </w:rPr>
      </w:pPr>
      <w:r w:rsidRPr="00757964">
        <w:rPr>
          <w:rFonts w:ascii="Times New Roman" w:eastAsia="Calibri" w:hAnsi="Times New Roman" w:cs="Times New Roman"/>
          <w:sz w:val="12"/>
          <w:szCs w:val="12"/>
        </w:rPr>
        <w:t>Всего принято _______________ документов на _____________ листах.</w:t>
      </w:r>
    </w:p>
    <w:p w:rsidR="00757964" w:rsidRPr="00757964" w:rsidRDefault="00757964" w:rsidP="00757964">
      <w:pPr>
        <w:tabs>
          <w:tab w:val="left" w:pos="284"/>
        </w:tabs>
        <w:spacing w:after="0" w:line="240" w:lineRule="auto"/>
        <w:jc w:val="both"/>
        <w:rPr>
          <w:rFonts w:ascii="Times New Roman" w:eastAsia="Calibri" w:hAnsi="Times New Roman" w:cs="Times New Roman"/>
          <w:sz w:val="12"/>
          <w:szCs w:val="12"/>
        </w:rPr>
      </w:pPr>
      <w:r w:rsidRPr="00757964">
        <w:rPr>
          <w:rFonts w:ascii="Times New Roman" w:eastAsia="Calibri" w:hAnsi="Times New Roman" w:cs="Times New Roman"/>
          <w:sz w:val="12"/>
          <w:szCs w:val="12"/>
        </w:rPr>
        <w:t xml:space="preserve">Документы передал: ________________           ____________       __________ </w:t>
      </w:r>
    </w:p>
    <w:p w:rsidR="00757964" w:rsidRPr="00757964" w:rsidRDefault="00757964" w:rsidP="0075796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57964">
        <w:rPr>
          <w:rFonts w:ascii="Times New Roman" w:eastAsia="Calibri" w:hAnsi="Times New Roman" w:cs="Times New Roman"/>
          <w:sz w:val="12"/>
          <w:szCs w:val="12"/>
        </w:rPr>
        <w:t xml:space="preserve">                                       (Ф.</w:t>
      </w:r>
      <w:r>
        <w:rPr>
          <w:rFonts w:ascii="Times New Roman" w:eastAsia="Calibri" w:hAnsi="Times New Roman" w:cs="Times New Roman"/>
          <w:sz w:val="12"/>
          <w:szCs w:val="12"/>
        </w:rPr>
        <w:t xml:space="preserve">И.О.)                       </w:t>
      </w:r>
      <w:r w:rsidRPr="00757964">
        <w:rPr>
          <w:rFonts w:ascii="Times New Roman" w:eastAsia="Calibri" w:hAnsi="Times New Roman" w:cs="Times New Roman"/>
          <w:sz w:val="12"/>
          <w:szCs w:val="12"/>
        </w:rPr>
        <w:t xml:space="preserve">          (подпись)</w:t>
      </w:r>
      <w:r>
        <w:rPr>
          <w:rFonts w:ascii="Times New Roman" w:eastAsia="Calibri" w:hAnsi="Times New Roman" w:cs="Times New Roman"/>
          <w:sz w:val="12"/>
          <w:szCs w:val="12"/>
        </w:rPr>
        <w:t>    </w:t>
      </w:r>
      <w:r w:rsidRPr="00757964">
        <w:rPr>
          <w:rFonts w:ascii="Times New Roman" w:eastAsia="Calibri" w:hAnsi="Times New Roman" w:cs="Times New Roman"/>
          <w:sz w:val="12"/>
          <w:szCs w:val="12"/>
        </w:rPr>
        <w:t>  </w:t>
      </w:r>
      <w:r>
        <w:rPr>
          <w:rFonts w:ascii="Times New Roman" w:eastAsia="Calibri" w:hAnsi="Times New Roman" w:cs="Times New Roman"/>
          <w:sz w:val="12"/>
          <w:szCs w:val="12"/>
        </w:rPr>
        <w:t xml:space="preserve">  </w:t>
      </w:r>
      <w:r w:rsidRPr="00757964">
        <w:rPr>
          <w:rFonts w:ascii="Times New Roman" w:eastAsia="Calibri" w:hAnsi="Times New Roman" w:cs="Times New Roman"/>
          <w:sz w:val="12"/>
          <w:szCs w:val="12"/>
        </w:rPr>
        <w:t xml:space="preserve">  (дата, время)       </w:t>
      </w:r>
    </w:p>
    <w:p w:rsidR="00757964" w:rsidRPr="00757964" w:rsidRDefault="00757964" w:rsidP="00757964">
      <w:pPr>
        <w:tabs>
          <w:tab w:val="left" w:pos="284"/>
        </w:tabs>
        <w:spacing w:after="0" w:line="240" w:lineRule="auto"/>
        <w:jc w:val="both"/>
        <w:rPr>
          <w:rFonts w:ascii="Times New Roman" w:eastAsia="Calibri" w:hAnsi="Times New Roman" w:cs="Times New Roman"/>
          <w:sz w:val="12"/>
          <w:szCs w:val="12"/>
        </w:rPr>
      </w:pPr>
      <w:r w:rsidRPr="00757964">
        <w:rPr>
          <w:rFonts w:ascii="Times New Roman" w:eastAsia="Calibri" w:hAnsi="Times New Roman" w:cs="Times New Roman"/>
          <w:sz w:val="12"/>
          <w:szCs w:val="12"/>
        </w:rPr>
        <w:t>Документ</w:t>
      </w:r>
      <w:r>
        <w:rPr>
          <w:rFonts w:ascii="Times New Roman" w:eastAsia="Calibri" w:hAnsi="Times New Roman" w:cs="Times New Roman"/>
          <w:sz w:val="12"/>
          <w:szCs w:val="12"/>
        </w:rPr>
        <w:t>ы принял: ________________</w:t>
      </w:r>
      <w:r w:rsidRPr="00757964">
        <w:rPr>
          <w:rFonts w:ascii="Times New Roman" w:eastAsia="Calibri" w:hAnsi="Times New Roman" w:cs="Times New Roman"/>
          <w:sz w:val="12"/>
          <w:szCs w:val="12"/>
        </w:rPr>
        <w:t xml:space="preserve">             ____________       ___________ </w:t>
      </w:r>
    </w:p>
    <w:p w:rsidR="003534CF" w:rsidRDefault="003534CF" w:rsidP="003534CF">
      <w:pPr>
        <w:tabs>
          <w:tab w:val="left" w:pos="284"/>
          <w:tab w:val="left" w:pos="3828"/>
        </w:tabs>
        <w:spacing w:after="0" w:line="240" w:lineRule="auto"/>
        <w:jc w:val="center"/>
        <w:rPr>
          <w:rFonts w:ascii="Times New Roman" w:eastAsia="Calibri" w:hAnsi="Times New Roman" w:cs="Times New Roman"/>
          <w:b/>
          <w:sz w:val="12"/>
          <w:szCs w:val="12"/>
        </w:rPr>
      </w:pPr>
    </w:p>
    <w:p w:rsidR="003534CF" w:rsidRPr="0078779E" w:rsidRDefault="003534CF" w:rsidP="003534CF">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3534CF" w:rsidRPr="0078779E" w:rsidRDefault="003534CF" w:rsidP="003534CF">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3534CF" w:rsidRPr="0078779E" w:rsidRDefault="003534CF" w:rsidP="003534CF">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3534CF" w:rsidRPr="0078779E" w:rsidRDefault="003534CF" w:rsidP="003534CF">
      <w:pPr>
        <w:tabs>
          <w:tab w:val="left" w:pos="284"/>
        </w:tabs>
        <w:spacing w:after="0" w:line="240" w:lineRule="auto"/>
        <w:jc w:val="center"/>
        <w:rPr>
          <w:rFonts w:ascii="Times New Roman" w:eastAsia="Calibri" w:hAnsi="Times New Roman" w:cs="Times New Roman"/>
          <w:sz w:val="12"/>
          <w:szCs w:val="12"/>
        </w:rPr>
      </w:pPr>
    </w:p>
    <w:p w:rsidR="003534CF" w:rsidRPr="0078779E" w:rsidRDefault="003534CF" w:rsidP="003534CF">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3534CF" w:rsidRPr="005D1C06" w:rsidRDefault="003534CF" w:rsidP="003534C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№362</w:t>
      </w:r>
    </w:p>
    <w:p w:rsidR="003534CF" w:rsidRDefault="003534CF" w:rsidP="003534CF">
      <w:pPr>
        <w:tabs>
          <w:tab w:val="left" w:pos="284"/>
        </w:tabs>
        <w:spacing w:after="0" w:line="240" w:lineRule="auto"/>
        <w:jc w:val="center"/>
        <w:rPr>
          <w:rFonts w:ascii="Times New Roman" w:eastAsia="Calibri" w:hAnsi="Times New Roman" w:cs="Times New Roman"/>
          <w:b/>
          <w:sz w:val="12"/>
          <w:szCs w:val="12"/>
        </w:rPr>
      </w:pPr>
      <w:r w:rsidRPr="003534CF">
        <w:rPr>
          <w:rFonts w:ascii="Times New Roman" w:eastAsia="Calibri" w:hAnsi="Times New Roman" w:cs="Times New Roman"/>
          <w:b/>
          <w:sz w:val="12"/>
          <w:szCs w:val="12"/>
        </w:rPr>
        <w:t xml:space="preserve">Об утверждении Административного регламента      предоставления администрацией муниципального района Сергиевский муниципальной услуги «Предоставление жилых помещений муниципального специализированного жилищного фонда </w:t>
      </w:r>
    </w:p>
    <w:p w:rsidR="003534CF" w:rsidRPr="003534CF" w:rsidRDefault="003534CF" w:rsidP="003534CF">
      <w:pPr>
        <w:tabs>
          <w:tab w:val="left" w:pos="284"/>
        </w:tabs>
        <w:spacing w:after="0" w:line="240" w:lineRule="auto"/>
        <w:jc w:val="center"/>
        <w:rPr>
          <w:rFonts w:ascii="Times New Roman" w:eastAsia="Calibri" w:hAnsi="Times New Roman" w:cs="Times New Roman"/>
          <w:b/>
          <w:sz w:val="12"/>
          <w:szCs w:val="12"/>
        </w:rPr>
      </w:pPr>
      <w:r w:rsidRPr="003534CF">
        <w:rPr>
          <w:rFonts w:ascii="Times New Roman" w:eastAsia="Calibri" w:hAnsi="Times New Roman" w:cs="Times New Roman"/>
          <w:b/>
          <w:sz w:val="12"/>
          <w:szCs w:val="12"/>
        </w:rPr>
        <w:t>по договорам найма специализированных жилых помещений»</w:t>
      </w:r>
    </w:p>
    <w:p w:rsidR="00757964" w:rsidRPr="00757964" w:rsidRDefault="00757964" w:rsidP="003534CF">
      <w:pPr>
        <w:tabs>
          <w:tab w:val="left" w:pos="284"/>
        </w:tabs>
        <w:spacing w:after="0" w:line="240" w:lineRule="auto"/>
        <w:ind w:firstLine="284"/>
        <w:jc w:val="both"/>
        <w:rPr>
          <w:rFonts w:ascii="Times New Roman" w:eastAsia="Calibri" w:hAnsi="Times New Roman" w:cs="Times New Roman"/>
          <w:sz w:val="12"/>
          <w:szCs w:val="12"/>
        </w:rPr>
      </w:pPr>
    </w:p>
    <w:p w:rsidR="003534CF" w:rsidRPr="003534CF" w:rsidRDefault="003534CF" w:rsidP="003534CF">
      <w:pPr>
        <w:tabs>
          <w:tab w:val="left" w:pos="284"/>
        </w:tabs>
        <w:spacing w:after="0" w:line="240" w:lineRule="auto"/>
        <w:ind w:firstLine="284"/>
        <w:jc w:val="both"/>
        <w:rPr>
          <w:rFonts w:ascii="Times New Roman" w:eastAsia="Calibri" w:hAnsi="Times New Roman" w:cs="Times New Roman"/>
          <w:sz w:val="12"/>
          <w:szCs w:val="12"/>
        </w:rPr>
      </w:pPr>
      <w:r w:rsidRPr="003534CF">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3534CF" w:rsidRPr="003534CF" w:rsidRDefault="003534CF" w:rsidP="003534CF">
      <w:pPr>
        <w:tabs>
          <w:tab w:val="left" w:pos="284"/>
        </w:tabs>
        <w:spacing w:after="0" w:line="240" w:lineRule="auto"/>
        <w:ind w:firstLine="284"/>
        <w:jc w:val="both"/>
        <w:rPr>
          <w:rFonts w:ascii="Times New Roman" w:eastAsia="Calibri" w:hAnsi="Times New Roman" w:cs="Times New Roman"/>
          <w:b/>
          <w:sz w:val="12"/>
          <w:szCs w:val="12"/>
        </w:rPr>
      </w:pPr>
      <w:r w:rsidRPr="003534CF">
        <w:rPr>
          <w:rFonts w:ascii="Times New Roman" w:eastAsia="Calibri" w:hAnsi="Times New Roman" w:cs="Times New Roman"/>
          <w:b/>
          <w:sz w:val="12"/>
          <w:szCs w:val="12"/>
        </w:rPr>
        <w:t>ПОСТАНОВЛЯЕТ:</w:t>
      </w:r>
    </w:p>
    <w:p w:rsidR="003534CF" w:rsidRPr="003534CF" w:rsidRDefault="003534CF" w:rsidP="003534CF">
      <w:pPr>
        <w:tabs>
          <w:tab w:val="left" w:pos="284"/>
        </w:tabs>
        <w:spacing w:after="0" w:line="240" w:lineRule="auto"/>
        <w:ind w:firstLine="284"/>
        <w:jc w:val="both"/>
        <w:rPr>
          <w:rFonts w:ascii="Times New Roman" w:eastAsia="Calibri" w:hAnsi="Times New Roman" w:cs="Times New Roman"/>
          <w:sz w:val="12"/>
          <w:szCs w:val="12"/>
        </w:rPr>
      </w:pPr>
      <w:r w:rsidRPr="003534CF">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«Предоставление жилых помещений муниципального специализированного жилищного фонда по договорам найма специализированных жилых помещений» согласно приложению №1 к настоящему постановлению.  </w:t>
      </w:r>
    </w:p>
    <w:p w:rsidR="003534CF" w:rsidRPr="003534CF" w:rsidRDefault="003534CF" w:rsidP="003534CF">
      <w:pPr>
        <w:tabs>
          <w:tab w:val="left" w:pos="284"/>
        </w:tabs>
        <w:spacing w:after="0" w:line="240" w:lineRule="auto"/>
        <w:ind w:firstLine="284"/>
        <w:jc w:val="both"/>
        <w:rPr>
          <w:rFonts w:ascii="Times New Roman" w:eastAsia="Calibri" w:hAnsi="Times New Roman" w:cs="Times New Roman"/>
          <w:sz w:val="12"/>
          <w:szCs w:val="12"/>
        </w:rPr>
      </w:pPr>
      <w:r w:rsidRPr="003534CF">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3534CF" w:rsidRPr="003534CF" w:rsidRDefault="003534CF" w:rsidP="003534CF">
      <w:pPr>
        <w:tabs>
          <w:tab w:val="left" w:pos="284"/>
        </w:tabs>
        <w:spacing w:after="0" w:line="240" w:lineRule="auto"/>
        <w:ind w:firstLine="284"/>
        <w:jc w:val="both"/>
        <w:rPr>
          <w:rFonts w:ascii="Times New Roman" w:eastAsia="Calibri" w:hAnsi="Times New Roman" w:cs="Times New Roman"/>
          <w:sz w:val="12"/>
          <w:szCs w:val="12"/>
        </w:rPr>
      </w:pPr>
      <w:r w:rsidRPr="003534C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534CF" w:rsidRPr="003534CF" w:rsidRDefault="003534CF" w:rsidP="003534CF">
      <w:pPr>
        <w:tabs>
          <w:tab w:val="left" w:pos="284"/>
        </w:tabs>
        <w:spacing w:after="0" w:line="240" w:lineRule="auto"/>
        <w:ind w:firstLine="284"/>
        <w:jc w:val="both"/>
        <w:rPr>
          <w:rFonts w:ascii="Times New Roman" w:eastAsia="Calibri" w:hAnsi="Times New Roman" w:cs="Times New Roman"/>
          <w:sz w:val="12"/>
          <w:szCs w:val="12"/>
        </w:rPr>
      </w:pPr>
      <w:r w:rsidRPr="003534CF">
        <w:rPr>
          <w:rFonts w:ascii="Times New Roman" w:eastAsia="Calibri" w:hAnsi="Times New Roman" w:cs="Times New Roman"/>
          <w:sz w:val="12"/>
          <w:szCs w:val="12"/>
        </w:rPr>
        <w:t xml:space="preserve">4. Контроль за выполнением настоящего постановления возложить на руководителя Правового управления администрации муниципального района Сергиевский Облыгину Ю.В. </w:t>
      </w:r>
    </w:p>
    <w:p w:rsidR="003534CF" w:rsidRDefault="003534CF" w:rsidP="003534CF">
      <w:pPr>
        <w:tabs>
          <w:tab w:val="left" w:pos="284"/>
        </w:tabs>
        <w:spacing w:after="0" w:line="240" w:lineRule="auto"/>
        <w:jc w:val="right"/>
        <w:rPr>
          <w:rFonts w:ascii="Times New Roman" w:eastAsia="Calibri" w:hAnsi="Times New Roman" w:cs="Times New Roman"/>
          <w:sz w:val="12"/>
          <w:szCs w:val="12"/>
        </w:rPr>
      </w:pPr>
      <w:r w:rsidRPr="003534CF">
        <w:rPr>
          <w:rFonts w:ascii="Times New Roman" w:eastAsia="Calibri" w:hAnsi="Times New Roman" w:cs="Times New Roman"/>
          <w:sz w:val="12"/>
          <w:szCs w:val="12"/>
        </w:rPr>
        <w:t>Глава муниципального района Сергиевский</w:t>
      </w:r>
    </w:p>
    <w:p w:rsidR="003534CF" w:rsidRPr="003534CF" w:rsidRDefault="003534CF" w:rsidP="003534CF">
      <w:pPr>
        <w:tabs>
          <w:tab w:val="left" w:pos="284"/>
        </w:tabs>
        <w:spacing w:after="0" w:line="240" w:lineRule="auto"/>
        <w:jc w:val="right"/>
        <w:rPr>
          <w:rFonts w:ascii="Times New Roman" w:eastAsia="Calibri" w:hAnsi="Times New Roman" w:cs="Times New Roman"/>
          <w:sz w:val="12"/>
          <w:szCs w:val="12"/>
        </w:rPr>
      </w:pPr>
      <w:r w:rsidRPr="003534CF">
        <w:rPr>
          <w:rFonts w:ascii="Times New Roman" w:eastAsia="Calibri" w:hAnsi="Times New Roman" w:cs="Times New Roman"/>
          <w:sz w:val="12"/>
          <w:szCs w:val="12"/>
        </w:rPr>
        <w:t>А.А. Веселов</w:t>
      </w:r>
    </w:p>
    <w:p w:rsidR="003534CF" w:rsidRPr="005F7274" w:rsidRDefault="003534CF" w:rsidP="003534CF">
      <w:pPr>
        <w:spacing w:after="0" w:line="240" w:lineRule="auto"/>
        <w:jc w:val="both"/>
        <w:rPr>
          <w:rFonts w:ascii="Times New Roman" w:hAnsi="Times New Roman"/>
          <w:sz w:val="12"/>
          <w:szCs w:val="12"/>
        </w:rPr>
      </w:pPr>
    </w:p>
    <w:p w:rsidR="003534CF" w:rsidRPr="00F74D76" w:rsidRDefault="003534CF" w:rsidP="003534CF">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3534CF" w:rsidRPr="00F74D76" w:rsidRDefault="003534CF" w:rsidP="003534CF">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3534CF" w:rsidRPr="00F74D76" w:rsidRDefault="003534CF" w:rsidP="003534CF">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3534CF" w:rsidRPr="00F74D76" w:rsidRDefault="003534CF" w:rsidP="003534CF">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362</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236183" w:rsidRDefault="00236183" w:rsidP="00236183">
      <w:pPr>
        <w:tabs>
          <w:tab w:val="left" w:pos="284"/>
        </w:tabs>
        <w:spacing w:after="0" w:line="240" w:lineRule="auto"/>
        <w:jc w:val="center"/>
        <w:rPr>
          <w:rFonts w:ascii="Times New Roman" w:eastAsia="Calibri" w:hAnsi="Times New Roman" w:cs="Times New Roman"/>
          <w:b/>
          <w:sz w:val="12"/>
          <w:szCs w:val="12"/>
        </w:rPr>
      </w:pPr>
      <w:r w:rsidRPr="00236183">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236183">
        <w:rPr>
          <w:rFonts w:ascii="Times New Roman" w:eastAsia="Calibri" w:hAnsi="Times New Roman" w:cs="Times New Roman"/>
          <w:b/>
          <w:sz w:val="12"/>
          <w:szCs w:val="12"/>
        </w:rPr>
        <w:t>предоставления администрацией муниципального района Сергиевский</w:t>
      </w:r>
    </w:p>
    <w:p w:rsidR="00236183" w:rsidRDefault="00236183" w:rsidP="00236183">
      <w:pPr>
        <w:tabs>
          <w:tab w:val="left" w:pos="284"/>
        </w:tabs>
        <w:spacing w:after="0" w:line="240" w:lineRule="auto"/>
        <w:jc w:val="center"/>
        <w:rPr>
          <w:rFonts w:ascii="Times New Roman" w:eastAsia="Calibri" w:hAnsi="Times New Roman" w:cs="Times New Roman"/>
          <w:b/>
          <w:sz w:val="12"/>
          <w:szCs w:val="12"/>
        </w:rPr>
      </w:pPr>
      <w:r w:rsidRPr="00236183">
        <w:rPr>
          <w:rFonts w:ascii="Times New Roman" w:eastAsia="Calibri" w:hAnsi="Times New Roman" w:cs="Times New Roman"/>
          <w:b/>
          <w:sz w:val="12"/>
          <w:szCs w:val="12"/>
        </w:rPr>
        <w:t xml:space="preserve"> муниципальной услуги «Предоставление жилых помещений муниципального специализированного жилищного фонда </w:t>
      </w:r>
    </w:p>
    <w:p w:rsidR="00236183" w:rsidRPr="00236183" w:rsidRDefault="00236183" w:rsidP="00236183">
      <w:pPr>
        <w:tabs>
          <w:tab w:val="left" w:pos="284"/>
        </w:tabs>
        <w:spacing w:after="0" w:line="240" w:lineRule="auto"/>
        <w:jc w:val="center"/>
        <w:rPr>
          <w:rFonts w:ascii="Times New Roman" w:eastAsia="Calibri" w:hAnsi="Times New Roman" w:cs="Times New Roman"/>
          <w:b/>
          <w:sz w:val="12"/>
          <w:szCs w:val="12"/>
        </w:rPr>
      </w:pPr>
      <w:r w:rsidRPr="00236183">
        <w:rPr>
          <w:rFonts w:ascii="Times New Roman" w:eastAsia="Calibri" w:hAnsi="Times New Roman" w:cs="Times New Roman"/>
          <w:b/>
          <w:sz w:val="12"/>
          <w:szCs w:val="12"/>
        </w:rPr>
        <w:t>по договорам найма специализированных жилых помещений»</w:t>
      </w:r>
    </w:p>
    <w:p w:rsidR="00236183" w:rsidRPr="00236183" w:rsidRDefault="00236183" w:rsidP="00236183">
      <w:pPr>
        <w:tabs>
          <w:tab w:val="left" w:pos="284"/>
        </w:tabs>
        <w:spacing w:after="0" w:line="240" w:lineRule="auto"/>
        <w:jc w:val="center"/>
        <w:rPr>
          <w:rFonts w:ascii="Times New Roman" w:eastAsia="Calibri" w:hAnsi="Times New Roman" w:cs="Times New Roman"/>
          <w:b/>
          <w:sz w:val="12"/>
          <w:szCs w:val="12"/>
        </w:rPr>
      </w:pPr>
      <w:r w:rsidRPr="00236183">
        <w:rPr>
          <w:rFonts w:ascii="Times New Roman" w:eastAsia="Calibri" w:hAnsi="Times New Roman" w:cs="Times New Roman"/>
          <w:b/>
          <w:sz w:val="12"/>
          <w:szCs w:val="12"/>
        </w:rPr>
        <w:t>1. Общие положения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1.1. Общие сведения о муниципальной услуге</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1.1.1. Административный регламент предоставления администрацией муниципального района Сергиевский муниципальной услуги по предоставлению жилых помещений муниципального специализированного жилищного фонда, по договорам найма специализированных жилых помещений (далее  – регламент), разработан в целях упорядочения административных процедур при предоставлении муниципальной услуги «Предоставление жилых помещений муниципального специализированного жилищного фонда по договорам найма специализированных жилых помещений» (далее – муниципальная услуга), сокращения количества документов, необходимых для предоставления муниципальной услуги, повышения качества и доступности предоставления муниципальной услуги, создания комфортных условий для получателей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Регламент устанавливает порядок и стандарт предоставления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lastRenderedPageBreak/>
        <w:t>1.1.2. Получателями муниципальной услуги (далее – заявители) являются: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граждане, имеющие основания в соответствии с Жилищным кодексом Российской Федерации, не обеспеченные жилыми помещениями в муниципальном образовании;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граждане, включенные в список детей-сирот и детей, оставшихся без попечения родителей, подлежащих обеспечению жилыми помещениями муниципального специализированного жилищного фонда по муниципальному образованию, по основаниям, предусмотренным законодательством о детях-сиротах и детях, оставшихся без попечения родителей, и необеспеченные жилыми помещениями в муниципальном образовании.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От имени получателей муниципальной услуги вправе выступать:</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представители, имеющие нотариально удостоверенную доверенность (либо доверенность, приравненную к нотариально удостоверенной) на совершение действий, связанных с получением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законные представители недееспособных граждан – родители, усыновители, опекуны, попечители, на основании соответствующего правового акта, в случае если заявителем является недееспособное или ограниченно дееспособное лицо.</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1.1.3. К жилым помещениям специализированного жилищного фонда относятся: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1) служебные жилые помещения;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 жилые помещения в общежитиях;</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 жилые помещения маневренного фонда;</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4) жилые помещения в домах системы социального обслуживания населения;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5) жилые помещения фонда для временного поселения вынужденных переселенцев;</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6) жилые помещения фонда для временного поселения лиц, признанных беженцами;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7) жилые помещения для социальной защиты отдельных категорий граждан;</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8) жилые помещения для детей-сирот и детей, оставшихся без попечения родителей, лиц из числа детей-сирот и детей, оставшихся без попечения родителей.</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1.2. Порядок информирования о правилах предоставления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1.2.1.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индивидуальное консультирование лично;</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консультирование в электронном виде;</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индивидуальное консультирование по почте;</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индивидуальное консультирование по телефону.</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1.2.2. Информирование о правилах предоставления муниципальной услуги осуществляют администрация, жилищный отдел Правового управления администрации.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Местонахождение администрации: 446540, Самарская область, Сергиевский район, с. Сергиевск, ул. Ленина, 22.</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График работы администрации (время местное):</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понедельник-пятница – с 8.00 до 17.00</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предпраздничные дни - с 8.00 до 16.00</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суббота, воскресенье – выходные дни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перерыв – с 12.00 до 13.00</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Справочные телефоны Администрации: 8(84655) 2-18-05 (приемная Главы района)</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факс: 8(84655) 2-11-72</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Адрес электронной почты Администрации: adm2@samtel.ru.</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Местонахождение Жилищного отдела Правового управления администрации, структурного подразделения администрации, в функциональные обязанности которого входит предоставление муниципальной услуги:  446540, Самарская область, Сергиевский район, с.Сергиевск, ул.</w:t>
      </w:r>
      <w:r>
        <w:rPr>
          <w:rFonts w:ascii="Times New Roman" w:eastAsia="Calibri" w:hAnsi="Times New Roman" w:cs="Times New Roman"/>
          <w:sz w:val="12"/>
          <w:szCs w:val="12"/>
        </w:rPr>
        <w:t xml:space="preserve"> </w:t>
      </w:r>
      <w:r w:rsidRPr="00236183">
        <w:rPr>
          <w:rFonts w:ascii="Times New Roman" w:eastAsia="Calibri" w:hAnsi="Times New Roman" w:cs="Times New Roman"/>
          <w:sz w:val="12"/>
          <w:szCs w:val="12"/>
        </w:rPr>
        <w:t>Советская 65.</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Справочные телефоны  Жилищного отдела Правового управления администрации, по которым может быть получена информация о предоставлении муниципальной услуги: 8(84655) 2-15-45, 2-22-49..</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1.2.3. Индивидуальное консультирование лично</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Устное индивидуальное консультирование заинтересованного лица сотрудником Жилищного отдела происходит при непосредственном присутствии заинтересованного лица.</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Жилищного отдела, осуществляющим индивидуальное консультирование лично не может превышать 15 минут.</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1.2.4. Консультирование в электронном виде</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Консультирование в электронном виде осуществляется посредством:</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размещения консультационно-справочной информации на</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Интернет-сайте администрации;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индивидуального консультирования по электронной почте.</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администрации осуществляется посредством получения заинтересованным лицом информации при посещении Интернет-сайта администрации.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Датой поступления заявления является дата его регистрации как входящего сообщения в Жилищном отделе.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w:t>
      </w:r>
    </w:p>
    <w:p w:rsidR="00236183" w:rsidRPr="00236183" w:rsidRDefault="00236183" w:rsidP="00236183">
      <w:pPr>
        <w:tabs>
          <w:tab w:val="left" w:pos="284"/>
        </w:tabs>
        <w:spacing w:after="0" w:line="240" w:lineRule="auto"/>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почтовому адресу в случае его указания в заявлении в срок, не превышающий 30 дней с момента поступления заявления.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района вправе продлить срок рассмотрения заявления не более чем на 30 дней, уведомив об этом заинтересованное лицо, направившее заявление.</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1.2.5. Индивидуальное консультирование по почте</w:t>
      </w:r>
    </w:p>
    <w:p w:rsidR="00A95FD0"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w:t>
      </w:r>
    </w:p>
    <w:p w:rsidR="00236183" w:rsidRPr="00236183" w:rsidRDefault="00236183" w:rsidP="00A95FD0">
      <w:pPr>
        <w:tabs>
          <w:tab w:val="left" w:pos="284"/>
        </w:tabs>
        <w:spacing w:after="0" w:line="240" w:lineRule="auto"/>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lastRenderedPageBreak/>
        <w:t>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дней со дня поступления письменного заявления (срок может быть продлен по основаниям, указанным в абзаце девятом пункта 1.2.4 настоящего Регламента).</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Датой получения заявления является дата регистрации входящего заявления в Жилищном отделе.</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1.2.6. Индивидуальное консультирование по телефону</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Консультирование по телефону осуществляется при личном заявлении заинтересованного лица посредством телефонной связи по телефону.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Время разговора не должно превышать 15 минут.</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структурных подразделениях администрации, уполномоченного органа, которые располагают необходимыми сведениями.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1.2.7. На информационных стендах в местах предоставления муниципальной услуги, а также на Интернет-сайте администрации, размещаются следующие информационные материалы:</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информация о порядке предоставления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текст Регламента с приложениями;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информация о местонахождении и графике работы администрации, уполномоченного органа, справочные телефоны структурного подразделения, ответственного за предоставление муниципальной услуги, адрес электронной почты, адрес Интернет-сайта администрации;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перечень документов, предоставляемых заявителями муниципальной услуги, и требования, предъявляемые к этим документам;</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236183" w:rsidRDefault="00236183" w:rsidP="00236183">
      <w:pPr>
        <w:tabs>
          <w:tab w:val="left" w:pos="284"/>
        </w:tabs>
        <w:spacing w:after="0" w:line="240" w:lineRule="auto"/>
        <w:jc w:val="center"/>
        <w:rPr>
          <w:rFonts w:ascii="Times New Roman" w:eastAsia="Calibri" w:hAnsi="Times New Roman" w:cs="Times New Roman"/>
          <w:b/>
          <w:sz w:val="12"/>
          <w:szCs w:val="12"/>
        </w:rPr>
      </w:pPr>
    </w:p>
    <w:p w:rsidR="00236183" w:rsidRPr="00236183" w:rsidRDefault="00236183" w:rsidP="00236183">
      <w:pPr>
        <w:tabs>
          <w:tab w:val="left" w:pos="284"/>
        </w:tabs>
        <w:spacing w:after="0" w:line="240" w:lineRule="auto"/>
        <w:jc w:val="center"/>
        <w:rPr>
          <w:rFonts w:ascii="Times New Roman" w:eastAsia="Calibri" w:hAnsi="Times New Roman" w:cs="Times New Roman"/>
          <w:b/>
          <w:sz w:val="12"/>
          <w:szCs w:val="12"/>
        </w:rPr>
      </w:pPr>
      <w:r w:rsidRPr="00236183">
        <w:rPr>
          <w:rFonts w:ascii="Times New Roman" w:eastAsia="Calibri" w:hAnsi="Times New Roman" w:cs="Times New Roman"/>
          <w:b/>
          <w:sz w:val="12"/>
          <w:szCs w:val="12"/>
        </w:rPr>
        <w:t>2. Стандарт предоставления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2.1. Наименование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Наименование муниципальной услуги – «Предоставление жилых помещений муниципального специализированного жилищного фонда по договорам найма специализированных жилых помещений».</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2.2. Наименование уполномоченного органа, предоставляющего муниципальную услугу</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Муниципальную услугу предоставляет администрация.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Структурным подразделением администрации, в функциональные обязанности которого входит предоставление муниципальной услуги, является Жилищный отдел Правового управления администрации (далее – Жилищный отдел).</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2.3. Результат предоставления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Результатом предоставления муниципальной услуги являются: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принятие решения о предоставлении жилого помещения муниципального специализированного жилищного фонда по договору найма специализированного жилого помещения и заключение с заявителем договора найма специализированного жилого помещения;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предоставление мотивированного отказа в предоставлении муниципальной услуги (далее – мотивированный отказ).</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2.4. Срок предоставления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2.4.1. Срок предоставления муниципальной услуги – в течение 30 дней со дня регистрации обращения в Жилищном отделе.</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2.4.2. Течение срока предоставления муниципальной услуги начинается со дня, следующего за днем регистрации обращения заявителя в Жилищном отделе.</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2.5. Правовые основания для предоставления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Предоставление муниципальной услуги осуществляется в соответствии со следующими нормативными правовыми актами: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Конституцией Российской Федерации («Российская газета», № 237, 25.12.1993);</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Жилищным кодексом Российской Федерации от 29.12.2004 № 188-ФЗ («Собрание законодательства Российской Федерации», 03.01.2005, № 1 (часть 1), ст. 14);</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Законом Самарской области от 05.07.2005 № 139-ГД «О жилище» («Волжская коммуна», № 124, 07.07.2005);</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Федеральным законом от 02.05.2006 № 59-ФЗ «О порядке рассмотрения обращений граждан Российской Федерации» («Собрание законодательства Российской Федерации», 2006, № 19, ст. 2060);</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постановлением Правительства Российской Федерации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(«Собрание законодательства Российской Федерации», 06.02.2006, № 6, ст. 697);</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уставом муниципального района Сергиевский;</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иными нормативными актами Российской Федерации и Самарской области и настоящим Регламентом.</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2.6. Перечень документов и информации, необходимых для предоставления муниципальной услуги, которые заявитель должен предоставить самостоятельно</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2.6.1. Исчерпывающий перечень документов, необходимых для предоставления муниципальной услуги, которые заявитель должен предоставить самостоятельно:</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письменное заявление о предоставлении жилого помещения муниципального специализированного жилищного фонда по договору найма (далее – заявление), содержащее информацию, предусмотренную пунктом 2.6.2 настоящего регламента (Приложение №1);</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копии документов, удостоверяющих личность заявителя и членов его семьи (копии паспортов).</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удостоверяющая личность представителя;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справка из организации, осуществляющей техническую инвентаризацию, о наличии либо отсутствии недвижимости в собственности у заявителя до 1998 года (по последнему месту регистрации, а также по всем предыдущим адресам регистрации, начиная с адреса сохраненного за ним жилого помещения);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документы о наличии родственных отношений либо иных обстоятельств, свидетельствующих о принадлежности гражданина к семье заявителя (справка о составе семьи и наличии жилой площади (выписка из домовой книги), решение суда об усыновлении (удочерении));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lastRenderedPageBreak/>
        <w:t>заверенная копия трудовой книжки (контракт, трудовой договор);</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справка с места работы (службы, учебы);</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уведомление о дате начала и дате окончания работ по капитальному ремонту или реконструкции дома (для граждан, занимающих жилые помещения по договору социального найма, в доме, в котором проводится капитальный ремонт или реконструкция);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решение суда об обращении взыскания на жилое помещение, которое было приобретено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(для 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документ об окончании срока пребывания в образовательных учреждениях, учреждениях системы здравоохранения и иных учреждениях, создаваемых в установленном порядке для детей-сирот и детей, оставшихся без попечения родителей, а также по завершении обучения в образовательных организациях профессионального образования, либо окончании прохождения военной службы по призыву, либо окончании отбывания наказания в исправительных учреждениях (для лиц из числа детей-сирот и детей, оставшихся без попечения родителей, состоящих в списке детей-сирот и детей, оставшихся без попечения родителей, подлежащих обеспечению жилыми помещениями муниципального специализированного жилищного фонда).</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2.6.2. Заявление должно содержать следующую информацию:</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фамилию, имя, отчество (при наличии) заявителя, его паспортные данные, адрес места жительства;</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В заявлении должен быть указан способ получения результатов муниципальной услуги (почтовым отправлением, при личном обращении в уполномоченный орган, посредством Единого или Регионального порталов).</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Текст документа должен быть читаемым, написан разборчиво от руки шариковой ручкой или при помощи средств электронно-вычислительной техники, не должен содержать подчисток либо приписок, зачеркнутых слов и иных неоговоренных в нем исправлений.</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2.7. Перечень документов, предоставляемых заявителем (его уполномоченным представителем), при получении результата муниципальной услуги лично</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Для получения результатов муниципальной услуги лично заявитель  должен представить:</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оригинал документа, удостоверяющего личность;</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2.8.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Исчерпывающий перечень документов и информации, которые предоставляются по запросу уполномоченного органа в порядке межведомственного взаимодействия: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сведения, подтверждающие наличие либо отсутствие у заявителя и всех членов семьи заявителя права собственности на объекты жилищного фонда на территории Самарской области: выписка из Единого государственного реестра прав на недвижимое имущество и сделок с ним о правах отдельного лица;</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сведения, подтверждающие, что на жилое помещение, которое было приобретено заявителем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заложено в обеспечение возврата кредита или целевого займа, обращено взыскание: выписка из Единого государственного реестра прав на недвижимое имущество и сделок с ним, содержащая общедоступные сведения об объекте;</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справка о составе семьи.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2.9. Исчерпывающий перечень оснований для отказа в приеме документов, необходимых для предоставления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Основания для отказа в приеме документов, необходимых для предоставления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пунктом 2.6.1 настоящего Регламента;</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представление заявителем документов, оформленных не в соответствии с установленным порядком (наличие исправлений, серьезных повреждений, не позволяющих однозначно истолковать их содержание, отсутствие в заявлении подписи заявителя).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2.10. Исчерпывающий перечень оснований для отказа в предоставлении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несоответствие заявителя категориям заявителей, указанных в пункте 1.1.2 настоящего Регламента;</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отсутствие оснований для предоставления жилого помещения муниципального специализированного жилищного фонда в соответствии с законодательством;</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отсутствие свободного жилого помещения муниципального специализированного жилищного фонда;</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изменение жилищных условий (в том числе путем приобретения жилого помещения в собственность), в результате которого отпали основания для предоставления жилого помещения муниципального специализированного жилищного фонда по договору найма специализированного жилого помещения.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Выдача сведений организацией, осуществляющей технический учет объектов капитального строительства, о зарегистрированных правах на объекты недвижимости, подтверждающих их принадлежность заявителю.</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2.12. Размер платы, взимаемой с заявителя при предоставлении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Муниципальная услуга предоставляется бесплатно.</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2.13. Максимальный срок ожидания в очереди при подаче заявления и при получении результата предоставления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2.14. Срок регистрации заявления о предоставлении</w:t>
      </w:r>
      <w:r w:rsidR="00A95FD0">
        <w:rPr>
          <w:rFonts w:ascii="Times New Roman" w:eastAsia="Calibri" w:hAnsi="Times New Roman" w:cs="Times New Roman"/>
          <w:sz w:val="12"/>
          <w:szCs w:val="12"/>
        </w:rPr>
        <w:t xml:space="preserve"> </w:t>
      </w:r>
      <w:r w:rsidRPr="00236183">
        <w:rPr>
          <w:rFonts w:ascii="Times New Roman" w:eastAsia="Calibri" w:hAnsi="Times New Roman" w:cs="Times New Roman"/>
          <w:sz w:val="12"/>
          <w:szCs w:val="12"/>
        </w:rPr>
        <w:t>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Максимальный срок регистрации заявления и приложенных к нему документов – 1 рабочий день со дня поступления заявления в Жилищный отдел (уполномоченный орган).</w:t>
      </w:r>
    </w:p>
    <w:p w:rsidR="00A95FD0"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 xml:space="preserve">В случае поступления заявления в уполномоченный орган в выходной или нерабочий праздничный день регистрация заявления </w:t>
      </w:r>
    </w:p>
    <w:p w:rsidR="00236183" w:rsidRPr="00236183" w:rsidRDefault="00236183" w:rsidP="00A95FD0">
      <w:pPr>
        <w:tabs>
          <w:tab w:val="left" w:pos="284"/>
        </w:tabs>
        <w:spacing w:after="0" w:line="240" w:lineRule="auto"/>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lastRenderedPageBreak/>
        <w:t>осуществляется в первый рабочий день, следующий за выходным или нерабочим праздничным днём.</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2.15.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Здание, в котором расположен уполномоченный орган, должно быть оборудовано отдельным входом для свободного доступа заинтересованных лиц.</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Центральный вход в здание уполномоченного органа должен быть оборудован информационной табличкой (вывеской), содержащей информацию о наименовании и режиме работы уполномоченного органа.</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Вход в здание уполномоченного органа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w:t>
      </w:r>
      <w:proofErr w:type="spellStart"/>
      <w:r w:rsidRPr="00236183">
        <w:rPr>
          <w:rFonts w:ascii="Times New Roman" w:eastAsia="Calibri" w:hAnsi="Times New Roman" w:cs="Times New Roman"/>
          <w:sz w:val="12"/>
          <w:szCs w:val="12"/>
        </w:rPr>
        <w:t>бейджами</w:t>
      </w:r>
      <w:proofErr w:type="spellEnd"/>
      <w:r w:rsidRPr="00236183">
        <w:rPr>
          <w:rFonts w:ascii="Times New Roman" w:eastAsia="Calibri" w:hAnsi="Times New Roman" w:cs="Times New Roman"/>
          <w:sz w:val="12"/>
          <w:szCs w:val="12"/>
        </w:rPr>
        <w:t>) с указанием фамилии, имени, отчества и должности, крепящимися с помощью зажимов к одежде, либо настольными табличками аналогичного содержания.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w:t>
      </w:r>
      <w:proofErr w:type="spellStart"/>
      <w:r w:rsidRPr="00236183">
        <w:rPr>
          <w:rFonts w:ascii="Times New Roman" w:eastAsia="Calibri" w:hAnsi="Times New Roman" w:cs="Times New Roman"/>
          <w:sz w:val="12"/>
          <w:szCs w:val="12"/>
        </w:rPr>
        <w:t>банкетками</w:t>
      </w:r>
      <w:proofErr w:type="spellEnd"/>
      <w:r w:rsidRPr="00236183">
        <w:rPr>
          <w:rFonts w:ascii="Times New Roman" w:eastAsia="Calibri" w:hAnsi="Times New Roman" w:cs="Times New Roman"/>
          <w:sz w:val="12"/>
          <w:szCs w:val="12"/>
        </w:rPr>
        <w:t>). Количество мест ожидания определяется исходя из фактической нагрузки и возможностей для их размещения в здании.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Доступ заявителей к парковочным местам является бесплатным.</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При наличии заключения общественной организаци</w:t>
      </w:r>
      <w:r w:rsidR="00AC1E91">
        <w:rPr>
          <w:rFonts w:ascii="Times New Roman" w:eastAsia="Calibri" w:hAnsi="Times New Roman" w:cs="Times New Roman"/>
          <w:sz w:val="12"/>
          <w:szCs w:val="12"/>
        </w:rPr>
        <w:t xml:space="preserve">и инвалидов </w:t>
      </w:r>
      <w:r w:rsidRPr="00236183">
        <w:rPr>
          <w:rFonts w:ascii="Times New Roman" w:eastAsia="Calibri" w:hAnsi="Times New Roman" w:cs="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2.16. Показатели доступности и качества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Показателями доступности и качества муниципальной услуги являются: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2.17. Иные требования, в том числе учитывающие особенности предоставления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2.17.1. Муниципальная услуга может предоставляться на базе МФЦ в соответствии с соглашением о взаимодействии, заключаемым администрацией с МФЦ (далее – Соглашение).</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Состав административных процедур, порядок и сроки предоставления муниципальной услуги на базе МФЦ определяются Соглашением.</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r w:rsidRPr="00236183">
        <w:rPr>
          <w:rFonts w:ascii="Times New Roman" w:eastAsia="Calibri" w:hAnsi="Times New Roman" w:cs="Times New Roman"/>
          <w:sz w:val="12"/>
          <w:szCs w:val="12"/>
        </w:rPr>
        <w:cr/>
        <w:t>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2.6.1 Регламента.</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2.6.1 Регламента, должны быть</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представлены заявителем в Жилищный отдел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236183" w:rsidRPr="00236183" w:rsidRDefault="00236183" w:rsidP="00236183">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 xml:space="preserve">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w:t>
      </w:r>
      <w:r w:rsidRPr="00236183">
        <w:rPr>
          <w:rFonts w:ascii="Times New Roman" w:eastAsia="Calibri" w:hAnsi="Times New Roman" w:cs="Times New Roman"/>
          <w:sz w:val="12"/>
          <w:szCs w:val="12"/>
        </w:rPr>
        <w:lastRenderedPageBreak/>
        <w:t>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A95FD0" w:rsidRDefault="00A95FD0" w:rsidP="00A95FD0">
      <w:pPr>
        <w:tabs>
          <w:tab w:val="left" w:pos="284"/>
        </w:tabs>
        <w:spacing w:after="0" w:line="240" w:lineRule="auto"/>
        <w:jc w:val="center"/>
        <w:rPr>
          <w:rFonts w:ascii="Times New Roman" w:eastAsia="Calibri" w:hAnsi="Times New Roman" w:cs="Times New Roman"/>
          <w:b/>
          <w:sz w:val="12"/>
          <w:szCs w:val="12"/>
        </w:rPr>
      </w:pPr>
    </w:p>
    <w:p w:rsidR="00236183" w:rsidRPr="00A95FD0" w:rsidRDefault="00236183" w:rsidP="00A95FD0">
      <w:pPr>
        <w:tabs>
          <w:tab w:val="left" w:pos="284"/>
        </w:tabs>
        <w:spacing w:after="0" w:line="240" w:lineRule="auto"/>
        <w:jc w:val="center"/>
        <w:rPr>
          <w:rFonts w:ascii="Times New Roman" w:eastAsia="Calibri" w:hAnsi="Times New Roman" w:cs="Times New Roman"/>
          <w:b/>
          <w:sz w:val="12"/>
          <w:szCs w:val="12"/>
        </w:rPr>
      </w:pPr>
      <w:r w:rsidRPr="00A95FD0">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приём и регистрация заявления и прилагаемых к нему документов;</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приёме документов;</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направление межведомственных запросов в органы, участвующие в предоставлении муниципальной услуги;</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принятие решения об отказе в предоставлении муниципальной услуги;</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подготовка проекта решения о предоставлении жилого специализированного помещения по договору найма, заключение договора найма специализированного жилого помещения;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выдача договора найма специализированного жилого помещения заявителю.</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Блок – схема предоставления муниципальной услуги приведена в Приложении 1 к Регламенту.</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3.2. Приём и регистрация заявления и прилагаемых к нему документов</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3.2.1. Основанием для начала административной процедуры является поступление в Жилищный отдел заявления и прилагаемых к нему документов.</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3.2.2. Ответственным за выполнение административной процедуры является специалист Жилищного отдела (далее – специалист, уполномоченный на прием заявлений).</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3.2.3. Специалист, уполномоченный на прием заявлений, в установленном порядке регистрирует заявление о предоставлении муниципальной услуги.</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3.2.4. Критерием принятия решения является поступление заявления в Жилищный отдел.</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3.2.5. Результатом ¬выполнения административной процедуры является прием заявления и прилагаемых к нему документов специалистом, уполномоченным на прием заявлений.</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3.2.6. Способом фиксации результата административной процедуры является регистрация заявления и передача заявления и прилагаемых к нему документов специалисту жилищного отдела (далее – специалист, ответственный за подготовку проекта решения).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3.2.7. Максимальный срок выполнения процедуры – 1 рабочий день.</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приёме документов</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3.3.1. Основанием для начала административной процедуры является получение заявления и прилагаемых к нему документов специалистом, ответственным за подготовку проекта решения.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3.3.2. Ответственным за выполнение административной процедуры является специалист жилищного отдела (далее – специалист, ответственный за подготовку проекта решения).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3.3.3. Специалист, ответственный за подготовку проекта решения, в течение 1 рабочего дня рассматривает обращение и прилагаемые к нему документы и налагает резолюцию с поручением специалисту, ответственному за подготовку проекта решения, о рассмотрении и проверке предоставленных документов.</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3.3.4. Специалист, ответственный за подготовку проекта решения, проверяет заявление и прилагаемые к нему документы.</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3.3.5. В случае наличия оснований для отказа в приёме документов, предусмотренных пунктом 2.9 настоящего Регламента, специалист, ответственный за подготовку проекта решения, готовит проект уведомления об отказе в приёме документов с указанием соответствующих оснований.</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3.3.6. Специалист, ответственный за подготовку проекта решения, передаёт проект уведомления об отказе в приёме документов на подписание руководителю Правового управления.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3.3.7. Критерием принятия решения является наличие или отсутствие оснований для отказа в приёме документов, предусмотренных пунктом 2.9 настоящего Регламента.</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3.3.8. Результатом выполнения административной процедуры является направление заявителю уведомления об отказе в приёме документов.</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3.3.9. Способом фиксации результата административной процедуры является регистрация уведомления об отказе в приёме документов.</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3.3.10. Максимальный срок выполнения процедуры – 5 рабочих дней со дня получения заявления и прилагаемых к нему документов специалистом, ответственным за подготовку проекта решения.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3.4. Направление межведомственных запросов в органы, участвующие в предоставлении муниципальной услуги</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3.4.1. Основанием для начала административной процедуры является непредставление заявителем в уполномоченный орган предусмотренных пунктом 2.8 настоящего Регламента документов и информации, которые могут быть получены в рамках межведомственного информационного взаимодействия.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3.4.2.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3.4.3.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7) дата направления межведомственного запроса;</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lastRenderedPageBreak/>
        <w:t>Максимальный срок формирования и направления запросов составляет</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 рабочих дня.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3.4.4.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3.4.5.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3.4.6. Максимальный срок осуществления административной процедуры не может превышать 14 рабочих дней.</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3.4.7. Критерием принятия решения является поступление ответов на межведомственные запросы.</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3.4.8.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 Регламента  и необходимых для предоставления муниципальной услуги.</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3.4.9. Способом фиксации результата административной процедуры является регистрация ответов на межведомственные запросы.</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3.5. Принятие решения об отказе в предоставлении муниципальной услуги</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3.5.1. Основанием для начала административной процедуры является установление специалистом, ответственным за подготовку проекта решения, оснований для отказа в предоставлении муниципальной услуги, указанных в пункте 2.10 настоящего Регламента.</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3.5.2. Ответственным за выполнение административной процедуры является специалист жилищного отдела.</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3.5.3. Специалист, ответственный за подготовку проекта решения, в течение 3 дней со дня поступления последнего ответа на межведомственный запрос подготавливает выписку из решения комиссии по жилищным вопросам при администрации с указанием оснований отказа, предусмотренных пунктом 2.10 настоящего Регламента.</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3.5.4. Специалист, ответственный за подготовку проекта решения, подписывает выписку у руководителя Правового управления.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3.5.5. После подписания решения оно передаётся специалисту, ответственному за отправку исходящей корреспонденции (далее – специалист, ответственный за отправку исходящей корреспонденции).</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w:t>
      </w:r>
      <w:r w:rsidR="00E71CFF">
        <w:rPr>
          <w:rFonts w:ascii="Times New Roman" w:eastAsia="Calibri" w:hAnsi="Times New Roman" w:cs="Times New Roman"/>
          <w:sz w:val="12"/>
          <w:szCs w:val="12"/>
        </w:rPr>
        <w:t xml:space="preserve">и   в   заявлении указанно </w:t>
      </w:r>
      <w:r w:rsidRPr="00236183">
        <w:rPr>
          <w:rFonts w:ascii="Times New Roman" w:eastAsia="Calibri" w:hAnsi="Times New Roman" w:cs="Times New Roman"/>
          <w:sz w:val="12"/>
          <w:szCs w:val="12"/>
        </w:rPr>
        <w:t>о</w:t>
      </w:r>
      <w:r w:rsidR="00E71CFF">
        <w:rPr>
          <w:rFonts w:ascii="Times New Roman" w:eastAsia="Calibri" w:hAnsi="Times New Roman" w:cs="Times New Roman"/>
          <w:sz w:val="12"/>
          <w:szCs w:val="12"/>
        </w:rPr>
        <w:t xml:space="preserve"> </w:t>
      </w:r>
      <w:r w:rsidRPr="00236183">
        <w:rPr>
          <w:rFonts w:ascii="Times New Roman" w:eastAsia="Calibri" w:hAnsi="Times New Roman" w:cs="Times New Roman"/>
          <w:sz w:val="12"/>
          <w:szCs w:val="12"/>
        </w:rPr>
        <w:t>получении результата муниципальной услуги посредством электронной почты и в заявлении имеется адрес электронной почты заявителя).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3.5.6. В случае, если в заявлении заявитель выразил желание получить результат муниципальной услуги лично, письмо передается специалисту, ответственному за подготовку проекта решения, для определения с заявителем даты и времени его вручения.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Специалист, ответственный за подготовку проекта решения, в течение 2 дней уведомляет по телефону заявителя о подписании и регистрации письма в уполномоченном органе и назначает дату и время прибытия заявителя в уполномоченный орган для получения письма лично.</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Прибывший в назначенный для получения результата предоставления муниципальной услуги день заявитель предъявляет документы, указанные в пункте 2.7 настоящего Регламента.</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Специалист, ответственный за подготовку проекта решения, проверяет предъявленные документы, указывает в журнале выдачи документов номер и дату регистрации сопроводительного письма,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выписку заявителю под роспись в журнале выдачи.</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3.5.7. Критерием принятия решения является наличие оснований для отказа в предоставлении муниципальной услуги, указанных в пункте 2.10 настоящего Регламента.</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3.5.8. Результатом выполнения административной процедуры является направление заявителю мотивированного отказа либо передача указанного письма заявителю при его личном заявлении в уполномоченный орган.</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3.5.9. Способом фиксации является регистрация мотивированного отказа в предоставлении муниципальной услуги.</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3.5.10. Срок выполнения процедуры – не более 11 дней со дня установления специалистом Жилищного отдела наличия оснований для отказа в предоставлении муниципальной услуги, указанных в пункте 2.10 настоящего Регламента.</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3.6. Подготовка проекта решения о предоставлении жилого специализированного помещения по договору найма, подготовка договора найма специализированного жилого помещения, заключение и регистрация договора найма</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3.6.1. Основанием для начала процедуры является наличие в уполномоченном органе полного пакета документов, необходимых для предоставления муниципальной услуги, и отсутствие основания для отказа в её предоставлении.</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3.6.2. Ответственным за выполнение административной процедуры является специалист жилищного отдела.</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3.6.3. Специалист жилищного отдела в течение 3 рабочих дней готовит проект распоряжения администрации о предоставлении специализированного жилого помещения по договору найма и заключении договора найма специализированного жилого помещения, формирует дело, состоящее из подписанного заявителем проекта договора найма специализированного жилого помещения с актом приема-передачи и необходимыми приложениями (в требуемом количестве экземпляров), а также документов, необходимых для предоставления муниципальной услуги.</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3.6.4. Руководитель Правового управления в течение 2 рабочих дней согласовывает проект распоряжения администрации о предоставлении специализированного жилого помещения по договору найма и заключении договора найма специализированного жилого помещения и направляет проект распоряжения на подписание главе района.</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3.6.5. Глава района в течение 2 рабочих дней подписывает проект распоряжения администрации о предоставлении специализированного жилого помещения по договору найма.</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3.6.6. Специалист общего отдела администрации в течение 1 рабочего дня осуществляет регистрацию распоряжения о предоставлении специализированного жилого помещения по договору найма.</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3.6.7. Специалист жилищного отдела после получения распоряжения осуществляет подготовку договора найма специализированного жилого помещения, осуществляет подписание его заявителем и регистрацию.</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3.6.8. Критерием принятия решения является наличие в Жилищном отделе полного пакета документов, необходимых для предоставления муниципальной услуги, и отсутствие основания для отказа в её предоставлении.</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3.6.9. Результатом выполнения административной процедуры является подписанное распоряжение администрации о предоставлении специализированного жилого помещения по договору найма и зарегистрированный договор найма специализированного жилого помещения.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3.6.10. Способом фиксации результата административной процедуры является регистрация распоряжения администрации о предоставлении специализированного жилого помещения по договору найма и заключении договора найма специализированного жилого помещения и регистрация договора найма специализированного жилого помещения в журнале для регистрации.</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3.6.11. Максимальный срок выполнения процедуры – 10 рабочих дней со дня поступления в Жилищный отдел всех документов и информации, перечисленных в подразделе 2.6 Регламента.</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3.7. Выдача договора найма специализированного жилого помещения заявителю</w:t>
      </w:r>
    </w:p>
    <w:p w:rsidR="00E71CFF"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 xml:space="preserve">3.7.1. Основанием для начала процедуры является наличие подписанных распоряжения администрации о предоставлении </w:t>
      </w:r>
    </w:p>
    <w:p w:rsidR="00236183" w:rsidRPr="00236183" w:rsidRDefault="00236183" w:rsidP="00E71CFF">
      <w:pPr>
        <w:tabs>
          <w:tab w:val="left" w:pos="284"/>
        </w:tabs>
        <w:spacing w:after="0" w:line="240" w:lineRule="auto"/>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lastRenderedPageBreak/>
        <w:t>специализированного жилого помещения по договору найма и заключении договора найма специализированного жилого помещения и договора найма специализированного жилого помещения.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3.7.2. Ответственным за выполнение административной процедуры является специалист Жилищного отдела.</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3.7.3. Специалист, ответственный за подготовку проекта решения, в течение 1 рабочего дня уведомляет по телефону заявителя о подписании договора найма специализированного жилого помещения и назначает дату и время прибытия в уполномоченный орган для получения договора найма специализированного жилого помещения.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3.7.4. Прибывший в назначенный для получения результата предоставления муниципальной услуги день заявитель предъявляет документы, указанные в пункте 2.7 Регламента.</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3.7.5. Специалист, ответственный за подготовку проекта решения, проверяет предъявленные документы, указывает в журнале выдачи документов номер и дату договора найма специализированного жилого помещения, фамилию, имя, отчество (при наличии) заявителя или его уполномоченного представителя, количество выдаваемых экземпляров, дату выдачи договора найма специализированного жилого помещения.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После внесения этих данных в журнал выдачи документов специалист, ответственный за подготовку проекта решения, выдает заявителю или его уполномоченному представителю под роспись в журнале выдачи договор найма специализированного жилого помещения (в требуемом количестве экземпляров).</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3.7.6. Критерием принятия решения является наличие подписанных распоряжения администрации о предоставлении специализированного жилого помещения по договору найма и заключении договора найма специализированного жилого помещения и договора найма специализированного жилого помещения.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3.7.7. Результатом выполнения административной процедуры является выдача заявителю договора найма специализированного жилого помещения.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3.7.8. Способом фиксации результата административной процедуры является регистрация в журнале выдачи документов полученного заявителем договора найма специализированного жилого помещения.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3.7.9. Максимальный срок выполнения процедуры – 3 рабочих дня со дня регистрации решения о заключении договора найма специализированного жилого помещения и регистрации договора найма специализированного жилого помещения в журнале для регистрации договоров найма специализированных жилых помещений.</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3.8. Особенности реализации административных процедур при предоставлении муниципальной услуги в электронной форме</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3.8.1.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3.8.2. Специалист, уполномоченный на прием заявлений:</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 проверяет комплектность представленных заявителем документов согласно пункту 2.6 настоящего Административного регламента;</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3.8.3. Максимальный срок административной процедуры не может превышать 1 рабочего дня.</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3.8.4. Критерием принятия решения является наличие заявления и  документов, представленных в электронной форме.</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3.8.5. Результатом административной процедуры является прием документов, представленных заявителем.</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3.8.6. Способом фиксации результата административной процедуры является регистрация заявления в журнале регистрации входящих документов.</w:t>
      </w:r>
    </w:p>
    <w:p w:rsidR="00236183" w:rsidRPr="00236183" w:rsidRDefault="00236183" w:rsidP="00A95FD0">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3.8.7. Дальнейшие административные действия осуществляются в соответствии с разделами 3.3 – 3.7 настоящего Регламента</w:t>
      </w:r>
    </w:p>
    <w:p w:rsidR="00E71CFF" w:rsidRDefault="00E71CFF" w:rsidP="00E71CFF">
      <w:pPr>
        <w:tabs>
          <w:tab w:val="left" w:pos="284"/>
        </w:tabs>
        <w:spacing w:after="0" w:line="240" w:lineRule="auto"/>
        <w:jc w:val="center"/>
        <w:rPr>
          <w:rFonts w:ascii="Times New Roman" w:eastAsia="Calibri" w:hAnsi="Times New Roman" w:cs="Times New Roman"/>
          <w:b/>
          <w:sz w:val="12"/>
          <w:szCs w:val="12"/>
        </w:rPr>
      </w:pPr>
    </w:p>
    <w:p w:rsidR="00236183" w:rsidRPr="00E71CFF" w:rsidRDefault="00236183" w:rsidP="00E71CFF">
      <w:pPr>
        <w:tabs>
          <w:tab w:val="left" w:pos="284"/>
        </w:tabs>
        <w:spacing w:after="0" w:line="240" w:lineRule="auto"/>
        <w:jc w:val="center"/>
        <w:rPr>
          <w:rFonts w:ascii="Times New Roman" w:eastAsia="Calibri" w:hAnsi="Times New Roman" w:cs="Times New Roman"/>
          <w:b/>
          <w:sz w:val="12"/>
          <w:szCs w:val="12"/>
        </w:rPr>
      </w:pPr>
      <w:r w:rsidRPr="00E71CFF">
        <w:rPr>
          <w:rFonts w:ascii="Times New Roman" w:eastAsia="Calibri" w:hAnsi="Times New Roman" w:cs="Times New Roman"/>
          <w:b/>
          <w:sz w:val="12"/>
          <w:szCs w:val="12"/>
        </w:rPr>
        <w:t>4. Формы контроля за исполнением Регламента</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4.1. Общий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либо лицом, его замещающим.</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4.2. Непосредственный контроль за соблюдением сотрудниками Жилищного отдела последовательности действий, определенных административными процедурами по предоставлению муниципальной услуги, осуществляется руководителем Правового управления администрации, который является ответственным за организацию работы по предоставлению муниципальной услуги, включая предоставление специалистами Жилищного отдела отчетов о проделанной работе, принятие в пределах компетенции решений и подготовку ответов на обращения заявителей, содержащие жалобы на действия (бездействие) и решения сотрудников Жилищного отдела, непосредственно предоставляющих муниципальную услугу.</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4.3. 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4.4. Контроль за полнотой и качеством предоставления муниципальной услуги включает в себя проведение проверок в отношении структурных подразделений администрации, предоставляющих муниципальную услугу, должностных лиц администрации,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4.5. Проверки могут быть плановыми (осуществляться на основании полугодовых и годовых планов работы администрации) и внеплановыми.</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4.6. Плановые проверки проводятся с периодичностью, определяемой распоряжениями администрации, но не чаще одного раза в год. Внеплановые проверки проводятся по обращению заинтересованных лиц или в установленных законодательством случаях.</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4.7. Должностные лица администрации,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Персональная ответственность должностных лиц администрации,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рассматривается вопрос о привлечении виновных лиц к ответственности в соответствии с действующим законодательством российской Федерации.</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E71CFF"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4.10. Должностное лицо администрации, на которого возложено кадровое обеспечение деятельности администрации, ведет учет случаев ненадлежащего исполнения должностными лицами администрации служебных обязанностей, в том числе касающихся предоставления муниципальной услуги, проводит служебные проверки в отношении должностных лиц администрации, допустивших подобные нарушения.</w:t>
      </w:r>
    </w:p>
    <w:p w:rsidR="00236183" w:rsidRPr="00236183" w:rsidRDefault="00236183" w:rsidP="00E71CFF">
      <w:pPr>
        <w:tabs>
          <w:tab w:val="left" w:pos="284"/>
        </w:tabs>
        <w:spacing w:after="0" w:line="240" w:lineRule="auto"/>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lastRenderedPageBreak/>
        <w:t xml:space="preserve"> Глава либо лицо, его замещающее, принимает меры в отношении должностных лиц в соответствии с законодательством Российской Федерации.</w:t>
      </w:r>
    </w:p>
    <w:p w:rsidR="00E71CFF" w:rsidRDefault="00E71CFF" w:rsidP="00E71CFF">
      <w:pPr>
        <w:tabs>
          <w:tab w:val="left" w:pos="284"/>
        </w:tabs>
        <w:spacing w:after="0" w:line="240" w:lineRule="auto"/>
        <w:jc w:val="center"/>
        <w:rPr>
          <w:rFonts w:ascii="Times New Roman" w:eastAsia="Calibri" w:hAnsi="Times New Roman" w:cs="Times New Roman"/>
          <w:b/>
          <w:sz w:val="12"/>
          <w:szCs w:val="12"/>
        </w:rPr>
      </w:pPr>
    </w:p>
    <w:p w:rsidR="00E71CFF" w:rsidRDefault="00236183" w:rsidP="00E71CFF">
      <w:pPr>
        <w:tabs>
          <w:tab w:val="left" w:pos="284"/>
        </w:tabs>
        <w:spacing w:after="0" w:line="240" w:lineRule="auto"/>
        <w:jc w:val="center"/>
        <w:rPr>
          <w:rFonts w:ascii="Times New Roman" w:eastAsia="Calibri" w:hAnsi="Times New Roman" w:cs="Times New Roman"/>
          <w:b/>
          <w:sz w:val="12"/>
          <w:szCs w:val="12"/>
        </w:rPr>
      </w:pPr>
      <w:r w:rsidRPr="00E71CFF">
        <w:rPr>
          <w:rFonts w:ascii="Times New Roman" w:eastAsia="Calibri" w:hAnsi="Times New Roman" w:cs="Times New Roman"/>
          <w:b/>
          <w:sz w:val="12"/>
          <w:szCs w:val="12"/>
        </w:rPr>
        <w:t xml:space="preserve">5. Досудебный (внесудебный) порядок обжалования решений и действий (бездействия) уполномоченного органа, </w:t>
      </w:r>
    </w:p>
    <w:p w:rsidR="00236183" w:rsidRPr="00E71CFF" w:rsidRDefault="00236183" w:rsidP="00E71CFF">
      <w:pPr>
        <w:tabs>
          <w:tab w:val="left" w:pos="284"/>
        </w:tabs>
        <w:spacing w:after="0" w:line="240" w:lineRule="auto"/>
        <w:jc w:val="center"/>
        <w:rPr>
          <w:rFonts w:ascii="Times New Roman" w:eastAsia="Calibri" w:hAnsi="Times New Roman" w:cs="Times New Roman"/>
          <w:b/>
          <w:sz w:val="12"/>
          <w:szCs w:val="12"/>
        </w:rPr>
      </w:pPr>
      <w:r w:rsidRPr="00E71CFF">
        <w:rPr>
          <w:rFonts w:ascii="Times New Roman" w:eastAsia="Calibri" w:hAnsi="Times New Roman" w:cs="Times New Roman"/>
          <w:b/>
          <w:sz w:val="12"/>
          <w:szCs w:val="12"/>
        </w:rPr>
        <w:t>а также должностных лиц уполномоченного органа</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Регламента.</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нарушения срока регистрации заявки;</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нарушения срока предоставления муниципальной услуги;</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5.2. Общие требования к порядку подачи и рассмотрения жалобы</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 xml:space="preserve">Жалоба подается в письменной форме либо в электронной форме в администрацию. </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 – телекоммуникационной сети «Интернет», Интернет-сайта уполномоченного органа, Единого портала либо Регионального портала, а также может быть принята при личном приеме заявителя.</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5.4. В жалобе указываются:</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Жалоба, поступившая в администрацию, подлежит рассмотрению Главой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5.5. Вышестоящие должностные лица, которым может быть адресована жалоба заявителя в досудебном (внесудебном) порядке.</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В досудебном (внесудебном) порядке заявители могут обжаловать действия или бездействие:</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должностных лиц жилищного отдела – руководителю Правового управления;</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руководителя Правового управления – Главе района.</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5.6. По результатам рассмотрения жалобы администрация принимает одно из следующих решений:</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отказывает в удовлетворении жалобы.</w:t>
      </w:r>
    </w:p>
    <w:p w:rsidR="00236183" w:rsidRPr="00236183"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57964" w:rsidRPr="00757964" w:rsidRDefault="00236183" w:rsidP="00E71CFF">
      <w:pPr>
        <w:tabs>
          <w:tab w:val="left" w:pos="284"/>
        </w:tabs>
        <w:spacing w:after="0" w:line="240" w:lineRule="auto"/>
        <w:ind w:firstLine="284"/>
        <w:jc w:val="both"/>
        <w:rPr>
          <w:rFonts w:ascii="Times New Roman" w:eastAsia="Calibri" w:hAnsi="Times New Roman" w:cs="Times New Roman"/>
          <w:sz w:val="12"/>
          <w:szCs w:val="12"/>
        </w:rPr>
      </w:pPr>
      <w:r w:rsidRPr="00236183">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2F7CF7" w:rsidRDefault="002F7CF7" w:rsidP="006D4521">
      <w:pPr>
        <w:tabs>
          <w:tab w:val="left" w:pos="284"/>
        </w:tabs>
        <w:spacing w:after="0" w:line="240" w:lineRule="auto"/>
        <w:jc w:val="both"/>
        <w:rPr>
          <w:rFonts w:ascii="Times New Roman" w:eastAsia="Calibri" w:hAnsi="Times New Roman" w:cs="Times New Roman"/>
          <w:sz w:val="12"/>
          <w:szCs w:val="12"/>
        </w:rPr>
      </w:pPr>
    </w:p>
    <w:p w:rsidR="00862DAE" w:rsidRPr="00862DAE" w:rsidRDefault="00862DAE" w:rsidP="00862DAE">
      <w:pPr>
        <w:tabs>
          <w:tab w:val="left" w:pos="284"/>
        </w:tabs>
        <w:spacing w:after="0" w:line="240" w:lineRule="auto"/>
        <w:jc w:val="right"/>
        <w:rPr>
          <w:rFonts w:ascii="Times New Roman" w:eastAsia="Calibri" w:hAnsi="Times New Roman" w:cs="Times New Roman"/>
          <w:i/>
          <w:sz w:val="12"/>
          <w:szCs w:val="12"/>
        </w:rPr>
      </w:pPr>
      <w:r w:rsidRPr="00862DAE">
        <w:rPr>
          <w:rFonts w:ascii="Times New Roman" w:eastAsia="Calibri" w:hAnsi="Times New Roman" w:cs="Times New Roman"/>
          <w:i/>
          <w:sz w:val="12"/>
          <w:szCs w:val="12"/>
        </w:rPr>
        <w:t>Приложение № 1 к Административному регламенту</w:t>
      </w:r>
    </w:p>
    <w:p w:rsidR="00862DAE" w:rsidRPr="00862DAE" w:rsidRDefault="00862DAE" w:rsidP="00862DAE">
      <w:pPr>
        <w:tabs>
          <w:tab w:val="left" w:pos="284"/>
        </w:tabs>
        <w:spacing w:after="0" w:line="240" w:lineRule="auto"/>
        <w:jc w:val="right"/>
        <w:rPr>
          <w:rFonts w:ascii="Times New Roman" w:eastAsia="Calibri" w:hAnsi="Times New Roman" w:cs="Times New Roman"/>
          <w:sz w:val="12"/>
          <w:szCs w:val="12"/>
        </w:rPr>
      </w:pPr>
      <w:r w:rsidRPr="00862DAE">
        <w:rPr>
          <w:rFonts w:ascii="Times New Roman" w:eastAsia="Calibri" w:hAnsi="Times New Roman" w:cs="Times New Roman"/>
          <w:sz w:val="12"/>
          <w:szCs w:val="12"/>
        </w:rPr>
        <w:t>В жилищный отдел Правового управления администрации муниципального района Сергиевский</w:t>
      </w:r>
    </w:p>
    <w:p w:rsidR="00862DAE" w:rsidRPr="00862DAE" w:rsidRDefault="00862DAE" w:rsidP="00862DA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от_____________________________________________________</w:t>
      </w:r>
      <w:r w:rsidRPr="00862DAE">
        <w:rPr>
          <w:rFonts w:ascii="Times New Roman" w:eastAsia="Calibri" w:hAnsi="Times New Roman" w:cs="Times New Roman"/>
          <w:sz w:val="12"/>
          <w:szCs w:val="12"/>
        </w:rPr>
        <w:t>(фамилия, имя, отчество)</w:t>
      </w:r>
    </w:p>
    <w:p w:rsidR="00862DAE" w:rsidRPr="00862DAE" w:rsidRDefault="00862DAE" w:rsidP="00862DAE">
      <w:pPr>
        <w:tabs>
          <w:tab w:val="left" w:pos="284"/>
        </w:tabs>
        <w:spacing w:after="0" w:line="240" w:lineRule="auto"/>
        <w:jc w:val="right"/>
        <w:rPr>
          <w:rFonts w:ascii="Times New Roman" w:eastAsia="Calibri" w:hAnsi="Times New Roman" w:cs="Times New Roman"/>
          <w:sz w:val="12"/>
          <w:szCs w:val="12"/>
        </w:rPr>
      </w:pPr>
      <w:r w:rsidRPr="00862DAE">
        <w:rPr>
          <w:rFonts w:ascii="Times New Roman" w:eastAsia="Calibri" w:hAnsi="Times New Roman" w:cs="Times New Roman"/>
          <w:sz w:val="12"/>
          <w:szCs w:val="12"/>
        </w:rPr>
        <w:t>проживающего по адресу: __________ К</w:t>
      </w:r>
      <w:r>
        <w:rPr>
          <w:rFonts w:ascii="Times New Roman" w:eastAsia="Calibri" w:hAnsi="Times New Roman" w:cs="Times New Roman"/>
          <w:sz w:val="12"/>
          <w:szCs w:val="12"/>
        </w:rPr>
        <w:t xml:space="preserve">онтактный телефон: </w:t>
      </w:r>
      <w:r w:rsidRPr="00862DAE">
        <w:rPr>
          <w:rFonts w:ascii="Times New Roman" w:eastAsia="Calibri" w:hAnsi="Times New Roman" w:cs="Times New Roman"/>
          <w:sz w:val="12"/>
          <w:szCs w:val="12"/>
        </w:rPr>
        <w:t>________________________</w:t>
      </w:r>
    </w:p>
    <w:p w:rsidR="00862DAE" w:rsidRPr="00862DAE" w:rsidRDefault="00862DAE" w:rsidP="00862DAE">
      <w:pPr>
        <w:tabs>
          <w:tab w:val="left" w:pos="284"/>
        </w:tabs>
        <w:spacing w:after="0" w:line="240" w:lineRule="auto"/>
        <w:jc w:val="center"/>
        <w:rPr>
          <w:rFonts w:ascii="Times New Roman" w:eastAsia="Calibri" w:hAnsi="Times New Roman" w:cs="Times New Roman"/>
          <w:b/>
          <w:sz w:val="12"/>
          <w:szCs w:val="12"/>
        </w:rPr>
      </w:pPr>
      <w:r w:rsidRPr="00862DAE">
        <w:rPr>
          <w:rFonts w:ascii="Times New Roman" w:eastAsia="Calibri" w:hAnsi="Times New Roman" w:cs="Times New Roman"/>
          <w:b/>
          <w:sz w:val="12"/>
          <w:szCs w:val="12"/>
        </w:rPr>
        <w:t>Заявление</w:t>
      </w:r>
    </w:p>
    <w:p w:rsidR="00862DAE" w:rsidRPr="00862DAE" w:rsidRDefault="00862DAE" w:rsidP="00862DAE">
      <w:pPr>
        <w:tabs>
          <w:tab w:val="left" w:pos="284"/>
        </w:tabs>
        <w:spacing w:after="0" w:line="240" w:lineRule="auto"/>
        <w:ind w:firstLine="284"/>
        <w:jc w:val="both"/>
        <w:rPr>
          <w:rFonts w:ascii="Times New Roman" w:eastAsia="Calibri" w:hAnsi="Times New Roman" w:cs="Times New Roman"/>
          <w:sz w:val="12"/>
          <w:szCs w:val="12"/>
        </w:rPr>
      </w:pPr>
      <w:r w:rsidRPr="00862DAE">
        <w:rPr>
          <w:rFonts w:ascii="Times New Roman" w:eastAsia="Calibri" w:hAnsi="Times New Roman" w:cs="Times New Roman"/>
          <w:sz w:val="12"/>
          <w:szCs w:val="12"/>
        </w:rPr>
        <w:t>Прошу предоставить мне и членам моей семьи на условиях договора найма специализированного жилого помещения муниципального жилищного фонда для временного проживания по адресу: ______________________________________________________________</w:t>
      </w:r>
      <w:r>
        <w:rPr>
          <w:rFonts w:ascii="Times New Roman" w:eastAsia="Calibri" w:hAnsi="Times New Roman" w:cs="Times New Roman"/>
          <w:sz w:val="12"/>
          <w:szCs w:val="12"/>
        </w:rPr>
        <w:t>____________</w:t>
      </w:r>
    </w:p>
    <w:p w:rsidR="00862DAE" w:rsidRPr="00862DAE" w:rsidRDefault="00862DAE" w:rsidP="00862DAE">
      <w:pPr>
        <w:tabs>
          <w:tab w:val="left" w:pos="284"/>
        </w:tabs>
        <w:spacing w:after="0" w:line="240" w:lineRule="auto"/>
        <w:jc w:val="both"/>
        <w:rPr>
          <w:rFonts w:ascii="Times New Roman" w:eastAsia="Calibri" w:hAnsi="Times New Roman" w:cs="Times New Roman"/>
          <w:sz w:val="12"/>
          <w:szCs w:val="12"/>
        </w:rPr>
      </w:pPr>
      <w:r w:rsidRPr="00862DAE">
        <w:rPr>
          <w:rFonts w:ascii="Times New Roman" w:eastAsia="Calibri" w:hAnsi="Times New Roman" w:cs="Times New Roman"/>
          <w:sz w:val="12"/>
          <w:szCs w:val="12"/>
        </w:rPr>
        <w:t>(область, муниципальное образование, населенный пункт, улица, номер дома, номер квартиры</w:t>
      </w:r>
      <w:r>
        <w:rPr>
          <w:rFonts w:ascii="Times New Roman" w:eastAsia="Calibri" w:hAnsi="Times New Roman" w:cs="Times New Roman"/>
          <w:sz w:val="12"/>
          <w:szCs w:val="12"/>
        </w:rPr>
        <w:t xml:space="preserve"> </w:t>
      </w:r>
      <w:r w:rsidRPr="00862DAE">
        <w:rPr>
          <w:rFonts w:ascii="Times New Roman" w:eastAsia="Calibri" w:hAnsi="Times New Roman" w:cs="Times New Roman"/>
          <w:sz w:val="12"/>
          <w:szCs w:val="12"/>
        </w:rPr>
        <w:t>(комнаты)</w:t>
      </w:r>
    </w:p>
    <w:p w:rsidR="00862DAE" w:rsidRPr="00862DAE" w:rsidRDefault="00862DAE" w:rsidP="00862DAE">
      <w:pPr>
        <w:tabs>
          <w:tab w:val="left" w:pos="284"/>
        </w:tabs>
        <w:spacing w:after="0" w:line="240" w:lineRule="auto"/>
        <w:jc w:val="both"/>
        <w:rPr>
          <w:rFonts w:ascii="Times New Roman" w:eastAsia="Calibri" w:hAnsi="Times New Roman" w:cs="Times New Roman"/>
          <w:sz w:val="12"/>
          <w:szCs w:val="12"/>
        </w:rPr>
      </w:pPr>
      <w:r w:rsidRPr="00862DAE">
        <w:rPr>
          <w:rFonts w:ascii="Times New Roman" w:eastAsia="Calibri" w:hAnsi="Times New Roman" w:cs="Times New Roman"/>
          <w:sz w:val="12"/>
          <w:szCs w:val="12"/>
        </w:rPr>
        <w:t>в связи  с __________________________________________________________</w:t>
      </w:r>
      <w:r>
        <w:rPr>
          <w:rFonts w:ascii="Times New Roman" w:eastAsia="Calibri" w:hAnsi="Times New Roman" w:cs="Times New Roman"/>
          <w:sz w:val="12"/>
          <w:szCs w:val="12"/>
        </w:rPr>
        <w:t>_______</w:t>
      </w:r>
      <w:r w:rsidRPr="00862DAE">
        <w:rPr>
          <w:rFonts w:ascii="Times New Roman" w:eastAsia="Calibri" w:hAnsi="Times New Roman" w:cs="Times New Roman"/>
          <w:sz w:val="12"/>
          <w:szCs w:val="12"/>
        </w:rPr>
        <w:t>(указать основания для предоставления жилого помещения)</w:t>
      </w:r>
    </w:p>
    <w:p w:rsidR="00862DAE" w:rsidRPr="00862DAE" w:rsidRDefault="00862DAE" w:rsidP="00862DAE">
      <w:pPr>
        <w:tabs>
          <w:tab w:val="left" w:pos="284"/>
        </w:tabs>
        <w:spacing w:after="0" w:line="240" w:lineRule="auto"/>
        <w:jc w:val="both"/>
        <w:rPr>
          <w:rFonts w:ascii="Times New Roman" w:eastAsia="Calibri" w:hAnsi="Times New Roman" w:cs="Times New Roman"/>
          <w:sz w:val="12"/>
          <w:szCs w:val="12"/>
        </w:rPr>
      </w:pPr>
      <w:r w:rsidRPr="00862DAE">
        <w:rPr>
          <w:rFonts w:ascii="Times New Roman" w:eastAsia="Calibri" w:hAnsi="Times New Roman" w:cs="Times New Roman"/>
          <w:sz w:val="12"/>
          <w:szCs w:val="12"/>
        </w:rPr>
        <w:t>Состав семьи: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1039"/>
        <w:gridCol w:w="1896"/>
        <w:gridCol w:w="1510"/>
        <w:gridCol w:w="2547"/>
      </w:tblGrid>
      <w:tr w:rsidR="00862DAE" w:rsidRPr="00862DAE" w:rsidTr="00862DAE">
        <w:trPr>
          <w:trHeight w:val="20"/>
        </w:trPr>
        <w:tc>
          <w:tcPr>
            <w:tcW w:w="521" w:type="dxa"/>
            <w:tcBorders>
              <w:top w:val="single" w:sz="4" w:space="0" w:color="auto"/>
              <w:left w:val="single" w:sz="4" w:space="0" w:color="auto"/>
              <w:bottom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r w:rsidRPr="00862DAE">
              <w:rPr>
                <w:rFonts w:ascii="Times New Roman" w:eastAsia="Calibri" w:hAnsi="Times New Roman" w:cs="Times New Roman"/>
                <w:sz w:val="12"/>
                <w:szCs w:val="12"/>
              </w:rPr>
              <w:t>№ п/п</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r w:rsidRPr="00862DAE">
              <w:rPr>
                <w:rFonts w:ascii="Times New Roman" w:eastAsia="Calibri" w:hAnsi="Times New Roman" w:cs="Times New Roman"/>
                <w:sz w:val="12"/>
                <w:szCs w:val="12"/>
              </w:rPr>
              <w:t>Степень родства</w:t>
            </w: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r w:rsidRPr="00862DAE">
              <w:rPr>
                <w:rFonts w:ascii="Times New Roman" w:eastAsia="Calibri" w:hAnsi="Times New Roman" w:cs="Times New Roman"/>
                <w:sz w:val="12"/>
                <w:szCs w:val="12"/>
              </w:rPr>
              <w:t>Ф.И.О. членов семьи</w:t>
            </w:r>
            <w:r>
              <w:rPr>
                <w:rFonts w:ascii="Times New Roman" w:eastAsia="Calibri" w:hAnsi="Times New Roman" w:cs="Times New Roman"/>
                <w:sz w:val="12"/>
                <w:szCs w:val="12"/>
              </w:rPr>
              <w:t xml:space="preserve"> </w:t>
            </w:r>
            <w:r w:rsidRPr="00862DAE">
              <w:rPr>
                <w:rFonts w:ascii="Times New Roman" w:eastAsia="Calibri" w:hAnsi="Times New Roman" w:cs="Times New Roman"/>
                <w:sz w:val="12"/>
                <w:szCs w:val="12"/>
              </w:rPr>
              <w:t>(полностью)</w:t>
            </w: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r w:rsidRPr="00862DAE">
              <w:rPr>
                <w:rFonts w:ascii="Times New Roman" w:eastAsia="Calibri" w:hAnsi="Times New Roman" w:cs="Times New Roman"/>
                <w:sz w:val="12"/>
                <w:szCs w:val="12"/>
              </w:rPr>
              <w:t>Дата рождения</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r w:rsidRPr="00862DAE">
              <w:rPr>
                <w:rFonts w:ascii="Times New Roman" w:eastAsia="Calibri" w:hAnsi="Times New Roman" w:cs="Times New Roman"/>
                <w:sz w:val="12"/>
                <w:szCs w:val="12"/>
              </w:rPr>
              <w:t>Данные паспорта, свидетельства о рождении (серия, номер, кем и когда выдан)</w:t>
            </w:r>
          </w:p>
        </w:tc>
      </w:tr>
      <w:tr w:rsidR="00862DAE" w:rsidRPr="00862DAE" w:rsidTr="00862DAE">
        <w:trPr>
          <w:trHeight w:val="20"/>
        </w:trPr>
        <w:tc>
          <w:tcPr>
            <w:tcW w:w="521" w:type="dxa"/>
            <w:tcBorders>
              <w:top w:val="single" w:sz="4" w:space="0" w:color="auto"/>
              <w:left w:val="single" w:sz="4" w:space="0" w:color="auto"/>
              <w:bottom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r w:rsidRPr="00862DAE">
              <w:rPr>
                <w:rFonts w:ascii="Times New Roman" w:eastAsia="Calibri" w:hAnsi="Times New Roman" w:cs="Times New Roman"/>
                <w:sz w:val="12"/>
                <w:szCs w:val="12"/>
              </w:rPr>
              <w:t>1.</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p>
        </w:tc>
        <w:tc>
          <w:tcPr>
            <w:tcW w:w="1896" w:type="dxa"/>
            <w:tcBorders>
              <w:top w:val="single" w:sz="4" w:space="0" w:color="auto"/>
              <w:left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p>
        </w:tc>
        <w:tc>
          <w:tcPr>
            <w:tcW w:w="2547" w:type="dxa"/>
            <w:tcBorders>
              <w:top w:val="single" w:sz="4" w:space="0" w:color="auto"/>
              <w:left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p>
        </w:tc>
      </w:tr>
      <w:tr w:rsidR="00862DAE" w:rsidRPr="00862DAE" w:rsidTr="00862DAE">
        <w:trPr>
          <w:trHeight w:val="20"/>
        </w:trPr>
        <w:tc>
          <w:tcPr>
            <w:tcW w:w="521" w:type="dxa"/>
            <w:tcBorders>
              <w:top w:val="single" w:sz="4" w:space="0" w:color="auto"/>
              <w:left w:val="single" w:sz="4" w:space="0" w:color="auto"/>
              <w:bottom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r w:rsidRPr="00862DAE">
              <w:rPr>
                <w:rFonts w:ascii="Times New Roman" w:eastAsia="Calibri" w:hAnsi="Times New Roman" w:cs="Times New Roman"/>
                <w:sz w:val="12"/>
                <w:szCs w:val="12"/>
              </w:rPr>
              <w:t>2.</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p>
        </w:tc>
        <w:tc>
          <w:tcPr>
            <w:tcW w:w="1896" w:type="dxa"/>
            <w:tcBorders>
              <w:top w:val="single" w:sz="4" w:space="0" w:color="auto"/>
              <w:left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p>
        </w:tc>
        <w:tc>
          <w:tcPr>
            <w:tcW w:w="2547" w:type="dxa"/>
            <w:tcBorders>
              <w:top w:val="single" w:sz="4" w:space="0" w:color="auto"/>
              <w:left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p>
        </w:tc>
      </w:tr>
      <w:tr w:rsidR="00862DAE" w:rsidRPr="00862DAE" w:rsidTr="00862DAE">
        <w:trPr>
          <w:trHeight w:val="20"/>
        </w:trPr>
        <w:tc>
          <w:tcPr>
            <w:tcW w:w="521" w:type="dxa"/>
            <w:tcBorders>
              <w:top w:val="single" w:sz="4" w:space="0" w:color="auto"/>
              <w:left w:val="single" w:sz="4" w:space="0" w:color="auto"/>
              <w:bottom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r w:rsidRPr="00862DAE">
              <w:rPr>
                <w:rFonts w:ascii="Times New Roman" w:eastAsia="Calibri" w:hAnsi="Times New Roman" w:cs="Times New Roman"/>
                <w:sz w:val="12"/>
                <w:szCs w:val="12"/>
              </w:rPr>
              <w:t>3.</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p>
        </w:tc>
        <w:tc>
          <w:tcPr>
            <w:tcW w:w="1896" w:type="dxa"/>
            <w:tcBorders>
              <w:top w:val="single" w:sz="4" w:space="0" w:color="auto"/>
              <w:left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p>
        </w:tc>
        <w:tc>
          <w:tcPr>
            <w:tcW w:w="2547" w:type="dxa"/>
            <w:tcBorders>
              <w:top w:val="single" w:sz="4" w:space="0" w:color="auto"/>
              <w:left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p>
        </w:tc>
      </w:tr>
      <w:tr w:rsidR="00862DAE" w:rsidRPr="00862DAE" w:rsidTr="00862DAE">
        <w:trPr>
          <w:trHeight w:val="20"/>
        </w:trPr>
        <w:tc>
          <w:tcPr>
            <w:tcW w:w="521" w:type="dxa"/>
            <w:tcBorders>
              <w:top w:val="single" w:sz="4" w:space="0" w:color="auto"/>
              <w:left w:val="single" w:sz="4" w:space="0" w:color="auto"/>
              <w:bottom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r w:rsidRPr="00862DAE">
              <w:rPr>
                <w:rFonts w:ascii="Times New Roman" w:eastAsia="Calibri" w:hAnsi="Times New Roman" w:cs="Times New Roman"/>
                <w:sz w:val="12"/>
                <w:szCs w:val="12"/>
              </w:rPr>
              <w:t>4.</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p>
        </w:tc>
        <w:tc>
          <w:tcPr>
            <w:tcW w:w="1896" w:type="dxa"/>
            <w:tcBorders>
              <w:top w:val="single" w:sz="4" w:space="0" w:color="auto"/>
              <w:left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p>
        </w:tc>
        <w:tc>
          <w:tcPr>
            <w:tcW w:w="2547" w:type="dxa"/>
            <w:tcBorders>
              <w:top w:val="single" w:sz="4" w:space="0" w:color="auto"/>
              <w:left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p>
        </w:tc>
      </w:tr>
      <w:tr w:rsidR="00862DAE" w:rsidRPr="00862DAE" w:rsidTr="00862DAE">
        <w:trPr>
          <w:trHeight w:val="20"/>
        </w:trPr>
        <w:tc>
          <w:tcPr>
            <w:tcW w:w="521" w:type="dxa"/>
            <w:tcBorders>
              <w:top w:val="single" w:sz="4" w:space="0" w:color="auto"/>
              <w:left w:val="single" w:sz="4" w:space="0" w:color="auto"/>
              <w:bottom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r w:rsidRPr="00862DAE">
              <w:rPr>
                <w:rFonts w:ascii="Times New Roman" w:eastAsia="Calibri" w:hAnsi="Times New Roman" w:cs="Times New Roman"/>
                <w:sz w:val="12"/>
                <w:szCs w:val="12"/>
              </w:rPr>
              <w:lastRenderedPageBreak/>
              <w:t>5.</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p>
        </w:tc>
        <w:tc>
          <w:tcPr>
            <w:tcW w:w="1896" w:type="dxa"/>
            <w:tcBorders>
              <w:top w:val="single" w:sz="4" w:space="0" w:color="auto"/>
              <w:left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p>
        </w:tc>
        <w:tc>
          <w:tcPr>
            <w:tcW w:w="1510" w:type="dxa"/>
            <w:tcBorders>
              <w:top w:val="single" w:sz="4" w:space="0" w:color="auto"/>
              <w:left w:val="single" w:sz="4" w:space="0" w:color="auto"/>
              <w:bottom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p>
        </w:tc>
        <w:tc>
          <w:tcPr>
            <w:tcW w:w="2547" w:type="dxa"/>
            <w:tcBorders>
              <w:top w:val="single" w:sz="4" w:space="0" w:color="auto"/>
              <w:left w:val="single" w:sz="4" w:space="0" w:color="auto"/>
              <w:right w:val="single" w:sz="4" w:space="0" w:color="auto"/>
            </w:tcBorders>
            <w:shd w:val="clear" w:color="auto" w:fill="auto"/>
          </w:tcPr>
          <w:p w:rsidR="00862DAE" w:rsidRPr="00862DAE" w:rsidRDefault="00862DAE" w:rsidP="00862DAE">
            <w:pPr>
              <w:tabs>
                <w:tab w:val="left" w:pos="284"/>
              </w:tabs>
              <w:spacing w:after="0" w:line="240" w:lineRule="auto"/>
              <w:rPr>
                <w:rFonts w:ascii="Times New Roman" w:eastAsia="Calibri" w:hAnsi="Times New Roman" w:cs="Times New Roman"/>
                <w:sz w:val="12"/>
                <w:szCs w:val="12"/>
              </w:rPr>
            </w:pPr>
          </w:p>
        </w:tc>
      </w:tr>
    </w:tbl>
    <w:p w:rsidR="00862DAE" w:rsidRPr="00862DAE" w:rsidRDefault="00862DAE" w:rsidP="00862DAE">
      <w:pPr>
        <w:tabs>
          <w:tab w:val="left" w:pos="284"/>
        </w:tabs>
        <w:spacing w:after="0" w:line="240" w:lineRule="auto"/>
        <w:jc w:val="both"/>
        <w:rPr>
          <w:rFonts w:ascii="Times New Roman" w:eastAsia="Calibri" w:hAnsi="Times New Roman" w:cs="Times New Roman"/>
          <w:sz w:val="12"/>
          <w:szCs w:val="12"/>
        </w:rPr>
      </w:pPr>
      <w:r w:rsidRPr="00862DAE">
        <w:rPr>
          <w:rFonts w:ascii="Times New Roman" w:eastAsia="Calibri" w:hAnsi="Times New Roman" w:cs="Times New Roman"/>
          <w:sz w:val="12"/>
          <w:szCs w:val="12"/>
        </w:rPr>
        <w:t>Я даю согласие на проведение проверки указанных в заявлении сведений и сбор документов, необходимых для рассмотрения заявления.</w:t>
      </w:r>
    </w:p>
    <w:p w:rsidR="00862DAE" w:rsidRPr="00862DAE" w:rsidRDefault="00862DAE" w:rsidP="00862DAE">
      <w:pPr>
        <w:tabs>
          <w:tab w:val="left" w:pos="284"/>
        </w:tabs>
        <w:spacing w:after="0" w:line="240" w:lineRule="auto"/>
        <w:jc w:val="both"/>
        <w:rPr>
          <w:rFonts w:ascii="Times New Roman" w:eastAsia="Calibri" w:hAnsi="Times New Roman" w:cs="Times New Roman"/>
          <w:sz w:val="12"/>
          <w:szCs w:val="12"/>
        </w:rPr>
      </w:pPr>
      <w:r w:rsidRPr="00862DAE">
        <w:rPr>
          <w:rFonts w:ascii="Times New Roman" w:eastAsia="Calibri" w:hAnsi="Times New Roman" w:cs="Times New Roman"/>
          <w:sz w:val="12"/>
          <w:szCs w:val="12"/>
        </w:rPr>
        <w:t xml:space="preserve">В соответствии с требованиями </w:t>
      </w:r>
      <w:hyperlink r:id="rId42" w:history="1">
        <w:r w:rsidRPr="00862DAE">
          <w:rPr>
            <w:rStyle w:val="ae"/>
            <w:rFonts w:ascii="Times New Roman" w:eastAsia="Calibri" w:hAnsi="Times New Roman" w:cs="Times New Roman"/>
            <w:sz w:val="12"/>
            <w:szCs w:val="12"/>
          </w:rPr>
          <w:t>статьи 9</w:t>
        </w:r>
      </w:hyperlink>
      <w:r w:rsidRPr="00862DAE">
        <w:rPr>
          <w:rFonts w:ascii="Times New Roman" w:eastAsia="Calibri" w:hAnsi="Times New Roman" w:cs="Times New Roman"/>
          <w:sz w:val="12"/>
          <w:szCs w:val="12"/>
        </w:rPr>
        <w:t xml:space="preserve"> Федерального закона              от 27.07.2006 № 152-ФЗ «О персональных данных», подтверждаю свое согласие на обработку органами местного самоуправления персональных данных.</w:t>
      </w:r>
    </w:p>
    <w:p w:rsidR="00862DAE" w:rsidRPr="00862DAE" w:rsidRDefault="00862DAE" w:rsidP="00862DAE">
      <w:pPr>
        <w:tabs>
          <w:tab w:val="left" w:pos="284"/>
        </w:tabs>
        <w:spacing w:after="0" w:line="240" w:lineRule="auto"/>
        <w:jc w:val="both"/>
        <w:rPr>
          <w:rFonts w:ascii="Times New Roman" w:eastAsia="Calibri" w:hAnsi="Times New Roman" w:cs="Times New Roman"/>
          <w:sz w:val="12"/>
          <w:szCs w:val="12"/>
        </w:rPr>
      </w:pPr>
      <w:r w:rsidRPr="00862DAE">
        <w:rPr>
          <w:rFonts w:ascii="Times New Roman" w:eastAsia="Calibri" w:hAnsi="Times New Roman" w:cs="Times New Roman"/>
          <w:sz w:val="12"/>
          <w:szCs w:val="12"/>
        </w:rPr>
        <w:t>_______________________________                   _________________</w:t>
      </w:r>
    </w:p>
    <w:p w:rsidR="00862DAE" w:rsidRPr="00862DAE" w:rsidRDefault="00862DAE" w:rsidP="00862DAE">
      <w:pPr>
        <w:tabs>
          <w:tab w:val="left" w:pos="284"/>
        </w:tabs>
        <w:spacing w:after="0" w:line="240" w:lineRule="auto"/>
        <w:jc w:val="both"/>
        <w:rPr>
          <w:rFonts w:ascii="Times New Roman" w:eastAsia="Calibri" w:hAnsi="Times New Roman" w:cs="Times New Roman"/>
          <w:sz w:val="12"/>
          <w:szCs w:val="12"/>
        </w:rPr>
      </w:pPr>
      <w:r w:rsidRPr="00862DAE">
        <w:rPr>
          <w:rFonts w:ascii="Times New Roman" w:eastAsia="Calibri" w:hAnsi="Times New Roman" w:cs="Times New Roman"/>
          <w:sz w:val="12"/>
          <w:szCs w:val="12"/>
        </w:rPr>
        <w:t xml:space="preserve">                                 (Ф.И.О)                                                     (подпись)</w:t>
      </w:r>
    </w:p>
    <w:p w:rsidR="00862DAE" w:rsidRPr="00862DAE" w:rsidRDefault="00862DAE" w:rsidP="00862DAE">
      <w:pPr>
        <w:tabs>
          <w:tab w:val="left" w:pos="284"/>
        </w:tabs>
        <w:spacing w:after="0" w:line="240" w:lineRule="auto"/>
        <w:jc w:val="both"/>
        <w:rPr>
          <w:rFonts w:ascii="Times New Roman" w:eastAsia="Calibri" w:hAnsi="Times New Roman" w:cs="Times New Roman"/>
          <w:sz w:val="12"/>
          <w:szCs w:val="12"/>
        </w:rPr>
      </w:pPr>
      <w:r w:rsidRPr="00862DAE">
        <w:rPr>
          <w:rFonts w:ascii="Times New Roman" w:eastAsia="Calibri" w:hAnsi="Times New Roman" w:cs="Times New Roman"/>
          <w:sz w:val="12"/>
          <w:szCs w:val="12"/>
        </w:rPr>
        <w:t>«____»_______________20_____г.</w:t>
      </w:r>
    </w:p>
    <w:p w:rsidR="003B6938" w:rsidRPr="00862DAE" w:rsidRDefault="003B6938" w:rsidP="003B6938">
      <w:pPr>
        <w:tabs>
          <w:tab w:val="left" w:pos="284"/>
        </w:tabs>
        <w:spacing w:after="0" w:line="240" w:lineRule="auto"/>
        <w:jc w:val="right"/>
        <w:rPr>
          <w:rFonts w:ascii="Times New Roman" w:eastAsia="Calibri" w:hAnsi="Times New Roman" w:cs="Times New Roman"/>
          <w:i/>
          <w:sz w:val="12"/>
          <w:szCs w:val="12"/>
        </w:rPr>
      </w:pPr>
      <w:r w:rsidRPr="00862DAE">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2</w:t>
      </w:r>
      <w:r w:rsidRPr="00862DAE">
        <w:rPr>
          <w:rFonts w:ascii="Times New Roman" w:eastAsia="Calibri" w:hAnsi="Times New Roman" w:cs="Times New Roman"/>
          <w:i/>
          <w:sz w:val="12"/>
          <w:szCs w:val="12"/>
        </w:rPr>
        <w:t xml:space="preserve"> к Административному регламенту</w:t>
      </w:r>
    </w:p>
    <w:p w:rsidR="003B6938" w:rsidRPr="003B6938" w:rsidRDefault="003B6938" w:rsidP="003B6938">
      <w:pPr>
        <w:tabs>
          <w:tab w:val="left" w:pos="284"/>
        </w:tabs>
        <w:spacing w:after="0" w:line="240" w:lineRule="auto"/>
        <w:jc w:val="center"/>
        <w:rPr>
          <w:rFonts w:ascii="Times New Roman" w:eastAsia="Calibri" w:hAnsi="Times New Roman" w:cs="Times New Roman"/>
          <w:b/>
          <w:bCs/>
          <w:sz w:val="12"/>
          <w:szCs w:val="12"/>
        </w:rPr>
      </w:pPr>
      <w:r w:rsidRPr="003B6938">
        <w:rPr>
          <w:rFonts w:ascii="Times New Roman" w:eastAsia="Calibri" w:hAnsi="Times New Roman" w:cs="Times New Roman"/>
          <w:b/>
          <w:bCs/>
          <w:sz w:val="12"/>
          <w:szCs w:val="12"/>
        </w:rPr>
        <w:t>Расписка о получении документов</w:t>
      </w:r>
    </w:p>
    <w:p w:rsidR="003B6938" w:rsidRPr="003B6938" w:rsidRDefault="003B6938" w:rsidP="003B6938">
      <w:pPr>
        <w:tabs>
          <w:tab w:val="left" w:pos="284"/>
        </w:tabs>
        <w:spacing w:after="0" w:line="240" w:lineRule="auto"/>
        <w:jc w:val="both"/>
        <w:rPr>
          <w:rFonts w:ascii="Times New Roman" w:eastAsia="Calibri" w:hAnsi="Times New Roman" w:cs="Times New Roman"/>
          <w:sz w:val="12"/>
          <w:szCs w:val="12"/>
        </w:rPr>
      </w:pPr>
      <w:r w:rsidRPr="003B6938">
        <w:rPr>
          <w:rFonts w:ascii="Times New Roman" w:eastAsia="Calibri" w:hAnsi="Times New Roman" w:cs="Times New Roman"/>
          <w:sz w:val="12"/>
          <w:szCs w:val="12"/>
        </w:rPr>
        <w:t>Выдана в подтверждении того, что  от гр. _____________________________________________,___ _____ _____ года рождения, паспорт серии ____ № _________, постоянно зарегистрирован</w:t>
      </w:r>
      <w:r>
        <w:rPr>
          <w:rFonts w:ascii="Times New Roman" w:eastAsia="Calibri" w:hAnsi="Times New Roman" w:cs="Times New Roman"/>
          <w:sz w:val="12"/>
          <w:szCs w:val="12"/>
        </w:rPr>
        <w:t xml:space="preserve"> по адресу: ________________</w:t>
      </w:r>
      <w:r w:rsidRPr="003B6938">
        <w:rPr>
          <w:rFonts w:ascii="Times New Roman" w:eastAsia="Calibri" w:hAnsi="Times New Roman" w:cs="Times New Roman"/>
          <w:sz w:val="12"/>
          <w:szCs w:val="12"/>
        </w:rPr>
        <w:t>____________________________, получены следующие документы: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1956"/>
        <w:gridCol w:w="2126"/>
        <w:gridCol w:w="1720"/>
        <w:gridCol w:w="1365"/>
      </w:tblGrid>
      <w:tr w:rsidR="003B6938" w:rsidRPr="003B6938" w:rsidTr="003B6938">
        <w:tc>
          <w:tcPr>
            <w:tcW w:w="454" w:type="dxa"/>
          </w:tcPr>
          <w:p w:rsidR="003B6938" w:rsidRPr="003B6938" w:rsidRDefault="003B6938" w:rsidP="003B6938">
            <w:pPr>
              <w:tabs>
                <w:tab w:val="left" w:pos="284"/>
              </w:tabs>
              <w:spacing w:after="0" w:line="240" w:lineRule="auto"/>
              <w:jc w:val="both"/>
              <w:rPr>
                <w:rFonts w:ascii="Times New Roman" w:eastAsia="Calibri" w:hAnsi="Times New Roman" w:cs="Times New Roman"/>
                <w:sz w:val="12"/>
                <w:szCs w:val="12"/>
              </w:rPr>
            </w:pPr>
            <w:r w:rsidRPr="003B6938">
              <w:rPr>
                <w:rFonts w:ascii="Times New Roman" w:eastAsia="Calibri" w:hAnsi="Times New Roman" w:cs="Times New Roman"/>
                <w:sz w:val="12"/>
                <w:szCs w:val="12"/>
              </w:rPr>
              <w:t>№ п/п</w:t>
            </w:r>
          </w:p>
        </w:tc>
        <w:tc>
          <w:tcPr>
            <w:tcW w:w="1956" w:type="dxa"/>
          </w:tcPr>
          <w:p w:rsidR="003B6938" w:rsidRPr="003B6938" w:rsidRDefault="003B6938" w:rsidP="003B6938">
            <w:pPr>
              <w:tabs>
                <w:tab w:val="left" w:pos="284"/>
              </w:tabs>
              <w:spacing w:after="0" w:line="240" w:lineRule="auto"/>
              <w:jc w:val="both"/>
              <w:rPr>
                <w:rFonts w:ascii="Times New Roman" w:eastAsia="Calibri" w:hAnsi="Times New Roman" w:cs="Times New Roman"/>
                <w:sz w:val="12"/>
                <w:szCs w:val="12"/>
              </w:rPr>
            </w:pPr>
            <w:r w:rsidRPr="003B6938">
              <w:rPr>
                <w:rFonts w:ascii="Times New Roman" w:eastAsia="Calibri" w:hAnsi="Times New Roman" w:cs="Times New Roman"/>
                <w:sz w:val="12"/>
                <w:szCs w:val="12"/>
              </w:rPr>
              <w:t>Наименование документа</w:t>
            </w:r>
          </w:p>
        </w:tc>
        <w:tc>
          <w:tcPr>
            <w:tcW w:w="2126" w:type="dxa"/>
          </w:tcPr>
          <w:p w:rsidR="003B6938" w:rsidRPr="003B6938" w:rsidRDefault="003B6938" w:rsidP="003B6938">
            <w:pPr>
              <w:tabs>
                <w:tab w:val="left" w:pos="284"/>
              </w:tabs>
              <w:spacing w:after="0" w:line="240" w:lineRule="auto"/>
              <w:jc w:val="both"/>
              <w:rPr>
                <w:rFonts w:ascii="Times New Roman" w:eastAsia="Calibri" w:hAnsi="Times New Roman" w:cs="Times New Roman"/>
                <w:sz w:val="12"/>
                <w:szCs w:val="12"/>
              </w:rPr>
            </w:pPr>
            <w:r w:rsidRPr="003B6938">
              <w:rPr>
                <w:rFonts w:ascii="Times New Roman" w:eastAsia="Calibri" w:hAnsi="Times New Roman" w:cs="Times New Roman"/>
                <w:sz w:val="12"/>
                <w:szCs w:val="12"/>
              </w:rPr>
              <w:t>В</w:t>
            </w:r>
            <w:r>
              <w:rPr>
                <w:rFonts w:ascii="Times New Roman" w:eastAsia="Calibri" w:hAnsi="Times New Roman" w:cs="Times New Roman"/>
                <w:sz w:val="12"/>
                <w:szCs w:val="12"/>
              </w:rPr>
              <w:t xml:space="preserve">ид документа (оригинал, </w:t>
            </w:r>
            <w:r w:rsidRPr="003B6938">
              <w:rPr>
                <w:rFonts w:ascii="Times New Roman" w:eastAsia="Calibri" w:hAnsi="Times New Roman" w:cs="Times New Roman"/>
                <w:sz w:val="12"/>
                <w:szCs w:val="12"/>
              </w:rPr>
              <w:t>нотариальная)</w:t>
            </w:r>
            <w:r>
              <w:rPr>
                <w:rFonts w:ascii="Times New Roman" w:eastAsia="Calibri" w:hAnsi="Times New Roman" w:cs="Times New Roman"/>
                <w:sz w:val="12"/>
                <w:szCs w:val="12"/>
              </w:rPr>
              <w:t xml:space="preserve"> </w:t>
            </w:r>
            <w:r w:rsidRPr="003B6938">
              <w:rPr>
                <w:rFonts w:ascii="Times New Roman" w:eastAsia="Calibri" w:hAnsi="Times New Roman" w:cs="Times New Roman"/>
                <w:sz w:val="12"/>
                <w:szCs w:val="12"/>
              </w:rPr>
              <w:t>копия,</w:t>
            </w:r>
            <w:r>
              <w:rPr>
                <w:rFonts w:ascii="Times New Roman" w:eastAsia="Calibri" w:hAnsi="Times New Roman" w:cs="Times New Roman"/>
                <w:sz w:val="12"/>
                <w:szCs w:val="12"/>
              </w:rPr>
              <w:t xml:space="preserve"> </w:t>
            </w:r>
            <w:r w:rsidRPr="003B6938">
              <w:rPr>
                <w:rFonts w:ascii="Times New Roman" w:eastAsia="Calibri" w:hAnsi="Times New Roman" w:cs="Times New Roman"/>
                <w:sz w:val="12"/>
                <w:szCs w:val="12"/>
              </w:rPr>
              <w:t>ксерокопия</w:t>
            </w:r>
          </w:p>
        </w:tc>
        <w:tc>
          <w:tcPr>
            <w:tcW w:w="1720" w:type="dxa"/>
          </w:tcPr>
          <w:p w:rsidR="003B6938" w:rsidRPr="003B6938" w:rsidRDefault="003B6938" w:rsidP="003B693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Реквизиты</w:t>
            </w:r>
            <w:r w:rsidRPr="003B6938">
              <w:rPr>
                <w:rFonts w:ascii="Times New Roman" w:eastAsia="Calibri" w:hAnsi="Times New Roman" w:cs="Times New Roman"/>
                <w:sz w:val="12"/>
                <w:szCs w:val="12"/>
              </w:rPr>
              <w:t xml:space="preserve"> д</w:t>
            </w:r>
            <w:r>
              <w:rPr>
                <w:rFonts w:ascii="Times New Roman" w:eastAsia="Calibri" w:hAnsi="Times New Roman" w:cs="Times New Roman"/>
                <w:sz w:val="12"/>
                <w:szCs w:val="12"/>
              </w:rPr>
              <w:t xml:space="preserve">окумента </w:t>
            </w:r>
            <w:r w:rsidRPr="003B6938">
              <w:rPr>
                <w:rFonts w:ascii="Times New Roman" w:eastAsia="Calibri" w:hAnsi="Times New Roman" w:cs="Times New Roman"/>
                <w:sz w:val="12"/>
                <w:szCs w:val="12"/>
              </w:rPr>
              <w:t>(дат</w:t>
            </w:r>
            <w:r>
              <w:rPr>
                <w:rFonts w:ascii="Times New Roman" w:eastAsia="Calibri" w:hAnsi="Times New Roman" w:cs="Times New Roman"/>
                <w:sz w:val="12"/>
                <w:szCs w:val="12"/>
              </w:rPr>
              <w:t>а выдачи, №, кем выдан, иное)</w:t>
            </w:r>
          </w:p>
        </w:tc>
        <w:tc>
          <w:tcPr>
            <w:tcW w:w="1365" w:type="dxa"/>
          </w:tcPr>
          <w:p w:rsidR="003B6938" w:rsidRPr="003B6938" w:rsidRDefault="003B6938" w:rsidP="003B6938">
            <w:pPr>
              <w:tabs>
                <w:tab w:val="left" w:pos="284"/>
              </w:tabs>
              <w:spacing w:after="0" w:line="240" w:lineRule="auto"/>
              <w:jc w:val="both"/>
              <w:rPr>
                <w:rFonts w:ascii="Times New Roman" w:eastAsia="Calibri" w:hAnsi="Times New Roman" w:cs="Times New Roman"/>
                <w:sz w:val="12"/>
                <w:szCs w:val="12"/>
              </w:rPr>
            </w:pPr>
            <w:r w:rsidRPr="003B6938">
              <w:rPr>
                <w:rFonts w:ascii="Times New Roman" w:eastAsia="Calibri" w:hAnsi="Times New Roman" w:cs="Times New Roman"/>
                <w:sz w:val="12"/>
                <w:szCs w:val="12"/>
              </w:rPr>
              <w:t>Количество</w:t>
            </w:r>
            <w:r>
              <w:rPr>
                <w:rFonts w:ascii="Times New Roman" w:eastAsia="Calibri" w:hAnsi="Times New Roman" w:cs="Times New Roman"/>
                <w:sz w:val="12"/>
                <w:szCs w:val="12"/>
              </w:rPr>
              <w:t xml:space="preserve"> </w:t>
            </w:r>
            <w:r w:rsidRPr="003B6938">
              <w:rPr>
                <w:rFonts w:ascii="Times New Roman" w:eastAsia="Calibri" w:hAnsi="Times New Roman" w:cs="Times New Roman"/>
                <w:sz w:val="12"/>
                <w:szCs w:val="12"/>
              </w:rPr>
              <w:t>листов</w:t>
            </w:r>
          </w:p>
        </w:tc>
      </w:tr>
      <w:tr w:rsidR="003B6938" w:rsidRPr="003B6938" w:rsidTr="003B6938">
        <w:tc>
          <w:tcPr>
            <w:tcW w:w="454" w:type="dxa"/>
          </w:tcPr>
          <w:p w:rsidR="003B6938" w:rsidRPr="003B6938" w:rsidRDefault="003B6938" w:rsidP="003B6938">
            <w:pPr>
              <w:tabs>
                <w:tab w:val="left" w:pos="284"/>
              </w:tabs>
              <w:spacing w:after="0" w:line="240" w:lineRule="auto"/>
              <w:jc w:val="both"/>
              <w:rPr>
                <w:rFonts w:ascii="Times New Roman" w:eastAsia="Calibri" w:hAnsi="Times New Roman" w:cs="Times New Roman"/>
                <w:sz w:val="12"/>
                <w:szCs w:val="12"/>
              </w:rPr>
            </w:pPr>
          </w:p>
        </w:tc>
        <w:tc>
          <w:tcPr>
            <w:tcW w:w="1956" w:type="dxa"/>
          </w:tcPr>
          <w:p w:rsidR="003B6938" w:rsidRPr="003B6938" w:rsidRDefault="003B6938" w:rsidP="003B6938">
            <w:pPr>
              <w:tabs>
                <w:tab w:val="left" w:pos="284"/>
              </w:tabs>
              <w:spacing w:after="0" w:line="240" w:lineRule="auto"/>
              <w:jc w:val="both"/>
              <w:rPr>
                <w:rFonts w:ascii="Times New Roman" w:eastAsia="Calibri" w:hAnsi="Times New Roman" w:cs="Times New Roman"/>
                <w:sz w:val="12"/>
                <w:szCs w:val="12"/>
              </w:rPr>
            </w:pPr>
          </w:p>
        </w:tc>
        <w:tc>
          <w:tcPr>
            <w:tcW w:w="2126" w:type="dxa"/>
          </w:tcPr>
          <w:p w:rsidR="003B6938" w:rsidRPr="003B6938" w:rsidRDefault="003B6938" w:rsidP="003B6938">
            <w:pPr>
              <w:tabs>
                <w:tab w:val="left" w:pos="284"/>
              </w:tabs>
              <w:spacing w:after="0" w:line="240" w:lineRule="auto"/>
              <w:jc w:val="both"/>
              <w:rPr>
                <w:rFonts w:ascii="Times New Roman" w:eastAsia="Calibri" w:hAnsi="Times New Roman" w:cs="Times New Roman"/>
                <w:sz w:val="12"/>
                <w:szCs w:val="12"/>
              </w:rPr>
            </w:pPr>
          </w:p>
        </w:tc>
        <w:tc>
          <w:tcPr>
            <w:tcW w:w="1720" w:type="dxa"/>
          </w:tcPr>
          <w:p w:rsidR="003B6938" w:rsidRPr="003B6938" w:rsidRDefault="003B6938" w:rsidP="003B6938">
            <w:pPr>
              <w:tabs>
                <w:tab w:val="left" w:pos="284"/>
              </w:tabs>
              <w:spacing w:after="0" w:line="240" w:lineRule="auto"/>
              <w:jc w:val="both"/>
              <w:rPr>
                <w:rFonts w:ascii="Times New Roman" w:eastAsia="Calibri" w:hAnsi="Times New Roman" w:cs="Times New Roman"/>
                <w:sz w:val="12"/>
                <w:szCs w:val="12"/>
              </w:rPr>
            </w:pPr>
          </w:p>
        </w:tc>
        <w:tc>
          <w:tcPr>
            <w:tcW w:w="1365" w:type="dxa"/>
          </w:tcPr>
          <w:p w:rsidR="003B6938" w:rsidRPr="003B6938" w:rsidRDefault="003B6938" w:rsidP="003B6938">
            <w:pPr>
              <w:tabs>
                <w:tab w:val="left" w:pos="284"/>
              </w:tabs>
              <w:spacing w:after="0" w:line="240" w:lineRule="auto"/>
              <w:jc w:val="both"/>
              <w:rPr>
                <w:rFonts w:ascii="Times New Roman" w:eastAsia="Calibri" w:hAnsi="Times New Roman" w:cs="Times New Roman"/>
                <w:sz w:val="12"/>
                <w:szCs w:val="12"/>
              </w:rPr>
            </w:pPr>
          </w:p>
        </w:tc>
      </w:tr>
      <w:tr w:rsidR="003B6938" w:rsidRPr="003B6938" w:rsidTr="003B6938">
        <w:tc>
          <w:tcPr>
            <w:tcW w:w="454" w:type="dxa"/>
          </w:tcPr>
          <w:p w:rsidR="003B6938" w:rsidRPr="003B6938" w:rsidRDefault="003B6938" w:rsidP="003B6938">
            <w:pPr>
              <w:tabs>
                <w:tab w:val="left" w:pos="284"/>
              </w:tabs>
              <w:spacing w:after="0" w:line="240" w:lineRule="auto"/>
              <w:jc w:val="both"/>
              <w:rPr>
                <w:rFonts w:ascii="Times New Roman" w:eastAsia="Calibri" w:hAnsi="Times New Roman" w:cs="Times New Roman"/>
                <w:sz w:val="12"/>
                <w:szCs w:val="12"/>
              </w:rPr>
            </w:pPr>
          </w:p>
        </w:tc>
        <w:tc>
          <w:tcPr>
            <w:tcW w:w="1956" w:type="dxa"/>
          </w:tcPr>
          <w:p w:rsidR="003B6938" w:rsidRPr="003B6938" w:rsidRDefault="003B6938" w:rsidP="003B6938">
            <w:pPr>
              <w:tabs>
                <w:tab w:val="left" w:pos="284"/>
              </w:tabs>
              <w:spacing w:after="0" w:line="240" w:lineRule="auto"/>
              <w:jc w:val="both"/>
              <w:rPr>
                <w:rFonts w:ascii="Times New Roman" w:eastAsia="Calibri" w:hAnsi="Times New Roman" w:cs="Times New Roman"/>
                <w:sz w:val="12"/>
                <w:szCs w:val="12"/>
              </w:rPr>
            </w:pPr>
          </w:p>
        </w:tc>
        <w:tc>
          <w:tcPr>
            <w:tcW w:w="2126" w:type="dxa"/>
          </w:tcPr>
          <w:p w:rsidR="003B6938" w:rsidRPr="003B6938" w:rsidRDefault="003B6938" w:rsidP="003B6938">
            <w:pPr>
              <w:tabs>
                <w:tab w:val="left" w:pos="284"/>
              </w:tabs>
              <w:spacing w:after="0" w:line="240" w:lineRule="auto"/>
              <w:jc w:val="both"/>
              <w:rPr>
                <w:rFonts w:ascii="Times New Roman" w:eastAsia="Calibri" w:hAnsi="Times New Roman" w:cs="Times New Roman"/>
                <w:sz w:val="12"/>
                <w:szCs w:val="12"/>
              </w:rPr>
            </w:pPr>
          </w:p>
        </w:tc>
        <w:tc>
          <w:tcPr>
            <w:tcW w:w="1720" w:type="dxa"/>
          </w:tcPr>
          <w:p w:rsidR="003B6938" w:rsidRPr="003B6938" w:rsidRDefault="003B6938" w:rsidP="003B6938">
            <w:pPr>
              <w:tabs>
                <w:tab w:val="left" w:pos="284"/>
              </w:tabs>
              <w:spacing w:after="0" w:line="240" w:lineRule="auto"/>
              <w:jc w:val="both"/>
              <w:rPr>
                <w:rFonts w:ascii="Times New Roman" w:eastAsia="Calibri" w:hAnsi="Times New Roman" w:cs="Times New Roman"/>
                <w:sz w:val="12"/>
                <w:szCs w:val="12"/>
              </w:rPr>
            </w:pPr>
          </w:p>
        </w:tc>
        <w:tc>
          <w:tcPr>
            <w:tcW w:w="1365" w:type="dxa"/>
          </w:tcPr>
          <w:p w:rsidR="003B6938" w:rsidRPr="003B6938" w:rsidRDefault="003B6938" w:rsidP="003B6938">
            <w:pPr>
              <w:tabs>
                <w:tab w:val="left" w:pos="284"/>
              </w:tabs>
              <w:spacing w:after="0" w:line="240" w:lineRule="auto"/>
              <w:jc w:val="both"/>
              <w:rPr>
                <w:rFonts w:ascii="Times New Roman" w:eastAsia="Calibri" w:hAnsi="Times New Roman" w:cs="Times New Roman"/>
                <w:sz w:val="12"/>
                <w:szCs w:val="12"/>
              </w:rPr>
            </w:pPr>
          </w:p>
        </w:tc>
      </w:tr>
    </w:tbl>
    <w:p w:rsidR="003B6938" w:rsidRPr="003B6938" w:rsidRDefault="003B6938" w:rsidP="003B6938">
      <w:pPr>
        <w:tabs>
          <w:tab w:val="left" w:pos="284"/>
        </w:tabs>
        <w:spacing w:after="0" w:line="240" w:lineRule="auto"/>
        <w:jc w:val="both"/>
        <w:rPr>
          <w:rFonts w:ascii="Times New Roman" w:eastAsia="Calibri" w:hAnsi="Times New Roman" w:cs="Times New Roman"/>
          <w:sz w:val="12"/>
          <w:szCs w:val="12"/>
        </w:rPr>
      </w:pPr>
      <w:r w:rsidRPr="003B6938">
        <w:rPr>
          <w:rFonts w:ascii="Times New Roman" w:eastAsia="Calibri" w:hAnsi="Times New Roman" w:cs="Times New Roman"/>
          <w:sz w:val="12"/>
          <w:szCs w:val="12"/>
        </w:rPr>
        <w:t>Всего принято _______________ документов на _____________ листах.</w:t>
      </w:r>
    </w:p>
    <w:p w:rsidR="003B6938" w:rsidRPr="003B6938" w:rsidRDefault="003B6938" w:rsidP="003B6938">
      <w:pPr>
        <w:tabs>
          <w:tab w:val="left" w:pos="284"/>
        </w:tabs>
        <w:spacing w:after="0" w:line="240" w:lineRule="auto"/>
        <w:jc w:val="both"/>
        <w:rPr>
          <w:rFonts w:ascii="Times New Roman" w:eastAsia="Calibri" w:hAnsi="Times New Roman" w:cs="Times New Roman"/>
          <w:sz w:val="12"/>
          <w:szCs w:val="12"/>
        </w:rPr>
      </w:pPr>
      <w:r w:rsidRPr="003B6938">
        <w:rPr>
          <w:rFonts w:ascii="Times New Roman" w:eastAsia="Calibri" w:hAnsi="Times New Roman" w:cs="Times New Roman"/>
          <w:sz w:val="12"/>
          <w:szCs w:val="12"/>
        </w:rPr>
        <w:t xml:space="preserve">Документы передал: ________________           ____________       __________ </w:t>
      </w:r>
    </w:p>
    <w:p w:rsidR="003B6938" w:rsidRPr="003B6938" w:rsidRDefault="003B6938" w:rsidP="003B6938">
      <w:pPr>
        <w:tabs>
          <w:tab w:val="left" w:pos="284"/>
        </w:tabs>
        <w:spacing w:after="0" w:line="240" w:lineRule="auto"/>
        <w:jc w:val="both"/>
        <w:rPr>
          <w:rFonts w:ascii="Times New Roman" w:eastAsia="Calibri" w:hAnsi="Times New Roman" w:cs="Times New Roman"/>
          <w:sz w:val="12"/>
          <w:szCs w:val="12"/>
        </w:rPr>
      </w:pPr>
      <w:r w:rsidRPr="003B6938">
        <w:rPr>
          <w:rFonts w:ascii="Times New Roman" w:eastAsia="Calibri" w:hAnsi="Times New Roman" w:cs="Times New Roman"/>
          <w:sz w:val="12"/>
          <w:szCs w:val="12"/>
        </w:rPr>
        <w:t xml:space="preserve">                                                   (Ф.И.О.)                                     (подпись)                (дата, время)       </w:t>
      </w:r>
    </w:p>
    <w:p w:rsidR="003B6938" w:rsidRPr="003B6938" w:rsidRDefault="003B6938" w:rsidP="003B6938">
      <w:pPr>
        <w:tabs>
          <w:tab w:val="left" w:pos="284"/>
        </w:tabs>
        <w:spacing w:after="0" w:line="240" w:lineRule="auto"/>
        <w:jc w:val="both"/>
        <w:rPr>
          <w:rFonts w:ascii="Times New Roman" w:eastAsia="Calibri" w:hAnsi="Times New Roman" w:cs="Times New Roman"/>
          <w:sz w:val="12"/>
          <w:szCs w:val="12"/>
        </w:rPr>
      </w:pPr>
      <w:r w:rsidRPr="003B6938">
        <w:rPr>
          <w:rFonts w:ascii="Times New Roman" w:eastAsia="Calibri" w:hAnsi="Times New Roman" w:cs="Times New Roman"/>
          <w:sz w:val="12"/>
          <w:szCs w:val="12"/>
        </w:rPr>
        <w:t>Докум</w:t>
      </w:r>
      <w:r>
        <w:rPr>
          <w:rFonts w:ascii="Times New Roman" w:eastAsia="Calibri" w:hAnsi="Times New Roman" w:cs="Times New Roman"/>
          <w:sz w:val="12"/>
          <w:szCs w:val="12"/>
        </w:rPr>
        <w:t xml:space="preserve">енты принял: ________________ </w:t>
      </w:r>
      <w:r w:rsidRPr="003B6938">
        <w:rPr>
          <w:rFonts w:ascii="Times New Roman" w:eastAsia="Calibri" w:hAnsi="Times New Roman" w:cs="Times New Roman"/>
          <w:sz w:val="12"/>
          <w:szCs w:val="12"/>
        </w:rPr>
        <w:t xml:space="preserve">           </w:t>
      </w:r>
      <w:r w:rsidR="0031172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311724">
        <w:rPr>
          <w:rFonts w:ascii="Times New Roman" w:eastAsia="Calibri" w:hAnsi="Times New Roman" w:cs="Times New Roman"/>
          <w:sz w:val="12"/>
          <w:szCs w:val="12"/>
        </w:rPr>
        <w:t xml:space="preserve">    _____________       </w:t>
      </w:r>
      <w:r w:rsidRPr="003B6938">
        <w:rPr>
          <w:rFonts w:ascii="Times New Roman" w:eastAsia="Calibri" w:hAnsi="Times New Roman" w:cs="Times New Roman"/>
          <w:sz w:val="12"/>
          <w:szCs w:val="12"/>
        </w:rPr>
        <w:t xml:space="preserve">____________       </w:t>
      </w:r>
    </w:p>
    <w:p w:rsidR="003B6938" w:rsidRPr="003B6938" w:rsidRDefault="003B6938" w:rsidP="003B693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B6938">
        <w:rPr>
          <w:rFonts w:ascii="Times New Roman" w:eastAsia="Calibri" w:hAnsi="Times New Roman" w:cs="Times New Roman"/>
          <w:sz w:val="12"/>
          <w:szCs w:val="12"/>
        </w:rPr>
        <w:t>(должность,</w:t>
      </w:r>
      <w:r>
        <w:rPr>
          <w:rFonts w:ascii="Times New Roman" w:eastAsia="Calibri" w:hAnsi="Times New Roman" w:cs="Times New Roman"/>
          <w:sz w:val="12"/>
          <w:szCs w:val="12"/>
        </w:rPr>
        <w:t xml:space="preserve"> </w:t>
      </w:r>
      <w:r w:rsidRPr="003B6938">
        <w:rPr>
          <w:rFonts w:ascii="Times New Roman" w:eastAsia="Calibri" w:hAnsi="Times New Roman" w:cs="Times New Roman"/>
          <w:sz w:val="12"/>
          <w:szCs w:val="12"/>
        </w:rPr>
        <w:t xml:space="preserve">Ф.И.О., .№ телефона)   </w:t>
      </w:r>
      <w:r w:rsidR="00311724">
        <w:rPr>
          <w:rFonts w:ascii="Times New Roman" w:eastAsia="Calibri" w:hAnsi="Times New Roman" w:cs="Times New Roman"/>
          <w:sz w:val="12"/>
          <w:szCs w:val="12"/>
        </w:rPr>
        <w:t xml:space="preserve">       </w:t>
      </w:r>
      <w:r w:rsidRPr="003B6938">
        <w:rPr>
          <w:rFonts w:ascii="Times New Roman" w:eastAsia="Calibri" w:hAnsi="Times New Roman" w:cs="Times New Roman"/>
          <w:sz w:val="12"/>
          <w:szCs w:val="12"/>
        </w:rPr>
        <w:t xml:space="preserve"> </w:t>
      </w:r>
      <w:r w:rsidR="00311724">
        <w:rPr>
          <w:rFonts w:ascii="Times New Roman" w:eastAsia="Calibri" w:hAnsi="Times New Roman" w:cs="Times New Roman"/>
          <w:sz w:val="12"/>
          <w:szCs w:val="12"/>
        </w:rPr>
        <w:t xml:space="preserve">(подпись)                   </w:t>
      </w:r>
      <w:r w:rsidRPr="003B6938">
        <w:rPr>
          <w:rFonts w:ascii="Times New Roman" w:eastAsia="Calibri" w:hAnsi="Times New Roman" w:cs="Times New Roman"/>
          <w:sz w:val="12"/>
          <w:szCs w:val="12"/>
        </w:rPr>
        <w:t xml:space="preserve"> (дата)</w:t>
      </w:r>
    </w:p>
    <w:p w:rsidR="00311724" w:rsidRPr="00862DAE" w:rsidRDefault="00311724" w:rsidP="00311724">
      <w:pPr>
        <w:tabs>
          <w:tab w:val="left" w:pos="284"/>
        </w:tabs>
        <w:spacing w:after="0" w:line="240" w:lineRule="auto"/>
        <w:jc w:val="right"/>
        <w:rPr>
          <w:rFonts w:ascii="Times New Roman" w:eastAsia="Calibri" w:hAnsi="Times New Roman" w:cs="Times New Roman"/>
          <w:i/>
          <w:sz w:val="12"/>
          <w:szCs w:val="12"/>
        </w:rPr>
      </w:pPr>
      <w:r w:rsidRPr="00862DAE">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3</w:t>
      </w:r>
      <w:r w:rsidRPr="00862DAE">
        <w:rPr>
          <w:rFonts w:ascii="Times New Roman" w:eastAsia="Calibri" w:hAnsi="Times New Roman" w:cs="Times New Roman"/>
          <w:i/>
          <w:sz w:val="12"/>
          <w:szCs w:val="12"/>
        </w:rPr>
        <w:t xml:space="preserve"> к Административному регламенту</w:t>
      </w:r>
    </w:p>
    <w:p w:rsidR="00311724" w:rsidRPr="00311724" w:rsidRDefault="00311724" w:rsidP="00311724">
      <w:pPr>
        <w:tabs>
          <w:tab w:val="left" w:pos="284"/>
        </w:tabs>
        <w:spacing w:after="0" w:line="240" w:lineRule="auto"/>
        <w:jc w:val="center"/>
        <w:rPr>
          <w:rFonts w:ascii="Times New Roman" w:eastAsia="Calibri" w:hAnsi="Times New Roman" w:cs="Times New Roman"/>
          <w:b/>
          <w:sz w:val="12"/>
          <w:szCs w:val="12"/>
        </w:rPr>
      </w:pPr>
      <w:r w:rsidRPr="00311724">
        <w:rPr>
          <w:rFonts w:ascii="Times New Roman" w:eastAsia="Calibri" w:hAnsi="Times New Roman" w:cs="Times New Roman"/>
          <w:b/>
          <w:sz w:val="12"/>
          <w:szCs w:val="12"/>
        </w:rPr>
        <w:t>Блок – схема предоставления муниципальной услуги</w:t>
      </w:r>
    </w:p>
    <w:p w:rsidR="002F7CF7" w:rsidRDefault="0031172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9034" cy="220836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89237.tmp"/>
                    <pic:cNvPicPr/>
                  </pic:nvPicPr>
                  <pic:blipFill rotWithShape="1">
                    <a:blip r:embed="rId43">
                      <a:extLst>
                        <a:ext uri="{28A0092B-C50C-407E-A947-70E740481C1C}">
                          <a14:useLocalDpi xmlns:a14="http://schemas.microsoft.com/office/drawing/2010/main" val="0"/>
                        </a:ext>
                      </a:extLst>
                    </a:blip>
                    <a:srcRect l="27902" t="19315" r="21910" b="4466"/>
                    <a:stretch/>
                  </pic:blipFill>
                  <pic:spPr bwMode="auto">
                    <a:xfrm>
                      <a:off x="0" y="0"/>
                      <a:ext cx="4788652" cy="2212806"/>
                    </a:xfrm>
                    <a:prstGeom prst="rect">
                      <a:avLst/>
                    </a:prstGeom>
                    <a:ln>
                      <a:noFill/>
                    </a:ln>
                    <a:extLst>
                      <a:ext uri="{53640926-AAD7-44D8-BBD7-CCE9431645EC}">
                        <a14:shadowObscured xmlns:a14="http://schemas.microsoft.com/office/drawing/2010/main"/>
                      </a:ext>
                    </a:extLst>
                  </pic:spPr>
                </pic:pic>
              </a:graphicData>
            </a:graphic>
          </wp:inline>
        </w:drawing>
      </w:r>
    </w:p>
    <w:p w:rsidR="006347B6" w:rsidRPr="0078779E" w:rsidRDefault="006347B6" w:rsidP="006347B6">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6347B6" w:rsidRPr="0078779E" w:rsidRDefault="006347B6" w:rsidP="006347B6">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6347B6" w:rsidRPr="0078779E" w:rsidRDefault="006347B6" w:rsidP="006347B6">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6347B6" w:rsidRPr="0078779E" w:rsidRDefault="006347B6" w:rsidP="006347B6">
      <w:pPr>
        <w:tabs>
          <w:tab w:val="left" w:pos="284"/>
        </w:tabs>
        <w:spacing w:after="0" w:line="240" w:lineRule="auto"/>
        <w:jc w:val="center"/>
        <w:rPr>
          <w:rFonts w:ascii="Times New Roman" w:eastAsia="Calibri" w:hAnsi="Times New Roman" w:cs="Times New Roman"/>
          <w:sz w:val="12"/>
          <w:szCs w:val="12"/>
        </w:rPr>
      </w:pPr>
    </w:p>
    <w:p w:rsidR="006347B6" w:rsidRPr="0078779E" w:rsidRDefault="006347B6" w:rsidP="006347B6">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6347B6" w:rsidRPr="005D1C06" w:rsidRDefault="006347B6" w:rsidP="006347B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№363</w:t>
      </w:r>
    </w:p>
    <w:p w:rsidR="006347B6" w:rsidRPr="006347B6" w:rsidRDefault="006347B6" w:rsidP="006347B6">
      <w:pPr>
        <w:tabs>
          <w:tab w:val="left" w:pos="284"/>
        </w:tabs>
        <w:spacing w:after="0" w:line="240" w:lineRule="auto"/>
        <w:jc w:val="center"/>
        <w:rPr>
          <w:rFonts w:ascii="Times New Roman" w:eastAsia="Calibri" w:hAnsi="Times New Roman" w:cs="Times New Roman"/>
          <w:b/>
          <w:sz w:val="12"/>
          <w:szCs w:val="12"/>
        </w:rPr>
      </w:pPr>
      <w:r w:rsidRPr="006347B6">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w:t>
      </w:r>
    </w:p>
    <w:p w:rsidR="002F7CF7" w:rsidRDefault="002F7CF7" w:rsidP="006347B6">
      <w:pPr>
        <w:tabs>
          <w:tab w:val="left" w:pos="284"/>
        </w:tabs>
        <w:spacing w:after="0" w:line="240" w:lineRule="auto"/>
        <w:ind w:firstLine="284"/>
        <w:jc w:val="both"/>
        <w:rPr>
          <w:rFonts w:ascii="Times New Roman" w:eastAsia="Calibri" w:hAnsi="Times New Roman" w:cs="Times New Roman"/>
          <w:sz w:val="12"/>
          <w:szCs w:val="12"/>
        </w:rPr>
      </w:pPr>
    </w:p>
    <w:p w:rsidR="006347B6" w:rsidRPr="006347B6" w:rsidRDefault="006347B6" w:rsidP="006347B6">
      <w:pPr>
        <w:tabs>
          <w:tab w:val="left" w:pos="284"/>
        </w:tabs>
        <w:spacing w:after="0" w:line="240" w:lineRule="auto"/>
        <w:ind w:firstLine="284"/>
        <w:jc w:val="both"/>
        <w:rPr>
          <w:rFonts w:ascii="Times New Roman" w:eastAsia="Calibri" w:hAnsi="Times New Roman" w:cs="Times New Roman"/>
          <w:sz w:val="12"/>
          <w:szCs w:val="12"/>
        </w:rPr>
      </w:pPr>
      <w:r w:rsidRPr="006347B6">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6347B6" w:rsidRPr="006347B6" w:rsidRDefault="006347B6" w:rsidP="006347B6">
      <w:pPr>
        <w:tabs>
          <w:tab w:val="left" w:pos="284"/>
        </w:tabs>
        <w:spacing w:after="0" w:line="240" w:lineRule="auto"/>
        <w:ind w:firstLine="284"/>
        <w:jc w:val="both"/>
        <w:rPr>
          <w:rFonts w:ascii="Times New Roman" w:eastAsia="Calibri" w:hAnsi="Times New Roman" w:cs="Times New Roman"/>
          <w:sz w:val="12"/>
          <w:szCs w:val="12"/>
        </w:rPr>
      </w:pPr>
      <w:r w:rsidRPr="006347B6">
        <w:rPr>
          <w:rFonts w:ascii="Times New Roman" w:eastAsia="Calibri" w:hAnsi="Times New Roman" w:cs="Times New Roman"/>
          <w:b/>
          <w:sz w:val="12"/>
          <w:szCs w:val="12"/>
        </w:rPr>
        <w:t>ПОСТАНОВЛЯЕТ</w:t>
      </w:r>
      <w:r w:rsidRPr="006347B6">
        <w:rPr>
          <w:rFonts w:ascii="Times New Roman" w:eastAsia="Calibri" w:hAnsi="Times New Roman" w:cs="Times New Roman"/>
          <w:sz w:val="12"/>
          <w:szCs w:val="12"/>
        </w:rPr>
        <w:t>:</w:t>
      </w:r>
    </w:p>
    <w:p w:rsidR="006347B6" w:rsidRPr="006347B6" w:rsidRDefault="006347B6" w:rsidP="006347B6">
      <w:pPr>
        <w:tabs>
          <w:tab w:val="left" w:pos="284"/>
        </w:tabs>
        <w:spacing w:after="0" w:line="240" w:lineRule="auto"/>
        <w:ind w:firstLine="284"/>
        <w:jc w:val="both"/>
        <w:rPr>
          <w:rFonts w:ascii="Times New Roman" w:eastAsia="Calibri" w:hAnsi="Times New Roman" w:cs="Times New Roman"/>
          <w:sz w:val="12"/>
          <w:szCs w:val="12"/>
        </w:rPr>
      </w:pPr>
      <w:r w:rsidRPr="006347B6">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 согласно приложению №1 к настоящему постановлению.  </w:t>
      </w:r>
    </w:p>
    <w:p w:rsidR="006347B6" w:rsidRPr="006347B6" w:rsidRDefault="006347B6" w:rsidP="006347B6">
      <w:pPr>
        <w:tabs>
          <w:tab w:val="left" w:pos="284"/>
        </w:tabs>
        <w:spacing w:after="0" w:line="240" w:lineRule="auto"/>
        <w:ind w:firstLine="284"/>
        <w:jc w:val="both"/>
        <w:rPr>
          <w:rFonts w:ascii="Times New Roman" w:eastAsia="Calibri" w:hAnsi="Times New Roman" w:cs="Times New Roman"/>
          <w:sz w:val="12"/>
          <w:szCs w:val="12"/>
        </w:rPr>
      </w:pPr>
      <w:r w:rsidRPr="006347B6">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6347B6" w:rsidRPr="006347B6" w:rsidRDefault="006347B6" w:rsidP="006347B6">
      <w:pPr>
        <w:tabs>
          <w:tab w:val="left" w:pos="284"/>
        </w:tabs>
        <w:spacing w:after="0" w:line="240" w:lineRule="auto"/>
        <w:ind w:firstLine="284"/>
        <w:jc w:val="both"/>
        <w:rPr>
          <w:rFonts w:ascii="Times New Roman" w:eastAsia="Calibri" w:hAnsi="Times New Roman" w:cs="Times New Roman"/>
          <w:sz w:val="12"/>
          <w:szCs w:val="12"/>
        </w:rPr>
      </w:pPr>
      <w:r w:rsidRPr="006347B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347B6" w:rsidRPr="006347B6" w:rsidRDefault="006347B6" w:rsidP="006347B6">
      <w:pPr>
        <w:tabs>
          <w:tab w:val="left" w:pos="284"/>
        </w:tabs>
        <w:spacing w:after="0" w:line="240" w:lineRule="auto"/>
        <w:ind w:firstLine="284"/>
        <w:jc w:val="both"/>
        <w:rPr>
          <w:rFonts w:ascii="Times New Roman" w:eastAsia="Calibri" w:hAnsi="Times New Roman" w:cs="Times New Roman"/>
          <w:sz w:val="12"/>
          <w:szCs w:val="12"/>
        </w:rPr>
      </w:pPr>
      <w:r w:rsidRPr="006347B6">
        <w:rPr>
          <w:rFonts w:ascii="Times New Roman" w:eastAsia="Calibri" w:hAnsi="Times New Roman" w:cs="Times New Roman"/>
          <w:sz w:val="12"/>
          <w:szCs w:val="12"/>
        </w:rPr>
        <w:t xml:space="preserve">4. Контроль за выполнением настоящего постановления возложить на руководителя Правового управления администрации муниципального района Сергиевский Облыгину Ю.В. </w:t>
      </w:r>
    </w:p>
    <w:p w:rsidR="006347B6" w:rsidRDefault="006347B6" w:rsidP="006347B6">
      <w:pPr>
        <w:tabs>
          <w:tab w:val="left" w:pos="284"/>
        </w:tabs>
        <w:spacing w:after="0" w:line="240" w:lineRule="auto"/>
        <w:jc w:val="right"/>
        <w:rPr>
          <w:rFonts w:ascii="Times New Roman" w:eastAsia="Calibri" w:hAnsi="Times New Roman" w:cs="Times New Roman"/>
          <w:sz w:val="12"/>
          <w:szCs w:val="12"/>
        </w:rPr>
      </w:pPr>
      <w:r w:rsidRPr="006347B6">
        <w:rPr>
          <w:rFonts w:ascii="Times New Roman" w:eastAsia="Calibri" w:hAnsi="Times New Roman" w:cs="Times New Roman"/>
          <w:sz w:val="12"/>
          <w:szCs w:val="12"/>
        </w:rPr>
        <w:t>Глава муниципального района Сергиевский</w:t>
      </w:r>
    </w:p>
    <w:p w:rsidR="006347B6" w:rsidRPr="006347B6" w:rsidRDefault="006347B6" w:rsidP="006347B6">
      <w:pPr>
        <w:tabs>
          <w:tab w:val="left" w:pos="284"/>
        </w:tabs>
        <w:spacing w:after="0" w:line="240" w:lineRule="auto"/>
        <w:jc w:val="right"/>
        <w:rPr>
          <w:rFonts w:ascii="Times New Roman" w:eastAsia="Calibri" w:hAnsi="Times New Roman" w:cs="Times New Roman"/>
          <w:sz w:val="12"/>
          <w:szCs w:val="12"/>
        </w:rPr>
      </w:pPr>
      <w:r w:rsidRPr="006347B6">
        <w:rPr>
          <w:rFonts w:ascii="Times New Roman" w:eastAsia="Calibri" w:hAnsi="Times New Roman" w:cs="Times New Roman"/>
          <w:sz w:val="12"/>
          <w:szCs w:val="12"/>
        </w:rPr>
        <w:t>А.А. Веселов</w:t>
      </w:r>
    </w:p>
    <w:p w:rsidR="0042651A" w:rsidRPr="0042651A" w:rsidRDefault="0042651A" w:rsidP="0042651A">
      <w:pPr>
        <w:tabs>
          <w:tab w:val="left" w:pos="284"/>
        </w:tabs>
        <w:spacing w:after="0" w:line="240" w:lineRule="auto"/>
        <w:jc w:val="right"/>
        <w:rPr>
          <w:rFonts w:ascii="Times New Roman" w:eastAsia="Calibri" w:hAnsi="Times New Roman" w:cs="Times New Roman"/>
          <w:i/>
          <w:sz w:val="12"/>
          <w:szCs w:val="12"/>
        </w:rPr>
      </w:pPr>
      <w:r w:rsidRPr="0042651A">
        <w:rPr>
          <w:rFonts w:ascii="Times New Roman" w:eastAsia="Calibri" w:hAnsi="Times New Roman" w:cs="Times New Roman"/>
          <w:i/>
          <w:sz w:val="12"/>
          <w:szCs w:val="12"/>
        </w:rPr>
        <w:lastRenderedPageBreak/>
        <w:t>Приложение №1</w:t>
      </w:r>
    </w:p>
    <w:p w:rsidR="0042651A" w:rsidRPr="0042651A" w:rsidRDefault="0042651A" w:rsidP="0042651A">
      <w:pPr>
        <w:tabs>
          <w:tab w:val="left" w:pos="284"/>
        </w:tabs>
        <w:spacing w:after="0" w:line="240" w:lineRule="auto"/>
        <w:jc w:val="right"/>
        <w:rPr>
          <w:rFonts w:ascii="Times New Roman" w:eastAsia="Calibri" w:hAnsi="Times New Roman" w:cs="Times New Roman"/>
          <w:i/>
          <w:sz w:val="12"/>
          <w:szCs w:val="12"/>
        </w:rPr>
      </w:pPr>
      <w:r w:rsidRPr="0042651A">
        <w:rPr>
          <w:rFonts w:ascii="Times New Roman" w:eastAsia="Calibri" w:hAnsi="Times New Roman" w:cs="Times New Roman"/>
          <w:i/>
          <w:sz w:val="12"/>
          <w:szCs w:val="12"/>
        </w:rPr>
        <w:t>к постановлению администрации</w:t>
      </w:r>
    </w:p>
    <w:p w:rsidR="0042651A" w:rsidRPr="0042651A" w:rsidRDefault="0042651A" w:rsidP="0042651A">
      <w:pPr>
        <w:tabs>
          <w:tab w:val="left" w:pos="284"/>
        </w:tabs>
        <w:spacing w:after="0" w:line="240" w:lineRule="auto"/>
        <w:jc w:val="right"/>
        <w:rPr>
          <w:rFonts w:ascii="Times New Roman" w:eastAsia="Calibri" w:hAnsi="Times New Roman" w:cs="Times New Roman"/>
          <w:i/>
          <w:sz w:val="12"/>
          <w:szCs w:val="12"/>
        </w:rPr>
      </w:pPr>
      <w:r w:rsidRPr="0042651A">
        <w:rPr>
          <w:rFonts w:ascii="Times New Roman" w:eastAsia="Calibri" w:hAnsi="Times New Roman" w:cs="Times New Roman"/>
          <w:i/>
          <w:sz w:val="12"/>
          <w:szCs w:val="12"/>
        </w:rPr>
        <w:t>муниципального района Сергиевский Самарской области</w:t>
      </w:r>
    </w:p>
    <w:p w:rsidR="0042651A" w:rsidRPr="0042651A" w:rsidRDefault="0042651A" w:rsidP="0042651A">
      <w:pPr>
        <w:tabs>
          <w:tab w:val="left" w:pos="284"/>
        </w:tabs>
        <w:spacing w:after="0" w:line="240" w:lineRule="auto"/>
        <w:jc w:val="right"/>
        <w:rPr>
          <w:rFonts w:ascii="Times New Roman" w:eastAsia="Calibri" w:hAnsi="Times New Roman" w:cs="Times New Roman"/>
          <w:i/>
          <w:sz w:val="12"/>
          <w:szCs w:val="12"/>
        </w:rPr>
      </w:pPr>
      <w:r w:rsidRPr="0042651A">
        <w:rPr>
          <w:rFonts w:ascii="Times New Roman" w:eastAsia="Calibri" w:hAnsi="Times New Roman" w:cs="Times New Roman"/>
          <w:i/>
          <w:sz w:val="12"/>
          <w:szCs w:val="12"/>
        </w:rPr>
        <w:t>№3</w:t>
      </w:r>
      <w:r>
        <w:rPr>
          <w:rFonts w:ascii="Times New Roman" w:eastAsia="Calibri" w:hAnsi="Times New Roman" w:cs="Times New Roman"/>
          <w:i/>
          <w:sz w:val="12"/>
          <w:szCs w:val="12"/>
        </w:rPr>
        <w:t>63</w:t>
      </w:r>
      <w:r w:rsidRPr="0042651A">
        <w:rPr>
          <w:rFonts w:ascii="Times New Roman" w:eastAsia="Calibri" w:hAnsi="Times New Roman" w:cs="Times New Roman"/>
          <w:i/>
          <w:sz w:val="12"/>
          <w:szCs w:val="12"/>
        </w:rPr>
        <w:t xml:space="preserve"> от “31” марта 2016 г.</w:t>
      </w:r>
    </w:p>
    <w:p w:rsidR="00C86EBB" w:rsidRPr="00C86EBB" w:rsidRDefault="00C86EBB" w:rsidP="00C86EBB">
      <w:pPr>
        <w:tabs>
          <w:tab w:val="left" w:pos="284"/>
        </w:tabs>
        <w:spacing w:after="0" w:line="240" w:lineRule="auto"/>
        <w:jc w:val="center"/>
        <w:rPr>
          <w:rFonts w:ascii="Times New Roman" w:eastAsia="Calibri" w:hAnsi="Times New Roman" w:cs="Times New Roman"/>
          <w:b/>
          <w:sz w:val="12"/>
          <w:szCs w:val="12"/>
        </w:rPr>
      </w:pPr>
      <w:r w:rsidRPr="00C86EBB">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C86EBB">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w:t>
      </w:r>
    </w:p>
    <w:p w:rsidR="00C86EBB" w:rsidRPr="00C86EBB" w:rsidRDefault="00C86EBB" w:rsidP="00C86EBB">
      <w:pPr>
        <w:tabs>
          <w:tab w:val="left" w:pos="284"/>
        </w:tabs>
        <w:spacing w:after="0" w:line="240" w:lineRule="auto"/>
        <w:jc w:val="center"/>
        <w:rPr>
          <w:rFonts w:ascii="Times New Roman" w:eastAsia="Calibri" w:hAnsi="Times New Roman" w:cs="Times New Roman"/>
          <w:b/>
          <w:sz w:val="12"/>
          <w:szCs w:val="12"/>
        </w:rPr>
      </w:pPr>
      <w:r w:rsidRPr="00C86EBB">
        <w:rPr>
          <w:rFonts w:ascii="Times New Roman" w:eastAsia="Calibri" w:hAnsi="Times New Roman" w:cs="Times New Roman"/>
          <w:b/>
          <w:sz w:val="12"/>
          <w:szCs w:val="12"/>
        </w:rPr>
        <w:t>I. Общие положения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1.1. Административный регламент предоставления администрацией муниципального района Сергиевский муниципальной услуги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 (далее также – муниципальная услуга), определяет порядок, сроки и последовательность действий (административных процедур) администрации муниципального района Сергиевский (далее также – администрация).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1.2. Общие сведения о муниципальной услуге.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1.2.1. Получателями муниципальной услуги (далее – заявители) являются физические лица – наниматели жилых помещений на территории муниципального района Сергиевский по договорам социального найма.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От имени заявителя в получении муниципальной услуги имеет право участвовать лицо, наделенное соответствующими полномочиями, в порядке, установленном законодательством Российской Федерации (далее – представитель заявителя).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Заявителями при взаимодействии с администрацией в ходе предоставления муниципальной услуги являются получатели муниципальной услуги, а также их представители.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1.3. Порядок информирования о правилах предоставления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жилищный отдел Правового управления администрации.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1.3.1. Местонахождение администрации: 446540, Самарская область, Сергиевский район, с. Сергиевск, ул. Ленина, 22.</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График работы администрации (время местное):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понедельник-пятница – с 8.00 до 17.00</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предпраздничные дни - с 8.00 до 16.00</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суббота, воскресенье – выходные дни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перерыв – с 12.00 до 13.00</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Справочные телефоны Администрации: 8(84655) 2-18-05 (приемная Главы района)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факс: 8(84655) 2-11-72</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Адрес электронной почты Администрации: adm2@samtel.ru.</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Адрес официального сайта Администрации в сети Интернет, на котором содержится информация о предоставлении муниципальной услуги: www.sergievsk.ru.</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1.3.2. Местонахождение Жилищного отдела Правового управления администрации, структурного подразделения администрации, в функциональные обязанности которого входит предоставление муниципальной услуги:  446540, Самарская область, Сергиевский район, с.Сергиевск, ул.</w:t>
      </w:r>
      <w:r>
        <w:rPr>
          <w:rFonts w:ascii="Times New Roman" w:eastAsia="Calibri" w:hAnsi="Times New Roman" w:cs="Times New Roman"/>
          <w:sz w:val="12"/>
          <w:szCs w:val="12"/>
        </w:rPr>
        <w:t xml:space="preserve"> </w:t>
      </w:r>
      <w:r w:rsidRPr="00C86EBB">
        <w:rPr>
          <w:rFonts w:ascii="Times New Roman" w:eastAsia="Calibri" w:hAnsi="Times New Roman" w:cs="Times New Roman"/>
          <w:sz w:val="12"/>
          <w:szCs w:val="12"/>
        </w:rPr>
        <w:t>Советская 65.</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Справочные телефоны  Жилищного отдела Правового управления администрации, по которым может быть получена информация о предоставлении муниципальной услуги: 8(84655) 2-15-45, 2-22-49.</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1.3.3.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на официальном интернет-сайте администрации в сети интернет;</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на Едином портале государственных и муниципальных услуг (далее – Единый портал);</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на Портале государственных и муниципальных услуг Самарской области (далее – Региональный портал) www.pgu.samregion.ru;</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на информационных стендах в помещении приема заявлений в администрации;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по указанным в предыдущем пункте номерам телефонов администрации.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1.3.4. Информирование о правилах предоставления муниципальной услуги могут проводиться в следующих формах:</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индивидуальное личное консультирование;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индивидуальное консультирование по почте (по электронной почте);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индивидуальное консультирование по телефону;</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публичное письменное информирование;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публичное устное информирование.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1.3.5. Индивидуальное личное консультирование.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В случае если для подготовки ответа требуется время, превышающее 15 минут, должностное лицо администрации (структурного подразделения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1.3.6. Индивидуальное консультирование по почте (по электронной почте).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1.3.7. Индивидуальное консультирование по телефону.</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(структурного подразделения администрации), осуществляющего индивидуальное консультирование по телефону.</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Время разговора не должно превышать 10 минут.</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В том случае, если должностное лицо администрации (структурного подразделения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1.3.8. Публичное письменное информирование.</w:t>
      </w:r>
    </w:p>
    <w:p w:rsid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 xml:space="preserve">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порталах, указанных в пункте 1.3.4. настоящего Административного </w:t>
      </w:r>
    </w:p>
    <w:p w:rsidR="00C86EBB" w:rsidRPr="00C86EBB" w:rsidRDefault="00C86EBB" w:rsidP="00C86EBB">
      <w:pPr>
        <w:tabs>
          <w:tab w:val="left" w:pos="284"/>
        </w:tabs>
        <w:spacing w:after="0" w:line="240" w:lineRule="auto"/>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lastRenderedPageBreak/>
        <w:t>регламента.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1.3.9. Публичное устное информирование.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Публичное устное информирование осуществляется уполномоченным должностным лицом администрации (структурного подразделения администрации) с привлечением средств массовой информации.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1.3.10. Должностные лица администрации (структурного подразделения администрации), участвующие в предоставлении муниципальной услуги, при ответе на обращения граждан и организаций обязаны:</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администрации (структурного подразделения администрации),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администрации (структурного подразделения администрации), подписавшего ответ, номер телефона и фамилию исполнителя (должностного лица администрации (структурного подразделения администрации), подготовившего ответ).</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Должностное лицо администрации (структурного подразделения администрации)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1.3.11. На стендах в местах предоставления муниципальной услуги размещаются следующие информационные материалы:</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формы документов для заполнения, образцы заполнения документов;</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перечень оснований для отказа в предоставлении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1.3.12. На официальном сайте администрации в сети Интернет размещаются следующие информационные материалы:</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полное наименование и полный почтовый адрес администрации;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адрес электронной почты администрации;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1.3.13. На Едином портале и Региональном портале размещается информация: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полное наименование и полный почтовый адрес администрации;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адрес электронной почты администрации;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p>
    <w:p w:rsidR="00C86EBB" w:rsidRPr="00C86EBB" w:rsidRDefault="00C86EBB" w:rsidP="00C86EBB">
      <w:pPr>
        <w:tabs>
          <w:tab w:val="left" w:pos="284"/>
        </w:tabs>
        <w:spacing w:after="0" w:line="240" w:lineRule="auto"/>
        <w:jc w:val="center"/>
        <w:rPr>
          <w:rFonts w:ascii="Times New Roman" w:eastAsia="Calibri" w:hAnsi="Times New Roman" w:cs="Times New Roman"/>
          <w:b/>
          <w:sz w:val="12"/>
          <w:szCs w:val="12"/>
        </w:rPr>
      </w:pPr>
      <w:r w:rsidRPr="00C86EBB">
        <w:rPr>
          <w:rFonts w:ascii="Times New Roman" w:eastAsia="Calibri" w:hAnsi="Times New Roman" w:cs="Times New Roman"/>
          <w:b/>
          <w:sz w:val="12"/>
          <w:szCs w:val="12"/>
        </w:rPr>
        <w:t>II. Стандарт предоставления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2.1. Наименование муниципальной услуги – 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 администрация.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Структурным подразделением администрации, в функциональные обязанности которого входит предоставление муниципальной услуги, является Жилищный отдел Правового управления администрации (далее – Жилищный отдел).</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2.3. Результатом предоставления муниципальной услуги являются: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 (далее – согласие на поднаём);</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мотивированный отказ в предоставлении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2.4 Срок предоставления муниципальной услуги составляет не более 30 (тридцати) дней со дня регистрации заявления о предоставлении муниципальной услуги и прилагаемых к нему документов в Жилищном отделе.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2.5. </w:t>
      </w:r>
      <w:r w:rsidRPr="00C86EBB">
        <w:rPr>
          <w:rFonts w:ascii="Times New Roman" w:eastAsia="Calibri" w:hAnsi="Times New Roman" w:cs="Times New Roman"/>
          <w:sz w:val="12"/>
          <w:szCs w:val="12"/>
        </w:rPr>
        <w:t>Правовые основания для предоставления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Конституция Российской Федерации;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Гражданский кодекс Российской Федерации;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Жилищный кодекс Российской Федерации;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Основы законодательства Российской Федерации о нотариате», утверждены Верховным Советом РФ от 11.02.1993 № 4462-1;</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Федеральный закон Российской Федерации «О введении в действие Жилищного кодекса Российской Федерации» от 29.12.2004 № 189-ФЗ;</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Федеральный закон от 27.07.2006 № 152-ФЗ «О персональных данных»;</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Постановление Правительства РФ от 16.06.2006 № 378 «Об утверждении перечня тяжелых форм хронических заболеваний, при которых невозможно совместное проживание граждан в одной квартире».</w:t>
      </w:r>
    </w:p>
    <w:p w:rsid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 xml:space="preserve">С текстами федеральных нормативных правовых актов можно ознакомиться на Официальном интернет-портале правовой информации </w:t>
      </w:r>
    </w:p>
    <w:p w:rsidR="00C86EBB" w:rsidRPr="00C86EBB" w:rsidRDefault="00C86EBB" w:rsidP="00C86EBB">
      <w:pPr>
        <w:tabs>
          <w:tab w:val="left" w:pos="284"/>
        </w:tabs>
        <w:spacing w:after="0" w:line="240" w:lineRule="auto"/>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lastRenderedPageBreak/>
        <w:t>(www.pravo.gov.ru).</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2.6.1. Для предоставления муниципальной услуги заявитель предоставляет в Жилищный отдел заявление по форме согласно Приложению № 1 к настоящему Административному регламенту. Вместе с заявлением заявитель в целях предоставления муниципальной услуги самостоятельно представляет в Жилищный отдел следующие документы:</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 документы, удостоверяющие личность заявителя и членов его семьи: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паспорт гражданина РФ либо документ, удостоверяющий личность заявителя в соответствии с действующим законодательством  РФ;</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2) документы о временном выезде (например, приказ работодателя о направлении в служебную командировку и т.п.) (для передачи в поднаем всего жилого помещения);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 документы, подтверждающие право пользования занимаемым жилым помещением:</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решение суда о признании  за гражданами права пользования жилыми помещениями;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4) договор поднайма;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5) согласие членов семьи заявителя, в том числе временно отсутствующих членов его семьи;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6) документы, подтверждающие полномочия представителя заявителя: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нотариально удостоверенная доверенность на совершение действий, связанных с получением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документ, удостоверяющий личность представителя заявителя (паспорт гражданина РФ);</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7) документ, подтверждающий законное представительство заявителя и членов его семьи;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8) справка об отсутствии у гражданина, вселяемого в жилое помещение, заявителя и членов его семьи одной из тяжелых форм хронических заболеваний;</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9) согласие всех нанимателей и проживающих совместно с ними членов их семей, всех собственников и проживающих совместно с ними членов их семей (для передачи в поднаем жилого помещения, находящегося в коммунальной квартире).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запрашиваются Жилищным отделом в этих органах, в распоряжении которых они находятся, если заявитель не представил такие документы и информацию самостоятельно:</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 выписка из ЕГРП (в отношении собственников в коммунальной квартире) (при необходимости).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Запрещается истребование у заявителя документов (информации), которые могут быть получены в рамках межведомственного взаимодействия.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Заявитель вправе предоставить документы, получаемые в рамках межведомственного информационного взаимодействия для предоставления муниципальной услуги, по собственной инициативе.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2.6.2.1.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администрации муниципального района Сергиевский:</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 документы, подтверждающие право пользования занимаемым жилым помещением:</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договор социального найма жилого помещения;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ордер.</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2.6.3. Указанное в пункте 2.6.1 настоящего Административного регламента заявление заполняется при помощи средств электронно-вычислительной техники или от руки разборчиво, чернилами черного или синего цвета. Форму заявления можно получить в Жилищном отделе, а также на официальном сайте администрации в сети Интернет и на порталах, указанных в пункте 1.3.4. настоящего Административного регламента.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Документы, указанные в пункте 2.6.1 настоящего Административного регламента) представляются: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лично получателем муниципальной услуги либо его представителем;</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по почте;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в электронной форме посредством Единого портала и Регионального портала.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Жилищный отдел не вправе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2.7. Основания для отказа в приеме документов, необходимых для предоставления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Основаниями для отказа в приеме документов, необходимых для предоставления муниципальной услуги являются: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подача заявления не по установленной Приложением № 1 к настоящему Административному регламенту форме либо с нарушением абзаца первого пункта 2.6.3 настоящего Административного регламента;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не предоставление одного или более документов, предусмотренных пунктом 2.6.1 настоящего Административного регламента, за исключением документов, которые могут быть получены в рамках межведомственного взаимодействия (пункт 2.6.2. настоящего Административного регламента);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заявление и приложенные документы имеют серьезные повреждения, наличие которых не позволяет однозначно истолковать их содержание;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отсутствие у представителя заявителя полномочий подавать заявление и прилагаемые к нему документы;</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ненадлежащее оформление документов, необходимых для предоставления муниципальной услуги, в том числе ненадлежащее оформление заявления (при отсутствии сведений о заявителе, подписи заявителя, отсутствии печати), несоответствия приложенных к заявлению документов документам, указанным в заявлении, в случае неразборчивости написанного (при заполнении заявления от руки прописными буквами), а также в случае наличия специально не оговоренных подчисток, приписок и исправлений.</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несоответствие получателя услуги требованиям, указанным в пункте 1.2.1. настоящего Административного регламента.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C86EBB">
        <w:rPr>
          <w:rFonts w:ascii="Times New Roman" w:eastAsia="Calibri" w:hAnsi="Times New Roman" w:cs="Times New Roman"/>
          <w:sz w:val="12"/>
          <w:szCs w:val="12"/>
        </w:rPr>
        <w:t>Основания для отказа в предоставлении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Основаниями для отказа в предоставлении муниципальной услуги являются: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 вселение в результате поднайма гражданина, страдающего одной из тяжелых форм хронических заболеваний, указанных в утвержденном Правительством Российской Федерации Перечне тяжелых форм хронических заболеваний, при которых невозможно совместное проживание граждан в одной квартире или проживание такого гражданина в жилом помещении, в который осуществляется поднаем;</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2) после заключения договора поднайма общая площадь соответствующего жилого помещения на одного проживающего составит менее учетной нормы, а в коммунальной квартире – менее нормы предоставления.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2.9. Услуги, являющиеся необходимыми и обязательными для предоставления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проведение медицинских освидетельствований, экспертиз с выдачей заключений (справок), направлений на лечение, индивидуальных программ реабилитации медицинскими организациями, оказывающими лечебно-профилактическую помощь, учреждениями медико-социальной экспертизы, межведомственного экспертного совета (военно-врачебными комиссиями) (в целях получения справки об отсутствии у гражданина, вселяемого в жилое помещение, заявителя и членов его семьи одной из тяжелых форм хронических заболеваний).</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2.10.</w:t>
      </w:r>
      <w:r w:rsidRPr="00C86EBB">
        <w:rPr>
          <w:rFonts w:ascii="Times New Roman" w:eastAsia="Calibri" w:hAnsi="Times New Roman" w:cs="Times New Roman"/>
          <w:sz w:val="12"/>
          <w:szCs w:val="12"/>
        </w:rPr>
        <w:t>Муниципальная услуга предоставляется бесплатно.</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lastRenderedPageBreak/>
        <w:t>2.11.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15 минут.</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2.12.</w:t>
      </w:r>
      <w:r w:rsidRPr="00C86EBB">
        <w:rPr>
          <w:rFonts w:ascii="Times New Roman" w:eastAsia="Calibri" w:hAnsi="Times New Roman" w:cs="Times New Roman"/>
          <w:sz w:val="12"/>
          <w:szCs w:val="12"/>
        </w:rPr>
        <w:t>Срок регистрации заявления о предоставлении муниципальной услуги и прилагаемых  к нему документов не превышает 1 рабочего дня со дня поступления в Жилищный отдел.</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В случае поступления заявления и документов о предоставлении муниципальной услуги в Жилищный отдел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2.13.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здание, в котором предоставляется муниципальная услуга, должно быть оборудовано отдельным входом для свободного доступа заинтересованных лиц;</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центральный вход в здание, в котором предоставляется муниципальная услуга, должен быть оборудован информационной табличкой (вывеской), содержащей информацию о режиме работы;</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в котором предоставляется муниципальная услуга, для ожидания и приема заявителей (устанавливаются в удобном для граждан месте), а также на официальном сайте администрации, Едином портале и Портале.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должностные лица, участвующие в предоставлении муниципальной услуги, обеспечиваются личными нагрудными идентификационными карточками (</w:t>
      </w:r>
      <w:proofErr w:type="spellStart"/>
      <w:r w:rsidRPr="00C86EBB">
        <w:rPr>
          <w:rFonts w:ascii="Times New Roman" w:eastAsia="Calibri" w:hAnsi="Times New Roman" w:cs="Times New Roman"/>
          <w:sz w:val="12"/>
          <w:szCs w:val="12"/>
        </w:rPr>
        <w:t>бейджами</w:t>
      </w:r>
      <w:proofErr w:type="spellEnd"/>
      <w:r w:rsidRPr="00C86EBB">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рабочие места должностных лиц,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в том числе необходимо наличие доступных мест общего пользования;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C86EBB">
        <w:rPr>
          <w:rFonts w:ascii="Times New Roman" w:eastAsia="Calibri" w:hAnsi="Times New Roman" w:cs="Times New Roman"/>
          <w:sz w:val="12"/>
          <w:szCs w:val="12"/>
        </w:rPr>
        <w:t>банкетками</w:t>
      </w:r>
      <w:proofErr w:type="spellEnd"/>
      <w:r w:rsidRPr="00C86EBB">
        <w:rPr>
          <w:rFonts w:ascii="Times New Roman" w:eastAsia="Calibri" w:hAnsi="Times New Roman" w:cs="Times New Roman"/>
          <w:sz w:val="12"/>
          <w:szCs w:val="12"/>
        </w:rPr>
        <w:t>);</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в помещениях для должностных лиц, участвующих в предоставлении муниципальной услуги, местах ожидания и приема заинтересованных лиц необходимо наличие средств пожаротушения и системы оповещения о возникновении чрезвычайной ситуации.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На территории, прилегающей к зданию,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Жилищный отдел за определенный период. Доступ заявителей к парковочным местам является бесплатным.</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2.14.</w:t>
      </w:r>
      <w:r w:rsidRPr="00C86EBB">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количество взаимодействий заявителя с должностными лицами при предоставлении муниципальной услуги и их продолжительность;</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администрации, в общем количестве обращений по вопросам предоставления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2.15.</w:t>
      </w:r>
      <w:r w:rsidRPr="00C86EBB">
        <w:rPr>
          <w:rFonts w:ascii="Times New Roman" w:eastAsia="Calibri" w:hAnsi="Times New Roman" w:cs="Times New Roman"/>
          <w:sz w:val="12"/>
          <w:szCs w:val="12"/>
        </w:rPr>
        <w:t>Муниципальная услуга может предоставляться на базе МФЦ в соответствии с соглашением о взаимодействии, заключаемым администрацией с МФЦ (далее – Соглашение).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Состав административных процедур, порядок и сроки предоставления муниципальной услуги на базе МФЦ определяются Соглашением.</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2.16.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либо Единому порталу в сети Интернет.</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 xml:space="preserve">При получении муниципальной услуги по экстерриториальному принципу предоставляемые заявителем электронные документы и (или) </w:t>
      </w:r>
    </w:p>
    <w:p w:rsidR="00C86EBB" w:rsidRDefault="00C86EBB" w:rsidP="00C86EBB">
      <w:pPr>
        <w:tabs>
          <w:tab w:val="left" w:pos="284"/>
        </w:tabs>
        <w:spacing w:after="0" w:line="240" w:lineRule="auto"/>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 xml:space="preserve">заверенные уполномоченным должностным лицом МФЦ электронные образы предоставляемых заявителем документов с письменного согласия </w:t>
      </w:r>
    </w:p>
    <w:p w:rsidR="00C86EBB" w:rsidRPr="00C86EBB" w:rsidRDefault="00C86EBB" w:rsidP="00C86EBB">
      <w:pPr>
        <w:tabs>
          <w:tab w:val="left" w:pos="284"/>
        </w:tabs>
        <w:spacing w:after="0" w:line="240" w:lineRule="auto"/>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lastRenderedPageBreak/>
        <w:t>заявителя (представителя заявителя) размещаются в едином региональном хранилище.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Единого портала или Портала, являются основанием для начала предоставления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необходимых для предоставления муниципальной услуги, указанных в пункте 2.6.1 Регламента.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2.6.1 Регламента, должны быть представлены заявителем в Жилищный отдел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p>
    <w:p w:rsidR="00AC1E91" w:rsidRDefault="00C86EBB" w:rsidP="00C86EBB">
      <w:pPr>
        <w:tabs>
          <w:tab w:val="left" w:pos="284"/>
        </w:tabs>
        <w:spacing w:after="0" w:line="240" w:lineRule="auto"/>
        <w:jc w:val="center"/>
        <w:rPr>
          <w:rFonts w:ascii="Times New Roman" w:eastAsia="Calibri" w:hAnsi="Times New Roman" w:cs="Times New Roman"/>
          <w:b/>
          <w:sz w:val="12"/>
          <w:szCs w:val="12"/>
        </w:rPr>
      </w:pPr>
      <w:r w:rsidRPr="00C86EBB">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w:t>
      </w:r>
    </w:p>
    <w:p w:rsidR="00C86EBB" w:rsidRPr="00C86EBB" w:rsidRDefault="00C86EBB" w:rsidP="00C86EBB">
      <w:pPr>
        <w:tabs>
          <w:tab w:val="left" w:pos="284"/>
        </w:tabs>
        <w:spacing w:after="0" w:line="240" w:lineRule="auto"/>
        <w:jc w:val="center"/>
        <w:rPr>
          <w:rFonts w:ascii="Times New Roman" w:eastAsia="Calibri" w:hAnsi="Times New Roman" w:cs="Times New Roman"/>
          <w:b/>
          <w:sz w:val="12"/>
          <w:szCs w:val="12"/>
        </w:rPr>
      </w:pPr>
      <w:r w:rsidRPr="00C86EBB">
        <w:rPr>
          <w:rFonts w:ascii="Times New Roman" w:eastAsia="Calibri" w:hAnsi="Times New Roman" w:cs="Times New Roman"/>
          <w:b/>
          <w:sz w:val="12"/>
          <w:szCs w:val="12"/>
        </w:rPr>
        <w:t xml:space="preserve"> в том числе особенности выполнения административных процедур в электронной форме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C86EBB">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приём и регистрация заявления и прилагаемых к нему документов;</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приёме документов;</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направление межведомственных запросов в органы, участвующие в предоставлении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принятие решения об отказе в предоставлении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Блок-схема предоставления муниципальной услуги приведена в Приложении № 2 к настоящем</w:t>
      </w:r>
      <w:r>
        <w:rPr>
          <w:rFonts w:ascii="Times New Roman" w:eastAsia="Calibri" w:hAnsi="Times New Roman" w:cs="Times New Roman"/>
          <w:sz w:val="12"/>
          <w:szCs w:val="12"/>
        </w:rPr>
        <w:t>у Административному регламенту.</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3.2. Приём и регистрация заявления и прилагаемых к нему документов.</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3.2.1. Основанием для начала административной процедуры является поступление в Жилищный отдел заявления и прилагаемых к нему документов.</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3.2.2. Ответственным за выполнение административной процедуры является специалист Жилищного отдела, уполномоченный на прием заявлений (далее – специалист, уполномоченный на прием заявлений).</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3.2.3. Специалист, уполномоченный на прием заявлений, в установленном порядке регистрирует заявление о предоставлении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3.2.4. Критерием принятия решения является поступление заявления в Жилищный отдел.</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3.2.5. Результатом выполнения административной процедуры является приём заявления и прилагаемых к нему документов специалистом, уполномоченным на прием заявлений.</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3.2.6. Способом фиксации результата административной процедуры является регистрация заявления и передача заявления и прилагаемых к нему документов специалисту, ответственному за подготовку проекта решения (далее – специалист, ответственный за подготовку проекта решения).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3.2.7. Максимальный срок выполнения процедуры – 1 рабочий день.</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приёме документов.</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3.3.1. Основанием для начала административной процедуры является получение заявления и прилагаемых к нему документов специалистом, ответственным за подготовку проекта решения.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3.3.2. Ответственным за выполнение административной процедуры является начальник Жилищного отдела, ответственного за подготовку проекта решения.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3.3.3. Начальник Жилищного отдела, в течение 1 рабочего дня рассматривает обращение  и прилагаемые к нему документы и налагает резолюцию с поручением специалисту, ответственному за подготовку проекта решения, о рассмотрении и проверке предоставленных документов.</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3.3.4. Специалист, ответственный за подготовку проекта решения, проверяет заявление и прилагаемые к нему документы.</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3.3.5. В случае наличия оснований для отказа в приёме документов, предусмотренных пунктом 2.7 настоящего Регламента, специалист, ответственный за подготовку проекта решения, готовит проект уведомления об отказе в приёме документов с указанием соответствующих оснований.</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3.3.6. Специалист, ответственный за подготовку проекта решения, передаёт проект уведомления об отказе в приёме документов на визирование начальнику Жилищного отдела, а затем – на подписание руководителю Правового управления.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3.3.7. Критерием принятия решения является наличие или отсутствие оснований для отказа в приёме документов, предусмотренных пунктом 2.7 настоящего Регламента.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3.3.8. Результатом выполнения административной процедуры является направление заявителю уведомления об отказе в приёме документов по почте, по электронной почте при наличии адреса электронной почты, или посредством Единого портала или Регионального портала в электронной форме.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3.3.9. Способом фиксации результата административной процедуры является регистрация уведомления об отказе в приёме документов.</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3.3.10. Максимальный срок выполнения процедуры – 5 рабочих дней со дня получения заявления и прилагаемых к нему документов специалистом, ответственным за подготовку проекта решения.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3.4. Направление межведомственных запросов в органы, участвующие в предоставлении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3.4.1. Основанием для начала административной процедуры является непредставление заявителем предусмотренных пунктом 2.6.2 настоящего Регламента документов и информации, которые могут быть получены в рамках межведомственного информационного взаимодействия.</w:t>
      </w:r>
      <w:r w:rsidRPr="00C86EBB">
        <w:rPr>
          <w:rFonts w:ascii="Times New Roman" w:eastAsia="Calibri" w:hAnsi="Times New Roman" w:cs="Times New Roman"/>
          <w:sz w:val="12"/>
          <w:szCs w:val="12"/>
        </w:rPr>
        <w:cr/>
        <w:t>3.4.2.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3.4.3.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lastRenderedPageBreak/>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7) дата направления межведомственного запроса;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Максимальный срок формирования и направления запросов составляет</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2 рабочих дня со дня регистрации документов в Жилищном отделе.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3.4.4.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3.4.5.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3.4.6. Максимальный срок осуществления административной процедуры не может превышать 10 рабочих дней.</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3.4.7. Критерием принятия решения является поступление ответов на межведомственные запросы.</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3.4.8.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2.6.2. Регламента  и необходимых для предоставления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3.4.9. Способом фиксации результата административной процедуры является регистрация ответов на межведомственные запросы.</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3.5. Принятие решения об отказе в предоставлении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3.5.1. Основанием для начала административной процедуры является установление специалистом, ответственным за подготовку проекта решения, оснований для отказа в предоставлении муниципальной услуги, указанных в пункте 2.8 настоящего Регламента.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3.5.2. Ответственным за выполнение административной процедуры является специалист Жилищного отдела.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3.5.3. Специалист, ответственный за подготовку проекта решения, в течение 2 рабочих дней со дня поступления последнего ответа на межведомственный запрос принимает решение о подготовке выписки из решения комиссии по жилищным вопросам при администрации  об отказе в предоставлении муниципальной услуги, с указанием оснований, предусмотренных пунктом 2.8 настоящего Регламента.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3.5.4. Специалист, ответственный за отправку исходящей корреспонденции, направляет выписку из решения комиссии по жилищным вопросам при администрации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3.5.5. В случае если в заявлении заявитель выразил желание получить результат муниципальной услуги лично, выписка из решения комиссии по жилищным вопросам при администрации передается специалисту, ответственному за подготовку проекта решения, для определения с заявителем даты и времени его вручения.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Специалист, ответственный за подготовку проекта решения назначает дату и время прибытия заявителя для получения письма лично.</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Специалист, ответственный за подготовку проекта решения, указывает в журнале выдачи документов номер и дату регистрации сопроводительного письма,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письмо заявителю под роспись в журнале выдачи.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3.5.6.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3.5.7.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при его личном обращении в Жилищный отдел.</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3.5.8. Способом фиксации является регистрация мотивированного отказа (письма) в предоставлении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3.5.9. Срок выполнения процедуры – не более 5 рабочих дней со дня установления специалистом структурного подразделения наличия оснований для отказа в предоставлении муниципальной услуги, указанных в пункте 2.8 настоящего Регламента.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3.6. Принятие решения о предоставлении муниципальной услуги и выдача результата предоставления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3.6.1. Основанием для начала административной процедуры является установление специалистом, ответственным за подготовку проекта распоряжения, отсутствия оснований для отказа в предоставлении муниципальной услуги, указанных в пункте 2.8 настоящего Регламента.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3.6.2. Ответственным за выполнение административной процедуры является специалист Жилищного отдела.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3.6.3. Специалист, ответственный за подготовку проекта распоряжения, в течение 3 рабочих дней со дня поступления последнего ответа на межведомственный запрос и решения жилищной комиссии при администрации подготавливает проект распоряжения администрации о Согласии.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3.6.4. Специалист, ответственный за подготовку распоряжения, направляет его на согласование и для подписания главе муниципального района Сергиевский.</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3.6.5. После подписания и регистрации распоряжения оно передаётся специалисту Жилищного отдела для подготовки соответствующего дополнительного соглашения к договору социального найма.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Выдача или направление заявителю подписанного и зарегистрированного дополнительного соглашения к договору социального найма жилого помещения или подписанной и зарегистрированной выписки из решения комиссии по жилищным вопросам осуществляется в течение одного рабочего дня со дня их регистрации.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3.6.6. Специалист при обращении заявителя за результатом предоставления услуги непосредственно в Жилищный отдел:</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 осуществляет проверку документа, удостоверяющего личность заявителя;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 в случае отсутствия прав на получение результата предоставления услуги специалист объясняет гражданину выявленные препятствия для выдачи результата предоставления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 в случае подтверждения полномочий на получение результата предоставления услуги выдает заявителю результат предоставления муниципальной услуги с регистрацией в журнале выдачи результата предоставления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Специалист устно, либо посредством телефонной связи, либо в электронном виде через электронную почту, а в случае невозможности уведомления иными способами – посредством направления почтового извещения уведомляет заявителя о готовности к выдаче результата предоставления муниципальной услуги.</w:t>
      </w:r>
    </w:p>
    <w:p w:rsid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 xml:space="preserve">3.6.7. Критерием принятия решения является отсутствие оснований для отказа в предоставлении муниципальной услуги, указанных в </w:t>
      </w:r>
    </w:p>
    <w:p w:rsidR="00C86EBB" w:rsidRPr="00C86EBB" w:rsidRDefault="00C86EBB" w:rsidP="00C86EBB">
      <w:pPr>
        <w:tabs>
          <w:tab w:val="left" w:pos="284"/>
        </w:tabs>
        <w:spacing w:after="0" w:line="240" w:lineRule="auto"/>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lastRenderedPageBreak/>
        <w:t>пункте 2.8 настоящего Регламента.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3.6.8. Результатом выполнения административной процедуры является направление заявителю Согласия либо передача Согласия заявителю при его личном обращении в Жилищный отдел.</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Направление результата предоставления муниципальной услуги заявителю осуществляется: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 по почте в случае подачи документов по почте в Жилищный отдел, а также в случае личного обращения заявителя в Жилищный отдел при неполучении согласия заявителя получить соответствующие документы в Жилищном отделе лично;</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 в электронной форме в случае подачи заявления о предоставлении муниципальной услуги в электронной форме через Портал.</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3.6.9. Способом фиксации результата административной процедуры является подписанное  и зарегистрированное распоряжение администрации о заключении дополнительного соглашения к договору социального найма жилого помещения, подписанное сторонами и зарегистрированное дополнительное соглашение к договору социального найма жилого помещения  или подписанная и зарегистрированная выписка из решения комиссии по жилищным вопросам при администрации об отказе в предоставлении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3.6.10. Результатом выполнения административной процедуры является распоряжение администрации о заключении дополнительного соглашения к договору социального найма жилого помещения, дополнительное соглашение к договору социального найма жилого помещения или выписка из решения комиссии по жилищным вопросам при администрации об отказе в предоставлении муниципальной услуги, выдача (направление) заявителю дополнительного соглашения к договору социального найма жилого помещения или выписки из решения комиссии по жилищным вопросам при администрации об отказе в предоставлении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3.7. Особенности реализации административных процедур при предоставлении муниципальной услуги в электронной форме.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3.7.1. Основанием (юридическим фактом) для начала административной процедуры, является поступление в Жилищный отдел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3.7.2. Специалист, уполномоченный на прием заявлений:</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 проверяет комплектность представленных заявителем документов согласно пункту 2.6.1 настоящего Административного регламента;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3.7.3. Максимальный срок административной процедуры не может превышать 1 рабочего дня.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3.7.4. Критерием принятия решения является наличие заявления и  документов, представленных в электронной форме.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3.7.5. Результатом административной процедуры является прием документов, представленных заявителем.</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3.7.6. Способом фиксации результата административной процедуры является регистрация заявления в журнале регистрации входящих документов.</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3.7.7. Дальнейшие административные действия осуществляются в соответствии с разделами 3.3 – 3.6 настоящего Регламента</w:t>
      </w:r>
    </w:p>
    <w:p w:rsidR="00C86EBB" w:rsidRDefault="00C86EBB" w:rsidP="00C86EBB">
      <w:pPr>
        <w:tabs>
          <w:tab w:val="left" w:pos="284"/>
        </w:tabs>
        <w:spacing w:after="0" w:line="240" w:lineRule="auto"/>
        <w:jc w:val="center"/>
        <w:rPr>
          <w:rFonts w:ascii="Times New Roman" w:eastAsia="Calibri" w:hAnsi="Times New Roman" w:cs="Times New Roman"/>
          <w:b/>
          <w:sz w:val="12"/>
          <w:szCs w:val="12"/>
        </w:rPr>
      </w:pPr>
    </w:p>
    <w:p w:rsidR="00C86EBB" w:rsidRPr="00C86EBB" w:rsidRDefault="00C86EBB" w:rsidP="00C86EBB">
      <w:pPr>
        <w:tabs>
          <w:tab w:val="left" w:pos="284"/>
        </w:tabs>
        <w:spacing w:after="0" w:line="240" w:lineRule="auto"/>
        <w:jc w:val="center"/>
        <w:rPr>
          <w:rFonts w:ascii="Times New Roman" w:eastAsia="Calibri" w:hAnsi="Times New Roman" w:cs="Times New Roman"/>
          <w:b/>
          <w:sz w:val="12"/>
          <w:szCs w:val="12"/>
        </w:rPr>
      </w:pPr>
      <w:r w:rsidRPr="00C86EBB">
        <w:rPr>
          <w:rFonts w:ascii="Times New Roman" w:eastAsia="Calibri" w:hAnsi="Times New Roman" w:cs="Times New Roman"/>
          <w:b/>
          <w:sz w:val="12"/>
          <w:szCs w:val="12"/>
        </w:rPr>
        <w:t>IV. Формы контроля за исполнением административного регламента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4.1. Общий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либо лицом, его замещающим.</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4.2. Непосредственный контроль за соблюдением сотрудниками Жилищного отдела последовательности действий, определенных административными процедурами по предоставлению муниципальной услуги, осуществляется руководителем Правового управления администрации, который является ответственным за организацию работы по предоставлению муниципальной услуги, включая предоставление специалистами Жилищного отдела отчетов о проделанной работе, принятие в пределах компетенции решений и подготовку ответов на обращения заявителей, содержащие жалобы на действия (бездействие) и решения сотрудников Жилищного отдела, непосредственно предоставляющих муниципальную услугу.</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4.3. 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4.4. Контроль за полнотой и качеством предоставления муниципальной услуги включает в себя проведение проверок в отношении структурных подразделений администрации, предоставляющих муниципальную услугу, должностных лиц администрации,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4.5. Проверки могут быть плановыми (осуществляться на основании полугодовых и годовых планов работы администрации) и внеплановыми.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4.6. Плановые проверки проводятся с периодичностью, определяемой распоряжениями администрации, но не чаще одного раза в год. Внеплановые проверки проводятся по обращению заинтересованных лиц или в установленных законодательством случаях.</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4.7. Должностные лица администрации,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Персональная ответственность должностных лиц администрации,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рассматривается вопрос о привлечении виновных лиц к ответственности в соответствии с действующим законодательством российской Федерации.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4.10. Должностное лицо администрации, на которого возложено кадровое обеспечение деятельности администрации, ведет учет случаев ненадлежащего исполнения должностными лицами администрации служебных обязанностей, в том числе касающихся предоставления муниципальной услуги, проводит служебные проверки в отношении должностных лиц администрации, допустивших подобные нарушения. Глава либо лицо, его замещающее, принимает меры в отношении должностных лиц в соответствии с законодательством Российской Федерации.</w:t>
      </w:r>
    </w:p>
    <w:p w:rsidR="00C86EBB" w:rsidRPr="00C86EBB" w:rsidRDefault="00C86EBB" w:rsidP="00C86EBB">
      <w:pPr>
        <w:tabs>
          <w:tab w:val="left" w:pos="284"/>
        </w:tabs>
        <w:spacing w:after="0" w:line="240" w:lineRule="auto"/>
        <w:jc w:val="both"/>
        <w:rPr>
          <w:rFonts w:ascii="Times New Roman" w:eastAsia="Calibri" w:hAnsi="Times New Roman" w:cs="Times New Roman"/>
          <w:sz w:val="12"/>
          <w:szCs w:val="12"/>
        </w:rPr>
      </w:pPr>
    </w:p>
    <w:p w:rsidR="00C86EBB" w:rsidRDefault="00C86EBB" w:rsidP="00C86EBB">
      <w:pPr>
        <w:tabs>
          <w:tab w:val="left" w:pos="284"/>
        </w:tabs>
        <w:spacing w:after="0" w:line="240" w:lineRule="auto"/>
        <w:jc w:val="center"/>
        <w:rPr>
          <w:rFonts w:ascii="Times New Roman" w:eastAsia="Calibri" w:hAnsi="Times New Roman" w:cs="Times New Roman"/>
          <w:b/>
          <w:sz w:val="12"/>
          <w:szCs w:val="12"/>
        </w:rPr>
      </w:pPr>
      <w:r w:rsidRPr="00C86EBB">
        <w:rPr>
          <w:rFonts w:ascii="Times New Roman" w:eastAsia="Calibri" w:hAnsi="Times New Roman" w:cs="Times New Roman"/>
          <w:b/>
          <w:sz w:val="12"/>
          <w:szCs w:val="12"/>
        </w:rPr>
        <w:t>5. Досудебный (внесудебный) порядок обжалования решений и действий (бездействия) администрации,</w:t>
      </w:r>
    </w:p>
    <w:p w:rsidR="00C86EBB" w:rsidRPr="00C86EBB" w:rsidRDefault="00C86EBB" w:rsidP="00C86EBB">
      <w:pPr>
        <w:tabs>
          <w:tab w:val="left" w:pos="284"/>
        </w:tabs>
        <w:spacing w:after="0" w:line="240" w:lineRule="auto"/>
        <w:jc w:val="center"/>
        <w:rPr>
          <w:rFonts w:ascii="Times New Roman" w:eastAsia="Calibri" w:hAnsi="Times New Roman" w:cs="Times New Roman"/>
          <w:b/>
          <w:sz w:val="12"/>
          <w:szCs w:val="12"/>
        </w:rPr>
      </w:pPr>
      <w:r w:rsidRPr="00C86EBB">
        <w:rPr>
          <w:rFonts w:ascii="Times New Roman" w:eastAsia="Calibri" w:hAnsi="Times New Roman" w:cs="Times New Roman"/>
          <w:b/>
          <w:sz w:val="12"/>
          <w:szCs w:val="12"/>
        </w:rPr>
        <w:t xml:space="preserve"> а также должностных лиц администрации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в досудебном (внесудебном) порядке. </w:t>
      </w:r>
    </w:p>
    <w:p w:rsid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 xml:space="preserve">5.2. Заявитель в случае обжалования действий (бездействия) и решений, осуществляемых (принятых) в ходе предоставления </w:t>
      </w:r>
    </w:p>
    <w:p w:rsidR="00C86EBB" w:rsidRPr="00C86EBB" w:rsidRDefault="00C86EBB" w:rsidP="00C86EBB">
      <w:pPr>
        <w:tabs>
          <w:tab w:val="left" w:pos="284"/>
        </w:tabs>
        <w:spacing w:after="0" w:line="240" w:lineRule="auto"/>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lastRenderedPageBreak/>
        <w:t>муниципальной услуги, администрации, а также должностных лиц, муниципальных служащих имеет право обратиться к уполномоченному должностному лицу с жалобой лично (устно) в соответствии с графиком приема или направить жалобу в письменной форме, в том числе на бумажном носителе либо в электронной форме.</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5.3. Жалоба может быть направлена по почте, через МФЦ, с использованием сети Интернет, в том числе с использованием Единого портала и Портала, а также может быть принята при личном приеме заявителя.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Жалоба должна содержать:</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5.4. Заявитель может обратиться с жалобой, в том числе в следующих случаях:</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2) нарушение срока предоставления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5.5. Основанием для начала процедуры досудебного (внесудебного) обжалования является поступление в администрацию жалобы от заявителя.</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5.6. Заявитель имеет право на получение информации и документов, необходимых для обоснования и рассмотрения жалобы.</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5.7. Жалоба заявителя может быть адресована:</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Главе муниципального района Сергиевский;</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 xml:space="preserve">руководителю Правового управления администрации муниципального района Сергиевский. </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5.8. Ответ на устную жалобу, поступившую на личном приеме Главы муниципального района Сергиевский; руководителя Правового управления администрации муниципального района Сергиевский, дается устно (с согласия заявителя) в ходе личного приема (если изложенные в устной жалобе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жалобе вопросов.</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5.9. По результатам рассмотрения жалобы администрация принимает одно из следующих решений:</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должностного лица администрации, муниципального служащего,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 решение об отказе в удовлетворении жалобы.</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C86EBB" w:rsidRPr="00C86EBB"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F7CF7" w:rsidRDefault="00C86EBB" w:rsidP="00C86EBB">
      <w:pPr>
        <w:tabs>
          <w:tab w:val="left" w:pos="284"/>
        </w:tabs>
        <w:spacing w:after="0" w:line="240" w:lineRule="auto"/>
        <w:ind w:firstLine="284"/>
        <w:jc w:val="both"/>
        <w:rPr>
          <w:rFonts w:ascii="Times New Roman" w:eastAsia="Calibri" w:hAnsi="Times New Roman" w:cs="Times New Roman"/>
          <w:sz w:val="12"/>
          <w:szCs w:val="12"/>
        </w:rPr>
      </w:pPr>
      <w:r w:rsidRPr="00C86EBB">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глава администрации незамедлительно направляет имеющиеся материалы в органы прокуратуры.</w:t>
      </w:r>
    </w:p>
    <w:p w:rsidR="002F7CF7" w:rsidRDefault="002F7CF7" w:rsidP="006D4521">
      <w:pPr>
        <w:tabs>
          <w:tab w:val="left" w:pos="284"/>
        </w:tabs>
        <w:spacing w:after="0" w:line="240" w:lineRule="auto"/>
        <w:jc w:val="both"/>
        <w:rPr>
          <w:rFonts w:ascii="Times New Roman" w:eastAsia="Calibri" w:hAnsi="Times New Roman" w:cs="Times New Roman"/>
          <w:sz w:val="12"/>
          <w:szCs w:val="12"/>
        </w:rPr>
      </w:pPr>
    </w:p>
    <w:p w:rsidR="002F7CF7" w:rsidRPr="008E176E" w:rsidRDefault="008E176E" w:rsidP="008E176E">
      <w:pPr>
        <w:tabs>
          <w:tab w:val="left" w:pos="284"/>
        </w:tabs>
        <w:spacing w:after="0" w:line="240" w:lineRule="auto"/>
        <w:jc w:val="right"/>
        <w:rPr>
          <w:rFonts w:ascii="Times New Roman" w:eastAsia="Calibri" w:hAnsi="Times New Roman" w:cs="Times New Roman"/>
          <w:i/>
          <w:sz w:val="12"/>
          <w:szCs w:val="12"/>
        </w:rPr>
      </w:pPr>
      <w:r w:rsidRPr="008E176E">
        <w:rPr>
          <w:rFonts w:ascii="Times New Roman" w:eastAsia="Calibri" w:hAnsi="Times New Roman" w:cs="Times New Roman"/>
          <w:i/>
          <w:sz w:val="12"/>
          <w:szCs w:val="12"/>
        </w:rPr>
        <w:t>Приложение № 1 к Административному регламенту</w:t>
      </w:r>
    </w:p>
    <w:p w:rsidR="008E176E" w:rsidRPr="008E176E" w:rsidRDefault="008E176E" w:rsidP="008E176E">
      <w:pPr>
        <w:tabs>
          <w:tab w:val="left" w:pos="284"/>
        </w:tabs>
        <w:spacing w:after="0" w:line="240" w:lineRule="auto"/>
        <w:jc w:val="right"/>
        <w:rPr>
          <w:rFonts w:ascii="Times New Roman" w:eastAsia="Calibri" w:hAnsi="Times New Roman" w:cs="Times New Roman"/>
          <w:sz w:val="12"/>
          <w:szCs w:val="12"/>
        </w:rPr>
      </w:pPr>
      <w:r w:rsidRPr="008E176E">
        <w:rPr>
          <w:rFonts w:ascii="Times New Roman" w:eastAsia="Calibri" w:hAnsi="Times New Roman" w:cs="Times New Roman"/>
          <w:sz w:val="12"/>
          <w:szCs w:val="12"/>
        </w:rPr>
        <w:t>В жилищный отдел Правового управления администрации муниципального района Сергиевский</w:t>
      </w:r>
    </w:p>
    <w:p w:rsidR="008E176E" w:rsidRPr="008E176E" w:rsidRDefault="008E176E" w:rsidP="008E176E">
      <w:pPr>
        <w:tabs>
          <w:tab w:val="left" w:pos="284"/>
        </w:tabs>
        <w:spacing w:after="0" w:line="240" w:lineRule="auto"/>
        <w:jc w:val="right"/>
        <w:rPr>
          <w:rFonts w:ascii="Times New Roman" w:eastAsia="Calibri" w:hAnsi="Times New Roman" w:cs="Times New Roman"/>
          <w:sz w:val="12"/>
          <w:szCs w:val="12"/>
        </w:rPr>
      </w:pPr>
      <w:r w:rsidRPr="008E176E">
        <w:rPr>
          <w:rFonts w:ascii="Times New Roman" w:eastAsia="Calibri" w:hAnsi="Times New Roman" w:cs="Times New Roman"/>
          <w:sz w:val="12"/>
          <w:szCs w:val="12"/>
        </w:rPr>
        <w:t>от_________________________________________________________(фамилия, имя, отчество)</w:t>
      </w:r>
    </w:p>
    <w:p w:rsidR="008E176E" w:rsidRPr="008E176E" w:rsidRDefault="008E176E" w:rsidP="008E176E">
      <w:pPr>
        <w:tabs>
          <w:tab w:val="left" w:pos="284"/>
        </w:tabs>
        <w:spacing w:after="0" w:line="240" w:lineRule="auto"/>
        <w:jc w:val="right"/>
        <w:rPr>
          <w:rFonts w:ascii="Times New Roman" w:eastAsia="Calibri" w:hAnsi="Times New Roman" w:cs="Times New Roman"/>
          <w:sz w:val="12"/>
          <w:szCs w:val="12"/>
        </w:rPr>
      </w:pPr>
      <w:r w:rsidRPr="008E176E">
        <w:rPr>
          <w:rFonts w:ascii="Times New Roman" w:eastAsia="Calibri" w:hAnsi="Times New Roman" w:cs="Times New Roman"/>
          <w:sz w:val="12"/>
          <w:szCs w:val="12"/>
        </w:rPr>
        <w:t>проживающего</w:t>
      </w:r>
      <w:r>
        <w:rPr>
          <w:rFonts w:ascii="Times New Roman" w:eastAsia="Calibri" w:hAnsi="Times New Roman" w:cs="Times New Roman"/>
          <w:sz w:val="12"/>
          <w:szCs w:val="12"/>
        </w:rPr>
        <w:t xml:space="preserve"> по адресу: ______</w:t>
      </w:r>
      <w:r w:rsidRPr="008E176E">
        <w:rPr>
          <w:rFonts w:ascii="Times New Roman" w:eastAsia="Calibri" w:hAnsi="Times New Roman" w:cs="Times New Roman"/>
          <w:sz w:val="12"/>
          <w:szCs w:val="12"/>
        </w:rPr>
        <w:t>____________________________________________________</w:t>
      </w:r>
    </w:p>
    <w:p w:rsidR="008E176E" w:rsidRPr="008E176E" w:rsidRDefault="008E176E" w:rsidP="008E176E">
      <w:pPr>
        <w:tabs>
          <w:tab w:val="left" w:pos="284"/>
        </w:tabs>
        <w:spacing w:after="0" w:line="240" w:lineRule="auto"/>
        <w:jc w:val="right"/>
        <w:rPr>
          <w:rFonts w:ascii="Times New Roman" w:eastAsia="Calibri" w:hAnsi="Times New Roman" w:cs="Times New Roman"/>
          <w:sz w:val="12"/>
          <w:szCs w:val="12"/>
        </w:rPr>
      </w:pPr>
      <w:r w:rsidRPr="008E176E">
        <w:rPr>
          <w:rFonts w:ascii="Times New Roman" w:eastAsia="Calibri" w:hAnsi="Times New Roman" w:cs="Times New Roman"/>
          <w:sz w:val="12"/>
          <w:szCs w:val="12"/>
        </w:rPr>
        <w:t>Адрес электронной почты: ___</w:t>
      </w:r>
      <w:r>
        <w:rPr>
          <w:rFonts w:ascii="Times New Roman" w:eastAsia="Calibri" w:hAnsi="Times New Roman" w:cs="Times New Roman"/>
          <w:sz w:val="12"/>
          <w:szCs w:val="12"/>
        </w:rPr>
        <w:t>_______________</w:t>
      </w:r>
      <w:r w:rsidRPr="008E176E">
        <w:rPr>
          <w:rFonts w:ascii="Times New Roman" w:eastAsia="Calibri" w:hAnsi="Times New Roman" w:cs="Times New Roman"/>
          <w:sz w:val="12"/>
          <w:szCs w:val="12"/>
        </w:rPr>
        <w:t>___________________________(при наличии)</w:t>
      </w:r>
    </w:p>
    <w:p w:rsidR="008E176E" w:rsidRPr="008E176E" w:rsidRDefault="008E176E" w:rsidP="008E176E">
      <w:pPr>
        <w:tabs>
          <w:tab w:val="left" w:pos="284"/>
        </w:tabs>
        <w:spacing w:after="0" w:line="240" w:lineRule="auto"/>
        <w:jc w:val="right"/>
        <w:rPr>
          <w:rFonts w:ascii="Times New Roman" w:eastAsia="Calibri" w:hAnsi="Times New Roman" w:cs="Times New Roman"/>
          <w:sz w:val="12"/>
          <w:szCs w:val="12"/>
        </w:rPr>
      </w:pPr>
      <w:r w:rsidRPr="008E176E">
        <w:rPr>
          <w:rFonts w:ascii="Times New Roman" w:eastAsia="Calibri" w:hAnsi="Times New Roman" w:cs="Times New Roman"/>
          <w:sz w:val="12"/>
          <w:szCs w:val="12"/>
        </w:rPr>
        <w:t>К</w:t>
      </w:r>
      <w:r>
        <w:rPr>
          <w:rFonts w:ascii="Times New Roman" w:eastAsia="Calibri" w:hAnsi="Times New Roman" w:cs="Times New Roman"/>
          <w:sz w:val="12"/>
          <w:szCs w:val="12"/>
        </w:rPr>
        <w:t>онтактный телефон: _____</w:t>
      </w:r>
      <w:r w:rsidRPr="008E176E">
        <w:rPr>
          <w:rFonts w:ascii="Times New Roman" w:eastAsia="Calibri" w:hAnsi="Times New Roman" w:cs="Times New Roman"/>
          <w:sz w:val="12"/>
          <w:szCs w:val="12"/>
        </w:rPr>
        <w:t>_______Паспорт: _____________(серия, номер, дата выдачи, кем)</w:t>
      </w:r>
    </w:p>
    <w:p w:rsidR="008E176E" w:rsidRPr="008E176E" w:rsidRDefault="008E176E" w:rsidP="008E176E">
      <w:pPr>
        <w:tabs>
          <w:tab w:val="left" w:pos="284"/>
        </w:tabs>
        <w:spacing w:after="0" w:line="240" w:lineRule="auto"/>
        <w:jc w:val="center"/>
        <w:rPr>
          <w:rFonts w:ascii="Times New Roman" w:eastAsia="Calibri" w:hAnsi="Times New Roman" w:cs="Times New Roman"/>
          <w:b/>
          <w:bCs/>
          <w:sz w:val="12"/>
          <w:szCs w:val="12"/>
        </w:rPr>
      </w:pPr>
      <w:r w:rsidRPr="008E176E">
        <w:rPr>
          <w:rFonts w:ascii="Times New Roman" w:eastAsia="Calibri" w:hAnsi="Times New Roman" w:cs="Times New Roman"/>
          <w:b/>
          <w:bCs/>
          <w:sz w:val="12"/>
          <w:szCs w:val="12"/>
        </w:rPr>
        <w:t>Заявление</w:t>
      </w:r>
      <w:r>
        <w:rPr>
          <w:rFonts w:ascii="Times New Roman" w:eastAsia="Calibri" w:hAnsi="Times New Roman" w:cs="Times New Roman"/>
          <w:b/>
          <w:bCs/>
          <w:sz w:val="12"/>
          <w:szCs w:val="12"/>
        </w:rPr>
        <w:t xml:space="preserve"> </w:t>
      </w:r>
      <w:r w:rsidRPr="008E176E">
        <w:rPr>
          <w:rFonts w:ascii="Times New Roman" w:eastAsia="Calibri" w:hAnsi="Times New Roman" w:cs="Times New Roman"/>
          <w:b/>
          <w:bCs/>
          <w:sz w:val="12"/>
          <w:szCs w:val="12"/>
        </w:rPr>
        <w:t>о даче согласия на поднаем жилого помещения (части жилого помещения)</w:t>
      </w:r>
    </w:p>
    <w:p w:rsidR="008E176E" w:rsidRPr="008E176E" w:rsidRDefault="008E176E" w:rsidP="008E176E">
      <w:pPr>
        <w:tabs>
          <w:tab w:val="left" w:pos="284"/>
        </w:tabs>
        <w:spacing w:after="0" w:line="240" w:lineRule="auto"/>
        <w:ind w:firstLine="284"/>
        <w:jc w:val="both"/>
        <w:rPr>
          <w:rFonts w:ascii="Times New Roman" w:eastAsia="Calibri" w:hAnsi="Times New Roman" w:cs="Times New Roman"/>
          <w:bCs/>
          <w:sz w:val="12"/>
          <w:szCs w:val="12"/>
        </w:rPr>
      </w:pPr>
      <w:r w:rsidRPr="008E176E">
        <w:rPr>
          <w:rFonts w:ascii="Times New Roman" w:eastAsia="Calibri" w:hAnsi="Times New Roman" w:cs="Times New Roman"/>
          <w:bCs/>
          <w:sz w:val="12"/>
          <w:szCs w:val="12"/>
        </w:rPr>
        <w:t>Прошу дать согласие на поднаем в жилое помещение, часть жилого помещения (ненужное зачеркнуть) занимаемое мной на основании _____________________________________________________________________________________________________________</w:t>
      </w:r>
      <w:r>
        <w:rPr>
          <w:rFonts w:ascii="Times New Roman" w:eastAsia="Calibri" w:hAnsi="Times New Roman" w:cs="Times New Roman"/>
          <w:bCs/>
          <w:sz w:val="12"/>
          <w:szCs w:val="12"/>
        </w:rPr>
        <w:t>_</w:t>
      </w:r>
      <w:r w:rsidRPr="008E176E">
        <w:rPr>
          <w:rFonts w:ascii="Times New Roman" w:eastAsia="Calibri" w:hAnsi="Times New Roman" w:cs="Times New Roman"/>
          <w:bCs/>
          <w:sz w:val="12"/>
          <w:szCs w:val="12"/>
        </w:rPr>
        <w:t>(постановление: номер, когда и кем издано; договор найма: номер, дата оформления)</w:t>
      </w:r>
      <w:r>
        <w:rPr>
          <w:rFonts w:ascii="Times New Roman" w:eastAsia="Calibri" w:hAnsi="Times New Roman" w:cs="Times New Roman"/>
          <w:bCs/>
          <w:sz w:val="12"/>
          <w:szCs w:val="12"/>
        </w:rPr>
        <w:t xml:space="preserve"> </w:t>
      </w:r>
      <w:r w:rsidRPr="008E176E">
        <w:rPr>
          <w:rFonts w:ascii="Times New Roman" w:eastAsia="Calibri" w:hAnsi="Times New Roman" w:cs="Times New Roman"/>
          <w:bCs/>
          <w:sz w:val="12"/>
          <w:szCs w:val="12"/>
        </w:rPr>
        <w:t>следующих граждан:</w:t>
      </w:r>
    </w:p>
    <w:p w:rsidR="008E176E" w:rsidRPr="008E176E" w:rsidRDefault="008E176E" w:rsidP="008E176E">
      <w:pPr>
        <w:tabs>
          <w:tab w:val="left" w:pos="284"/>
        </w:tabs>
        <w:spacing w:after="0" w:line="240" w:lineRule="auto"/>
        <w:jc w:val="both"/>
        <w:rPr>
          <w:rFonts w:ascii="Times New Roman" w:eastAsia="Calibri" w:hAnsi="Times New Roman" w:cs="Times New Roman"/>
          <w:bCs/>
          <w:sz w:val="12"/>
          <w:szCs w:val="12"/>
        </w:rPr>
      </w:pPr>
      <w:r w:rsidRPr="008E176E">
        <w:rPr>
          <w:rFonts w:ascii="Times New Roman" w:eastAsia="Calibri" w:hAnsi="Times New Roman" w:cs="Times New Roman"/>
          <w:bCs/>
          <w:sz w:val="12"/>
          <w:szCs w:val="12"/>
        </w:rPr>
        <w:t>1. __________________________________________________________________</w:t>
      </w:r>
      <w:r>
        <w:rPr>
          <w:rFonts w:ascii="Times New Roman" w:eastAsia="Calibri" w:hAnsi="Times New Roman" w:cs="Times New Roman"/>
          <w:bCs/>
          <w:sz w:val="12"/>
          <w:szCs w:val="12"/>
        </w:rPr>
        <w:t>____</w:t>
      </w:r>
      <w:r w:rsidRPr="008E176E">
        <w:rPr>
          <w:rFonts w:ascii="Times New Roman" w:eastAsia="Calibri" w:hAnsi="Times New Roman" w:cs="Times New Roman"/>
          <w:bCs/>
          <w:sz w:val="12"/>
          <w:szCs w:val="12"/>
        </w:rPr>
        <w:t>_________(Ф.И.О., паспорт: серия, номер, кем и когда выдан)</w:t>
      </w:r>
    </w:p>
    <w:p w:rsidR="008E176E" w:rsidRPr="008E176E" w:rsidRDefault="008E176E" w:rsidP="008E176E">
      <w:pPr>
        <w:tabs>
          <w:tab w:val="left" w:pos="284"/>
        </w:tabs>
        <w:spacing w:after="0" w:line="240" w:lineRule="auto"/>
        <w:jc w:val="both"/>
        <w:rPr>
          <w:rFonts w:ascii="Times New Roman" w:eastAsia="Calibri" w:hAnsi="Times New Roman" w:cs="Times New Roman"/>
          <w:bCs/>
          <w:sz w:val="12"/>
          <w:szCs w:val="12"/>
        </w:rPr>
      </w:pPr>
      <w:r w:rsidRPr="008E176E">
        <w:rPr>
          <w:rFonts w:ascii="Times New Roman" w:eastAsia="Calibri" w:hAnsi="Times New Roman" w:cs="Times New Roman"/>
          <w:bCs/>
          <w:sz w:val="12"/>
          <w:szCs w:val="12"/>
        </w:rPr>
        <w:t>2. _________________________________________________________________</w:t>
      </w:r>
      <w:r>
        <w:rPr>
          <w:rFonts w:ascii="Times New Roman" w:eastAsia="Calibri" w:hAnsi="Times New Roman" w:cs="Times New Roman"/>
          <w:bCs/>
          <w:sz w:val="12"/>
          <w:szCs w:val="12"/>
        </w:rPr>
        <w:t>_____</w:t>
      </w:r>
      <w:r w:rsidRPr="008E176E">
        <w:rPr>
          <w:rFonts w:ascii="Times New Roman" w:eastAsia="Calibri" w:hAnsi="Times New Roman" w:cs="Times New Roman"/>
          <w:bCs/>
          <w:sz w:val="12"/>
          <w:szCs w:val="12"/>
        </w:rPr>
        <w:t>_________(Ф.И.О., паспорт: серия, номер, кем и когда выдан)</w:t>
      </w:r>
    </w:p>
    <w:p w:rsidR="008E176E" w:rsidRPr="008E176E" w:rsidRDefault="008E176E" w:rsidP="008E176E">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____ ___________20____г.   </w:t>
      </w:r>
      <w:r w:rsidRPr="008E176E">
        <w:rPr>
          <w:rFonts w:ascii="Times New Roman" w:eastAsia="Calibri" w:hAnsi="Times New Roman" w:cs="Times New Roman"/>
          <w:bCs/>
          <w:sz w:val="12"/>
          <w:szCs w:val="12"/>
        </w:rPr>
        <w:t xml:space="preserve">________________              _________________________                                          </w:t>
      </w:r>
    </w:p>
    <w:p w:rsidR="008E176E" w:rsidRPr="008E176E" w:rsidRDefault="008E176E" w:rsidP="008E176E">
      <w:pPr>
        <w:tabs>
          <w:tab w:val="left" w:pos="284"/>
        </w:tabs>
        <w:spacing w:after="0" w:line="240" w:lineRule="auto"/>
        <w:jc w:val="both"/>
        <w:rPr>
          <w:rFonts w:ascii="Times New Roman" w:eastAsia="Calibri" w:hAnsi="Times New Roman" w:cs="Times New Roman"/>
          <w:bCs/>
          <w:sz w:val="12"/>
          <w:szCs w:val="12"/>
        </w:rPr>
      </w:pPr>
      <w:r w:rsidRPr="008E176E">
        <w:rPr>
          <w:rFonts w:ascii="Times New Roman" w:eastAsia="Calibri" w:hAnsi="Times New Roman" w:cs="Times New Roman"/>
          <w:bCs/>
          <w:sz w:val="12"/>
          <w:szCs w:val="12"/>
        </w:rPr>
        <w:t xml:space="preserve">                                                                  (подпись)                                  (Ф.И.О. заявителя)                                                            </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t>На поднаем согласны:</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lastRenderedPageBreak/>
        <w:t>1. ________________________________________________________</w:t>
      </w:r>
      <w:r w:rsidRPr="008E176E">
        <w:rPr>
          <w:rFonts w:ascii="Times New Roman" w:eastAsia="Calibri" w:hAnsi="Times New Roman" w:cs="Times New Roman"/>
          <w:sz w:val="12"/>
          <w:szCs w:val="12"/>
        </w:rPr>
        <w:tab/>
        <w:t>_________________</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t xml:space="preserve">                 (Ф.И.О., паспорт: с</w:t>
      </w:r>
      <w:r>
        <w:rPr>
          <w:rFonts w:ascii="Times New Roman" w:eastAsia="Calibri" w:hAnsi="Times New Roman" w:cs="Times New Roman"/>
          <w:sz w:val="12"/>
          <w:szCs w:val="12"/>
        </w:rPr>
        <w:t>ерия, номер, кем и когда выдан)</w:t>
      </w:r>
      <w:r w:rsidRPr="008E176E">
        <w:rPr>
          <w:rFonts w:ascii="Times New Roman" w:eastAsia="Calibri" w:hAnsi="Times New Roman" w:cs="Times New Roman"/>
          <w:sz w:val="12"/>
          <w:szCs w:val="12"/>
        </w:rPr>
        <w:t xml:space="preserve">                     (подпись)</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t>2. ________________________________________________________</w:t>
      </w:r>
      <w:r w:rsidRPr="008E176E">
        <w:rPr>
          <w:rFonts w:ascii="Times New Roman" w:eastAsia="Calibri" w:hAnsi="Times New Roman" w:cs="Times New Roman"/>
          <w:sz w:val="12"/>
          <w:szCs w:val="12"/>
        </w:rPr>
        <w:tab/>
        <w:t>_________________</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t xml:space="preserve">                  (Ф.И.О., паспорт: с</w:t>
      </w:r>
      <w:r>
        <w:rPr>
          <w:rFonts w:ascii="Times New Roman" w:eastAsia="Calibri" w:hAnsi="Times New Roman" w:cs="Times New Roman"/>
          <w:sz w:val="12"/>
          <w:szCs w:val="12"/>
        </w:rPr>
        <w:t>ерия, номер, кем и когда выдан)</w:t>
      </w:r>
      <w:r w:rsidRPr="008E176E">
        <w:rPr>
          <w:rFonts w:ascii="Times New Roman" w:eastAsia="Calibri" w:hAnsi="Times New Roman" w:cs="Times New Roman"/>
          <w:sz w:val="12"/>
          <w:szCs w:val="12"/>
        </w:rPr>
        <w:t xml:space="preserve">                      (подпись)</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t>3. ________________________________________________________</w:t>
      </w:r>
      <w:r w:rsidRPr="008E176E">
        <w:rPr>
          <w:rFonts w:ascii="Times New Roman" w:eastAsia="Calibri" w:hAnsi="Times New Roman" w:cs="Times New Roman"/>
          <w:sz w:val="12"/>
          <w:szCs w:val="12"/>
        </w:rPr>
        <w:tab/>
        <w:t>_________________</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t xml:space="preserve">                  (Ф.И.О., паспорт: с</w:t>
      </w:r>
      <w:r>
        <w:rPr>
          <w:rFonts w:ascii="Times New Roman" w:eastAsia="Calibri" w:hAnsi="Times New Roman" w:cs="Times New Roman"/>
          <w:sz w:val="12"/>
          <w:szCs w:val="12"/>
        </w:rPr>
        <w:t>ерия, номер, кем и когда выдан)</w:t>
      </w:r>
      <w:r w:rsidRPr="008E176E">
        <w:rPr>
          <w:rFonts w:ascii="Times New Roman" w:eastAsia="Calibri" w:hAnsi="Times New Roman" w:cs="Times New Roman"/>
          <w:sz w:val="12"/>
          <w:szCs w:val="12"/>
        </w:rPr>
        <w:t xml:space="preserve">                      (подпись)</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t>Поднаниматели:</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t>1. ________________________________________________________</w:t>
      </w:r>
      <w:r w:rsidRPr="008E176E">
        <w:rPr>
          <w:rFonts w:ascii="Times New Roman" w:eastAsia="Calibri" w:hAnsi="Times New Roman" w:cs="Times New Roman"/>
          <w:sz w:val="12"/>
          <w:szCs w:val="12"/>
        </w:rPr>
        <w:tab/>
        <w:t>_________________</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(Ф.И.О.)</w:t>
      </w:r>
      <w:r w:rsidRPr="008E176E">
        <w:rPr>
          <w:rFonts w:ascii="Times New Roman" w:eastAsia="Calibri" w:hAnsi="Times New Roman" w:cs="Times New Roman"/>
          <w:sz w:val="12"/>
          <w:szCs w:val="12"/>
        </w:rPr>
        <w:t xml:space="preserve">           (подпись)</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t>2. ________________________________________________________</w:t>
      </w:r>
      <w:r w:rsidRPr="008E176E">
        <w:rPr>
          <w:rFonts w:ascii="Times New Roman" w:eastAsia="Calibri" w:hAnsi="Times New Roman" w:cs="Times New Roman"/>
          <w:sz w:val="12"/>
          <w:szCs w:val="12"/>
        </w:rPr>
        <w:tab/>
        <w:t>_________________</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(Ф.И.О.)</w:t>
      </w:r>
      <w:r w:rsidRPr="008E176E">
        <w:rPr>
          <w:rFonts w:ascii="Times New Roman" w:eastAsia="Calibri" w:hAnsi="Times New Roman" w:cs="Times New Roman"/>
          <w:sz w:val="12"/>
          <w:szCs w:val="12"/>
        </w:rPr>
        <w:t xml:space="preserve">            (подпись)</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t>3. ________________________________________________________</w:t>
      </w:r>
      <w:r w:rsidRPr="008E176E">
        <w:rPr>
          <w:rFonts w:ascii="Times New Roman" w:eastAsia="Calibri" w:hAnsi="Times New Roman" w:cs="Times New Roman"/>
          <w:sz w:val="12"/>
          <w:szCs w:val="12"/>
        </w:rPr>
        <w:tab/>
        <w:t>_________________</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(Ф.И.О.)</w:t>
      </w:r>
      <w:r w:rsidRPr="008E176E">
        <w:rPr>
          <w:rFonts w:ascii="Times New Roman" w:eastAsia="Calibri" w:hAnsi="Times New Roman" w:cs="Times New Roman"/>
          <w:sz w:val="12"/>
          <w:szCs w:val="12"/>
        </w:rPr>
        <w:t xml:space="preserve">            (подпись)</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t>В рамках осуществления мероприятий по предоставлению муниципальной услуги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t xml:space="preserve">"____" _____________ 200__ г. _______________             ___________________                       _________________                      </w:t>
      </w:r>
    </w:p>
    <w:p w:rsidR="008E176E" w:rsidRPr="008E176E" w:rsidRDefault="008E176E" w:rsidP="008E176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E176E">
        <w:rPr>
          <w:rFonts w:ascii="Times New Roman" w:eastAsia="Calibri" w:hAnsi="Times New Roman" w:cs="Times New Roman"/>
          <w:sz w:val="12"/>
          <w:szCs w:val="12"/>
        </w:rPr>
        <w:t>(подпись заявителя)                             (Ф.И.О. заявителя)</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t xml:space="preserve">"____" _____________ 200__ г. _______________             ___________________                       _________________                      </w:t>
      </w:r>
    </w:p>
    <w:p w:rsidR="008E176E" w:rsidRPr="008E176E" w:rsidRDefault="008E176E" w:rsidP="008E176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E176E">
        <w:rPr>
          <w:rFonts w:ascii="Times New Roman" w:eastAsia="Calibri" w:hAnsi="Times New Roman" w:cs="Times New Roman"/>
          <w:sz w:val="12"/>
          <w:szCs w:val="12"/>
        </w:rPr>
        <w:t>(подпись заявителя)                             (Ф.И.О. заявителя)</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t xml:space="preserve">"____" _____________ 200__ г. _______________             ___________________                       _________________                      </w:t>
      </w:r>
    </w:p>
    <w:p w:rsidR="008E176E" w:rsidRPr="008E176E" w:rsidRDefault="008E176E" w:rsidP="008E176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E176E">
        <w:rPr>
          <w:rFonts w:ascii="Times New Roman" w:eastAsia="Calibri" w:hAnsi="Times New Roman" w:cs="Times New Roman"/>
          <w:sz w:val="12"/>
          <w:szCs w:val="12"/>
        </w:rPr>
        <w:t>(подпись заявителя)                             (Ф.И.О. заявителя)</w:t>
      </w:r>
    </w:p>
    <w:p w:rsidR="008E176E" w:rsidRPr="008E176E" w:rsidRDefault="008E176E" w:rsidP="008E176E">
      <w:pPr>
        <w:tabs>
          <w:tab w:val="left" w:pos="284"/>
        </w:tabs>
        <w:spacing w:after="0" w:line="240" w:lineRule="auto"/>
        <w:jc w:val="both"/>
        <w:rPr>
          <w:rFonts w:ascii="Times New Roman" w:eastAsia="Calibri" w:hAnsi="Times New Roman" w:cs="Times New Roman"/>
          <w:b/>
          <w:bCs/>
          <w:i/>
          <w:sz w:val="12"/>
          <w:szCs w:val="12"/>
        </w:rPr>
      </w:pPr>
      <w:r w:rsidRPr="008E176E">
        <w:rPr>
          <w:rFonts w:ascii="Times New Roman" w:eastAsia="Calibri" w:hAnsi="Times New Roman" w:cs="Times New Roman"/>
          <w:bCs/>
          <w:sz w:val="12"/>
          <w:szCs w:val="12"/>
        </w:rPr>
        <w:t xml:space="preserve">Подписи заверяю: </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t xml:space="preserve">________________________________ должность специалиста </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t>___________________/_______________/</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(подпись)                                         </w:t>
      </w:r>
      <w:r w:rsidRPr="008E176E">
        <w:rPr>
          <w:rFonts w:ascii="Times New Roman" w:eastAsia="Calibri" w:hAnsi="Times New Roman" w:cs="Times New Roman"/>
          <w:sz w:val="12"/>
          <w:szCs w:val="12"/>
        </w:rPr>
        <w:t>ФИО</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t>"____"____________ 20____ г.</w:t>
      </w:r>
    </w:p>
    <w:p w:rsidR="008E176E" w:rsidRPr="008E176E" w:rsidRDefault="008E176E" w:rsidP="008E176E">
      <w:pPr>
        <w:tabs>
          <w:tab w:val="left" w:pos="284"/>
        </w:tabs>
        <w:spacing w:after="0" w:line="240" w:lineRule="auto"/>
        <w:jc w:val="both"/>
        <w:rPr>
          <w:rFonts w:ascii="Times New Roman" w:eastAsia="Calibri" w:hAnsi="Times New Roman" w:cs="Times New Roman"/>
          <w:sz w:val="12"/>
          <w:szCs w:val="12"/>
        </w:rPr>
      </w:pPr>
      <w:r w:rsidRPr="008E176E">
        <w:rPr>
          <w:rFonts w:ascii="Times New Roman" w:eastAsia="Calibri" w:hAnsi="Times New Roman" w:cs="Times New Roman"/>
          <w:sz w:val="12"/>
          <w:szCs w:val="12"/>
        </w:rPr>
        <w:t>М.П</w:t>
      </w:r>
    </w:p>
    <w:p w:rsidR="00FD03AD" w:rsidRPr="008E176E" w:rsidRDefault="00FD03AD" w:rsidP="00FD03AD">
      <w:pPr>
        <w:tabs>
          <w:tab w:val="left" w:pos="284"/>
        </w:tabs>
        <w:spacing w:after="0" w:line="240" w:lineRule="auto"/>
        <w:jc w:val="right"/>
        <w:rPr>
          <w:rFonts w:ascii="Times New Roman" w:eastAsia="Calibri" w:hAnsi="Times New Roman" w:cs="Times New Roman"/>
          <w:i/>
          <w:sz w:val="12"/>
          <w:szCs w:val="12"/>
        </w:rPr>
      </w:pPr>
      <w:r w:rsidRPr="008E176E">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2</w:t>
      </w:r>
      <w:r w:rsidRPr="008E176E">
        <w:rPr>
          <w:rFonts w:ascii="Times New Roman" w:eastAsia="Calibri" w:hAnsi="Times New Roman" w:cs="Times New Roman"/>
          <w:i/>
          <w:sz w:val="12"/>
          <w:szCs w:val="12"/>
        </w:rPr>
        <w:t xml:space="preserve"> к Административному регламенту</w:t>
      </w:r>
    </w:p>
    <w:p w:rsidR="009C18F9" w:rsidRDefault="00FD03AD" w:rsidP="00FD03A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noProof/>
          <w:sz w:val="12"/>
          <w:szCs w:val="12"/>
          <w:lang w:eastAsia="ru-RU"/>
        </w:rPr>
        <w:drawing>
          <wp:inline distT="0" distB="0" distL="0" distR="0" wp14:anchorId="371E7E97" wp14:editId="27EB2679">
            <wp:extent cx="4779034" cy="205308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86A7D.tmp"/>
                    <pic:cNvPicPr/>
                  </pic:nvPicPr>
                  <pic:blipFill rotWithShape="1">
                    <a:blip r:embed="rId44">
                      <a:extLst>
                        <a:ext uri="{28A0092B-C50C-407E-A947-70E740481C1C}">
                          <a14:useLocalDpi xmlns:a14="http://schemas.microsoft.com/office/drawing/2010/main" val="0"/>
                        </a:ext>
                      </a:extLst>
                    </a:blip>
                    <a:srcRect l="26583" t="23178" r="18806" b="6099"/>
                    <a:stretch/>
                  </pic:blipFill>
                  <pic:spPr bwMode="auto">
                    <a:xfrm>
                      <a:off x="0" y="0"/>
                      <a:ext cx="4779383" cy="2053236"/>
                    </a:xfrm>
                    <a:prstGeom prst="rect">
                      <a:avLst/>
                    </a:prstGeom>
                    <a:ln>
                      <a:noFill/>
                    </a:ln>
                    <a:extLst>
                      <a:ext uri="{53640926-AAD7-44D8-BBD7-CCE9431645EC}">
                        <a14:shadowObscured xmlns:a14="http://schemas.microsoft.com/office/drawing/2010/main"/>
                      </a:ext>
                    </a:extLst>
                  </pic:spPr>
                </pic:pic>
              </a:graphicData>
            </a:graphic>
          </wp:inline>
        </w:drawing>
      </w:r>
    </w:p>
    <w:p w:rsidR="00FD03AD" w:rsidRPr="008E176E" w:rsidRDefault="00FD03AD" w:rsidP="00FD03AD">
      <w:pPr>
        <w:tabs>
          <w:tab w:val="left" w:pos="284"/>
        </w:tabs>
        <w:spacing w:after="0" w:line="240" w:lineRule="auto"/>
        <w:jc w:val="right"/>
        <w:rPr>
          <w:rFonts w:ascii="Times New Roman" w:eastAsia="Calibri" w:hAnsi="Times New Roman" w:cs="Times New Roman"/>
          <w:i/>
          <w:sz w:val="12"/>
          <w:szCs w:val="12"/>
        </w:rPr>
      </w:pPr>
      <w:r w:rsidRPr="008E176E">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3</w:t>
      </w:r>
      <w:r w:rsidRPr="008E176E">
        <w:rPr>
          <w:rFonts w:ascii="Times New Roman" w:eastAsia="Calibri" w:hAnsi="Times New Roman" w:cs="Times New Roman"/>
          <w:i/>
          <w:sz w:val="12"/>
          <w:szCs w:val="12"/>
        </w:rPr>
        <w:t xml:space="preserve"> к Административному регламенту</w:t>
      </w:r>
    </w:p>
    <w:p w:rsidR="009C18F9" w:rsidRPr="009C18F9" w:rsidRDefault="009C18F9" w:rsidP="009C18F9">
      <w:pPr>
        <w:tabs>
          <w:tab w:val="left" w:pos="284"/>
        </w:tabs>
        <w:spacing w:after="0" w:line="240" w:lineRule="auto"/>
        <w:jc w:val="center"/>
        <w:rPr>
          <w:rFonts w:ascii="Times New Roman" w:eastAsia="Calibri" w:hAnsi="Times New Roman" w:cs="Times New Roman"/>
          <w:b/>
          <w:bCs/>
          <w:sz w:val="12"/>
          <w:szCs w:val="12"/>
        </w:rPr>
      </w:pPr>
      <w:r w:rsidRPr="009C18F9">
        <w:rPr>
          <w:rFonts w:ascii="Times New Roman" w:eastAsia="Calibri" w:hAnsi="Times New Roman" w:cs="Times New Roman"/>
          <w:b/>
          <w:bCs/>
          <w:sz w:val="12"/>
          <w:szCs w:val="12"/>
        </w:rPr>
        <w:t>Журнал регистрации заявлений граждан для  выдачи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708"/>
        <w:gridCol w:w="426"/>
        <w:gridCol w:w="708"/>
        <w:gridCol w:w="993"/>
        <w:gridCol w:w="1134"/>
        <w:gridCol w:w="567"/>
        <w:gridCol w:w="708"/>
        <w:gridCol w:w="993"/>
        <w:gridCol w:w="850"/>
      </w:tblGrid>
      <w:tr w:rsidR="009C18F9" w:rsidRPr="009C18F9" w:rsidTr="007860D4">
        <w:trPr>
          <w:trHeight w:val="20"/>
        </w:trPr>
        <w:tc>
          <w:tcPr>
            <w:tcW w:w="426" w:type="dxa"/>
            <w:vMerge w:val="restart"/>
          </w:tcPr>
          <w:p w:rsidR="009C18F9" w:rsidRPr="009C18F9" w:rsidRDefault="009C18F9" w:rsidP="009C18F9">
            <w:pPr>
              <w:tabs>
                <w:tab w:val="left" w:pos="284"/>
              </w:tabs>
              <w:spacing w:after="0"/>
              <w:rPr>
                <w:rFonts w:ascii="Times New Roman" w:eastAsia="Calibri" w:hAnsi="Times New Roman" w:cs="Times New Roman"/>
                <w:sz w:val="12"/>
                <w:szCs w:val="12"/>
              </w:rPr>
            </w:pPr>
            <w:r w:rsidRPr="009C18F9">
              <w:rPr>
                <w:rFonts w:ascii="Times New Roman" w:eastAsia="Calibri" w:hAnsi="Times New Roman" w:cs="Times New Roman"/>
                <w:sz w:val="12"/>
                <w:szCs w:val="12"/>
              </w:rPr>
              <w:t>Входящий номер заявления</w:t>
            </w:r>
          </w:p>
        </w:tc>
        <w:tc>
          <w:tcPr>
            <w:tcW w:w="708" w:type="dxa"/>
            <w:vMerge w:val="restart"/>
          </w:tcPr>
          <w:p w:rsidR="009C18F9" w:rsidRPr="009C18F9" w:rsidRDefault="009C18F9" w:rsidP="009C18F9">
            <w:pPr>
              <w:tabs>
                <w:tab w:val="left" w:pos="284"/>
              </w:tabs>
              <w:spacing w:after="0"/>
              <w:rPr>
                <w:rFonts w:ascii="Times New Roman" w:eastAsia="Calibri" w:hAnsi="Times New Roman" w:cs="Times New Roman"/>
                <w:sz w:val="12"/>
                <w:szCs w:val="12"/>
              </w:rPr>
            </w:pPr>
            <w:r w:rsidRPr="009C18F9">
              <w:rPr>
                <w:rFonts w:ascii="Times New Roman" w:eastAsia="Calibri" w:hAnsi="Times New Roman" w:cs="Times New Roman"/>
                <w:sz w:val="12"/>
                <w:szCs w:val="12"/>
              </w:rPr>
              <w:t>Дата</w:t>
            </w:r>
            <w:r>
              <w:rPr>
                <w:rFonts w:ascii="Times New Roman" w:eastAsia="Calibri" w:hAnsi="Times New Roman" w:cs="Times New Roman"/>
                <w:sz w:val="12"/>
                <w:szCs w:val="12"/>
              </w:rPr>
              <w:t xml:space="preserve"> </w:t>
            </w:r>
            <w:r w:rsidRPr="009C18F9">
              <w:rPr>
                <w:rFonts w:ascii="Times New Roman" w:eastAsia="Calibri" w:hAnsi="Times New Roman" w:cs="Times New Roman"/>
                <w:sz w:val="12"/>
                <w:szCs w:val="12"/>
              </w:rPr>
              <w:t>поступления заявления и необходимых документов</w:t>
            </w:r>
          </w:p>
        </w:tc>
        <w:tc>
          <w:tcPr>
            <w:tcW w:w="426" w:type="dxa"/>
            <w:vMerge w:val="restart"/>
          </w:tcPr>
          <w:p w:rsidR="009C18F9" w:rsidRPr="009C18F9" w:rsidRDefault="009C18F9" w:rsidP="009C18F9">
            <w:pPr>
              <w:tabs>
                <w:tab w:val="left" w:pos="284"/>
              </w:tabs>
              <w:spacing w:after="0"/>
              <w:rPr>
                <w:rFonts w:ascii="Times New Roman" w:eastAsia="Calibri" w:hAnsi="Times New Roman" w:cs="Times New Roman"/>
                <w:sz w:val="12"/>
                <w:szCs w:val="12"/>
              </w:rPr>
            </w:pPr>
            <w:r w:rsidRPr="009C18F9">
              <w:rPr>
                <w:rFonts w:ascii="Times New Roman" w:eastAsia="Calibri" w:hAnsi="Times New Roman" w:cs="Times New Roman"/>
                <w:sz w:val="12"/>
                <w:szCs w:val="12"/>
              </w:rPr>
              <w:t>Ф.И.О.</w:t>
            </w:r>
            <w:r>
              <w:rPr>
                <w:rFonts w:ascii="Times New Roman" w:eastAsia="Calibri" w:hAnsi="Times New Roman" w:cs="Times New Roman"/>
                <w:sz w:val="12"/>
                <w:szCs w:val="12"/>
              </w:rPr>
              <w:t xml:space="preserve"> </w:t>
            </w:r>
            <w:r w:rsidRPr="009C18F9">
              <w:rPr>
                <w:rFonts w:ascii="Times New Roman" w:eastAsia="Calibri" w:hAnsi="Times New Roman" w:cs="Times New Roman"/>
                <w:sz w:val="12"/>
                <w:szCs w:val="12"/>
              </w:rPr>
              <w:t>заявителя</w:t>
            </w:r>
          </w:p>
        </w:tc>
        <w:tc>
          <w:tcPr>
            <w:tcW w:w="708" w:type="dxa"/>
            <w:vMerge w:val="restart"/>
          </w:tcPr>
          <w:p w:rsidR="009C18F9" w:rsidRPr="009C18F9" w:rsidRDefault="009C18F9" w:rsidP="009C18F9">
            <w:pPr>
              <w:tabs>
                <w:tab w:val="left" w:pos="284"/>
              </w:tabs>
              <w:spacing w:after="0"/>
              <w:rPr>
                <w:rFonts w:ascii="Times New Roman" w:eastAsia="Calibri" w:hAnsi="Times New Roman" w:cs="Times New Roman"/>
                <w:sz w:val="12"/>
                <w:szCs w:val="12"/>
              </w:rPr>
            </w:pPr>
            <w:r w:rsidRPr="009C18F9">
              <w:rPr>
                <w:rFonts w:ascii="Times New Roman" w:eastAsia="Calibri" w:hAnsi="Times New Roman" w:cs="Times New Roman"/>
                <w:sz w:val="12"/>
                <w:szCs w:val="12"/>
              </w:rPr>
              <w:t>Сведения о документе, удостоверяющем личность</w:t>
            </w:r>
            <w:r>
              <w:rPr>
                <w:rFonts w:ascii="Times New Roman" w:eastAsia="Calibri" w:hAnsi="Times New Roman" w:cs="Times New Roman"/>
                <w:sz w:val="12"/>
                <w:szCs w:val="12"/>
              </w:rPr>
              <w:t xml:space="preserve"> </w:t>
            </w:r>
            <w:r w:rsidRPr="009C18F9">
              <w:rPr>
                <w:rFonts w:ascii="Times New Roman" w:eastAsia="Calibri" w:hAnsi="Times New Roman" w:cs="Times New Roman"/>
                <w:sz w:val="12"/>
                <w:szCs w:val="12"/>
              </w:rPr>
              <w:t>заявителя</w:t>
            </w:r>
          </w:p>
        </w:tc>
        <w:tc>
          <w:tcPr>
            <w:tcW w:w="993" w:type="dxa"/>
            <w:vMerge w:val="restart"/>
          </w:tcPr>
          <w:p w:rsidR="009C18F9" w:rsidRPr="009C18F9" w:rsidRDefault="009C18F9" w:rsidP="009C18F9">
            <w:pPr>
              <w:tabs>
                <w:tab w:val="left" w:pos="284"/>
              </w:tabs>
              <w:spacing w:after="0"/>
              <w:rPr>
                <w:rFonts w:ascii="Times New Roman" w:eastAsia="Calibri" w:hAnsi="Times New Roman" w:cs="Times New Roman"/>
                <w:sz w:val="12"/>
                <w:szCs w:val="12"/>
              </w:rPr>
            </w:pPr>
            <w:r w:rsidRPr="009C18F9">
              <w:rPr>
                <w:rFonts w:ascii="Times New Roman" w:eastAsia="Calibri" w:hAnsi="Times New Roman" w:cs="Times New Roman"/>
                <w:sz w:val="12"/>
                <w:szCs w:val="12"/>
              </w:rPr>
              <w:t>Адрес жилого помещения, занимаемого заявителем и членами его семьи, контактные данные</w:t>
            </w:r>
          </w:p>
        </w:tc>
        <w:tc>
          <w:tcPr>
            <w:tcW w:w="1134" w:type="dxa"/>
            <w:vMerge w:val="restart"/>
          </w:tcPr>
          <w:p w:rsidR="009C18F9" w:rsidRPr="009C18F9" w:rsidRDefault="009C18F9" w:rsidP="009C18F9">
            <w:pPr>
              <w:tabs>
                <w:tab w:val="left" w:pos="284"/>
              </w:tabs>
              <w:spacing w:after="0"/>
              <w:rPr>
                <w:rFonts w:ascii="Times New Roman" w:eastAsia="Calibri" w:hAnsi="Times New Roman" w:cs="Times New Roman"/>
                <w:sz w:val="12"/>
                <w:szCs w:val="12"/>
              </w:rPr>
            </w:pPr>
            <w:r w:rsidRPr="009C18F9">
              <w:rPr>
                <w:rFonts w:ascii="Times New Roman" w:eastAsia="Calibri" w:hAnsi="Times New Roman" w:cs="Times New Roman"/>
                <w:sz w:val="12"/>
                <w:szCs w:val="12"/>
              </w:rPr>
              <w:t>Способ</w:t>
            </w:r>
            <w:r>
              <w:rPr>
                <w:rFonts w:ascii="Times New Roman" w:eastAsia="Calibri" w:hAnsi="Times New Roman" w:cs="Times New Roman"/>
                <w:sz w:val="12"/>
                <w:szCs w:val="12"/>
              </w:rPr>
              <w:t xml:space="preserve"> </w:t>
            </w:r>
            <w:r w:rsidRPr="009C18F9">
              <w:rPr>
                <w:rFonts w:ascii="Times New Roman" w:eastAsia="Calibri" w:hAnsi="Times New Roman" w:cs="Times New Roman"/>
                <w:sz w:val="12"/>
                <w:szCs w:val="12"/>
              </w:rPr>
              <w:t>Подачи</w:t>
            </w:r>
            <w:r>
              <w:rPr>
                <w:rFonts w:ascii="Times New Roman" w:eastAsia="Calibri" w:hAnsi="Times New Roman" w:cs="Times New Roman"/>
                <w:sz w:val="12"/>
                <w:szCs w:val="12"/>
              </w:rPr>
              <w:t xml:space="preserve"> </w:t>
            </w:r>
            <w:r w:rsidRPr="009C18F9">
              <w:rPr>
                <w:rFonts w:ascii="Times New Roman" w:eastAsia="Calibri" w:hAnsi="Times New Roman" w:cs="Times New Roman"/>
                <w:sz w:val="12"/>
                <w:szCs w:val="12"/>
              </w:rPr>
              <w:t>заявления</w:t>
            </w:r>
            <w:r>
              <w:rPr>
                <w:rFonts w:ascii="Times New Roman" w:eastAsia="Calibri" w:hAnsi="Times New Roman" w:cs="Times New Roman"/>
                <w:sz w:val="12"/>
                <w:szCs w:val="12"/>
              </w:rPr>
              <w:t xml:space="preserve"> </w:t>
            </w:r>
            <w:r w:rsidRPr="009C18F9">
              <w:rPr>
                <w:rFonts w:ascii="Times New Roman" w:eastAsia="Calibri" w:hAnsi="Times New Roman" w:cs="Times New Roman"/>
                <w:sz w:val="12"/>
                <w:szCs w:val="12"/>
              </w:rPr>
              <w:t>(лично заявителем, по почте, в электронной форме, посредством МФЦ)</w:t>
            </w:r>
          </w:p>
        </w:tc>
        <w:tc>
          <w:tcPr>
            <w:tcW w:w="1275" w:type="dxa"/>
            <w:gridSpan w:val="2"/>
          </w:tcPr>
          <w:p w:rsidR="009C18F9" w:rsidRPr="009C18F9" w:rsidRDefault="009C18F9" w:rsidP="009C18F9">
            <w:pPr>
              <w:tabs>
                <w:tab w:val="left" w:pos="284"/>
              </w:tabs>
              <w:spacing w:after="0"/>
              <w:rPr>
                <w:rFonts w:ascii="Times New Roman" w:eastAsia="Calibri" w:hAnsi="Times New Roman" w:cs="Times New Roman"/>
                <w:sz w:val="12"/>
                <w:szCs w:val="12"/>
              </w:rPr>
            </w:pPr>
            <w:r w:rsidRPr="009C18F9">
              <w:rPr>
                <w:rFonts w:ascii="Times New Roman" w:eastAsia="Calibri" w:hAnsi="Times New Roman" w:cs="Times New Roman"/>
                <w:sz w:val="12"/>
                <w:szCs w:val="12"/>
              </w:rPr>
              <w:t>Решение по существу представленных документов</w:t>
            </w:r>
          </w:p>
        </w:tc>
        <w:tc>
          <w:tcPr>
            <w:tcW w:w="993" w:type="dxa"/>
            <w:vMerge w:val="restart"/>
          </w:tcPr>
          <w:p w:rsidR="009C18F9" w:rsidRPr="009C18F9" w:rsidRDefault="009C18F9" w:rsidP="009C18F9">
            <w:pPr>
              <w:tabs>
                <w:tab w:val="left" w:pos="284"/>
              </w:tabs>
              <w:spacing w:after="0"/>
              <w:rPr>
                <w:rFonts w:ascii="Times New Roman" w:eastAsia="Calibri" w:hAnsi="Times New Roman" w:cs="Times New Roman"/>
                <w:sz w:val="12"/>
                <w:szCs w:val="12"/>
              </w:rPr>
            </w:pPr>
            <w:r w:rsidRPr="009C18F9">
              <w:rPr>
                <w:rFonts w:ascii="Times New Roman" w:eastAsia="Calibri" w:hAnsi="Times New Roman" w:cs="Times New Roman"/>
                <w:sz w:val="12"/>
                <w:szCs w:val="12"/>
              </w:rPr>
              <w:t>Дата выдачи (направления)</w:t>
            </w:r>
            <w:r>
              <w:rPr>
                <w:rFonts w:ascii="Times New Roman" w:eastAsia="Calibri" w:hAnsi="Times New Roman" w:cs="Times New Roman"/>
                <w:sz w:val="12"/>
                <w:szCs w:val="12"/>
              </w:rPr>
              <w:t xml:space="preserve"> </w:t>
            </w:r>
            <w:r w:rsidRPr="009C18F9">
              <w:rPr>
                <w:rFonts w:ascii="Times New Roman" w:eastAsia="Calibri" w:hAnsi="Times New Roman" w:cs="Times New Roman"/>
                <w:sz w:val="12"/>
                <w:szCs w:val="12"/>
              </w:rPr>
              <w:t>заявителю результата предоставления муниципальной услуги</w:t>
            </w:r>
          </w:p>
        </w:tc>
        <w:tc>
          <w:tcPr>
            <w:tcW w:w="850" w:type="dxa"/>
            <w:vMerge w:val="restart"/>
          </w:tcPr>
          <w:p w:rsidR="009C18F9" w:rsidRPr="009C18F9" w:rsidRDefault="009C18F9" w:rsidP="009C18F9">
            <w:pPr>
              <w:tabs>
                <w:tab w:val="left" w:pos="284"/>
              </w:tabs>
              <w:spacing w:after="0"/>
              <w:rPr>
                <w:rFonts w:ascii="Times New Roman" w:eastAsia="Calibri" w:hAnsi="Times New Roman" w:cs="Times New Roman"/>
                <w:sz w:val="12"/>
                <w:szCs w:val="12"/>
              </w:rPr>
            </w:pPr>
            <w:r w:rsidRPr="009C18F9">
              <w:rPr>
                <w:rFonts w:ascii="Times New Roman" w:eastAsia="Calibri" w:hAnsi="Times New Roman" w:cs="Times New Roman"/>
                <w:sz w:val="12"/>
                <w:szCs w:val="12"/>
              </w:rPr>
              <w:t>Подпись заявителя в получении результата предоставления муниципальной услуги</w:t>
            </w:r>
          </w:p>
        </w:tc>
      </w:tr>
      <w:tr w:rsidR="009C18F9" w:rsidRPr="009C18F9" w:rsidTr="007860D4">
        <w:trPr>
          <w:trHeight w:val="20"/>
        </w:trPr>
        <w:tc>
          <w:tcPr>
            <w:tcW w:w="426" w:type="dxa"/>
            <w:vMerge/>
          </w:tcPr>
          <w:p w:rsidR="009C18F9" w:rsidRPr="009C18F9" w:rsidRDefault="009C18F9" w:rsidP="009C18F9">
            <w:pPr>
              <w:tabs>
                <w:tab w:val="left" w:pos="284"/>
              </w:tabs>
              <w:spacing w:after="0"/>
              <w:rPr>
                <w:rFonts w:ascii="Times New Roman" w:eastAsia="Calibri" w:hAnsi="Times New Roman" w:cs="Times New Roman"/>
                <w:sz w:val="12"/>
                <w:szCs w:val="12"/>
              </w:rPr>
            </w:pPr>
          </w:p>
        </w:tc>
        <w:tc>
          <w:tcPr>
            <w:tcW w:w="708" w:type="dxa"/>
            <w:vMerge/>
          </w:tcPr>
          <w:p w:rsidR="009C18F9" w:rsidRPr="009C18F9" w:rsidRDefault="009C18F9" w:rsidP="009C18F9">
            <w:pPr>
              <w:tabs>
                <w:tab w:val="left" w:pos="284"/>
              </w:tabs>
              <w:spacing w:after="0"/>
              <w:rPr>
                <w:rFonts w:ascii="Times New Roman" w:eastAsia="Calibri" w:hAnsi="Times New Roman" w:cs="Times New Roman"/>
                <w:sz w:val="12"/>
                <w:szCs w:val="12"/>
              </w:rPr>
            </w:pPr>
          </w:p>
        </w:tc>
        <w:tc>
          <w:tcPr>
            <w:tcW w:w="426" w:type="dxa"/>
            <w:vMerge/>
          </w:tcPr>
          <w:p w:rsidR="009C18F9" w:rsidRPr="009C18F9" w:rsidRDefault="009C18F9" w:rsidP="009C18F9">
            <w:pPr>
              <w:tabs>
                <w:tab w:val="left" w:pos="284"/>
              </w:tabs>
              <w:spacing w:after="0"/>
              <w:rPr>
                <w:rFonts w:ascii="Times New Roman" w:eastAsia="Calibri" w:hAnsi="Times New Roman" w:cs="Times New Roman"/>
                <w:sz w:val="12"/>
                <w:szCs w:val="12"/>
              </w:rPr>
            </w:pPr>
          </w:p>
        </w:tc>
        <w:tc>
          <w:tcPr>
            <w:tcW w:w="708" w:type="dxa"/>
            <w:vMerge/>
          </w:tcPr>
          <w:p w:rsidR="009C18F9" w:rsidRPr="009C18F9" w:rsidRDefault="009C18F9" w:rsidP="009C18F9">
            <w:pPr>
              <w:tabs>
                <w:tab w:val="left" w:pos="284"/>
              </w:tabs>
              <w:spacing w:after="0"/>
              <w:rPr>
                <w:rFonts w:ascii="Times New Roman" w:eastAsia="Calibri" w:hAnsi="Times New Roman" w:cs="Times New Roman"/>
                <w:sz w:val="12"/>
                <w:szCs w:val="12"/>
              </w:rPr>
            </w:pPr>
          </w:p>
        </w:tc>
        <w:tc>
          <w:tcPr>
            <w:tcW w:w="993" w:type="dxa"/>
            <w:vMerge/>
          </w:tcPr>
          <w:p w:rsidR="009C18F9" w:rsidRPr="009C18F9" w:rsidRDefault="009C18F9" w:rsidP="009C18F9">
            <w:pPr>
              <w:tabs>
                <w:tab w:val="left" w:pos="284"/>
              </w:tabs>
              <w:spacing w:after="0"/>
              <w:rPr>
                <w:rFonts w:ascii="Times New Roman" w:eastAsia="Calibri" w:hAnsi="Times New Roman" w:cs="Times New Roman"/>
                <w:sz w:val="12"/>
                <w:szCs w:val="12"/>
              </w:rPr>
            </w:pPr>
          </w:p>
        </w:tc>
        <w:tc>
          <w:tcPr>
            <w:tcW w:w="1134" w:type="dxa"/>
            <w:vMerge/>
          </w:tcPr>
          <w:p w:rsidR="009C18F9" w:rsidRPr="009C18F9" w:rsidRDefault="009C18F9" w:rsidP="009C18F9">
            <w:pPr>
              <w:tabs>
                <w:tab w:val="left" w:pos="284"/>
              </w:tabs>
              <w:spacing w:after="0"/>
              <w:rPr>
                <w:rFonts w:ascii="Times New Roman" w:eastAsia="Calibri" w:hAnsi="Times New Roman" w:cs="Times New Roman"/>
                <w:sz w:val="12"/>
                <w:szCs w:val="12"/>
              </w:rPr>
            </w:pPr>
          </w:p>
        </w:tc>
        <w:tc>
          <w:tcPr>
            <w:tcW w:w="567" w:type="dxa"/>
          </w:tcPr>
          <w:p w:rsidR="009C18F9" w:rsidRPr="009C18F9" w:rsidRDefault="009C18F9" w:rsidP="009C18F9">
            <w:pPr>
              <w:tabs>
                <w:tab w:val="left" w:pos="284"/>
              </w:tabs>
              <w:spacing w:after="0"/>
              <w:rPr>
                <w:rFonts w:ascii="Times New Roman" w:eastAsia="Calibri" w:hAnsi="Times New Roman" w:cs="Times New Roman"/>
                <w:sz w:val="12"/>
                <w:szCs w:val="12"/>
              </w:rPr>
            </w:pPr>
            <w:r w:rsidRPr="009C18F9">
              <w:rPr>
                <w:rFonts w:ascii="Times New Roman" w:eastAsia="Calibri" w:hAnsi="Times New Roman" w:cs="Times New Roman"/>
                <w:sz w:val="12"/>
                <w:szCs w:val="12"/>
              </w:rPr>
              <w:t>Согласие</w:t>
            </w:r>
            <w:r>
              <w:rPr>
                <w:rFonts w:ascii="Times New Roman" w:eastAsia="Calibri" w:hAnsi="Times New Roman" w:cs="Times New Roman"/>
                <w:sz w:val="12"/>
                <w:szCs w:val="12"/>
              </w:rPr>
              <w:t xml:space="preserve"> </w:t>
            </w:r>
            <w:r w:rsidRPr="009C18F9">
              <w:rPr>
                <w:rFonts w:ascii="Times New Roman" w:eastAsia="Calibri" w:hAnsi="Times New Roman" w:cs="Times New Roman"/>
                <w:sz w:val="12"/>
                <w:szCs w:val="12"/>
              </w:rPr>
              <w:t>об</w:t>
            </w:r>
            <w:r>
              <w:rPr>
                <w:rFonts w:ascii="Times New Roman" w:eastAsia="Calibri" w:hAnsi="Times New Roman" w:cs="Times New Roman"/>
                <w:sz w:val="12"/>
                <w:szCs w:val="12"/>
              </w:rPr>
              <w:t xml:space="preserve"> </w:t>
            </w:r>
            <w:r w:rsidRPr="009C18F9">
              <w:rPr>
                <w:rFonts w:ascii="Times New Roman" w:eastAsia="Calibri" w:hAnsi="Times New Roman" w:cs="Times New Roman"/>
                <w:sz w:val="12"/>
                <w:szCs w:val="12"/>
              </w:rPr>
              <w:t>оказании</w:t>
            </w:r>
            <w:r>
              <w:rPr>
                <w:rFonts w:ascii="Times New Roman" w:eastAsia="Calibri" w:hAnsi="Times New Roman" w:cs="Times New Roman"/>
                <w:sz w:val="12"/>
                <w:szCs w:val="12"/>
              </w:rPr>
              <w:t xml:space="preserve"> </w:t>
            </w:r>
            <w:r w:rsidRPr="009C18F9">
              <w:rPr>
                <w:rFonts w:ascii="Times New Roman" w:eastAsia="Calibri" w:hAnsi="Times New Roman" w:cs="Times New Roman"/>
                <w:sz w:val="12"/>
                <w:szCs w:val="12"/>
              </w:rPr>
              <w:t>услуги</w:t>
            </w:r>
          </w:p>
        </w:tc>
        <w:tc>
          <w:tcPr>
            <w:tcW w:w="708" w:type="dxa"/>
          </w:tcPr>
          <w:p w:rsidR="009C18F9" w:rsidRPr="009C18F9" w:rsidRDefault="009C18F9" w:rsidP="009C18F9">
            <w:pPr>
              <w:tabs>
                <w:tab w:val="left" w:pos="284"/>
              </w:tabs>
              <w:spacing w:after="0"/>
              <w:rPr>
                <w:rFonts w:ascii="Times New Roman" w:eastAsia="Calibri" w:hAnsi="Times New Roman" w:cs="Times New Roman"/>
                <w:sz w:val="12"/>
                <w:szCs w:val="12"/>
              </w:rPr>
            </w:pPr>
            <w:r w:rsidRPr="009C18F9">
              <w:rPr>
                <w:rFonts w:ascii="Times New Roman" w:eastAsia="Calibri" w:hAnsi="Times New Roman" w:cs="Times New Roman"/>
                <w:sz w:val="12"/>
                <w:szCs w:val="12"/>
              </w:rPr>
              <w:t>Отказ</w:t>
            </w:r>
            <w:r>
              <w:rPr>
                <w:rFonts w:ascii="Times New Roman" w:eastAsia="Calibri" w:hAnsi="Times New Roman" w:cs="Times New Roman"/>
                <w:sz w:val="12"/>
                <w:szCs w:val="12"/>
              </w:rPr>
              <w:t xml:space="preserve"> </w:t>
            </w:r>
            <w:r w:rsidRPr="009C18F9">
              <w:rPr>
                <w:rFonts w:ascii="Times New Roman" w:eastAsia="Calibri" w:hAnsi="Times New Roman" w:cs="Times New Roman"/>
                <w:sz w:val="12"/>
                <w:szCs w:val="12"/>
              </w:rPr>
              <w:t>об</w:t>
            </w:r>
            <w:r>
              <w:rPr>
                <w:rFonts w:ascii="Times New Roman" w:eastAsia="Calibri" w:hAnsi="Times New Roman" w:cs="Times New Roman"/>
                <w:sz w:val="12"/>
                <w:szCs w:val="12"/>
              </w:rPr>
              <w:t xml:space="preserve"> </w:t>
            </w:r>
            <w:r w:rsidRPr="009C18F9">
              <w:rPr>
                <w:rFonts w:ascii="Times New Roman" w:eastAsia="Calibri" w:hAnsi="Times New Roman" w:cs="Times New Roman"/>
                <w:sz w:val="12"/>
                <w:szCs w:val="12"/>
              </w:rPr>
              <w:t>оказании</w:t>
            </w:r>
            <w:r>
              <w:rPr>
                <w:rFonts w:ascii="Times New Roman" w:eastAsia="Calibri" w:hAnsi="Times New Roman" w:cs="Times New Roman"/>
                <w:sz w:val="12"/>
                <w:szCs w:val="12"/>
              </w:rPr>
              <w:t xml:space="preserve"> </w:t>
            </w:r>
            <w:r w:rsidRPr="009C18F9">
              <w:rPr>
                <w:rFonts w:ascii="Times New Roman" w:eastAsia="Calibri" w:hAnsi="Times New Roman" w:cs="Times New Roman"/>
                <w:sz w:val="12"/>
                <w:szCs w:val="12"/>
              </w:rPr>
              <w:t>услуги</w:t>
            </w:r>
          </w:p>
        </w:tc>
        <w:tc>
          <w:tcPr>
            <w:tcW w:w="993" w:type="dxa"/>
            <w:vMerge/>
          </w:tcPr>
          <w:p w:rsidR="009C18F9" w:rsidRPr="009C18F9" w:rsidRDefault="009C18F9" w:rsidP="009C18F9">
            <w:pPr>
              <w:tabs>
                <w:tab w:val="left" w:pos="284"/>
              </w:tabs>
              <w:spacing w:after="0"/>
              <w:rPr>
                <w:rFonts w:ascii="Times New Roman" w:eastAsia="Calibri" w:hAnsi="Times New Roman" w:cs="Times New Roman"/>
                <w:sz w:val="12"/>
                <w:szCs w:val="12"/>
              </w:rPr>
            </w:pPr>
          </w:p>
        </w:tc>
        <w:tc>
          <w:tcPr>
            <w:tcW w:w="850" w:type="dxa"/>
            <w:vMerge/>
          </w:tcPr>
          <w:p w:rsidR="009C18F9" w:rsidRPr="009C18F9" w:rsidRDefault="009C18F9" w:rsidP="009C18F9">
            <w:pPr>
              <w:tabs>
                <w:tab w:val="left" w:pos="284"/>
              </w:tabs>
              <w:spacing w:after="0"/>
              <w:rPr>
                <w:rFonts w:ascii="Times New Roman" w:eastAsia="Calibri" w:hAnsi="Times New Roman" w:cs="Times New Roman"/>
                <w:sz w:val="12"/>
                <w:szCs w:val="12"/>
              </w:rPr>
            </w:pPr>
          </w:p>
        </w:tc>
      </w:tr>
      <w:tr w:rsidR="009C18F9" w:rsidRPr="009C18F9" w:rsidTr="007860D4">
        <w:trPr>
          <w:trHeight w:val="20"/>
        </w:trPr>
        <w:tc>
          <w:tcPr>
            <w:tcW w:w="426" w:type="dxa"/>
          </w:tcPr>
          <w:p w:rsidR="009C18F9" w:rsidRPr="009C18F9" w:rsidRDefault="009C18F9" w:rsidP="009C18F9">
            <w:pPr>
              <w:tabs>
                <w:tab w:val="left" w:pos="284"/>
              </w:tabs>
              <w:spacing w:after="0"/>
              <w:rPr>
                <w:rFonts w:ascii="Times New Roman" w:eastAsia="Calibri" w:hAnsi="Times New Roman" w:cs="Times New Roman"/>
                <w:sz w:val="12"/>
                <w:szCs w:val="12"/>
              </w:rPr>
            </w:pPr>
            <w:r w:rsidRPr="009C18F9">
              <w:rPr>
                <w:rFonts w:ascii="Times New Roman" w:eastAsia="Calibri" w:hAnsi="Times New Roman" w:cs="Times New Roman"/>
                <w:sz w:val="12"/>
                <w:szCs w:val="12"/>
              </w:rPr>
              <w:t>1</w:t>
            </w:r>
          </w:p>
        </w:tc>
        <w:tc>
          <w:tcPr>
            <w:tcW w:w="708" w:type="dxa"/>
          </w:tcPr>
          <w:p w:rsidR="009C18F9" w:rsidRPr="009C18F9" w:rsidRDefault="009C18F9" w:rsidP="009C18F9">
            <w:pPr>
              <w:tabs>
                <w:tab w:val="left" w:pos="284"/>
              </w:tabs>
              <w:spacing w:after="0"/>
              <w:rPr>
                <w:rFonts w:ascii="Times New Roman" w:eastAsia="Calibri" w:hAnsi="Times New Roman" w:cs="Times New Roman"/>
                <w:sz w:val="12"/>
                <w:szCs w:val="12"/>
              </w:rPr>
            </w:pPr>
            <w:r w:rsidRPr="009C18F9">
              <w:rPr>
                <w:rFonts w:ascii="Times New Roman" w:eastAsia="Calibri" w:hAnsi="Times New Roman" w:cs="Times New Roman"/>
                <w:sz w:val="12"/>
                <w:szCs w:val="12"/>
              </w:rPr>
              <w:t>2</w:t>
            </w:r>
          </w:p>
        </w:tc>
        <w:tc>
          <w:tcPr>
            <w:tcW w:w="426" w:type="dxa"/>
          </w:tcPr>
          <w:p w:rsidR="009C18F9" w:rsidRPr="009C18F9" w:rsidRDefault="009C18F9" w:rsidP="009C18F9">
            <w:pPr>
              <w:tabs>
                <w:tab w:val="left" w:pos="284"/>
              </w:tabs>
              <w:spacing w:after="0"/>
              <w:rPr>
                <w:rFonts w:ascii="Times New Roman" w:eastAsia="Calibri" w:hAnsi="Times New Roman" w:cs="Times New Roman"/>
                <w:sz w:val="12"/>
                <w:szCs w:val="12"/>
              </w:rPr>
            </w:pPr>
            <w:r w:rsidRPr="009C18F9">
              <w:rPr>
                <w:rFonts w:ascii="Times New Roman" w:eastAsia="Calibri" w:hAnsi="Times New Roman" w:cs="Times New Roman"/>
                <w:sz w:val="12"/>
                <w:szCs w:val="12"/>
              </w:rPr>
              <w:t>3</w:t>
            </w:r>
          </w:p>
        </w:tc>
        <w:tc>
          <w:tcPr>
            <w:tcW w:w="708" w:type="dxa"/>
          </w:tcPr>
          <w:p w:rsidR="009C18F9" w:rsidRPr="009C18F9" w:rsidRDefault="009C18F9" w:rsidP="009C18F9">
            <w:pPr>
              <w:tabs>
                <w:tab w:val="left" w:pos="284"/>
              </w:tabs>
              <w:spacing w:after="0"/>
              <w:rPr>
                <w:rFonts w:ascii="Times New Roman" w:eastAsia="Calibri" w:hAnsi="Times New Roman" w:cs="Times New Roman"/>
                <w:sz w:val="12"/>
                <w:szCs w:val="12"/>
              </w:rPr>
            </w:pPr>
            <w:r w:rsidRPr="009C18F9">
              <w:rPr>
                <w:rFonts w:ascii="Times New Roman" w:eastAsia="Calibri" w:hAnsi="Times New Roman" w:cs="Times New Roman"/>
                <w:sz w:val="12"/>
                <w:szCs w:val="12"/>
              </w:rPr>
              <w:t>4</w:t>
            </w:r>
          </w:p>
        </w:tc>
        <w:tc>
          <w:tcPr>
            <w:tcW w:w="993" w:type="dxa"/>
          </w:tcPr>
          <w:p w:rsidR="009C18F9" w:rsidRPr="009C18F9" w:rsidRDefault="009C18F9" w:rsidP="009C18F9">
            <w:pPr>
              <w:tabs>
                <w:tab w:val="left" w:pos="284"/>
              </w:tabs>
              <w:spacing w:after="0"/>
              <w:rPr>
                <w:rFonts w:ascii="Times New Roman" w:eastAsia="Calibri" w:hAnsi="Times New Roman" w:cs="Times New Roman"/>
                <w:sz w:val="12"/>
                <w:szCs w:val="12"/>
              </w:rPr>
            </w:pPr>
            <w:r w:rsidRPr="009C18F9">
              <w:rPr>
                <w:rFonts w:ascii="Times New Roman" w:eastAsia="Calibri" w:hAnsi="Times New Roman" w:cs="Times New Roman"/>
                <w:sz w:val="12"/>
                <w:szCs w:val="12"/>
              </w:rPr>
              <w:t>5</w:t>
            </w:r>
          </w:p>
        </w:tc>
        <w:tc>
          <w:tcPr>
            <w:tcW w:w="1134" w:type="dxa"/>
          </w:tcPr>
          <w:p w:rsidR="009C18F9" w:rsidRPr="009C18F9" w:rsidRDefault="009C18F9" w:rsidP="009C18F9">
            <w:pPr>
              <w:tabs>
                <w:tab w:val="left" w:pos="284"/>
              </w:tabs>
              <w:spacing w:after="0"/>
              <w:rPr>
                <w:rFonts w:ascii="Times New Roman" w:eastAsia="Calibri" w:hAnsi="Times New Roman" w:cs="Times New Roman"/>
                <w:sz w:val="12"/>
                <w:szCs w:val="12"/>
              </w:rPr>
            </w:pPr>
            <w:r w:rsidRPr="009C18F9">
              <w:rPr>
                <w:rFonts w:ascii="Times New Roman" w:eastAsia="Calibri" w:hAnsi="Times New Roman" w:cs="Times New Roman"/>
                <w:sz w:val="12"/>
                <w:szCs w:val="12"/>
              </w:rPr>
              <w:t>6</w:t>
            </w:r>
          </w:p>
        </w:tc>
        <w:tc>
          <w:tcPr>
            <w:tcW w:w="567" w:type="dxa"/>
          </w:tcPr>
          <w:p w:rsidR="009C18F9" w:rsidRPr="009C18F9" w:rsidRDefault="009C18F9" w:rsidP="009C18F9">
            <w:pPr>
              <w:tabs>
                <w:tab w:val="left" w:pos="284"/>
              </w:tabs>
              <w:spacing w:after="0"/>
              <w:rPr>
                <w:rFonts w:ascii="Times New Roman" w:eastAsia="Calibri" w:hAnsi="Times New Roman" w:cs="Times New Roman"/>
                <w:sz w:val="12"/>
                <w:szCs w:val="12"/>
              </w:rPr>
            </w:pPr>
            <w:r w:rsidRPr="009C18F9">
              <w:rPr>
                <w:rFonts w:ascii="Times New Roman" w:eastAsia="Calibri" w:hAnsi="Times New Roman" w:cs="Times New Roman"/>
                <w:sz w:val="12"/>
                <w:szCs w:val="12"/>
              </w:rPr>
              <w:t>7</w:t>
            </w:r>
          </w:p>
        </w:tc>
        <w:tc>
          <w:tcPr>
            <w:tcW w:w="708" w:type="dxa"/>
          </w:tcPr>
          <w:p w:rsidR="009C18F9" w:rsidRPr="009C18F9" w:rsidRDefault="009C18F9" w:rsidP="009C18F9">
            <w:pPr>
              <w:tabs>
                <w:tab w:val="left" w:pos="284"/>
              </w:tabs>
              <w:spacing w:after="0"/>
              <w:rPr>
                <w:rFonts w:ascii="Times New Roman" w:eastAsia="Calibri" w:hAnsi="Times New Roman" w:cs="Times New Roman"/>
                <w:sz w:val="12"/>
                <w:szCs w:val="12"/>
              </w:rPr>
            </w:pPr>
            <w:r w:rsidRPr="009C18F9">
              <w:rPr>
                <w:rFonts w:ascii="Times New Roman" w:eastAsia="Calibri" w:hAnsi="Times New Roman" w:cs="Times New Roman"/>
                <w:sz w:val="12"/>
                <w:szCs w:val="12"/>
              </w:rPr>
              <w:t>8</w:t>
            </w:r>
          </w:p>
        </w:tc>
        <w:tc>
          <w:tcPr>
            <w:tcW w:w="993" w:type="dxa"/>
          </w:tcPr>
          <w:p w:rsidR="009C18F9" w:rsidRPr="009C18F9" w:rsidRDefault="009C18F9" w:rsidP="009C18F9">
            <w:pPr>
              <w:tabs>
                <w:tab w:val="left" w:pos="284"/>
              </w:tabs>
              <w:spacing w:after="0"/>
              <w:rPr>
                <w:rFonts w:ascii="Times New Roman" w:eastAsia="Calibri" w:hAnsi="Times New Roman" w:cs="Times New Roman"/>
                <w:sz w:val="12"/>
                <w:szCs w:val="12"/>
              </w:rPr>
            </w:pPr>
            <w:r w:rsidRPr="009C18F9">
              <w:rPr>
                <w:rFonts w:ascii="Times New Roman" w:eastAsia="Calibri" w:hAnsi="Times New Roman" w:cs="Times New Roman"/>
                <w:sz w:val="12"/>
                <w:szCs w:val="12"/>
              </w:rPr>
              <w:t>9</w:t>
            </w:r>
          </w:p>
        </w:tc>
        <w:tc>
          <w:tcPr>
            <w:tcW w:w="850" w:type="dxa"/>
          </w:tcPr>
          <w:p w:rsidR="009C18F9" w:rsidRPr="009C18F9" w:rsidRDefault="009C18F9" w:rsidP="009C18F9">
            <w:pPr>
              <w:tabs>
                <w:tab w:val="left" w:pos="284"/>
              </w:tabs>
              <w:spacing w:after="0"/>
              <w:rPr>
                <w:rFonts w:ascii="Times New Roman" w:eastAsia="Calibri" w:hAnsi="Times New Roman" w:cs="Times New Roman"/>
                <w:sz w:val="12"/>
                <w:szCs w:val="12"/>
              </w:rPr>
            </w:pPr>
            <w:r w:rsidRPr="009C18F9">
              <w:rPr>
                <w:rFonts w:ascii="Times New Roman" w:eastAsia="Calibri" w:hAnsi="Times New Roman" w:cs="Times New Roman"/>
                <w:sz w:val="12"/>
                <w:szCs w:val="12"/>
              </w:rPr>
              <w:t>10</w:t>
            </w:r>
          </w:p>
        </w:tc>
      </w:tr>
      <w:tr w:rsidR="009C18F9" w:rsidRPr="009C18F9" w:rsidTr="007860D4">
        <w:trPr>
          <w:trHeight w:val="20"/>
        </w:trPr>
        <w:tc>
          <w:tcPr>
            <w:tcW w:w="426" w:type="dxa"/>
          </w:tcPr>
          <w:p w:rsidR="009C18F9" w:rsidRPr="009C18F9" w:rsidRDefault="009C18F9" w:rsidP="009C18F9">
            <w:pPr>
              <w:tabs>
                <w:tab w:val="left" w:pos="284"/>
              </w:tabs>
              <w:spacing w:after="0"/>
              <w:jc w:val="both"/>
              <w:rPr>
                <w:rFonts w:eastAsia="Calibri"/>
                <w:b/>
                <w:sz w:val="12"/>
                <w:szCs w:val="12"/>
              </w:rPr>
            </w:pPr>
          </w:p>
        </w:tc>
        <w:tc>
          <w:tcPr>
            <w:tcW w:w="708" w:type="dxa"/>
          </w:tcPr>
          <w:p w:rsidR="009C18F9" w:rsidRPr="009C18F9" w:rsidRDefault="009C18F9" w:rsidP="009C18F9">
            <w:pPr>
              <w:tabs>
                <w:tab w:val="left" w:pos="284"/>
              </w:tabs>
              <w:spacing w:after="0"/>
              <w:jc w:val="both"/>
              <w:rPr>
                <w:rFonts w:eastAsia="Calibri"/>
                <w:b/>
                <w:sz w:val="12"/>
                <w:szCs w:val="12"/>
              </w:rPr>
            </w:pPr>
          </w:p>
        </w:tc>
        <w:tc>
          <w:tcPr>
            <w:tcW w:w="426" w:type="dxa"/>
          </w:tcPr>
          <w:p w:rsidR="009C18F9" w:rsidRPr="009C18F9" w:rsidRDefault="009C18F9" w:rsidP="009C18F9">
            <w:pPr>
              <w:tabs>
                <w:tab w:val="left" w:pos="284"/>
              </w:tabs>
              <w:spacing w:after="0"/>
              <w:jc w:val="both"/>
              <w:rPr>
                <w:rFonts w:eastAsia="Calibri"/>
                <w:b/>
                <w:sz w:val="12"/>
                <w:szCs w:val="12"/>
              </w:rPr>
            </w:pPr>
          </w:p>
        </w:tc>
        <w:tc>
          <w:tcPr>
            <w:tcW w:w="708" w:type="dxa"/>
          </w:tcPr>
          <w:p w:rsidR="009C18F9" w:rsidRPr="009C18F9" w:rsidRDefault="009C18F9" w:rsidP="009C18F9">
            <w:pPr>
              <w:tabs>
                <w:tab w:val="left" w:pos="284"/>
              </w:tabs>
              <w:spacing w:after="0"/>
              <w:jc w:val="both"/>
              <w:rPr>
                <w:rFonts w:eastAsia="Calibri"/>
                <w:b/>
                <w:sz w:val="12"/>
                <w:szCs w:val="12"/>
              </w:rPr>
            </w:pPr>
          </w:p>
        </w:tc>
        <w:tc>
          <w:tcPr>
            <w:tcW w:w="993" w:type="dxa"/>
          </w:tcPr>
          <w:p w:rsidR="009C18F9" w:rsidRPr="009C18F9" w:rsidRDefault="009C18F9" w:rsidP="009C18F9">
            <w:pPr>
              <w:tabs>
                <w:tab w:val="left" w:pos="284"/>
              </w:tabs>
              <w:spacing w:after="0"/>
              <w:jc w:val="both"/>
              <w:rPr>
                <w:rFonts w:eastAsia="Calibri"/>
                <w:b/>
                <w:sz w:val="12"/>
                <w:szCs w:val="12"/>
              </w:rPr>
            </w:pPr>
          </w:p>
        </w:tc>
        <w:tc>
          <w:tcPr>
            <w:tcW w:w="1134" w:type="dxa"/>
          </w:tcPr>
          <w:p w:rsidR="009C18F9" w:rsidRPr="009C18F9" w:rsidRDefault="009C18F9" w:rsidP="009C18F9">
            <w:pPr>
              <w:tabs>
                <w:tab w:val="left" w:pos="284"/>
              </w:tabs>
              <w:spacing w:after="0"/>
              <w:jc w:val="both"/>
              <w:rPr>
                <w:rFonts w:eastAsia="Calibri"/>
                <w:b/>
                <w:sz w:val="12"/>
                <w:szCs w:val="12"/>
              </w:rPr>
            </w:pPr>
          </w:p>
        </w:tc>
        <w:tc>
          <w:tcPr>
            <w:tcW w:w="567" w:type="dxa"/>
          </w:tcPr>
          <w:p w:rsidR="009C18F9" w:rsidRPr="009C18F9" w:rsidRDefault="009C18F9" w:rsidP="009C18F9">
            <w:pPr>
              <w:tabs>
                <w:tab w:val="left" w:pos="284"/>
              </w:tabs>
              <w:spacing w:after="0"/>
              <w:jc w:val="both"/>
              <w:rPr>
                <w:rFonts w:eastAsia="Calibri"/>
                <w:b/>
                <w:sz w:val="12"/>
                <w:szCs w:val="12"/>
              </w:rPr>
            </w:pPr>
          </w:p>
        </w:tc>
        <w:tc>
          <w:tcPr>
            <w:tcW w:w="708" w:type="dxa"/>
          </w:tcPr>
          <w:p w:rsidR="009C18F9" w:rsidRPr="009C18F9" w:rsidRDefault="009C18F9" w:rsidP="009C18F9">
            <w:pPr>
              <w:tabs>
                <w:tab w:val="left" w:pos="284"/>
              </w:tabs>
              <w:spacing w:after="0"/>
              <w:jc w:val="both"/>
              <w:rPr>
                <w:rFonts w:eastAsia="Calibri"/>
                <w:b/>
                <w:sz w:val="12"/>
                <w:szCs w:val="12"/>
              </w:rPr>
            </w:pPr>
          </w:p>
        </w:tc>
        <w:tc>
          <w:tcPr>
            <w:tcW w:w="993" w:type="dxa"/>
          </w:tcPr>
          <w:p w:rsidR="009C18F9" w:rsidRPr="009C18F9" w:rsidRDefault="009C18F9" w:rsidP="009C18F9">
            <w:pPr>
              <w:tabs>
                <w:tab w:val="left" w:pos="284"/>
              </w:tabs>
              <w:spacing w:after="0"/>
              <w:jc w:val="both"/>
              <w:rPr>
                <w:rFonts w:eastAsia="Calibri"/>
                <w:b/>
                <w:sz w:val="12"/>
                <w:szCs w:val="12"/>
              </w:rPr>
            </w:pPr>
          </w:p>
        </w:tc>
        <w:tc>
          <w:tcPr>
            <w:tcW w:w="850" w:type="dxa"/>
          </w:tcPr>
          <w:p w:rsidR="009C18F9" w:rsidRPr="009C18F9" w:rsidRDefault="009C18F9" w:rsidP="009C18F9">
            <w:pPr>
              <w:tabs>
                <w:tab w:val="left" w:pos="284"/>
              </w:tabs>
              <w:spacing w:after="0"/>
              <w:jc w:val="both"/>
              <w:rPr>
                <w:rFonts w:eastAsia="Calibri"/>
                <w:b/>
                <w:sz w:val="12"/>
                <w:szCs w:val="12"/>
              </w:rPr>
            </w:pPr>
          </w:p>
        </w:tc>
      </w:tr>
      <w:tr w:rsidR="009C18F9" w:rsidRPr="009C18F9" w:rsidTr="007860D4">
        <w:trPr>
          <w:trHeight w:val="20"/>
        </w:trPr>
        <w:tc>
          <w:tcPr>
            <w:tcW w:w="426" w:type="dxa"/>
          </w:tcPr>
          <w:p w:rsidR="009C18F9" w:rsidRPr="009C18F9" w:rsidRDefault="009C18F9" w:rsidP="009C18F9">
            <w:pPr>
              <w:tabs>
                <w:tab w:val="left" w:pos="284"/>
              </w:tabs>
              <w:spacing w:after="0"/>
              <w:jc w:val="both"/>
              <w:rPr>
                <w:rFonts w:eastAsia="Calibri"/>
                <w:b/>
                <w:sz w:val="12"/>
                <w:szCs w:val="12"/>
              </w:rPr>
            </w:pPr>
          </w:p>
        </w:tc>
        <w:tc>
          <w:tcPr>
            <w:tcW w:w="708" w:type="dxa"/>
          </w:tcPr>
          <w:p w:rsidR="009C18F9" w:rsidRPr="009C18F9" w:rsidRDefault="009C18F9" w:rsidP="009C18F9">
            <w:pPr>
              <w:tabs>
                <w:tab w:val="left" w:pos="284"/>
              </w:tabs>
              <w:spacing w:after="0"/>
              <w:jc w:val="both"/>
              <w:rPr>
                <w:rFonts w:eastAsia="Calibri"/>
                <w:b/>
                <w:sz w:val="12"/>
                <w:szCs w:val="12"/>
              </w:rPr>
            </w:pPr>
          </w:p>
        </w:tc>
        <w:tc>
          <w:tcPr>
            <w:tcW w:w="426" w:type="dxa"/>
          </w:tcPr>
          <w:p w:rsidR="009C18F9" w:rsidRPr="009C18F9" w:rsidRDefault="009C18F9" w:rsidP="009C18F9">
            <w:pPr>
              <w:tabs>
                <w:tab w:val="left" w:pos="284"/>
              </w:tabs>
              <w:spacing w:after="0"/>
              <w:jc w:val="both"/>
              <w:rPr>
                <w:rFonts w:eastAsia="Calibri"/>
                <w:b/>
                <w:sz w:val="12"/>
                <w:szCs w:val="12"/>
              </w:rPr>
            </w:pPr>
          </w:p>
        </w:tc>
        <w:tc>
          <w:tcPr>
            <w:tcW w:w="708" w:type="dxa"/>
          </w:tcPr>
          <w:p w:rsidR="009C18F9" w:rsidRPr="009C18F9" w:rsidRDefault="009C18F9" w:rsidP="009C18F9">
            <w:pPr>
              <w:tabs>
                <w:tab w:val="left" w:pos="284"/>
              </w:tabs>
              <w:spacing w:after="0"/>
              <w:jc w:val="both"/>
              <w:rPr>
                <w:rFonts w:eastAsia="Calibri"/>
                <w:b/>
                <w:sz w:val="12"/>
                <w:szCs w:val="12"/>
              </w:rPr>
            </w:pPr>
          </w:p>
        </w:tc>
        <w:tc>
          <w:tcPr>
            <w:tcW w:w="993" w:type="dxa"/>
          </w:tcPr>
          <w:p w:rsidR="009C18F9" w:rsidRPr="009C18F9" w:rsidRDefault="009C18F9" w:rsidP="009C18F9">
            <w:pPr>
              <w:tabs>
                <w:tab w:val="left" w:pos="284"/>
              </w:tabs>
              <w:spacing w:after="0"/>
              <w:jc w:val="both"/>
              <w:rPr>
                <w:rFonts w:eastAsia="Calibri"/>
                <w:b/>
                <w:sz w:val="12"/>
                <w:szCs w:val="12"/>
              </w:rPr>
            </w:pPr>
          </w:p>
        </w:tc>
        <w:tc>
          <w:tcPr>
            <w:tcW w:w="1134" w:type="dxa"/>
          </w:tcPr>
          <w:p w:rsidR="009C18F9" w:rsidRPr="009C18F9" w:rsidRDefault="009C18F9" w:rsidP="009C18F9">
            <w:pPr>
              <w:tabs>
                <w:tab w:val="left" w:pos="284"/>
              </w:tabs>
              <w:spacing w:after="0"/>
              <w:jc w:val="both"/>
              <w:rPr>
                <w:rFonts w:eastAsia="Calibri"/>
                <w:b/>
                <w:sz w:val="12"/>
                <w:szCs w:val="12"/>
              </w:rPr>
            </w:pPr>
          </w:p>
        </w:tc>
        <w:tc>
          <w:tcPr>
            <w:tcW w:w="567" w:type="dxa"/>
          </w:tcPr>
          <w:p w:rsidR="009C18F9" w:rsidRPr="009C18F9" w:rsidRDefault="009C18F9" w:rsidP="009C18F9">
            <w:pPr>
              <w:tabs>
                <w:tab w:val="left" w:pos="284"/>
              </w:tabs>
              <w:spacing w:after="0"/>
              <w:jc w:val="both"/>
              <w:rPr>
                <w:rFonts w:eastAsia="Calibri"/>
                <w:b/>
                <w:sz w:val="12"/>
                <w:szCs w:val="12"/>
              </w:rPr>
            </w:pPr>
          </w:p>
        </w:tc>
        <w:tc>
          <w:tcPr>
            <w:tcW w:w="708" w:type="dxa"/>
          </w:tcPr>
          <w:p w:rsidR="009C18F9" w:rsidRPr="009C18F9" w:rsidRDefault="009C18F9" w:rsidP="009C18F9">
            <w:pPr>
              <w:tabs>
                <w:tab w:val="left" w:pos="284"/>
              </w:tabs>
              <w:spacing w:after="0"/>
              <w:jc w:val="both"/>
              <w:rPr>
                <w:rFonts w:eastAsia="Calibri"/>
                <w:b/>
                <w:sz w:val="12"/>
                <w:szCs w:val="12"/>
              </w:rPr>
            </w:pPr>
          </w:p>
        </w:tc>
        <w:tc>
          <w:tcPr>
            <w:tcW w:w="993" w:type="dxa"/>
          </w:tcPr>
          <w:p w:rsidR="009C18F9" w:rsidRPr="009C18F9" w:rsidRDefault="009C18F9" w:rsidP="009C18F9">
            <w:pPr>
              <w:tabs>
                <w:tab w:val="left" w:pos="284"/>
              </w:tabs>
              <w:spacing w:after="0"/>
              <w:jc w:val="both"/>
              <w:rPr>
                <w:rFonts w:eastAsia="Calibri"/>
                <w:b/>
                <w:sz w:val="12"/>
                <w:szCs w:val="12"/>
              </w:rPr>
            </w:pPr>
          </w:p>
        </w:tc>
        <w:tc>
          <w:tcPr>
            <w:tcW w:w="850" w:type="dxa"/>
          </w:tcPr>
          <w:p w:rsidR="009C18F9" w:rsidRPr="009C18F9" w:rsidRDefault="009C18F9" w:rsidP="009C18F9">
            <w:pPr>
              <w:tabs>
                <w:tab w:val="left" w:pos="284"/>
              </w:tabs>
              <w:spacing w:after="0"/>
              <w:jc w:val="both"/>
              <w:rPr>
                <w:rFonts w:eastAsia="Calibri"/>
                <w:b/>
                <w:sz w:val="12"/>
                <w:szCs w:val="12"/>
              </w:rPr>
            </w:pPr>
          </w:p>
        </w:tc>
      </w:tr>
    </w:tbl>
    <w:p w:rsidR="009C18F9" w:rsidRDefault="009C18F9" w:rsidP="009C18F9">
      <w:pPr>
        <w:tabs>
          <w:tab w:val="left" w:pos="284"/>
        </w:tabs>
        <w:spacing w:after="0" w:line="240" w:lineRule="auto"/>
        <w:jc w:val="right"/>
        <w:rPr>
          <w:rFonts w:ascii="Times New Roman" w:eastAsia="Calibri" w:hAnsi="Times New Roman" w:cs="Times New Roman"/>
          <w:i/>
          <w:sz w:val="12"/>
          <w:szCs w:val="12"/>
        </w:rPr>
      </w:pPr>
    </w:p>
    <w:p w:rsidR="009C18F9" w:rsidRPr="008E176E" w:rsidRDefault="009C18F9" w:rsidP="009C18F9">
      <w:pPr>
        <w:tabs>
          <w:tab w:val="left" w:pos="284"/>
        </w:tabs>
        <w:spacing w:after="0" w:line="240" w:lineRule="auto"/>
        <w:jc w:val="right"/>
        <w:rPr>
          <w:rFonts w:ascii="Times New Roman" w:eastAsia="Calibri" w:hAnsi="Times New Roman" w:cs="Times New Roman"/>
          <w:i/>
          <w:sz w:val="12"/>
          <w:szCs w:val="12"/>
        </w:rPr>
      </w:pPr>
      <w:r w:rsidRPr="008E176E">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4</w:t>
      </w:r>
      <w:r w:rsidRPr="008E176E">
        <w:rPr>
          <w:rFonts w:ascii="Times New Roman" w:eastAsia="Calibri" w:hAnsi="Times New Roman" w:cs="Times New Roman"/>
          <w:i/>
          <w:sz w:val="12"/>
          <w:szCs w:val="12"/>
        </w:rPr>
        <w:t xml:space="preserve"> к Административному регламенту</w:t>
      </w:r>
    </w:p>
    <w:p w:rsidR="007860D4" w:rsidRPr="007860D4" w:rsidRDefault="007860D4" w:rsidP="007860D4">
      <w:pPr>
        <w:tabs>
          <w:tab w:val="left" w:pos="284"/>
        </w:tabs>
        <w:spacing w:after="0" w:line="240" w:lineRule="auto"/>
        <w:jc w:val="center"/>
        <w:rPr>
          <w:rFonts w:ascii="Times New Roman" w:eastAsia="Calibri" w:hAnsi="Times New Roman" w:cs="Times New Roman"/>
          <w:b/>
          <w:bCs/>
          <w:sz w:val="12"/>
          <w:szCs w:val="12"/>
        </w:rPr>
      </w:pPr>
      <w:r w:rsidRPr="007860D4">
        <w:rPr>
          <w:rFonts w:ascii="Times New Roman" w:eastAsia="Calibri" w:hAnsi="Times New Roman" w:cs="Times New Roman"/>
          <w:b/>
          <w:bCs/>
          <w:sz w:val="12"/>
          <w:szCs w:val="12"/>
        </w:rPr>
        <w:t>Расписка о получении документов</w:t>
      </w:r>
    </w:p>
    <w:p w:rsidR="007860D4" w:rsidRDefault="007860D4" w:rsidP="007860D4">
      <w:pPr>
        <w:tabs>
          <w:tab w:val="left" w:pos="284"/>
        </w:tabs>
        <w:spacing w:after="0" w:line="240" w:lineRule="auto"/>
        <w:jc w:val="both"/>
        <w:rPr>
          <w:rFonts w:ascii="Times New Roman" w:eastAsia="Calibri" w:hAnsi="Times New Roman" w:cs="Times New Roman"/>
          <w:sz w:val="12"/>
          <w:szCs w:val="12"/>
        </w:rPr>
      </w:pPr>
      <w:r w:rsidRPr="007860D4">
        <w:rPr>
          <w:rFonts w:ascii="Times New Roman" w:eastAsia="Calibri" w:hAnsi="Times New Roman" w:cs="Times New Roman"/>
          <w:sz w:val="12"/>
          <w:szCs w:val="12"/>
        </w:rPr>
        <w:t>Выдана в подтверждении того, что  от гр. _____________________________________________,___ _____ _____ года рождения, паспорт серии ____ № _________, постоянно зарегистрирован</w:t>
      </w:r>
      <w:r>
        <w:rPr>
          <w:rFonts w:ascii="Times New Roman" w:eastAsia="Calibri" w:hAnsi="Times New Roman" w:cs="Times New Roman"/>
          <w:sz w:val="12"/>
          <w:szCs w:val="12"/>
        </w:rPr>
        <w:t xml:space="preserve"> по адресу: ________________</w:t>
      </w:r>
      <w:r w:rsidRPr="007860D4">
        <w:rPr>
          <w:rFonts w:ascii="Times New Roman" w:eastAsia="Calibri" w:hAnsi="Times New Roman" w:cs="Times New Roman"/>
          <w:sz w:val="12"/>
          <w:szCs w:val="12"/>
        </w:rPr>
        <w:t>____________________________, получены следующие документы: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1247"/>
        <w:gridCol w:w="2924"/>
        <w:gridCol w:w="1896"/>
        <w:gridCol w:w="992"/>
      </w:tblGrid>
      <w:tr w:rsidR="007860D4" w:rsidRPr="007860D4" w:rsidTr="007860D4">
        <w:tc>
          <w:tcPr>
            <w:tcW w:w="454" w:type="dxa"/>
          </w:tcPr>
          <w:p w:rsidR="007860D4" w:rsidRPr="007860D4" w:rsidRDefault="007860D4" w:rsidP="007860D4">
            <w:pPr>
              <w:tabs>
                <w:tab w:val="left" w:pos="284"/>
              </w:tabs>
              <w:spacing w:after="0" w:line="240" w:lineRule="auto"/>
              <w:jc w:val="both"/>
              <w:rPr>
                <w:rFonts w:ascii="Times New Roman" w:eastAsia="Calibri" w:hAnsi="Times New Roman" w:cs="Times New Roman"/>
                <w:sz w:val="12"/>
                <w:szCs w:val="12"/>
              </w:rPr>
            </w:pPr>
            <w:r w:rsidRPr="007860D4">
              <w:rPr>
                <w:rFonts w:ascii="Times New Roman" w:eastAsia="Calibri" w:hAnsi="Times New Roman" w:cs="Times New Roman"/>
                <w:sz w:val="12"/>
                <w:szCs w:val="12"/>
              </w:rPr>
              <w:t xml:space="preserve">№ </w:t>
            </w:r>
            <w:r w:rsidRPr="007860D4">
              <w:rPr>
                <w:rFonts w:ascii="Times New Roman" w:eastAsia="Calibri" w:hAnsi="Times New Roman" w:cs="Times New Roman"/>
                <w:sz w:val="12"/>
                <w:szCs w:val="12"/>
              </w:rPr>
              <w:lastRenderedPageBreak/>
              <w:t>п/п</w:t>
            </w:r>
          </w:p>
        </w:tc>
        <w:tc>
          <w:tcPr>
            <w:tcW w:w="1247" w:type="dxa"/>
          </w:tcPr>
          <w:p w:rsidR="007860D4" w:rsidRPr="007860D4" w:rsidRDefault="007860D4" w:rsidP="007860D4">
            <w:pPr>
              <w:tabs>
                <w:tab w:val="left" w:pos="284"/>
              </w:tabs>
              <w:spacing w:after="0" w:line="240" w:lineRule="auto"/>
              <w:jc w:val="both"/>
              <w:rPr>
                <w:rFonts w:ascii="Times New Roman" w:eastAsia="Calibri" w:hAnsi="Times New Roman" w:cs="Times New Roman"/>
                <w:sz w:val="12"/>
                <w:szCs w:val="12"/>
              </w:rPr>
            </w:pPr>
            <w:r w:rsidRPr="007860D4">
              <w:rPr>
                <w:rFonts w:ascii="Times New Roman" w:eastAsia="Calibri" w:hAnsi="Times New Roman" w:cs="Times New Roman"/>
                <w:sz w:val="12"/>
                <w:szCs w:val="12"/>
              </w:rPr>
              <w:t>Наименование документа</w:t>
            </w:r>
          </w:p>
        </w:tc>
        <w:tc>
          <w:tcPr>
            <w:tcW w:w="2924" w:type="dxa"/>
          </w:tcPr>
          <w:p w:rsidR="007860D4" w:rsidRPr="007860D4" w:rsidRDefault="007860D4" w:rsidP="007860D4">
            <w:pPr>
              <w:tabs>
                <w:tab w:val="left" w:pos="284"/>
              </w:tabs>
              <w:spacing w:after="0" w:line="240" w:lineRule="auto"/>
              <w:jc w:val="both"/>
              <w:rPr>
                <w:rFonts w:ascii="Times New Roman" w:eastAsia="Calibri" w:hAnsi="Times New Roman" w:cs="Times New Roman"/>
                <w:sz w:val="12"/>
                <w:szCs w:val="12"/>
              </w:rPr>
            </w:pPr>
            <w:r w:rsidRPr="007860D4">
              <w:rPr>
                <w:rFonts w:ascii="Times New Roman" w:eastAsia="Calibri" w:hAnsi="Times New Roman" w:cs="Times New Roman"/>
                <w:sz w:val="12"/>
                <w:szCs w:val="12"/>
              </w:rPr>
              <w:t>В</w:t>
            </w:r>
            <w:r>
              <w:rPr>
                <w:rFonts w:ascii="Times New Roman" w:eastAsia="Calibri" w:hAnsi="Times New Roman" w:cs="Times New Roman"/>
                <w:sz w:val="12"/>
                <w:szCs w:val="12"/>
              </w:rPr>
              <w:t xml:space="preserve">ид документа (оригинал, </w:t>
            </w:r>
            <w:r w:rsidRPr="007860D4">
              <w:rPr>
                <w:rFonts w:ascii="Times New Roman" w:eastAsia="Calibri" w:hAnsi="Times New Roman" w:cs="Times New Roman"/>
                <w:sz w:val="12"/>
                <w:szCs w:val="12"/>
              </w:rPr>
              <w:t>нотариальная)</w:t>
            </w:r>
            <w:r>
              <w:rPr>
                <w:rFonts w:ascii="Times New Roman" w:eastAsia="Calibri" w:hAnsi="Times New Roman" w:cs="Times New Roman"/>
                <w:sz w:val="12"/>
                <w:szCs w:val="12"/>
              </w:rPr>
              <w:t xml:space="preserve"> </w:t>
            </w:r>
            <w:r w:rsidRPr="007860D4">
              <w:rPr>
                <w:rFonts w:ascii="Times New Roman" w:eastAsia="Calibri" w:hAnsi="Times New Roman" w:cs="Times New Roman"/>
                <w:sz w:val="12"/>
                <w:szCs w:val="12"/>
              </w:rPr>
              <w:t>копия,</w:t>
            </w:r>
            <w:r>
              <w:rPr>
                <w:rFonts w:ascii="Times New Roman" w:eastAsia="Calibri" w:hAnsi="Times New Roman" w:cs="Times New Roman"/>
                <w:sz w:val="12"/>
                <w:szCs w:val="12"/>
              </w:rPr>
              <w:t xml:space="preserve"> </w:t>
            </w:r>
            <w:r w:rsidRPr="007860D4">
              <w:rPr>
                <w:rFonts w:ascii="Times New Roman" w:eastAsia="Calibri" w:hAnsi="Times New Roman" w:cs="Times New Roman"/>
                <w:sz w:val="12"/>
                <w:szCs w:val="12"/>
              </w:rPr>
              <w:t>ксерокопия</w:t>
            </w:r>
          </w:p>
        </w:tc>
        <w:tc>
          <w:tcPr>
            <w:tcW w:w="1896" w:type="dxa"/>
          </w:tcPr>
          <w:p w:rsidR="007860D4" w:rsidRPr="007860D4" w:rsidRDefault="007860D4" w:rsidP="007860D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Реквизиты </w:t>
            </w:r>
            <w:r w:rsidRPr="007860D4">
              <w:rPr>
                <w:rFonts w:ascii="Times New Roman" w:eastAsia="Calibri" w:hAnsi="Times New Roman" w:cs="Times New Roman"/>
                <w:sz w:val="12"/>
                <w:szCs w:val="12"/>
              </w:rPr>
              <w:t>документа</w:t>
            </w:r>
            <w:r>
              <w:rPr>
                <w:rFonts w:ascii="Times New Roman" w:eastAsia="Calibri" w:hAnsi="Times New Roman" w:cs="Times New Roman"/>
                <w:sz w:val="12"/>
                <w:szCs w:val="12"/>
              </w:rPr>
              <w:t xml:space="preserve"> </w:t>
            </w:r>
            <w:r w:rsidRPr="007860D4">
              <w:rPr>
                <w:rFonts w:ascii="Times New Roman" w:eastAsia="Calibri" w:hAnsi="Times New Roman" w:cs="Times New Roman"/>
                <w:sz w:val="12"/>
                <w:szCs w:val="12"/>
              </w:rPr>
              <w:t>(дата выдачи,</w:t>
            </w:r>
            <w:r>
              <w:rPr>
                <w:rFonts w:ascii="Times New Roman" w:eastAsia="Calibri" w:hAnsi="Times New Roman" w:cs="Times New Roman"/>
                <w:sz w:val="12"/>
                <w:szCs w:val="12"/>
              </w:rPr>
              <w:t xml:space="preserve"> </w:t>
            </w:r>
            <w:r w:rsidRPr="007860D4">
              <w:rPr>
                <w:rFonts w:ascii="Times New Roman" w:eastAsia="Calibri" w:hAnsi="Times New Roman" w:cs="Times New Roman"/>
                <w:sz w:val="12"/>
                <w:szCs w:val="12"/>
              </w:rPr>
              <w:t>№, кем выдан, иное)</w:t>
            </w:r>
          </w:p>
        </w:tc>
        <w:tc>
          <w:tcPr>
            <w:tcW w:w="992" w:type="dxa"/>
          </w:tcPr>
          <w:p w:rsidR="007860D4" w:rsidRPr="007860D4" w:rsidRDefault="007860D4" w:rsidP="007860D4">
            <w:pPr>
              <w:tabs>
                <w:tab w:val="left" w:pos="284"/>
              </w:tabs>
              <w:spacing w:after="0" w:line="240" w:lineRule="auto"/>
              <w:jc w:val="both"/>
              <w:rPr>
                <w:rFonts w:ascii="Times New Roman" w:eastAsia="Calibri" w:hAnsi="Times New Roman" w:cs="Times New Roman"/>
                <w:sz w:val="12"/>
                <w:szCs w:val="12"/>
              </w:rPr>
            </w:pPr>
            <w:r w:rsidRPr="007860D4">
              <w:rPr>
                <w:rFonts w:ascii="Times New Roman" w:eastAsia="Calibri" w:hAnsi="Times New Roman" w:cs="Times New Roman"/>
                <w:sz w:val="12"/>
                <w:szCs w:val="12"/>
              </w:rPr>
              <w:t>Количество</w:t>
            </w:r>
            <w:r>
              <w:rPr>
                <w:rFonts w:ascii="Times New Roman" w:eastAsia="Calibri" w:hAnsi="Times New Roman" w:cs="Times New Roman"/>
                <w:sz w:val="12"/>
                <w:szCs w:val="12"/>
              </w:rPr>
              <w:t xml:space="preserve"> </w:t>
            </w:r>
            <w:r w:rsidRPr="007860D4">
              <w:rPr>
                <w:rFonts w:ascii="Times New Roman" w:eastAsia="Calibri" w:hAnsi="Times New Roman" w:cs="Times New Roman"/>
                <w:sz w:val="12"/>
                <w:szCs w:val="12"/>
              </w:rPr>
              <w:t>листов</w:t>
            </w:r>
          </w:p>
        </w:tc>
      </w:tr>
      <w:tr w:rsidR="007860D4" w:rsidRPr="007860D4" w:rsidTr="007860D4">
        <w:tc>
          <w:tcPr>
            <w:tcW w:w="454" w:type="dxa"/>
          </w:tcPr>
          <w:p w:rsidR="007860D4" w:rsidRPr="007860D4" w:rsidRDefault="007860D4" w:rsidP="007860D4">
            <w:pPr>
              <w:tabs>
                <w:tab w:val="left" w:pos="284"/>
              </w:tabs>
              <w:spacing w:after="0" w:line="240" w:lineRule="auto"/>
              <w:jc w:val="both"/>
              <w:rPr>
                <w:rFonts w:ascii="Times New Roman" w:eastAsia="Calibri" w:hAnsi="Times New Roman" w:cs="Times New Roman"/>
                <w:sz w:val="12"/>
                <w:szCs w:val="12"/>
              </w:rPr>
            </w:pPr>
          </w:p>
        </w:tc>
        <w:tc>
          <w:tcPr>
            <w:tcW w:w="1247" w:type="dxa"/>
          </w:tcPr>
          <w:p w:rsidR="007860D4" w:rsidRPr="007860D4" w:rsidRDefault="007860D4" w:rsidP="007860D4">
            <w:pPr>
              <w:tabs>
                <w:tab w:val="left" w:pos="284"/>
              </w:tabs>
              <w:spacing w:after="0" w:line="240" w:lineRule="auto"/>
              <w:jc w:val="both"/>
              <w:rPr>
                <w:rFonts w:ascii="Times New Roman" w:eastAsia="Calibri" w:hAnsi="Times New Roman" w:cs="Times New Roman"/>
                <w:sz w:val="12"/>
                <w:szCs w:val="12"/>
              </w:rPr>
            </w:pPr>
          </w:p>
        </w:tc>
        <w:tc>
          <w:tcPr>
            <w:tcW w:w="2924" w:type="dxa"/>
          </w:tcPr>
          <w:p w:rsidR="007860D4" w:rsidRPr="007860D4" w:rsidRDefault="007860D4" w:rsidP="007860D4">
            <w:pPr>
              <w:tabs>
                <w:tab w:val="left" w:pos="284"/>
              </w:tabs>
              <w:spacing w:after="0" w:line="240" w:lineRule="auto"/>
              <w:jc w:val="both"/>
              <w:rPr>
                <w:rFonts w:ascii="Times New Roman" w:eastAsia="Calibri" w:hAnsi="Times New Roman" w:cs="Times New Roman"/>
                <w:sz w:val="12"/>
                <w:szCs w:val="12"/>
              </w:rPr>
            </w:pPr>
          </w:p>
        </w:tc>
        <w:tc>
          <w:tcPr>
            <w:tcW w:w="1896" w:type="dxa"/>
          </w:tcPr>
          <w:p w:rsidR="007860D4" w:rsidRPr="007860D4" w:rsidRDefault="007860D4" w:rsidP="007860D4">
            <w:pPr>
              <w:tabs>
                <w:tab w:val="left" w:pos="284"/>
              </w:tabs>
              <w:spacing w:after="0" w:line="240" w:lineRule="auto"/>
              <w:jc w:val="both"/>
              <w:rPr>
                <w:rFonts w:ascii="Times New Roman" w:eastAsia="Calibri" w:hAnsi="Times New Roman" w:cs="Times New Roman"/>
                <w:sz w:val="12"/>
                <w:szCs w:val="12"/>
              </w:rPr>
            </w:pPr>
          </w:p>
        </w:tc>
        <w:tc>
          <w:tcPr>
            <w:tcW w:w="992" w:type="dxa"/>
          </w:tcPr>
          <w:p w:rsidR="007860D4" w:rsidRPr="007860D4" w:rsidRDefault="007860D4" w:rsidP="007860D4">
            <w:pPr>
              <w:tabs>
                <w:tab w:val="left" w:pos="284"/>
              </w:tabs>
              <w:spacing w:after="0" w:line="240" w:lineRule="auto"/>
              <w:jc w:val="both"/>
              <w:rPr>
                <w:rFonts w:ascii="Times New Roman" w:eastAsia="Calibri" w:hAnsi="Times New Roman" w:cs="Times New Roman"/>
                <w:sz w:val="12"/>
                <w:szCs w:val="12"/>
              </w:rPr>
            </w:pPr>
          </w:p>
        </w:tc>
      </w:tr>
      <w:tr w:rsidR="007860D4" w:rsidRPr="007860D4" w:rsidTr="007860D4">
        <w:tc>
          <w:tcPr>
            <w:tcW w:w="454" w:type="dxa"/>
          </w:tcPr>
          <w:p w:rsidR="007860D4" w:rsidRPr="007860D4" w:rsidRDefault="007860D4" w:rsidP="007860D4">
            <w:pPr>
              <w:tabs>
                <w:tab w:val="left" w:pos="284"/>
              </w:tabs>
              <w:spacing w:after="0" w:line="240" w:lineRule="auto"/>
              <w:jc w:val="both"/>
              <w:rPr>
                <w:rFonts w:ascii="Times New Roman" w:eastAsia="Calibri" w:hAnsi="Times New Roman" w:cs="Times New Roman"/>
                <w:sz w:val="12"/>
                <w:szCs w:val="12"/>
              </w:rPr>
            </w:pPr>
          </w:p>
        </w:tc>
        <w:tc>
          <w:tcPr>
            <w:tcW w:w="1247" w:type="dxa"/>
          </w:tcPr>
          <w:p w:rsidR="007860D4" w:rsidRPr="007860D4" w:rsidRDefault="007860D4" w:rsidP="007860D4">
            <w:pPr>
              <w:tabs>
                <w:tab w:val="left" w:pos="284"/>
              </w:tabs>
              <w:spacing w:after="0" w:line="240" w:lineRule="auto"/>
              <w:jc w:val="both"/>
              <w:rPr>
                <w:rFonts w:ascii="Times New Roman" w:eastAsia="Calibri" w:hAnsi="Times New Roman" w:cs="Times New Roman"/>
                <w:sz w:val="12"/>
                <w:szCs w:val="12"/>
              </w:rPr>
            </w:pPr>
          </w:p>
        </w:tc>
        <w:tc>
          <w:tcPr>
            <w:tcW w:w="2924" w:type="dxa"/>
          </w:tcPr>
          <w:p w:rsidR="007860D4" w:rsidRPr="007860D4" w:rsidRDefault="007860D4" w:rsidP="007860D4">
            <w:pPr>
              <w:tabs>
                <w:tab w:val="left" w:pos="284"/>
              </w:tabs>
              <w:spacing w:after="0" w:line="240" w:lineRule="auto"/>
              <w:jc w:val="both"/>
              <w:rPr>
                <w:rFonts w:ascii="Times New Roman" w:eastAsia="Calibri" w:hAnsi="Times New Roman" w:cs="Times New Roman"/>
                <w:sz w:val="12"/>
                <w:szCs w:val="12"/>
              </w:rPr>
            </w:pPr>
          </w:p>
        </w:tc>
        <w:tc>
          <w:tcPr>
            <w:tcW w:w="1896" w:type="dxa"/>
          </w:tcPr>
          <w:p w:rsidR="007860D4" w:rsidRPr="007860D4" w:rsidRDefault="007860D4" w:rsidP="007860D4">
            <w:pPr>
              <w:tabs>
                <w:tab w:val="left" w:pos="284"/>
              </w:tabs>
              <w:spacing w:after="0" w:line="240" w:lineRule="auto"/>
              <w:jc w:val="both"/>
              <w:rPr>
                <w:rFonts w:ascii="Times New Roman" w:eastAsia="Calibri" w:hAnsi="Times New Roman" w:cs="Times New Roman"/>
                <w:sz w:val="12"/>
                <w:szCs w:val="12"/>
              </w:rPr>
            </w:pPr>
          </w:p>
        </w:tc>
        <w:tc>
          <w:tcPr>
            <w:tcW w:w="992" w:type="dxa"/>
          </w:tcPr>
          <w:p w:rsidR="007860D4" w:rsidRPr="007860D4" w:rsidRDefault="007860D4" w:rsidP="007860D4">
            <w:pPr>
              <w:tabs>
                <w:tab w:val="left" w:pos="284"/>
              </w:tabs>
              <w:spacing w:after="0" w:line="240" w:lineRule="auto"/>
              <w:jc w:val="both"/>
              <w:rPr>
                <w:rFonts w:ascii="Times New Roman" w:eastAsia="Calibri" w:hAnsi="Times New Roman" w:cs="Times New Roman"/>
                <w:sz w:val="12"/>
                <w:szCs w:val="12"/>
              </w:rPr>
            </w:pPr>
          </w:p>
        </w:tc>
      </w:tr>
    </w:tbl>
    <w:p w:rsidR="007860D4" w:rsidRPr="007860D4" w:rsidRDefault="007860D4" w:rsidP="007860D4">
      <w:pPr>
        <w:tabs>
          <w:tab w:val="left" w:pos="284"/>
        </w:tabs>
        <w:spacing w:after="0" w:line="240" w:lineRule="auto"/>
        <w:jc w:val="both"/>
        <w:rPr>
          <w:rFonts w:ascii="Times New Roman" w:eastAsia="Calibri" w:hAnsi="Times New Roman" w:cs="Times New Roman"/>
          <w:sz w:val="12"/>
          <w:szCs w:val="12"/>
        </w:rPr>
      </w:pPr>
      <w:r w:rsidRPr="007860D4">
        <w:rPr>
          <w:rFonts w:ascii="Times New Roman" w:eastAsia="Calibri" w:hAnsi="Times New Roman" w:cs="Times New Roman"/>
          <w:sz w:val="12"/>
          <w:szCs w:val="12"/>
        </w:rPr>
        <w:t>Всего принято _______________ документов на _____________ листах.</w:t>
      </w:r>
    </w:p>
    <w:p w:rsidR="007860D4" w:rsidRPr="007860D4" w:rsidRDefault="007860D4" w:rsidP="007860D4">
      <w:pPr>
        <w:tabs>
          <w:tab w:val="left" w:pos="284"/>
        </w:tabs>
        <w:spacing w:after="0" w:line="240" w:lineRule="auto"/>
        <w:jc w:val="both"/>
        <w:rPr>
          <w:rFonts w:ascii="Times New Roman" w:eastAsia="Calibri" w:hAnsi="Times New Roman" w:cs="Times New Roman"/>
          <w:sz w:val="12"/>
          <w:szCs w:val="12"/>
        </w:rPr>
      </w:pPr>
      <w:r w:rsidRPr="007860D4">
        <w:rPr>
          <w:rFonts w:ascii="Times New Roman" w:eastAsia="Calibri" w:hAnsi="Times New Roman" w:cs="Times New Roman"/>
          <w:sz w:val="12"/>
          <w:szCs w:val="12"/>
        </w:rPr>
        <w:t xml:space="preserve">Документы передал: ________________           ____________       __________ </w:t>
      </w:r>
    </w:p>
    <w:p w:rsidR="007860D4" w:rsidRPr="007860D4" w:rsidRDefault="007860D4" w:rsidP="007860D4">
      <w:pPr>
        <w:tabs>
          <w:tab w:val="left" w:pos="284"/>
        </w:tabs>
        <w:spacing w:after="0" w:line="240" w:lineRule="auto"/>
        <w:jc w:val="both"/>
        <w:rPr>
          <w:rFonts w:ascii="Times New Roman" w:eastAsia="Calibri" w:hAnsi="Times New Roman" w:cs="Times New Roman"/>
          <w:sz w:val="12"/>
          <w:szCs w:val="12"/>
        </w:rPr>
      </w:pPr>
      <w:r w:rsidRPr="007860D4">
        <w:rPr>
          <w:rFonts w:ascii="Times New Roman" w:eastAsia="Calibri" w:hAnsi="Times New Roman" w:cs="Times New Roman"/>
          <w:sz w:val="12"/>
          <w:szCs w:val="12"/>
        </w:rPr>
        <w:t xml:space="preserve">                                                   (Ф.И.О.)                                    (подпись)         (дата, время)       </w:t>
      </w:r>
    </w:p>
    <w:p w:rsidR="007860D4" w:rsidRPr="007860D4" w:rsidRDefault="007860D4" w:rsidP="007860D4">
      <w:pPr>
        <w:tabs>
          <w:tab w:val="left" w:pos="284"/>
        </w:tabs>
        <w:spacing w:after="0" w:line="240" w:lineRule="auto"/>
        <w:jc w:val="both"/>
        <w:rPr>
          <w:rFonts w:ascii="Times New Roman" w:eastAsia="Calibri" w:hAnsi="Times New Roman" w:cs="Times New Roman"/>
          <w:sz w:val="12"/>
          <w:szCs w:val="12"/>
        </w:rPr>
      </w:pPr>
      <w:r w:rsidRPr="007860D4">
        <w:rPr>
          <w:rFonts w:ascii="Times New Roman" w:eastAsia="Calibri" w:hAnsi="Times New Roman" w:cs="Times New Roman"/>
          <w:sz w:val="12"/>
          <w:szCs w:val="12"/>
        </w:rPr>
        <w:t>Документы принял: ________________</w:t>
      </w:r>
      <w:r>
        <w:rPr>
          <w:rFonts w:ascii="Times New Roman" w:eastAsia="Calibri" w:hAnsi="Times New Roman" w:cs="Times New Roman"/>
          <w:sz w:val="12"/>
          <w:szCs w:val="12"/>
        </w:rPr>
        <w:t xml:space="preserve">___________      </w:t>
      </w:r>
      <w:r w:rsidRPr="007860D4">
        <w:rPr>
          <w:rFonts w:ascii="Times New Roman" w:eastAsia="Calibri" w:hAnsi="Times New Roman" w:cs="Times New Roman"/>
          <w:sz w:val="12"/>
          <w:szCs w:val="12"/>
        </w:rPr>
        <w:t xml:space="preserve">      ________________             ____________       ___________ </w:t>
      </w:r>
    </w:p>
    <w:p w:rsidR="007860D4" w:rsidRPr="007860D4" w:rsidRDefault="007860D4" w:rsidP="007860D4">
      <w:pPr>
        <w:tabs>
          <w:tab w:val="left" w:pos="284"/>
        </w:tabs>
        <w:spacing w:after="0" w:line="240" w:lineRule="auto"/>
        <w:jc w:val="both"/>
        <w:rPr>
          <w:rFonts w:ascii="Times New Roman" w:eastAsia="Calibri" w:hAnsi="Times New Roman" w:cs="Times New Roman"/>
          <w:sz w:val="12"/>
          <w:szCs w:val="12"/>
        </w:rPr>
      </w:pPr>
      <w:r w:rsidRPr="007860D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60D4">
        <w:rPr>
          <w:rFonts w:ascii="Times New Roman" w:eastAsia="Calibri" w:hAnsi="Times New Roman" w:cs="Times New Roman"/>
          <w:sz w:val="12"/>
          <w:szCs w:val="12"/>
        </w:rPr>
        <w:t xml:space="preserve">   (должность,</w:t>
      </w:r>
      <w:r>
        <w:rPr>
          <w:rFonts w:ascii="Times New Roman" w:eastAsia="Calibri" w:hAnsi="Times New Roman" w:cs="Times New Roman"/>
          <w:sz w:val="12"/>
          <w:szCs w:val="12"/>
        </w:rPr>
        <w:t xml:space="preserve"> </w:t>
      </w:r>
      <w:r w:rsidRPr="007860D4">
        <w:rPr>
          <w:rFonts w:ascii="Times New Roman" w:eastAsia="Calibri" w:hAnsi="Times New Roman" w:cs="Times New Roman"/>
          <w:sz w:val="12"/>
          <w:szCs w:val="12"/>
        </w:rPr>
        <w:t xml:space="preserve">Ф.И.О., .№ телефона)   </w:t>
      </w:r>
      <w:r>
        <w:rPr>
          <w:rFonts w:ascii="Times New Roman" w:eastAsia="Calibri" w:hAnsi="Times New Roman" w:cs="Times New Roman"/>
          <w:sz w:val="12"/>
          <w:szCs w:val="12"/>
        </w:rPr>
        <w:t xml:space="preserve">             </w:t>
      </w:r>
      <w:r w:rsidRPr="007860D4">
        <w:rPr>
          <w:rFonts w:ascii="Times New Roman" w:eastAsia="Calibri" w:hAnsi="Times New Roman" w:cs="Times New Roman"/>
          <w:sz w:val="12"/>
          <w:szCs w:val="12"/>
        </w:rPr>
        <w:t xml:space="preserve">   (подпись)                     (дата)              </w:t>
      </w:r>
    </w:p>
    <w:p w:rsidR="00F4428F" w:rsidRDefault="00F4428F" w:rsidP="00F4428F">
      <w:pPr>
        <w:tabs>
          <w:tab w:val="left" w:pos="284"/>
          <w:tab w:val="left" w:pos="3828"/>
        </w:tabs>
        <w:spacing w:after="0" w:line="240" w:lineRule="auto"/>
        <w:jc w:val="center"/>
        <w:rPr>
          <w:rFonts w:ascii="Times New Roman" w:eastAsia="Calibri" w:hAnsi="Times New Roman" w:cs="Times New Roman"/>
          <w:b/>
          <w:sz w:val="12"/>
          <w:szCs w:val="12"/>
        </w:rPr>
      </w:pPr>
    </w:p>
    <w:p w:rsidR="00F4428F" w:rsidRPr="0078779E" w:rsidRDefault="00F4428F" w:rsidP="00F4428F">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F4428F" w:rsidRPr="0078779E" w:rsidRDefault="00F4428F" w:rsidP="00F4428F">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F4428F" w:rsidRPr="0078779E" w:rsidRDefault="00F4428F" w:rsidP="00F4428F">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F4428F" w:rsidRPr="0078779E" w:rsidRDefault="00F4428F" w:rsidP="00F4428F">
      <w:pPr>
        <w:tabs>
          <w:tab w:val="left" w:pos="284"/>
        </w:tabs>
        <w:spacing w:after="0" w:line="240" w:lineRule="auto"/>
        <w:jc w:val="center"/>
        <w:rPr>
          <w:rFonts w:ascii="Times New Roman" w:eastAsia="Calibri" w:hAnsi="Times New Roman" w:cs="Times New Roman"/>
          <w:sz w:val="12"/>
          <w:szCs w:val="12"/>
        </w:rPr>
      </w:pPr>
    </w:p>
    <w:p w:rsidR="00F4428F" w:rsidRPr="0078779E" w:rsidRDefault="00F4428F" w:rsidP="00F4428F">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F4428F" w:rsidRPr="005D1C06" w:rsidRDefault="00F4428F" w:rsidP="00F4428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№364</w:t>
      </w:r>
    </w:p>
    <w:p w:rsidR="00954A40" w:rsidRPr="00954A40" w:rsidRDefault="00954A40" w:rsidP="00954A40">
      <w:pPr>
        <w:tabs>
          <w:tab w:val="left" w:pos="284"/>
        </w:tabs>
        <w:spacing w:after="0" w:line="240" w:lineRule="auto"/>
        <w:jc w:val="center"/>
        <w:rPr>
          <w:rFonts w:ascii="Times New Roman" w:eastAsia="Calibri" w:hAnsi="Times New Roman" w:cs="Times New Roman"/>
          <w:b/>
          <w:sz w:val="12"/>
          <w:szCs w:val="12"/>
        </w:rPr>
      </w:pPr>
      <w:r w:rsidRPr="00954A40">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«Предоставление жилых помещений меньшего размера взамен занимаемых жилых помещений гражданам - нанимателям жилых помещений муниципального жилищного фонда по договорам социального найма»</w:t>
      </w:r>
    </w:p>
    <w:p w:rsidR="002F7CF7" w:rsidRDefault="002F7CF7" w:rsidP="006D4521">
      <w:pPr>
        <w:tabs>
          <w:tab w:val="left" w:pos="284"/>
        </w:tabs>
        <w:spacing w:after="0" w:line="240" w:lineRule="auto"/>
        <w:jc w:val="both"/>
        <w:rPr>
          <w:rFonts w:ascii="Times New Roman" w:eastAsia="Calibri" w:hAnsi="Times New Roman" w:cs="Times New Roman"/>
          <w:sz w:val="12"/>
          <w:szCs w:val="12"/>
        </w:rPr>
      </w:pPr>
    </w:p>
    <w:p w:rsidR="00954A40" w:rsidRPr="00954A40" w:rsidRDefault="00954A40" w:rsidP="00954A40">
      <w:pPr>
        <w:tabs>
          <w:tab w:val="left" w:pos="284"/>
        </w:tabs>
        <w:spacing w:after="0" w:line="240" w:lineRule="auto"/>
        <w:ind w:firstLine="284"/>
        <w:jc w:val="both"/>
        <w:rPr>
          <w:rFonts w:ascii="Times New Roman" w:eastAsia="Calibri" w:hAnsi="Times New Roman" w:cs="Times New Roman"/>
          <w:sz w:val="12"/>
          <w:szCs w:val="12"/>
        </w:rPr>
      </w:pPr>
      <w:r w:rsidRPr="00954A40">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954A40" w:rsidRPr="00954A40" w:rsidRDefault="00954A40" w:rsidP="00954A40">
      <w:pPr>
        <w:tabs>
          <w:tab w:val="left" w:pos="284"/>
        </w:tabs>
        <w:spacing w:after="0" w:line="240" w:lineRule="auto"/>
        <w:ind w:firstLine="284"/>
        <w:jc w:val="both"/>
        <w:rPr>
          <w:rFonts w:ascii="Times New Roman" w:eastAsia="Calibri" w:hAnsi="Times New Roman" w:cs="Times New Roman"/>
          <w:b/>
          <w:sz w:val="12"/>
          <w:szCs w:val="12"/>
        </w:rPr>
      </w:pPr>
      <w:r w:rsidRPr="00954A40">
        <w:rPr>
          <w:rFonts w:ascii="Times New Roman" w:eastAsia="Calibri" w:hAnsi="Times New Roman" w:cs="Times New Roman"/>
          <w:b/>
          <w:sz w:val="12"/>
          <w:szCs w:val="12"/>
        </w:rPr>
        <w:t>ПОСТАНОВЛЯЕТ:</w:t>
      </w:r>
    </w:p>
    <w:p w:rsidR="00954A40" w:rsidRPr="00954A40" w:rsidRDefault="00954A40" w:rsidP="00954A40">
      <w:pPr>
        <w:tabs>
          <w:tab w:val="left" w:pos="284"/>
        </w:tabs>
        <w:spacing w:after="0" w:line="240" w:lineRule="auto"/>
        <w:ind w:firstLine="284"/>
        <w:jc w:val="both"/>
        <w:rPr>
          <w:rFonts w:ascii="Times New Roman" w:eastAsia="Calibri" w:hAnsi="Times New Roman" w:cs="Times New Roman"/>
          <w:sz w:val="12"/>
          <w:szCs w:val="12"/>
        </w:rPr>
      </w:pPr>
      <w:r w:rsidRPr="00954A40">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«Предоставление жилых помещений меньшего размера взамен занимаемых жилых помещений гражданам - нанимателям жилых помещений муниципального жилищного фонда по договорам социального найма» согласно приложению №1 к настоящему постановлению.  </w:t>
      </w:r>
    </w:p>
    <w:p w:rsidR="00954A40" w:rsidRPr="00954A40" w:rsidRDefault="00954A40" w:rsidP="00954A40">
      <w:pPr>
        <w:tabs>
          <w:tab w:val="left" w:pos="284"/>
        </w:tabs>
        <w:spacing w:after="0" w:line="240" w:lineRule="auto"/>
        <w:ind w:firstLine="284"/>
        <w:jc w:val="both"/>
        <w:rPr>
          <w:rFonts w:ascii="Times New Roman" w:eastAsia="Calibri" w:hAnsi="Times New Roman" w:cs="Times New Roman"/>
          <w:sz w:val="12"/>
          <w:szCs w:val="12"/>
        </w:rPr>
      </w:pPr>
      <w:r w:rsidRPr="00954A40">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954A40" w:rsidRPr="00954A40" w:rsidRDefault="00954A40" w:rsidP="00954A40">
      <w:pPr>
        <w:tabs>
          <w:tab w:val="left" w:pos="284"/>
        </w:tabs>
        <w:spacing w:after="0" w:line="240" w:lineRule="auto"/>
        <w:ind w:firstLine="284"/>
        <w:jc w:val="both"/>
        <w:rPr>
          <w:rFonts w:ascii="Times New Roman" w:eastAsia="Calibri" w:hAnsi="Times New Roman" w:cs="Times New Roman"/>
          <w:sz w:val="12"/>
          <w:szCs w:val="12"/>
        </w:rPr>
      </w:pPr>
      <w:r w:rsidRPr="00954A4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54A40" w:rsidRPr="00954A40" w:rsidRDefault="00954A40" w:rsidP="00954A40">
      <w:pPr>
        <w:tabs>
          <w:tab w:val="left" w:pos="284"/>
        </w:tabs>
        <w:spacing w:after="0" w:line="240" w:lineRule="auto"/>
        <w:ind w:firstLine="284"/>
        <w:jc w:val="both"/>
        <w:rPr>
          <w:rFonts w:ascii="Times New Roman" w:eastAsia="Calibri" w:hAnsi="Times New Roman" w:cs="Times New Roman"/>
          <w:sz w:val="12"/>
          <w:szCs w:val="12"/>
        </w:rPr>
      </w:pPr>
      <w:r w:rsidRPr="00954A40">
        <w:rPr>
          <w:rFonts w:ascii="Times New Roman" w:eastAsia="Calibri" w:hAnsi="Times New Roman" w:cs="Times New Roman"/>
          <w:sz w:val="12"/>
          <w:szCs w:val="12"/>
        </w:rPr>
        <w:t xml:space="preserve">4. Контроль за выполнением настоящего постановления возложить на руководителя Правового управления администрации муниципального района Сергиевский Облыгину Ю.В. </w:t>
      </w:r>
    </w:p>
    <w:p w:rsidR="00954A40" w:rsidRDefault="00954A40" w:rsidP="00954A40">
      <w:pPr>
        <w:tabs>
          <w:tab w:val="left" w:pos="284"/>
        </w:tabs>
        <w:spacing w:after="0" w:line="240" w:lineRule="auto"/>
        <w:jc w:val="right"/>
        <w:rPr>
          <w:rFonts w:ascii="Times New Roman" w:eastAsia="Calibri" w:hAnsi="Times New Roman" w:cs="Times New Roman"/>
          <w:sz w:val="12"/>
          <w:szCs w:val="12"/>
        </w:rPr>
      </w:pPr>
      <w:r w:rsidRPr="00954A40">
        <w:rPr>
          <w:rFonts w:ascii="Times New Roman" w:eastAsia="Calibri" w:hAnsi="Times New Roman" w:cs="Times New Roman"/>
          <w:sz w:val="12"/>
          <w:szCs w:val="12"/>
        </w:rPr>
        <w:t>Глава муниципального района Сергиевский</w:t>
      </w:r>
    </w:p>
    <w:p w:rsidR="00954A40" w:rsidRPr="00954A40" w:rsidRDefault="00954A40" w:rsidP="00954A40">
      <w:pPr>
        <w:tabs>
          <w:tab w:val="left" w:pos="284"/>
        </w:tabs>
        <w:spacing w:after="0" w:line="240" w:lineRule="auto"/>
        <w:jc w:val="right"/>
        <w:rPr>
          <w:rFonts w:ascii="Times New Roman" w:eastAsia="Calibri" w:hAnsi="Times New Roman" w:cs="Times New Roman"/>
          <w:sz w:val="12"/>
          <w:szCs w:val="12"/>
        </w:rPr>
      </w:pPr>
      <w:r w:rsidRPr="00954A40">
        <w:rPr>
          <w:rFonts w:ascii="Times New Roman" w:eastAsia="Calibri" w:hAnsi="Times New Roman" w:cs="Times New Roman"/>
          <w:sz w:val="12"/>
          <w:szCs w:val="12"/>
        </w:rPr>
        <w:t>А.А. Веселов</w:t>
      </w:r>
    </w:p>
    <w:p w:rsidR="00954A40" w:rsidRPr="00954A40" w:rsidRDefault="00954A40" w:rsidP="00954A40">
      <w:pPr>
        <w:tabs>
          <w:tab w:val="left" w:pos="284"/>
        </w:tabs>
        <w:spacing w:after="0" w:line="240" w:lineRule="auto"/>
        <w:jc w:val="both"/>
        <w:rPr>
          <w:rFonts w:ascii="Times New Roman" w:eastAsia="Calibri" w:hAnsi="Times New Roman" w:cs="Times New Roman"/>
          <w:sz w:val="12"/>
          <w:szCs w:val="12"/>
        </w:rPr>
      </w:pPr>
    </w:p>
    <w:p w:rsidR="005161FB" w:rsidRPr="00F74D76" w:rsidRDefault="005161FB" w:rsidP="005161FB">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5161FB" w:rsidRPr="00F74D76" w:rsidRDefault="005161FB" w:rsidP="005161FB">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5161FB" w:rsidRPr="00F74D76" w:rsidRDefault="005161FB" w:rsidP="005161FB">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5161FB" w:rsidRPr="00F74D76" w:rsidRDefault="005161FB" w:rsidP="005161FB">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364</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AC1E91" w:rsidRDefault="00024778" w:rsidP="00024778">
      <w:pPr>
        <w:tabs>
          <w:tab w:val="left" w:pos="284"/>
        </w:tabs>
        <w:spacing w:after="0" w:line="240" w:lineRule="auto"/>
        <w:jc w:val="center"/>
        <w:rPr>
          <w:rFonts w:ascii="Times New Roman" w:eastAsia="Calibri" w:hAnsi="Times New Roman" w:cs="Times New Roman"/>
          <w:b/>
          <w:bCs/>
          <w:sz w:val="12"/>
          <w:szCs w:val="12"/>
        </w:rPr>
      </w:pPr>
      <w:r w:rsidRPr="00024778">
        <w:rPr>
          <w:rFonts w:ascii="Times New Roman" w:eastAsia="Calibri" w:hAnsi="Times New Roman" w:cs="Times New Roman"/>
          <w:b/>
          <w:sz w:val="12"/>
          <w:szCs w:val="12"/>
        </w:rPr>
        <w:t>Административный регламент</w:t>
      </w:r>
      <w:r>
        <w:rPr>
          <w:rFonts w:ascii="Times New Roman" w:eastAsia="Calibri" w:hAnsi="Times New Roman" w:cs="Times New Roman"/>
          <w:b/>
          <w:sz w:val="12"/>
          <w:szCs w:val="12"/>
        </w:rPr>
        <w:t xml:space="preserve"> </w:t>
      </w:r>
      <w:r w:rsidRPr="00024778">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 «</w:t>
      </w:r>
      <w:r w:rsidRPr="00024778">
        <w:rPr>
          <w:rFonts w:ascii="Times New Roman" w:eastAsia="Calibri" w:hAnsi="Times New Roman" w:cs="Times New Roman"/>
          <w:b/>
          <w:bCs/>
          <w:sz w:val="12"/>
          <w:szCs w:val="12"/>
        </w:rPr>
        <w:t xml:space="preserve">Предоставление жилых помещений меньшего размера взамен занимаемых жилых помещений гражданам </w:t>
      </w:r>
      <w:r w:rsidR="00AC1E91">
        <w:rPr>
          <w:rFonts w:ascii="Times New Roman" w:eastAsia="Calibri" w:hAnsi="Times New Roman" w:cs="Times New Roman"/>
          <w:b/>
          <w:bCs/>
          <w:sz w:val="12"/>
          <w:szCs w:val="12"/>
        </w:rPr>
        <w:t>–</w:t>
      </w:r>
      <w:r w:rsidRPr="00024778">
        <w:rPr>
          <w:rFonts w:ascii="Times New Roman" w:eastAsia="Calibri" w:hAnsi="Times New Roman" w:cs="Times New Roman"/>
          <w:b/>
          <w:bCs/>
          <w:sz w:val="12"/>
          <w:szCs w:val="12"/>
        </w:rPr>
        <w:t xml:space="preserve"> </w:t>
      </w:r>
    </w:p>
    <w:p w:rsidR="00024778" w:rsidRPr="00024778" w:rsidRDefault="00024778" w:rsidP="00024778">
      <w:pPr>
        <w:tabs>
          <w:tab w:val="left" w:pos="284"/>
        </w:tabs>
        <w:spacing w:after="0" w:line="240" w:lineRule="auto"/>
        <w:jc w:val="center"/>
        <w:rPr>
          <w:rFonts w:ascii="Times New Roman" w:eastAsia="Calibri" w:hAnsi="Times New Roman" w:cs="Times New Roman"/>
          <w:b/>
          <w:sz w:val="12"/>
          <w:szCs w:val="12"/>
        </w:rPr>
      </w:pPr>
      <w:r w:rsidRPr="00024778">
        <w:rPr>
          <w:rFonts w:ascii="Times New Roman" w:eastAsia="Calibri" w:hAnsi="Times New Roman" w:cs="Times New Roman"/>
          <w:b/>
          <w:bCs/>
          <w:sz w:val="12"/>
          <w:szCs w:val="12"/>
        </w:rPr>
        <w:t>нанимателям жилых помещений муниципального жилищного фонда по договорам социального найма</w:t>
      </w:r>
      <w:r w:rsidRPr="00024778">
        <w:rPr>
          <w:rFonts w:ascii="Times New Roman" w:eastAsia="Calibri" w:hAnsi="Times New Roman" w:cs="Times New Roman"/>
          <w:b/>
          <w:sz w:val="12"/>
          <w:szCs w:val="12"/>
        </w:rPr>
        <w:t>»</w:t>
      </w:r>
    </w:p>
    <w:p w:rsidR="00024778" w:rsidRPr="00024778" w:rsidRDefault="00024778" w:rsidP="00024778">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I. </w:t>
      </w:r>
      <w:r w:rsidRPr="00024778">
        <w:rPr>
          <w:rFonts w:ascii="Times New Roman" w:eastAsia="Calibri" w:hAnsi="Times New Roman" w:cs="Times New Roman"/>
          <w:b/>
          <w:sz w:val="12"/>
          <w:szCs w:val="12"/>
        </w:rPr>
        <w:t>Общие положения</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b/>
          <w:sz w:val="12"/>
          <w:szCs w:val="12"/>
        </w:rPr>
      </w:pPr>
      <w:r w:rsidRPr="00024778">
        <w:rPr>
          <w:rFonts w:ascii="Times New Roman" w:eastAsia="Calibri" w:hAnsi="Times New Roman" w:cs="Times New Roman"/>
          <w:sz w:val="12"/>
          <w:szCs w:val="12"/>
        </w:rPr>
        <w:t>1.1. Административный регламент предоставления администрацией муниципального района Сергиевский муниципальной услуги «</w:t>
      </w:r>
      <w:r w:rsidRPr="00024778">
        <w:rPr>
          <w:rFonts w:ascii="Times New Roman" w:eastAsia="Calibri" w:hAnsi="Times New Roman" w:cs="Times New Roman"/>
          <w:bCs/>
          <w:sz w:val="12"/>
          <w:szCs w:val="12"/>
        </w:rPr>
        <w:t>Предоставление жилых помещений меньшего размера взамен занимаемых жилых помещений гражданам - нанимателям жилых помещений муниципального жилищного фонда по договорам социального найма</w:t>
      </w:r>
      <w:r w:rsidRPr="00024778">
        <w:rPr>
          <w:rFonts w:ascii="Times New Roman" w:eastAsia="Calibri" w:hAnsi="Times New Roman" w:cs="Times New Roman"/>
          <w:sz w:val="12"/>
          <w:szCs w:val="12"/>
        </w:rPr>
        <w:t>» (далее также – муниципальная услуга), определяет порядок, сроки и последовательность действий (административных процедур) администрации муниципального района Сергиевский (далее также – администрация).</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1.1.2. Получателями муниципальной услуги (далее – заявители) являются физические лица - граждане Российской Федерации, являющиеся нанимателями жилых помещений муниципального жилищного фонда по договорам социального найма.</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Заявителем может выступать гражданин лично либо через иного законного представителя, выступающего от его имени.</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От имени заявителя может выступать лицо, имеющее нотариально удостоверенную доверенность (либо доверенность, приравненную к нотариально удостоверенной) на совершение действий, связанных с получением муниципальной услуги.</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1.2. Порядок информирования о правилах предоставления муниципальной услуги.</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жилищный отдел Правового управления администрации.</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1.2.1. Местонахождение администрации: 446540, Самарская область, Сергиевский район, с. Сергиевск, ул. Ленина, 22.</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График работы администрации (время местное):</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понедельник-пятница – с 8.00 до 17.00</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b/>
          <w:sz w:val="12"/>
          <w:szCs w:val="12"/>
          <w:u w:val="single"/>
        </w:rPr>
      </w:pPr>
      <w:r w:rsidRPr="00024778">
        <w:rPr>
          <w:rFonts w:ascii="Times New Roman" w:eastAsia="Calibri" w:hAnsi="Times New Roman" w:cs="Times New Roman"/>
          <w:sz w:val="12"/>
          <w:szCs w:val="12"/>
        </w:rPr>
        <w:t>предпраздничные дни - с 8.00 до 16.00</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суббота, воскресенье – выходные дни</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перерыв – с 12.00 до 13.00</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Справочные телефоны Администрации: 8(84655) 2-18-05 (приемная Главы района)</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факс: 8(84655) 2-11-72</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 xml:space="preserve">Адрес электронной почты Администрации: </w:t>
      </w:r>
      <w:hyperlink r:id="rId45" w:history="1">
        <w:r w:rsidRPr="00024778">
          <w:rPr>
            <w:rStyle w:val="ae"/>
            <w:rFonts w:ascii="Times New Roman" w:eastAsia="Calibri" w:hAnsi="Times New Roman" w:cs="Times New Roman"/>
            <w:sz w:val="12"/>
            <w:szCs w:val="12"/>
            <w:lang w:val="en-US"/>
          </w:rPr>
          <w:t>adm</w:t>
        </w:r>
        <w:r w:rsidRPr="00024778">
          <w:rPr>
            <w:rStyle w:val="ae"/>
            <w:rFonts w:ascii="Times New Roman" w:eastAsia="Calibri" w:hAnsi="Times New Roman" w:cs="Times New Roman"/>
            <w:sz w:val="12"/>
            <w:szCs w:val="12"/>
          </w:rPr>
          <w:t>2@</w:t>
        </w:r>
        <w:r w:rsidRPr="00024778">
          <w:rPr>
            <w:rStyle w:val="ae"/>
            <w:rFonts w:ascii="Times New Roman" w:eastAsia="Calibri" w:hAnsi="Times New Roman" w:cs="Times New Roman"/>
            <w:sz w:val="12"/>
            <w:szCs w:val="12"/>
            <w:lang w:val="en-US"/>
          </w:rPr>
          <w:t>samtel</w:t>
        </w:r>
        <w:r w:rsidRPr="00024778">
          <w:rPr>
            <w:rStyle w:val="ae"/>
            <w:rFonts w:ascii="Times New Roman" w:eastAsia="Calibri" w:hAnsi="Times New Roman" w:cs="Times New Roman"/>
            <w:sz w:val="12"/>
            <w:szCs w:val="12"/>
          </w:rPr>
          <w:t>.</w:t>
        </w:r>
        <w:r w:rsidRPr="00024778">
          <w:rPr>
            <w:rStyle w:val="ae"/>
            <w:rFonts w:ascii="Times New Roman" w:eastAsia="Calibri" w:hAnsi="Times New Roman" w:cs="Times New Roman"/>
            <w:sz w:val="12"/>
            <w:szCs w:val="12"/>
            <w:lang w:val="en-US"/>
          </w:rPr>
          <w:t>ru</w:t>
        </w:r>
      </w:hyperlink>
      <w:r w:rsidRPr="00024778">
        <w:rPr>
          <w:rFonts w:ascii="Times New Roman" w:eastAsia="Calibri" w:hAnsi="Times New Roman" w:cs="Times New Roman"/>
          <w:sz w:val="12"/>
          <w:szCs w:val="12"/>
          <w:u w:val="single"/>
        </w:rPr>
        <w:t>.</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u w:val="single"/>
        </w:rPr>
      </w:pPr>
      <w:r w:rsidRPr="00024778">
        <w:rPr>
          <w:rFonts w:ascii="Times New Roman" w:eastAsia="Calibri" w:hAnsi="Times New Roman" w:cs="Times New Roman"/>
          <w:sz w:val="12"/>
          <w:szCs w:val="12"/>
        </w:rPr>
        <w:t xml:space="preserve">Адрес официального сайта Администрации в сети Интернет, на котором содержится информация о предоставлении муниципальной услуги: </w:t>
      </w:r>
      <w:hyperlink r:id="rId46" w:history="1">
        <w:r w:rsidRPr="00024778">
          <w:rPr>
            <w:rStyle w:val="ae"/>
            <w:rFonts w:ascii="Times New Roman" w:eastAsia="Calibri" w:hAnsi="Times New Roman" w:cs="Times New Roman"/>
            <w:sz w:val="12"/>
            <w:szCs w:val="12"/>
            <w:lang w:val="en-US"/>
          </w:rPr>
          <w:t>www</w:t>
        </w:r>
        <w:r w:rsidRPr="00024778">
          <w:rPr>
            <w:rStyle w:val="ae"/>
            <w:rFonts w:ascii="Times New Roman" w:eastAsia="Calibri" w:hAnsi="Times New Roman" w:cs="Times New Roman"/>
            <w:sz w:val="12"/>
            <w:szCs w:val="12"/>
          </w:rPr>
          <w:t>.</w:t>
        </w:r>
        <w:proofErr w:type="spellStart"/>
        <w:r w:rsidRPr="00024778">
          <w:rPr>
            <w:rStyle w:val="ae"/>
            <w:rFonts w:ascii="Times New Roman" w:eastAsia="Calibri" w:hAnsi="Times New Roman" w:cs="Times New Roman"/>
            <w:sz w:val="12"/>
            <w:szCs w:val="12"/>
            <w:lang w:val="en-US"/>
          </w:rPr>
          <w:t>sergievsk</w:t>
        </w:r>
        <w:proofErr w:type="spellEnd"/>
        <w:r w:rsidRPr="00024778">
          <w:rPr>
            <w:rStyle w:val="ae"/>
            <w:rFonts w:ascii="Times New Roman" w:eastAsia="Calibri" w:hAnsi="Times New Roman" w:cs="Times New Roman"/>
            <w:sz w:val="12"/>
            <w:szCs w:val="12"/>
          </w:rPr>
          <w:t>.</w:t>
        </w:r>
        <w:proofErr w:type="spellStart"/>
        <w:r w:rsidRPr="00024778">
          <w:rPr>
            <w:rStyle w:val="ae"/>
            <w:rFonts w:ascii="Times New Roman" w:eastAsia="Calibri" w:hAnsi="Times New Roman" w:cs="Times New Roman"/>
            <w:sz w:val="12"/>
            <w:szCs w:val="12"/>
            <w:lang w:val="en-US"/>
          </w:rPr>
          <w:t>ru</w:t>
        </w:r>
        <w:proofErr w:type="spellEnd"/>
      </w:hyperlink>
      <w:r w:rsidRPr="00024778">
        <w:rPr>
          <w:rFonts w:ascii="Times New Roman" w:eastAsia="Calibri" w:hAnsi="Times New Roman" w:cs="Times New Roman"/>
          <w:sz w:val="12"/>
          <w:szCs w:val="12"/>
          <w:u w:val="single"/>
        </w:rPr>
        <w:t>.</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1.2.2. Местонахождение Жилищного отдела Правового управления администрации, структурного подразделения администрации, в функциональные обязанности которого входит предоставление муниципальной услуги:  446540, Самарская область, Сергиевский район, с.Сергиевск, ул.</w:t>
      </w:r>
      <w:r>
        <w:rPr>
          <w:rFonts w:ascii="Times New Roman" w:eastAsia="Calibri" w:hAnsi="Times New Roman" w:cs="Times New Roman"/>
          <w:sz w:val="12"/>
          <w:szCs w:val="12"/>
        </w:rPr>
        <w:t xml:space="preserve"> </w:t>
      </w:r>
      <w:r w:rsidRPr="00024778">
        <w:rPr>
          <w:rFonts w:ascii="Times New Roman" w:eastAsia="Calibri" w:hAnsi="Times New Roman" w:cs="Times New Roman"/>
          <w:sz w:val="12"/>
          <w:szCs w:val="12"/>
        </w:rPr>
        <w:t>Советская 65.</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Справочные телефоны  Жилищного отдела Правового управления администрации, по которым может быть получена информация о предоставлении муниципальной услуги: 8(84655) 2-15-45, 2-22-49.</w:t>
      </w:r>
    </w:p>
    <w:p w:rsidR="0050518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 xml:space="preserve">1.2.3. Информация о местонахождении, графике работы и справочных телефонах администрации, а также о порядке предоставления </w:t>
      </w:r>
    </w:p>
    <w:p w:rsidR="00024778" w:rsidRPr="00024778" w:rsidRDefault="00024778" w:rsidP="00505188">
      <w:pPr>
        <w:tabs>
          <w:tab w:val="left" w:pos="284"/>
        </w:tabs>
        <w:spacing w:after="0" w:line="240" w:lineRule="auto"/>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lastRenderedPageBreak/>
        <w:t>муниципальной услуги и перечне документов, необходимых для ее получения, размещается:</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на официальном интернет-сайте администрации в сети интернет;</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на Едином портале государственных и муниципальных услуг (далее – Единый портал);</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 xml:space="preserve">на Портале государственных и муниципальных услуг Самарской области (далее – Региональный портал) </w:t>
      </w:r>
      <w:hyperlink r:id="rId47" w:history="1">
        <w:r w:rsidRPr="00024778">
          <w:rPr>
            <w:rStyle w:val="ae"/>
            <w:rFonts w:ascii="Times New Roman" w:eastAsia="Calibri" w:hAnsi="Times New Roman" w:cs="Times New Roman"/>
            <w:sz w:val="12"/>
            <w:szCs w:val="12"/>
          </w:rPr>
          <w:t>www.</w:t>
        </w:r>
        <w:r w:rsidRPr="00024778">
          <w:rPr>
            <w:rStyle w:val="ae"/>
            <w:rFonts w:ascii="Times New Roman" w:eastAsia="Calibri" w:hAnsi="Times New Roman" w:cs="Times New Roman"/>
            <w:sz w:val="12"/>
            <w:szCs w:val="12"/>
            <w:lang w:val="en-US"/>
          </w:rPr>
          <w:t>pgu</w:t>
        </w:r>
        <w:r w:rsidRPr="00024778">
          <w:rPr>
            <w:rStyle w:val="ae"/>
            <w:rFonts w:ascii="Times New Roman" w:eastAsia="Calibri" w:hAnsi="Times New Roman" w:cs="Times New Roman"/>
            <w:sz w:val="12"/>
            <w:szCs w:val="12"/>
          </w:rPr>
          <w:t>.samregion.ru</w:t>
        </w:r>
      </w:hyperlink>
      <w:r w:rsidRPr="00024778">
        <w:rPr>
          <w:rFonts w:ascii="Times New Roman" w:eastAsia="Calibri" w:hAnsi="Times New Roman" w:cs="Times New Roman"/>
          <w:sz w:val="12"/>
          <w:szCs w:val="12"/>
        </w:rPr>
        <w:t>;</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на информационных стендах в помещении приема заявлений в администрации;</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по указанным в предыдущем пункте номерам телефонов администрации.</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1.2.4. Информирование о правилах предоставления муниципальной услуги могут проводиться в следующих формах:</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индивидуальное личное консультирование;</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индивидуальное консультирование по почте (по электронной почте);</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индивидуальное консультирование по телефону;</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публичное письменное информирование;</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публичное устное информирование.</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1.2.5. Индивидуальное личное консультирование.</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В случае, если для подготовки ответа требуется время, превышающее 15 минут, должностное лицо администрации (структурного подразделения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1.2.6. Индивидуальное консультирование по почте (по электронной почте).</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1.2.7. Индивидуальное консультирование по телефону.</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(структурного подразделения администрации), осуществляющего индивидуальное консультирование по телефону.</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Время разговора не должно превышать 10 минут.</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В том случае, если должностное лицо администрации (структурного подразделения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1.2.8. Публичное письменное информирование.</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w:t>
      </w:r>
      <w:r w:rsidR="00AC1E91">
        <w:rPr>
          <w:rFonts w:ascii="Times New Roman" w:eastAsia="Calibri" w:hAnsi="Times New Roman" w:cs="Times New Roman"/>
          <w:sz w:val="12"/>
          <w:szCs w:val="12"/>
        </w:rPr>
        <w:t xml:space="preserve"> </w:t>
      </w:r>
      <w:r w:rsidRPr="00024778">
        <w:rPr>
          <w:rFonts w:ascii="Times New Roman" w:eastAsia="Calibri" w:hAnsi="Times New Roman" w:cs="Times New Roman"/>
          <w:sz w:val="12"/>
          <w:szCs w:val="12"/>
        </w:rPr>
        <w:t>на официальном сайте администрации и на порталах, указанных в пункте 1.3.4. настоящего Административного регламента.</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1.2.9. Публичное устное информирование.</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Публичное устное информирование осуществляется уполномоченным должностным лицом администрации (структурного подразделения администрации) с привлечением средств массовой информации.</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1.2.10. Должностные лица администрации (структурного подразделения администрации), участвующие в предоставлении муниципальной услуги, при ответе на обращения граждан и организаций обязаны:</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администрации (структурного подразделения администрации),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администрации (структурного подразделения администрации), подписавшего ответ, номер телефона и фамилию исполнителя (должностного лица администрации (структурного подразделения администрации), подготовившего ответ).</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Должностное лицо администрации (структурного подразделения администрации)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1.2.11. На стендах в местах предоставления муниципальной услуги размещаются следующие информационные материалы:</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формы документов для заполнения, образцы заполнения документов;</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перечень оснований для отказа в предоставлении муниципальной услуги;</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1.2.12. На официальном сайте администрации в сети Интернет размещаются следующие информационные материалы:</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полное наименование и полный почтовый адрес администрации;</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lastRenderedPageBreak/>
        <w:t>справочные телефоны, по которым можно получить консультацию о правилах предоставления муниципальной услуги;</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адрес электронной почты администрации;</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полный текст настоящего Административного регламента с приложениями к нему;</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1.2.13. На Едином портале и Региональном портале размещается информация:</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полное наименование и полный почтовый адрес администрации;</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адрес электронной почты администрации;</w:t>
      </w:r>
    </w:p>
    <w:p w:rsidR="00024778" w:rsidRPr="00024778" w:rsidRDefault="00024778" w:rsidP="00024778">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024778" w:rsidRPr="00024778" w:rsidRDefault="00024778" w:rsidP="00024778">
      <w:pPr>
        <w:tabs>
          <w:tab w:val="left" w:pos="284"/>
        </w:tabs>
        <w:spacing w:after="0" w:line="240" w:lineRule="auto"/>
        <w:jc w:val="both"/>
        <w:rPr>
          <w:rFonts w:ascii="Times New Roman" w:eastAsia="Calibri" w:hAnsi="Times New Roman" w:cs="Times New Roman"/>
          <w:sz w:val="12"/>
          <w:szCs w:val="12"/>
        </w:rPr>
      </w:pPr>
    </w:p>
    <w:p w:rsidR="00024778" w:rsidRPr="00024778" w:rsidRDefault="00E056AE" w:rsidP="00E056AE">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II. </w:t>
      </w:r>
      <w:r w:rsidR="00024778" w:rsidRPr="00024778">
        <w:rPr>
          <w:rFonts w:ascii="Times New Roman" w:eastAsia="Calibri" w:hAnsi="Times New Roman" w:cs="Times New Roman"/>
          <w:b/>
          <w:sz w:val="12"/>
          <w:szCs w:val="12"/>
        </w:rPr>
        <w:t>Стандарт предоставления муниципальной услуги</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2.</w:t>
      </w:r>
      <w:r w:rsidRPr="00E056AE">
        <w:rPr>
          <w:rFonts w:ascii="Times New Roman" w:eastAsia="Calibri" w:hAnsi="Times New Roman" w:cs="Times New Roman"/>
          <w:sz w:val="12"/>
          <w:szCs w:val="12"/>
        </w:rPr>
        <w:t>1. Наименование муниципальной услуги – п</w:t>
      </w:r>
      <w:r w:rsidRPr="00E056AE">
        <w:rPr>
          <w:rFonts w:ascii="Times New Roman" w:eastAsia="Calibri" w:hAnsi="Times New Roman" w:cs="Times New Roman"/>
          <w:bCs/>
          <w:sz w:val="12"/>
          <w:szCs w:val="12"/>
        </w:rPr>
        <w:t>редоставление жилых помещений меньшего размера взамен занимаемых жилых помещений гражданам - нанимателям жилых помещений муниципального жилищного фонда по договорам социального найма</w:t>
      </w:r>
      <w:r w:rsidRPr="00E056AE">
        <w:rPr>
          <w:rFonts w:ascii="Times New Roman" w:eastAsia="Calibri" w:hAnsi="Times New Roman" w:cs="Times New Roman"/>
          <w:sz w:val="12"/>
          <w:szCs w:val="12"/>
        </w:rPr>
        <w:t>.</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 администрация.</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Структурным подразделением администрации, в функциональные обязанности которого входит предоставление муниципальной услуги, является Жилищный отдел Правового управления администрации (далее – Жилищный отдел).</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2.3. Результатом предоставления муниципальной услуги являются:</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предоставление жилых помещений меньшего размера взамен занимаемых жилых помещений муниципального жилищного фонда по договорам социального найма;</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мотивированный отказ в предоставлении муниципальной услуги (далее - мотивированный отказ).</w:t>
      </w:r>
    </w:p>
    <w:p w:rsidR="00024778" w:rsidRPr="00E056AE" w:rsidRDefault="00E056AE"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2.4.</w:t>
      </w:r>
      <w:r w:rsidR="00024778" w:rsidRPr="00E056AE">
        <w:rPr>
          <w:rFonts w:ascii="Times New Roman" w:eastAsia="Calibri" w:hAnsi="Times New Roman" w:cs="Times New Roman"/>
          <w:sz w:val="12"/>
          <w:szCs w:val="12"/>
        </w:rPr>
        <w:t>Срок предоставления муниципальной услуги составляет не более 30 (тридцати) дней со дня регистрации заявления о предоставлении муниципальной услуги и прилагаемых к нему документов в Жилищном отделе.</w:t>
      </w:r>
    </w:p>
    <w:p w:rsidR="00024778" w:rsidRPr="00E056AE" w:rsidRDefault="00E056AE"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2.5.</w:t>
      </w:r>
      <w:r w:rsidR="00024778" w:rsidRPr="00E056AE">
        <w:rPr>
          <w:rFonts w:ascii="Times New Roman" w:eastAsia="Calibri" w:hAnsi="Times New Roman" w:cs="Times New Roman"/>
          <w:sz w:val="12"/>
          <w:szCs w:val="12"/>
        </w:rPr>
        <w:t>Правовые основания для предоставления муниципальной</w:t>
      </w:r>
      <w:r>
        <w:rPr>
          <w:rFonts w:ascii="Times New Roman" w:eastAsia="Calibri" w:hAnsi="Times New Roman" w:cs="Times New Roman"/>
          <w:sz w:val="12"/>
          <w:szCs w:val="12"/>
        </w:rPr>
        <w:t xml:space="preserve"> </w:t>
      </w:r>
      <w:r w:rsidR="00024778" w:rsidRPr="00E056AE">
        <w:rPr>
          <w:rFonts w:ascii="Times New Roman" w:eastAsia="Calibri" w:hAnsi="Times New Roman" w:cs="Times New Roman"/>
          <w:sz w:val="12"/>
          <w:szCs w:val="12"/>
        </w:rPr>
        <w:t>услуги:</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Конституцией Российской Федерации («Российская газета», N 237, 25.12.1993);</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Гражданским кодексом Российской Федерации (часть первая, «Собрание законодательства Российской Федерации», 05.12.1994, N 32, ст. 3301, часть вторая «Собрание законодательства Российской Федерации», 29.01.1996, N 5, ст. 410);</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Жилищным кодексом Российской Федерации («Собрание законодательства РФ», 03.01.2005, N 1 (часть 1), «Российская газета», N 1, 12.01.2005, «Парламентская газета», N 7 - 8, 15.01.2005);</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Федеральным законом от 06.10.2003 N 131-ФЗ «Об общих принципах организации местного самоуправления в Российской Федерации» («Собрание законодательства РФ», 06.10.2003, N 40, ст. 3822, «Парламентская газета», N 186, 08.10.2003, «Российская газета», N 202, 08.10.2003);</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Федеральным законом от 27.07.2010 N 210-ФЗ «Об организации предоставления государственных и муниципальных услуг» («Собрание законодательства Российской Федерации», 2010, N 31, ст. 4179);</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Федеральным законом от 02.05.2006 N 59-ФЗ «О порядке рассмотрения обращений граждан Российской Федерации» («Российская газета», N 95, 05.05.2006);</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Федеральным законом от 27.07.2006 N 152-ФЗ «О персональных данных» («Российская газета», 29.07.2006, N 165, «Собрание законодательства РФ», 31.07.2006, N 31 (1 ч.), ст. 3451, «Парламентская газета», N 126 - 127, 03.08.2006);</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«Основами законодательства Российской Федерации о нотариате», утверждены Верховным Советом РФ от 11.02.1993 N 4462-1 («Ведомости СНД и ВС РФ», 11.03.1993, N 10, ст. 357, «Российская газета», 13.03.1993, N 49);</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Указом Президента Российской Федерации от 06.03.1997 N 188 «Об утверждении Перечня сведений конфиденциального характера» («Собрание законодательства РФ, 10.03.1997, N 10, ст. 1127);</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Постановлением Правительства Российской Федерации от 21.01.2006 N 25 «Об утверждении Правил пользования жилыми помещениями» («Российская газета», N 16, 27.01.2006, «Собрание законодательства РФ», 30.01.2006, N 5, ст. 546);</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Постановлением Правительства Российской Федерации от 21.05.2005 N 315 «Об утверждении Типового договора социального найма жилого помещения» («Собрание законодательства РФ», 30.05.2005, N 22, ст. 2126, «Российская газета», N 112, 27.05.2005);</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Уставом муниципального района Сергиевский;</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Законом Самарской области от 05.07.2005 № 139-ГД «О жилище» («Волжская коммуна», № 124, 07.07.2005);</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настоящий Административный регламент.</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С текстами федеральных нормативных правовых актов можно ознакомиться на Официальном интернет-портале правовой информации (</w:t>
      </w:r>
      <w:hyperlink r:id="rId48" w:history="1">
        <w:r w:rsidRPr="00E056AE">
          <w:rPr>
            <w:rStyle w:val="ae"/>
            <w:rFonts w:ascii="Times New Roman" w:eastAsia="Calibri" w:hAnsi="Times New Roman" w:cs="Times New Roman"/>
            <w:sz w:val="12"/>
            <w:szCs w:val="12"/>
          </w:rPr>
          <w:t>www.pravo.gov.ru</w:t>
        </w:r>
      </w:hyperlink>
      <w:r w:rsidRPr="00E056AE">
        <w:rPr>
          <w:rFonts w:ascii="Times New Roman" w:eastAsia="Calibri" w:hAnsi="Times New Roman" w:cs="Times New Roman"/>
          <w:sz w:val="12"/>
          <w:szCs w:val="12"/>
        </w:rPr>
        <w:t>).</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2.6.1. Для предоставления муниципальной услуги заявитель предоставляет в Жилищный отдел заявление по форме согласно Приложению № 1 к настоящему Административному регламенту. Вместе с заявлением заявитель в целях предоставления муниципальной услуги самостоятельно представляет в Жилищный отдел следующие документы:</w:t>
      </w:r>
    </w:p>
    <w:tbl>
      <w:tblPr>
        <w:tblStyle w:val="1f"/>
        <w:tblW w:w="7513" w:type="dxa"/>
        <w:tblLayout w:type="fixed"/>
        <w:tblLook w:val="0000" w:firstRow="0" w:lastRow="0" w:firstColumn="0" w:lastColumn="0" w:noHBand="0" w:noVBand="0"/>
      </w:tblPr>
      <w:tblGrid>
        <w:gridCol w:w="392"/>
        <w:gridCol w:w="2977"/>
        <w:gridCol w:w="992"/>
        <w:gridCol w:w="1134"/>
        <w:gridCol w:w="1417"/>
        <w:gridCol w:w="601"/>
      </w:tblGrid>
      <w:tr w:rsidR="002F1611" w:rsidRPr="00024778" w:rsidTr="00AC1E91">
        <w:tc>
          <w:tcPr>
            <w:tcW w:w="3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N п/п</w:t>
            </w:r>
          </w:p>
        </w:tc>
        <w:tc>
          <w:tcPr>
            <w:tcW w:w="2977"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Наименование вида документа (информации)</w:t>
            </w:r>
          </w:p>
        </w:tc>
        <w:tc>
          <w:tcPr>
            <w:tcW w:w="9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Форма предоставления документа (информации) (оригинал/копия), количество экземпляров</w:t>
            </w:r>
          </w:p>
        </w:tc>
        <w:tc>
          <w:tcPr>
            <w:tcW w:w="1134"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Основания предоставления документа (информации) (номер статьи, наименование нормативного правового акта)</w:t>
            </w:r>
          </w:p>
        </w:tc>
        <w:tc>
          <w:tcPr>
            <w:tcW w:w="1417"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Орган, уполномоченный выдавать документ (информацию)</w:t>
            </w:r>
          </w:p>
        </w:tc>
        <w:tc>
          <w:tcPr>
            <w:tcW w:w="601"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Источник предоставления документа</w:t>
            </w:r>
          </w:p>
        </w:tc>
      </w:tr>
      <w:tr w:rsidR="002F1611" w:rsidRPr="00024778" w:rsidTr="00AC1E91">
        <w:tc>
          <w:tcPr>
            <w:tcW w:w="3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1</w:t>
            </w:r>
          </w:p>
        </w:tc>
        <w:tc>
          <w:tcPr>
            <w:tcW w:w="2977"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Заявление</w:t>
            </w:r>
          </w:p>
        </w:tc>
        <w:tc>
          <w:tcPr>
            <w:tcW w:w="9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оригинал, 1 экз.</w:t>
            </w:r>
          </w:p>
        </w:tc>
        <w:tc>
          <w:tcPr>
            <w:tcW w:w="1134" w:type="dxa"/>
          </w:tcPr>
          <w:p w:rsidR="00024778" w:rsidRPr="00E056AE" w:rsidRDefault="00E90D90" w:rsidP="00E056AE">
            <w:pPr>
              <w:tabs>
                <w:tab w:val="left" w:pos="284"/>
              </w:tabs>
              <w:rPr>
                <w:rFonts w:ascii="Times New Roman" w:hAnsi="Times New Roman"/>
                <w:sz w:val="12"/>
                <w:szCs w:val="12"/>
              </w:rPr>
            </w:pPr>
            <w:hyperlink r:id="rId49" w:history="1">
              <w:r w:rsidR="00024778" w:rsidRPr="00E056AE">
                <w:rPr>
                  <w:rStyle w:val="ae"/>
                  <w:rFonts w:ascii="Times New Roman" w:hAnsi="Times New Roman"/>
                  <w:sz w:val="12"/>
                  <w:szCs w:val="12"/>
                </w:rPr>
                <w:t>Статья 81</w:t>
              </w:r>
            </w:hyperlink>
            <w:r w:rsidR="00024778" w:rsidRPr="00E056AE">
              <w:rPr>
                <w:rFonts w:ascii="Times New Roman" w:hAnsi="Times New Roman"/>
                <w:sz w:val="12"/>
                <w:szCs w:val="12"/>
              </w:rPr>
              <w:t xml:space="preserve"> ЖК РФ</w:t>
            </w:r>
          </w:p>
        </w:tc>
        <w:tc>
          <w:tcPr>
            <w:tcW w:w="1417"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 xml:space="preserve">Форма </w:t>
            </w:r>
            <w:hyperlink w:anchor="Par552" w:history="1">
              <w:r w:rsidRPr="00E056AE">
                <w:rPr>
                  <w:rStyle w:val="ae"/>
                  <w:rFonts w:ascii="Times New Roman" w:hAnsi="Times New Roman"/>
                  <w:sz w:val="12"/>
                  <w:szCs w:val="12"/>
                </w:rPr>
                <w:t>заявления</w:t>
              </w:r>
            </w:hyperlink>
            <w:r w:rsidRPr="00E056AE">
              <w:rPr>
                <w:rFonts w:ascii="Times New Roman" w:hAnsi="Times New Roman"/>
                <w:sz w:val="12"/>
                <w:szCs w:val="12"/>
              </w:rPr>
              <w:t xml:space="preserve"> утверждена настоящим Регламентом</w:t>
            </w:r>
          </w:p>
        </w:tc>
        <w:tc>
          <w:tcPr>
            <w:tcW w:w="601"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Заявитель</w:t>
            </w:r>
          </w:p>
        </w:tc>
      </w:tr>
      <w:tr w:rsidR="002F1611" w:rsidRPr="00024778" w:rsidTr="00AC1E91">
        <w:tc>
          <w:tcPr>
            <w:tcW w:w="3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2</w:t>
            </w:r>
          </w:p>
        </w:tc>
        <w:tc>
          <w:tcPr>
            <w:tcW w:w="2977"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Документы, удостоверяющие личность заявителя и членов его семьи, в том числе:</w:t>
            </w:r>
          </w:p>
        </w:tc>
        <w:tc>
          <w:tcPr>
            <w:tcW w:w="992" w:type="dxa"/>
          </w:tcPr>
          <w:p w:rsidR="00024778" w:rsidRPr="00E056AE" w:rsidRDefault="00024778" w:rsidP="00E056AE">
            <w:pPr>
              <w:tabs>
                <w:tab w:val="left" w:pos="284"/>
              </w:tabs>
              <w:rPr>
                <w:rFonts w:ascii="Times New Roman" w:hAnsi="Times New Roman"/>
                <w:sz w:val="12"/>
                <w:szCs w:val="12"/>
              </w:rPr>
            </w:pPr>
          </w:p>
        </w:tc>
        <w:tc>
          <w:tcPr>
            <w:tcW w:w="1134" w:type="dxa"/>
          </w:tcPr>
          <w:p w:rsidR="00024778" w:rsidRPr="00E056AE" w:rsidRDefault="00024778" w:rsidP="00E056AE">
            <w:pPr>
              <w:tabs>
                <w:tab w:val="left" w:pos="284"/>
              </w:tabs>
              <w:rPr>
                <w:rFonts w:ascii="Times New Roman" w:hAnsi="Times New Roman"/>
                <w:sz w:val="12"/>
                <w:szCs w:val="12"/>
              </w:rPr>
            </w:pPr>
          </w:p>
        </w:tc>
        <w:tc>
          <w:tcPr>
            <w:tcW w:w="1417"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ФМС России; органы ЗАГС</w:t>
            </w:r>
          </w:p>
        </w:tc>
        <w:tc>
          <w:tcPr>
            <w:tcW w:w="601" w:type="dxa"/>
          </w:tcPr>
          <w:p w:rsidR="00024778" w:rsidRPr="00E056AE" w:rsidRDefault="00024778" w:rsidP="00E056AE">
            <w:pPr>
              <w:tabs>
                <w:tab w:val="left" w:pos="284"/>
              </w:tabs>
              <w:rPr>
                <w:rFonts w:ascii="Times New Roman" w:hAnsi="Times New Roman"/>
                <w:sz w:val="12"/>
                <w:szCs w:val="12"/>
              </w:rPr>
            </w:pPr>
          </w:p>
        </w:tc>
      </w:tr>
      <w:tr w:rsidR="002F1611" w:rsidRPr="00024778" w:rsidTr="00AC1E91">
        <w:tc>
          <w:tcPr>
            <w:tcW w:w="3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2.1</w:t>
            </w:r>
          </w:p>
        </w:tc>
        <w:tc>
          <w:tcPr>
            <w:tcW w:w="2977"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паспорт гражданина РФ либо документ, удостоверяющий личность заявителя в соответствии с действующим законодательством РФ</w:t>
            </w:r>
          </w:p>
        </w:tc>
        <w:tc>
          <w:tcPr>
            <w:tcW w:w="9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копия, 1 экз.</w:t>
            </w:r>
          </w:p>
        </w:tc>
        <w:tc>
          <w:tcPr>
            <w:tcW w:w="1134" w:type="dxa"/>
          </w:tcPr>
          <w:p w:rsidR="00024778" w:rsidRPr="00E056AE" w:rsidRDefault="00E90D90" w:rsidP="00E056AE">
            <w:pPr>
              <w:tabs>
                <w:tab w:val="left" w:pos="284"/>
              </w:tabs>
              <w:rPr>
                <w:rFonts w:ascii="Times New Roman" w:hAnsi="Times New Roman"/>
                <w:sz w:val="12"/>
                <w:szCs w:val="12"/>
              </w:rPr>
            </w:pPr>
            <w:hyperlink r:id="rId50" w:history="1">
              <w:r w:rsidR="00024778" w:rsidRPr="00E056AE">
                <w:rPr>
                  <w:rStyle w:val="ae"/>
                  <w:rFonts w:ascii="Times New Roman" w:hAnsi="Times New Roman"/>
                  <w:sz w:val="12"/>
                  <w:szCs w:val="12"/>
                </w:rPr>
                <w:t>Статья 81</w:t>
              </w:r>
            </w:hyperlink>
            <w:r w:rsidR="00024778" w:rsidRPr="00E056AE">
              <w:rPr>
                <w:rFonts w:ascii="Times New Roman" w:hAnsi="Times New Roman"/>
                <w:sz w:val="12"/>
                <w:szCs w:val="12"/>
              </w:rPr>
              <w:t xml:space="preserve"> ЖК РФ</w:t>
            </w:r>
          </w:p>
        </w:tc>
        <w:tc>
          <w:tcPr>
            <w:tcW w:w="1417" w:type="dxa"/>
          </w:tcPr>
          <w:p w:rsidR="00024778" w:rsidRPr="00E056AE" w:rsidRDefault="00024778" w:rsidP="00E056AE">
            <w:pPr>
              <w:tabs>
                <w:tab w:val="left" w:pos="284"/>
              </w:tabs>
              <w:rPr>
                <w:rFonts w:ascii="Times New Roman" w:hAnsi="Times New Roman"/>
                <w:sz w:val="12"/>
                <w:szCs w:val="12"/>
              </w:rPr>
            </w:pPr>
          </w:p>
        </w:tc>
        <w:tc>
          <w:tcPr>
            <w:tcW w:w="601"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Заявитель</w:t>
            </w:r>
          </w:p>
        </w:tc>
      </w:tr>
      <w:tr w:rsidR="002F1611" w:rsidRPr="00024778" w:rsidTr="00AC1E91">
        <w:tc>
          <w:tcPr>
            <w:tcW w:w="3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3</w:t>
            </w:r>
          </w:p>
        </w:tc>
        <w:tc>
          <w:tcPr>
            <w:tcW w:w="2977"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 xml:space="preserve">Документы о наличии родственных отношений либо иных обстоятельств, свидетельствующих о принадлежности гражданина к семье заявителя, в </w:t>
            </w:r>
            <w:r w:rsidRPr="00E056AE">
              <w:rPr>
                <w:rFonts w:ascii="Times New Roman" w:hAnsi="Times New Roman"/>
                <w:sz w:val="12"/>
                <w:szCs w:val="12"/>
              </w:rPr>
              <w:lastRenderedPageBreak/>
              <w:t>том числе:</w:t>
            </w:r>
          </w:p>
        </w:tc>
        <w:tc>
          <w:tcPr>
            <w:tcW w:w="992" w:type="dxa"/>
          </w:tcPr>
          <w:p w:rsidR="00024778" w:rsidRPr="00E056AE" w:rsidRDefault="00024778" w:rsidP="00E056AE">
            <w:pPr>
              <w:tabs>
                <w:tab w:val="left" w:pos="284"/>
              </w:tabs>
              <w:rPr>
                <w:rFonts w:ascii="Times New Roman" w:hAnsi="Times New Roman"/>
                <w:sz w:val="12"/>
                <w:szCs w:val="12"/>
              </w:rPr>
            </w:pPr>
          </w:p>
        </w:tc>
        <w:tc>
          <w:tcPr>
            <w:tcW w:w="1134" w:type="dxa"/>
          </w:tcPr>
          <w:p w:rsidR="00024778" w:rsidRPr="00E056AE" w:rsidRDefault="00024778" w:rsidP="00E056AE">
            <w:pPr>
              <w:tabs>
                <w:tab w:val="left" w:pos="284"/>
              </w:tabs>
              <w:rPr>
                <w:rFonts w:ascii="Times New Roman" w:hAnsi="Times New Roman"/>
                <w:sz w:val="12"/>
                <w:szCs w:val="12"/>
              </w:rPr>
            </w:pPr>
          </w:p>
        </w:tc>
        <w:tc>
          <w:tcPr>
            <w:tcW w:w="1417"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 xml:space="preserve">Управляющие организации, органы ЗАГС, судебные </w:t>
            </w:r>
            <w:r w:rsidRPr="00E056AE">
              <w:rPr>
                <w:rFonts w:ascii="Times New Roman" w:hAnsi="Times New Roman"/>
                <w:sz w:val="12"/>
                <w:szCs w:val="12"/>
              </w:rPr>
              <w:lastRenderedPageBreak/>
              <w:t>органы</w:t>
            </w:r>
          </w:p>
        </w:tc>
        <w:tc>
          <w:tcPr>
            <w:tcW w:w="601" w:type="dxa"/>
          </w:tcPr>
          <w:p w:rsidR="00024778" w:rsidRPr="00E056AE" w:rsidRDefault="00024778" w:rsidP="00E056AE">
            <w:pPr>
              <w:tabs>
                <w:tab w:val="left" w:pos="284"/>
              </w:tabs>
              <w:rPr>
                <w:rFonts w:ascii="Times New Roman" w:hAnsi="Times New Roman"/>
                <w:sz w:val="12"/>
                <w:szCs w:val="12"/>
              </w:rPr>
            </w:pPr>
          </w:p>
        </w:tc>
      </w:tr>
      <w:tr w:rsidR="002F1611" w:rsidRPr="00024778" w:rsidTr="00AC1E91">
        <w:tc>
          <w:tcPr>
            <w:tcW w:w="3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lastRenderedPageBreak/>
              <w:t>3.1</w:t>
            </w:r>
          </w:p>
        </w:tc>
        <w:tc>
          <w:tcPr>
            <w:tcW w:w="2977"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справка о составе семьи и наличии жилой площади (выписка из домовой книги), а также лицах, снятых с регистрационного учета, но сохранивших право пользования жилым помещением</w:t>
            </w:r>
          </w:p>
        </w:tc>
        <w:tc>
          <w:tcPr>
            <w:tcW w:w="9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оригинал в 1 экземпляре</w:t>
            </w:r>
          </w:p>
        </w:tc>
        <w:tc>
          <w:tcPr>
            <w:tcW w:w="1134" w:type="dxa"/>
          </w:tcPr>
          <w:p w:rsidR="00024778" w:rsidRPr="00E056AE" w:rsidRDefault="00E90D90" w:rsidP="00E056AE">
            <w:pPr>
              <w:tabs>
                <w:tab w:val="left" w:pos="284"/>
              </w:tabs>
              <w:rPr>
                <w:rFonts w:ascii="Times New Roman" w:hAnsi="Times New Roman"/>
                <w:sz w:val="12"/>
                <w:szCs w:val="12"/>
              </w:rPr>
            </w:pPr>
            <w:hyperlink r:id="rId51" w:history="1">
              <w:r w:rsidR="00024778" w:rsidRPr="00E056AE">
                <w:rPr>
                  <w:rStyle w:val="ae"/>
                  <w:rFonts w:ascii="Times New Roman" w:hAnsi="Times New Roman"/>
                  <w:sz w:val="12"/>
                  <w:szCs w:val="12"/>
                </w:rPr>
                <w:t>Статья 81</w:t>
              </w:r>
            </w:hyperlink>
            <w:r w:rsidR="00024778" w:rsidRPr="00E056AE">
              <w:rPr>
                <w:rFonts w:ascii="Times New Roman" w:hAnsi="Times New Roman"/>
                <w:sz w:val="12"/>
                <w:szCs w:val="12"/>
              </w:rPr>
              <w:t xml:space="preserve"> ЖК РФ</w:t>
            </w:r>
          </w:p>
        </w:tc>
        <w:tc>
          <w:tcPr>
            <w:tcW w:w="1417" w:type="dxa"/>
          </w:tcPr>
          <w:p w:rsidR="00024778" w:rsidRPr="00E056AE" w:rsidRDefault="00024778" w:rsidP="00E056AE">
            <w:pPr>
              <w:tabs>
                <w:tab w:val="left" w:pos="284"/>
              </w:tabs>
              <w:rPr>
                <w:rFonts w:ascii="Times New Roman" w:hAnsi="Times New Roman"/>
                <w:sz w:val="12"/>
                <w:szCs w:val="12"/>
              </w:rPr>
            </w:pPr>
          </w:p>
        </w:tc>
        <w:tc>
          <w:tcPr>
            <w:tcW w:w="601"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Заявитель</w:t>
            </w:r>
          </w:p>
        </w:tc>
      </w:tr>
      <w:tr w:rsidR="002F1611" w:rsidRPr="00024778" w:rsidTr="00AC1E91">
        <w:tc>
          <w:tcPr>
            <w:tcW w:w="3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3.2</w:t>
            </w:r>
          </w:p>
        </w:tc>
        <w:tc>
          <w:tcPr>
            <w:tcW w:w="2977"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решение суда об усыновлении (удочерении)</w:t>
            </w:r>
          </w:p>
        </w:tc>
        <w:tc>
          <w:tcPr>
            <w:tcW w:w="9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заверенная копия в 1 экземпляре</w:t>
            </w:r>
          </w:p>
        </w:tc>
        <w:tc>
          <w:tcPr>
            <w:tcW w:w="1134" w:type="dxa"/>
          </w:tcPr>
          <w:p w:rsidR="00024778" w:rsidRPr="00E056AE" w:rsidRDefault="00E90D90" w:rsidP="00E056AE">
            <w:pPr>
              <w:tabs>
                <w:tab w:val="left" w:pos="284"/>
              </w:tabs>
              <w:rPr>
                <w:rFonts w:ascii="Times New Roman" w:hAnsi="Times New Roman"/>
                <w:sz w:val="12"/>
                <w:szCs w:val="12"/>
              </w:rPr>
            </w:pPr>
            <w:hyperlink r:id="rId52" w:history="1">
              <w:r w:rsidR="00024778" w:rsidRPr="00E056AE">
                <w:rPr>
                  <w:rStyle w:val="ae"/>
                  <w:rFonts w:ascii="Times New Roman" w:hAnsi="Times New Roman"/>
                  <w:sz w:val="12"/>
                  <w:szCs w:val="12"/>
                </w:rPr>
                <w:t>Статья 81</w:t>
              </w:r>
            </w:hyperlink>
            <w:r w:rsidR="00024778" w:rsidRPr="00E056AE">
              <w:rPr>
                <w:rFonts w:ascii="Times New Roman" w:hAnsi="Times New Roman"/>
                <w:sz w:val="12"/>
                <w:szCs w:val="12"/>
              </w:rPr>
              <w:t xml:space="preserve"> ЖК РФ</w:t>
            </w:r>
          </w:p>
        </w:tc>
        <w:tc>
          <w:tcPr>
            <w:tcW w:w="1417" w:type="dxa"/>
          </w:tcPr>
          <w:p w:rsidR="00024778" w:rsidRPr="00E056AE" w:rsidRDefault="00024778" w:rsidP="00E056AE">
            <w:pPr>
              <w:tabs>
                <w:tab w:val="left" w:pos="284"/>
              </w:tabs>
              <w:rPr>
                <w:rFonts w:ascii="Times New Roman" w:hAnsi="Times New Roman"/>
                <w:sz w:val="12"/>
                <w:szCs w:val="12"/>
              </w:rPr>
            </w:pPr>
          </w:p>
        </w:tc>
        <w:tc>
          <w:tcPr>
            <w:tcW w:w="601"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Заявитель</w:t>
            </w:r>
          </w:p>
        </w:tc>
      </w:tr>
      <w:tr w:rsidR="002F1611" w:rsidRPr="00024778" w:rsidTr="00AC1E91">
        <w:tc>
          <w:tcPr>
            <w:tcW w:w="3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3.3</w:t>
            </w:r>
          </w:p>
        </w:tc>
        <w:tc>
          <w:tcPr>
            <w:tcW w:w="2977"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решение суда о признании за гражданином права пользования жилым помещением</w:t>
            </w:r>
          </w:p>
        </w:tc>
        <w:tc>
          <w:tcPr>
            <w:tcW w:w="9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заверенная копия в 1 экземпляре</w:t>
            </w:r>
          </w:p>
        </w:tc>
        <w:tc>
          <w:tcPr>
            <w:tcW w:w="1134" w:type="dxa"/>
          </w:tcPr>
          <w:p w:rsidR="00024778" w:rsidRPr="00E056AE" w:rsidRDefault="00E90D90" w:rsidP="00E056AE">
            <w:pPr>
              <w:tabs>
                <w:tab w:val="left" w:pos="284"/>
              </w:tabs>
              <w:rPr>
                <w:rFonts w:ascii="Times New Roman" w:hAnsi="Times New Roman"/>
                <w:sz w:val="12"/>
                <w:szCs w:val="12"/>
              </w:rPr>
            </w:pPr>
            <w:hyperlink r:id="rId53" w:history="1">
              <w:r w:rsidR="00024778" w:rsidRPr="00E056AE">
                <w:rPr>
                  <w:rStyle w:val="ae"/>
                  <w:rFonts w:ascii="Times New Roman" w:hAnsi="Times New Roman"/>
                  <w:sz w:val="12"/>
                  <w:szCs w:val="12"/>
                </w:rPr>
                <w:t>Статья 81</w:t>
              </w:r>
            </w:hyperlink>
            <w:r w:rsidR="00024778" w:rsidRPr="00E056AE">
              <w:rPr>
                <w:rFonts w:ascii="Times New Roman" w:hAnsi="Times New Roman"/>
                <w:sz w:val="12"/>
                <w:szCs w:val="12"/>
              </w:rPr>
              <w:t xml:space="preserve"> ЖК РФ</w:t>
            </w:r>
          </w:p>
        </w:tc>
        <w:tc>
          <w:tcPr>
            <w:tcW w:w="1417" w:type="dxa"/>
          </w:tcPr>
          <w:p w:rsidR="00024778" w:rsidRPr="00E056AE" w:rsidRDefault="00024778" w:rsidP="00E056AE">
            <w:pPr>
              <w:tabs>
                <w:tab w:val="left" w:pos="284"/>
              </w:tabs>
              <w:rPr>
                <w:rFonts w:ascii="Times New Roman" w:hAnsi="Times New Roman"/>
                <w:sz w:val="12"/>
                <w:szCs w:val="12"/>
              </w:rPr>
            </w:pPr>
          </w:p>
        </w:tc>
        <w:tc>
          <w:tcPr>
            <w:tcW w:w="601"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Заявитель</w:t>
            </w:r>
          </w:p>
        </w:tc>
      </w:tr>
      <w:tr w:rsidR="002F1611" w:rsidRPr="00024778" w:rsidTr="00AC1E91">
        <w:tc>
          <w:tcPr>
            <w:tcW w:w="3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4</w:t>
            </w:r>
          </w:p>
        </w:tc>
        <w:tc>
          <w:tcPr>
            <w:tcW w:w="2977"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Документы, подтверждающие право пользования фактически занимаемым жилым помещением, в том числе:</w:t>
            </w:r>
          </w:p>
        </w:tc>
        <w:tc>
          <w:tcPr>
            <w:tcW w:w="992" w:type="dxa"/>
          </w:tcPr>
          <w:p w:rsidR="00024778" w:rsidRPr="00E056AE" w:rsidRDefault="00024778" w:rsidP="00E056AE">
            <w:pPr>
              <w:tabs>
                <w:tab w:val="left" w:pos="284"/>
              </w:tabs>
              <w:rPr>
                <w:rFonts w:ascii="Times New Roman" w:hAnsi="Times New Roman"/>
                <w:sz w:val="12"/>
                <w:szCs w:val="12"/>
              </w:rPr>
            </w:pPr>
          </w:p>
        </w:tc>
        <w:tc>
          <w:tcPr>
            <w:tcW w:w="1134" w:type="dxa"/>
          </w:tcPr>
          <w:p w:rsidR="00024778" w:rsidRPr="00E056AE" w:rsidRDefault="00024778" w:rsidP="00E056AE">
            <w:pPr>
              <w:tabs>
                <w:tab w:val="left" w:pos="284"/>
              </w:tabs>
              <w:rPr>
                <w:rFonts w:ascii="Times New Roman" w:hAnsi="Times New Roman"/>
                <w:sz w:val="12"/>
                <w:szCs w:val="12"/>
              </w:rPr>
            </w:pPr>
          </w:p>
        </w:tc>
        <w:tc>
          <w:tcPr>
            <w:tcW w:w="1417" w:type="dxa"/>
          </w:tcPr>
          <w:p w:rsidR="00024778" w:rsidRPr="00E056AE" w:rsidRDefault="00024778" w:rsidP="00E056AE">
            <w:pPr>
              <w:tabs>
                <w:tab w:val="left" w:pos="284"/>
              </w:tabs>
              <w:rPr>
                <w:rFonts w:ascii="Times New Roman" w:hAnsi="Times New Roman"/>
                <w:sz w:val="12"/>
                <w:szCs w:val="12"/>
              </w:rPr>
            </w:pPr>
          </w:p>
        </w:tc>
        <w:tc>
          <w:tcPr>
            <w:tcW w:w="601" w:type="dxa"/>
          </w:tcPr>
          <w:p w:rsidR="00024778" w:rsidRPr="00E056AE" w:rsidRDefault="00024778" w:rsidP="00E056AE">
            <w:pPr>
              <w:tabs>
                <w:tab w:val="left" w:pos="284"/>
              </w:tabs>
              <w:rPr>
                <w:rFonts w:ascii="Times New Roman" w:hAnsi="Times New Roman"/>
                <w:sz w:val="12"/>
                <w:szCs w:val="12"/>
              </w:rPr>
            </w:pPr>
          </w:p>
        </w:tc>
      </w:tr>
      <w:tr w:rsidR="002F1611" w:rsidRPr="00024778" w:rsidTr="00AC1E91">
        <w:tc>
          <w:tcPr>
            <w:tcW w:w="3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4.1</w:t>
            </w:r>
          </w:p>
        </w:tc>
        <w:tc>
          <w:tcPr>
            <w:tcW w:w="2977"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решение суда о признании за гражданами права пользования жилыми помещениями</w:t>
            </w:r>
          </w:p>
        </w:tc>
        <w:tc>
          <w:tcPr>
            <w:tcW w:w="9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заверенная копия в 1 экземпляре</w:t>
            </w:r>
          </w:p>
        </w:tc>
        <w:tc>
          <w:tcPr>
            <w:tcW w:w="1134" w:type="dxa"/>
          </w:tcPr>
          <w:p w:rsidR="00024778" w:rsidRPr="00E056AE" w:rsidRDefault="00024778" w:rsidP="00E056AE">
            <w:pPr>
              <w:tabs>
                <w:tab w:val="left" w:pos="284"/>
              </w:tabs>
              <w:rPr>
                <w:rFonts w:ascii="Times New Roman" w:hAnsi="Times New Roman"/>
                <w:sz w:val="12"/>
                <w:szCs w:val="12"/>
              </w:rPr>
            </w:pPr>
          </w:p>
        </w:tc>
        <w:tc>
          <w:tcPr>
            <w:tcW w:w="1417"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Судебные органы</w:t>
            </w:r>
          </w:p>
        </w:tc>
        <w:tc>
          <w:tcPr>
            <w:tcW w:w="601"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Заявитель</w:t>
            </w:r>
          </w:p>
        </w:tc>
      </w:tr>
      <w:tr w:rsidR="002F1611" w:rsidRPr="00024778" w:rsidTr="00AC1E91">
        <w:tc>
          <w:tcPr>
            <w:tcW w:w="3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5</w:t>
            </w:r>
          </w:p>
        </w:tc>
        <w:tc>
          <w:tcPr>
            <w:tcW w:w="2977"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Согласие органа опеки и попечительства в случае, если в заменяемом жилом помещении проживают малолетние, несовершеннолетние, недееспособные или ограниченно дееспособные граждане, являющиеся членами семей нанимателей данных жилых помещений</w:t>
            </w:r>
          </w:p>
        </w:tc>
        <w:tc>
          <w:tcPr>
            <w:tcW w:w="9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оригинал и копия в 1 экземпляре</w:t>
            </w:r>
          </w:p>
        </w:tc>
        <w:tc>
          <w:tcPr>
            <w:tcW w:w="1134" w:type="dxa"/>
          </w:tcPr>
          <w:p w:rsidR="00024778" w:rsidRPr="00E056AE" w:rsidRDefault="00024778" w:rsidP="00E056AE">
            <w:pPr>
              <w:tabs>
                <w:tab w:val="left" w:pos="284"/>
              </w:tabs>
              <w:rPr>
                <w:rFonts w:ascii="Times New Roman" w:hAnsi="Times New Roman"/>
                <w:sz w:val="12"/>
                <w:szCs w:val="12"/>
              </w:rPr>
            </w:pPr>
          </w:p>
        </w:tc>
        <w:tc>
          <w:tcPr>
            <w:tcW w:w="1417"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Органы опеки и попечительства</w:t>
            </w:r>
          </w:p>
        </w:tc>
        <w:tc>
          <w:tcPr>
            <w:tcW w:w="601" w:type="dxa"/>
          </w:tcPr>
          <w:p w:rsidR="00024778" w:rsidRPr="00E056AE" w:rsidRDefault="00024778" w:rsidP="00090821">
            <w:pPr>
              <w:tabs>
                <w:tab w:val="left" w:pos="284"/>
              </w:tabs>
              <w:rPr>
                <w:rFonts w:ascii="Times New Roman" w:hAnsi="Times New Roman"/>
                <w:sz w:val="12"/>
                <w:szCs w:val="12"/>
              </w:rPr>
            </w:pPr>
            <w:r w:rsidRPr="00E056AE">
              <w:rPr>
                <w:rFonts w:ascii="Times New Roman" w:hAnsi="Times New Roman"/>
                <w:sz w:val="12"/>
                <w:szCs w:val="12"/>
              </w:rPr>
              <w:t>Заявитель</w:t>
            </w:r>
          </w:p>
        </w:tc>
      </w:tr>
      <w:tr w:rsidR="002F1611" w:rsidRPr="00024778" w:rsidTr="00AC1E91">
        <w:tc>
          <w:tcPr>
            <w:tcW w:w="3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6</w:t>
            </w:r>
          </w:p>
        </w:tc>
        <w:tc>
          <w:tcPr>
            <w:tcW w:w="2977"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Согласие совершеннолетних членов семьи заявителя на предоставление жилого помещения меньшего размера взамен занимаемого жилого помещения в случае их неявки или временного отсутствия</w:t>
            </w:r>
          </w:p>
        </w:tc>
        <w:tc>
          <w:tcPr>
            <w:tcW w:w="9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оригинал в 1 экземпляре</w:t>
            </w:r>
          </w:p>
        </w:tc>
        <w:tc>
          <w:tcPr>
            <w:tcW w:w="1134" w:type="dxa"/>
          </w:tcPr>
          <w:p w:rsidR="00024778" w:rsidRPr="00E056AE" w:rsidRDefault="00024778" w:rsidP="00E056AE">
            <w:pPr>
              <w:tabs>
                <w:tab w:val="left" w:pos="284"/>
              </w:tabs>
              <w:rPr>
                <w:rFonts w:ascii="Times New Roman" w:hAnsi="Times New Roman"/>
                <w:sz w:val="12"/>
                <w:szCs w:val="12"/>
              </w:rPr>
            </w:pPr>
          </w:p>
        </w:tc>
        <w:tc>
          <w:tcPr>
            <w:tcW w:w="1417"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Нотариусы</w:t>
            </w:r>
          </w:p>
        </w:tc>
        <w:tc>
          <w:tcPr>
            <w:tcW w:w="601"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Заявитель</w:t>
            </w:r>
          </w:p>
        </w:tc>
      </w:tr>
      <w:tr w:rsidR="002F1611" w:rsidRPr="00024778" w:rsidTr="00AC1E91">
        <w:tc>
          <w:tcPr>
            <w:tcW w:w="3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7</w:t>
            </w:r>
          </w:p>
        </w:tc>
        <w:tc>
          <w:tcPr>
            <w:tcW w:w="2977"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Обязательство о передаче освобождаемого жилого помещения, занимаемого по договору социального найма, уполномоченному органу</w:t>
            </w:r>
          </w:p>
        </w:tc>
        <w:tc>
          <w:tcPr>
            <w:tcW w:w="992"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оригинал в 1 экземпляре</w:t>
            </w:r>
          </w:p>
        </w:tc>
        <w:tc>
          <w:tcPr>
            <w:tcW w:w="1134" w:type="dxa"/>
          </w:tcPr>
          <w:p w:rsidR="00024778" w:rsidRPr="00E056AE" w:rsidRDefault="00E90D90" w:rsidP="00E056AE">
            <w:pPr>
              <w:tabs>
                <w:tab w:val="left" w:pos="284"/>
              </w:tabs>
              <w:rPr>
                <w:rFonts w:ascii="Times New Roman" w:hAnsi="Times New Roman"/>
                <w:sz w:val="12"/>
                <w:szCs w:val="12"/>
              </w:rPr>
            </w:pPr>
            <w:hyperlink r:id="rId54" w:history="1">
              <w:r w:rsidR="00024778" w:rsidRPr="00E056AE">
                <w:rPr>
                  <w:rStyle w:val="ae"/>
                  <w:rFonts w:ascii="Times New Roman" w:hAnsi="Times New Roman"/>
                  <w:sz w:val="12"/>
                  <w:szCs w:val="12"/>
                </w:rPr>
                <w:t>Статья 14</w:t>
              </w:r>
            </w:hyperlink>
            <w:r w:rsidR="00024778" w:rsidRPr="00E056AE">
              <w:rPr>
                <w:rFonts w:ascii="Times New Roman" w:hAnsi="Times New Roman"/>
                <w:sz w:val="12"/>
                <w:szCs w:val="12"/>
              </w:rPr>
              <w:t xml:space="preserve"> Закона Самарской области от 05.07.2005 N 139-ГД "О жилище"</w:t>
            </w:r>
          </w:p>
        </w:tc>
        <w:tc>
          <w:tcPr>
            <w:tcW w:w="1417" w:type="dxa"/>
          </w:tcPr>
          <w:p w:rsidR="00024778" w:rsidRPr="00E056AE" w:rsidRDefault="00024778" w:rsidP="00E056AE">
            <w:pPr>
              <w:tabs>
                <w:tab w:val="left" w:pos="284"/>
              </w:tabs>
              <w:rPr>
                <w:rFonts w:ascii="Times New Roman" w:hAnsi="Times New Roman"/>
                <w:sz w:val="12"/>
                <w:szCs w:val="12"/>
              </w:rPr>
            </w:pPr>
          </w:p>
        </w:tc>
        <w:tc>
          <w:tcPr>
            <w:tcW w:w="601" w:type="dxa"/>
          </w:tcPr>
          <w:p w:rsidR="00024778" w:rsidRPr="00E056AE" w:rsidRDefault="00024778" w:rsidP="00E056AE">
            <w:pPr>
              <w:tabs>
                <w:tab w:val="left" w:pos="284"/>
              </w:tabs>
              <w:rPr>
                <w:rFonts w:ascii="Times New Roman" w:hAnsi="Times New Roman"/>
                <w:sz w:val="12"/>
                <w:szCs w:val="12"/>
              </w:rPr>
            </w:pPr>
            <w:r w:rsidRPr="00E056AE">
              <w:rPr>
                <w:rFonts w:ascii="Times New Roman" w:hAnsi="Times New Roman"/>
                <w:sz w:val="12"/>
                <w:szCs w:val="12"/>
              </w:rPr>
              <w:t>Заявитель</w:t>
            </w:r>
          </w:p>
        </w:tc>
      </w:tr>
    </w:tbl>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2.</w:t>
      </w:r>
      <w:r w:rsidRPr="00E056AE">
        <w:rPr>
          <w:rFonts w:ascii="Times New Roman" w:eastAsia="Calibri" w:hAnsi="Times New Roman" w:cs="Times New Roman"/>
          <w:sz w:val="12"/>
          <w:szCs w:val="12"/>
        </w:rPr>
        <w:t>6.2. Заявление должно содержать следующую информацию:</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фамилию, имя, отчество (при наличии), паспортные данные, адрес места жительства заявителя - физического лица;</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Текст заявления должен быть читаемым, не должен содержать подчисток либо приписок, зачеркнутых слов и иных не оговоренных в нем исправлений;</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В заявлении должен быть указан способ получения результатов муниципальной услуги (лично через канцелярию уполномоченного органа, почтовым отправлением, в электронном виде посредством Единого портала или Регионального портала).</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2.7. Перечень документов, предоставляемых заявителем</w:t>
      </w:r>
      <w:r w:rsidR="00E056AE">
        <w:rPr>
          <w:rFonts w:ascii="Times New Roman" w:eastAsia="Calibri" w:hAnsi="Times New Roman" w:cs="Times New Roman"/>
          <w:sz w:val="12"/>
          <w:szCs w:val="12"/>
        </w:rPr>
        <w:t xml:space="preserve"> </w:t>
      </w:r>
      <w:r w:rsidRPr="00E056AE">
        <w:rPr>
          <w:rFonts w:ascii="Times New Roman" w:eastAsia="Calibri" w:hAnsi="Times New Roman" w:cs="Times New Roman"/>
          <w:sz w:val="12"/>
          <w:szCs w:val="12"/>
        </w:rPr>
        <w:t>(его уполномоченным представителем), при получении результата муниципальной услуги лично</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Для получения результатов муниципальной услуги лично заявитель должен представить:</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оригинал документа, удостоверяющего личность;</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Результаты муниципальной услуги выдаются заявителю либо его уполномоченному представителю по доверенности под роспись в журнале выдачи документов.</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2.8.Исчерпывающий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запрашиваются Жилищным отделом в этих органах, в распоряжении которых они находятся, если заявитель не представил такие документы и информацию самостоятельно:</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справка о составе семьи.</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2.8.1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администрации муниципального района Сергиевский:</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договор социального найма;</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ордер.</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Запрещается истребование у заявителя документов (информации), которые могут быть получены в рамках межведомственного взаимодействия.</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Заявитель вправе предоставить документы, получаемые в рамках межведомственного информационного взаимодействия для предоставления муниципальной услуги, по собственной инициативе.</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2.9. Основания для отказа в приеме документов, необходимых для предоставления муниципальной услуги.</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Основания для отказа в приеме документов, необходимых для предоставления муниципальной услуги:</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 xml:space="preserve">отсутствие полного комплекта документов, указанных в </w:t>
      </w:r>
      <w:hyperlink w:anchor="P129" w:history="1">
        <w:r w:rsidRPr="00E056AE">
          <w:rPr>
            <w:rStyle w:val="ae"/>
            <w:rFonts w:ascii="Times New Roman" w:eastAsia="Calibri" w:hAnsi="Times New Roman" w:cs="Times New Roman"/>
            <w:sz w:val="12"/>
            <w:szCs w:val="12"/>
          </w:rPr>
          <w:t>пункте 2.6</w:t>
        </w:r>
      </w:hyperlink>
      <w:r w:rsidRPr="00E056AE">
        <w:rPr>
          <w:rFonts w:ascii="Times New Roman" w:eastAsia="Calibri" w:hAnsi="Times New Roman" w:cs="Times New Roman"/>
          <w:sz w:val="12"/>
          <w:szCs w:val="12"/>
        </w:rPr>
        <w:t>.1 настоящего Регламента;</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в случае ненадлежащего оформления документов, необходимых для предоставления муниципальной услуги, в том числе ненадлежащего оформления заявления (при отсутствии сведений о заявителе, подписи заявителя), несоответствия приложенных к заявлению документов документам, указанным в заявлении, в случае неразборчивости написанного (при заполнении заявления от руки прописными буквами), а также в случае наличия специально не оговоренных подчисток, приписок и исправлений.</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2.10</w:t>
      </w:r>
      <w:r w:rsidR="00E056AE">
        <w:rPr>
          <w:rFonts w:ascii="Times New Roman" w:eastAsia="Calibri" w:hAnsi="Times New Roman" w:cs="Times New Roman"/>
          <w:sz w:val="12"/>
          <w:szCs w:val="12"/>
        </w:rPr>
        <w:t>.</w:t>
      </w:r>
      <w:r w:rsidRPr="00E056AE">
        <w:rPr>
          <w:rFonts w:ascii="Times New Roman" w:eastAsia="Calibri" w:hAnsi="Times New Roman" w:cs="Times New Roman"/>
          <w:sz w:val="12"/>
          <w:szCs w:val="12"/>
        </w:rPr>
        <w:t>Основания для отказа в предоставлении муниципальной услуги.</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lastRenderedPageBreak/>
        <w:t>Основаниями для отказа в предоставлении заявителю (его уполномоченному представителю) муниципальной услуги являются:</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несоответствие заявителей требованиям, указанным в пункте 1.1.2 настоящего Регламента;</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в документах, представленных заявителем, выявлена недостоверная информация;</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отсутствие жилых помещений муниципального жилищного фонда, соответствующих установленным требованиям, на момент обращения заявителя;</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жилое помещение не состоит в реестре муниципальной собственности уполномоченного органа;</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после замены жилого помещения общая площадь жилого помещения на одного проживающего составит менее учетной нормы;</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к нанимателю жилого помещения предъявлен иск о расторжении или об изменении договора социального найма жилого помещения;</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право пользования жилым помещением оспаривается в судебном порядке;</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жилое помещение признано в установленном порядке непригодным для проживания;</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принято решение о сносе соответствующего дома или его переоборудовании для использования в других целях;</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принято решение о капитальном ремонте соответствующего дома с переустройством и перепланировкой жилых помещений в этом доме;</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отсутствие согласия всех членов семьи, в том числе временно отсутствующих членов семьи заявителя, на предоставление жилого помещения меньшего размера взамен занимаемого жилого помещения.</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Отказ в предоставлении муниципальной услуги не является препятствием для повторного обращения заявителя после устранения причин, послуживших основанием для отказа.</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2.11. Услуги, являющиеся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2.12</w:t>
      </w:r>
      <w:r w:rsidR="00E056AE">
        <w:rPr>
          <w:rFonts w:ascii="Times New Roman" w:eastAsia="Calibri" w:hAnsi="Times New Roman" w:cs="Times New Roman"/>
          <w:sz w:val="12"/>
          <w:szCs w:val="12"/>
        </w:rPr>
        <w:t>.</w:t>
      </w:r>
      <w:r w:rsidRPr="00E056AE">
        <w:rPr>
          <w:rFonts w:ascii="Times New Roman" w:eastAsia="Calibri" w:hAnsi="Times New Roman" w:cs="Times New Roman"/>
          <w:sz w:val="12"/>
          <w:szCs w:val="12"/>
        </w:rPr>
        <w:t>Муниципальная услуга предоставляется бесплатно.</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2.13.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15 минут.</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2.14</w:t>
      </w:r>
      <w:r w:rsidR="00E056AE">
        <w:rPr>
          <w:rFonts w:ascii="Times New Roman" w:eastAsia="Calibri" w:hAnsi="Times New Roman" w:cs="Times New Roman"/>
          <w:sz w:val="12"/>
          <w:szCs w:val="12"/>
        </w:rPr>
        <w:t>.</w:t>
      </w:r>
      <w:r w:rsidRPr="00E056AE">
        <w:rPr>
          <w:rFonts w:ascii="Times New Roman" w:eastAsia="Calibri" w:hAnsi="Times New Roman" w:cs="Times New Roman"/>
          <w:sz w:val="12"/>
          <w:szCs w:val="12"/>
        </w:rPr>
        <w:t>Срок регистрации заявления о предоставлении муниципальной услуги и прилагаемых  к нему документов не превышает 1 рабочего дня со дня поступления в Жилищный отдел.</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В случае поступления заявления в Жилищный отдел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2.15.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здание, в котором предоставляется муниципальная услуга, должно быть оборудовано отдельным входом для свободного доступа заинтересованных лиц;</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центральный вход в здание,</w:t>
      </w:r>
      <w:r w:rsidR="00246EEA">
        <w:rPr>
          <w:rFonts w:ascii="Times New Roman" w:eastAsia="Calibri" w:hAnsi="Times New Roman" w:cs="Times New Roman"/>
          <w:sz w:val="12"/>
          <w:szCs w:val="12"/>
        </w:rPr>
        <w:t xml:space="preserve"> </w:t>
      </w:r>
      <w:r w:rsidRPr="00E056AE">
        <w:rPr>
          <w:rFonts w:ascii="Times New Roman" w:eastAsia="Calibri" w:hAnsi="Times New Roman" w:cs="Times New Roman"/>
          <w:sz w:val="12"/>
          <w:szCs w:val="12"/>
        </w:rPr>
        <w:t>в котором предоставляется муниципальная услуга, должен быть оборудован информационной табличкой (вывеской), содержащей информацию о режиме работы;</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в котором предоставляется муниципальная услуга, для ожидания и приема заявителей (устанавливаются в удобном для граждан месте), а также на официальном сайте администрации, Едином портале и Портале.</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должностные лица, участвующие в предоставлении муниципальной услуги, обеспечиваются личными нагрудными идентификационными карточками (</w:t>
      </w:r>
      <w:proofErr w:type="spellStart"/>
      <w:r w:rsidRPr="00E056AE">
        <w:rPr>
          <w:rFonts w:ascii="Times New Roman" w:eastAsia="Calibri" w:hAnsi="Times New Roman" w:cs="Times New Roman"/>
          <w:sz w:val="12"/>
          <w:szCs w:val="12"/>
        </w:rPr>
        <w:t>бейджами</w:t>
      </w:r>
      <w:proofErr w:type="spellEnd"/>
      <w:r w:rsidRPr="00E056AE">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рабочие места должностных лиц,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в том числе необходимо наличие доступных мест общего пользования;</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E056AE">
        <w:rPr>
          <w:rFonts w:ascii="Times New Roman" w:eastAsia="Calibri" w:hAnsi="Times New Roman" w:cs="Times New Roman"/>
          <w:sz w:val="12"/>
          <w:szCs w:val="12"/>
        </w:rPr>
        <w:t>банкетками</w:t>
      </w:r>
      <w:proofErr w:type="spellEnd"/>
      <w:r w:rsidRPr="00E056AE">
        <w:rPr>
          <w:rFonts w:ascii="Times New Roman" w:eastAsia="Calibri" w:hAnsi="Times New Roman" w:cs="Times New Roman"/>
          <w:sz w:val="12"/>
          <w:szCs w:val="12"/>
        </w:rPr>
        <w:t>);</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в помещениях для должностных лиц, участвующих в предоставлении муниципальной услуги, местах ожидания и приема заинтересованных лиц необходимо наличие средств пожаротушения и системы оповещения о возникновении чрезвычайной ситуации.</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 xml:space="preserve">На территории, прилегающей к зданию,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Жилищный отдел за определенный </w:t>
      </w:r>
      <w:proofErr w:type="spellStart"/>
      <w:r w:rsidRPr="00E056AE">
        <w:rPr>
          <w:rFonts w:ascii="Times New Roman" w:eastAsia="Calibri" w:hAnsi="Times New Roman" w:cs="Times New Roman"/>
          <w:sz w:val="12"/>
          <w:szCs w:val="12"/>
        </w:rPr>
        <w:t>период.Доступ</w:t>
      </w:r>
      <w:proofErr w:type="spellEnd"/>
      <w:r w:rsidRPr="00E056AE">
        <w:rPr>
          <w:rFonts w:ascii="Times New Roman" w:eastAsia="Calibri" w:hAnsi="Times New Roman" w:cs="Times New Roman"/>
          <w:sz w:val="12"/>
          <w:szCs w:val="12"/>
        </w:rPr>
        <w:t xml:space="preserve"> заявителей к парковочным местам является бесплатным.</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2.16</w:t>
      </w:r>
      <w:r w:rsidR="00E056AE">
        <w:rPr>
          <w:rFonts w:ascii="Times New Roman" w:eastAsia="Calibri" w:hAnsi="Times New Roman" w:cs="Times New Roman"/>
          <w:sz w:val="12"/>
          <w:szCs w:val="12"/>
        </w:rPr>
        <w:t>.</w:t>
      </w:r>
      <w:r w:rsidRPr="00E056AE">
        <w:rPr>
          <w:rFonts w:ascii="Times New Roman" w:eastAsia="Calibri" w:hAnsi="Times New Roman" w:cs="Times New Roman"/>
          <w:sz w:val="12"/>
          <w:szCs w:val="12"/>
        </w:rPr>
        <w:t>Показателями доступности и качества предоставления муниципальной услуги являются:</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Показателями доступности и качества муниципальной услуги являются:</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количество взаимодействий заявителя с должностными лицами при предоставлении муниципальной услуги и их продолжительность;</w:t>
      </w:r>
    </w:p>
    <w:p w:rsidR="00246EEA"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 xml:space="preserve">доля случаев предоставления муниципальной услуги с нарушением установленного срока в общем количестве исполненных заявлений о </w:t>
      </w:r>
    </w:p>
    <w:p w:rsidR="00024778" w:rsidRPr="00E056AE" w:rsidRDefault="00024778" w:rsidP="00246EEA">
      <w:pPr>
        <w:tabs>
          <w:tab w:val="left" w:pos="284"/>
        </w:tabs>
        <w:spacing w:after="0" w:line="240" w:lineRule="auto"/>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lastRenderedPageBreak/>
        <w:t>предоставлении муниципальной услуги;</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администрации, в общем количестве обращений по вопросам предоставления муниципальной услуги;</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2.17. Иные требования, в том числе учитывающие особенности</w:t>
      </w:r>
      <w:r w:rsidR="00E056AE">
        <w:rPr>
          <w:rFonts w:ascii="Times New Roman" w:eastAsia="Calibri" w:hAnsi="Times New Roman" w:cs="Times New Roman"/>
          <w:sz w:val="12"/>
          <w:szCs w:val="12"/>
        </w:rPr>
        <w:t xml:space="preserve"> </w:t>
      </w:r>
      <w:r w:rsidRPr="00E056AE">
        <w:rPr>
          <w:rFonts w:ascii="Times New Roman" w:eastAsia="Calibri" w:hAnsi="Times New Roman" w:cs="Times New Roman"/>
          <w:sz w:val="12"/>
          <w:szCs w:val="12"/>
        </w:rPr>
        <w:t>предоставления муниципальной услуги в многофункциональных</w:t>
      </w:r>
      <w:r w:rsidR="00E056AE">
        <w:rPr>
          <w:rFonts w:ascii="Times New Roman" w:eastAsia="Calibri" w:hAnsi="Times New Roman" w:cs="Times New Roman"/>
          <w:sz w:val="12"/>
          <w:szCs w:val="12"/>
        </w:rPr>
        <w:t xml:space="preserve"> </w:t>
      </w:r>
      <w:r w:rsidRPr="00E056AE">
        <w:rPr>
          <w:rFonts w:ascii="Times New Roman" w:eastAsia="Calibri" w:hAnsi="Times New Roman" w:cs="Times New Roman"/>
          <w:sz w:val="12"/>
          <w:szCs w:val="12"/>
        </w:rPr>
        <w:t>центрах предоставления государственных и муниципальных услуг</w:t>
      </w:r>
      <w:r w:rsidR="00E056AE">
        <w:rPr>
          <w:rFonts w:ascii="Times New Roman" w:eastAsia="Calibri" w:hAnsi="Times New Roman" w:cs="Times New Roman"/>
          <w:sz w:val="12"/>
          <w:szCs w:val="12"/>
        </w:rPr>
        <w:t xml:space="preserve"> </w:t>
      </w:r>
      <w:r w:rsidRPr="00E056AE">
        <w:rPr>
          <w:rFonts w:ascii="Times New Roman" w:eastAsia="Calibri" w:hAnsi="Times New Roman" w:cs="Times New Roman"/>
          <w:sz w:val="12"/>
          <w:szCs w:val="12"/>
        </w:rPr>
        <w:t>и особенности предоставления муниципальной услуги в</w:t>
      </w:r>
      <w:r w:rsidR="00E056AE">
        <w:rPr>
          <w:rFonts w:ascii="Times New Roman" w:eastAsia="Calibri" w:hAnsi="Times New Roman" w:cs="Times New Roman"/>
          <w:sz w:val="12"/>
          <w:szCs w:val="12"/>
        </w:rPr>
        <w:t xml:space="preserve"> </w:t>
      </w:r>
      <w:r w:rsidRPr="00E056AE">
        <w:rPr>
          <w:rFonts w:ascii="Times New Roman" w:eastAsia="Calibri" w:hAnsi="Times New Roman" w:cs="Times New Roman"/>
          <w:sz w:val="12"/>
          <w:szCs w:val="12"/>
        </w:rPr>
        <w:t>электронной форме</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2.17.1. Муниципальная услуга может предоставляться на базе МФЦ в соответствии с соглашением о взаимодействии, заключаемым администрацией с МФЦ (далее – Соглашение).</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Состав административных процедур, порядок и сроки предоставления муниципальной услуги на базе МФЦ определяются Соглашением.</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либо Единому порталу в сети Интернет.</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 xml:space="preserve">Документы, </w:t>
      </w:r>
      <w:r w:rsidRPr="00E056AE">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2.6.1 </w:t>
      </w:r>
      <w:r w:rsidRPr="00E056AE">
        <w:rPr>
          <w:rFonts w:ascii="Times New Roman" w:eastAsia="Calibri" w:hAnsi="Times New Roman" w:cs="Times New Roman"/>
          <w:sz w:val="12"/>
          <w:szCs w:val="12"/>
        </w:rPr>
        <w:t>Регламента, приложенные к заявлению и представленные в электронной форме с использованием Единого портала или Портала, являются основанием для начала предоставления муниципальной услуги.</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 xml:space="preserve">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E056AE">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2.6.1 </w:t>
      </w:r>
      <w:r w:rsidRPr="00E056AE">
        <w:rPr>
          <w:rFonts w:ascii="Times New Roman" w:eastAsia="Calibri" w:hAnsi="Times New Roman" w:cs="Times New Roman"/>
          <w:sz w:val="12"/>
          <w:szCs w:val="12"/>
        </w:rPr>
        <w:t>Регламента</w:t>
      </w:r>
      <w:r w:rsidRPr="00E056AE">
        <w:rPr>
          <w:rFonts w:ascii="Times New Roman" w:eastAsia="Calibri" w:hAnsi="Times New Roman" w:cs="Times New Roman"/>
          <w:bCs/>
          <w:sz w:val="12"/>
          <w:szCs w:val="12"/>
        </w:rPr>
        <w:t>.</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bCs/>
          <w:sz w:val="12"/>
          <w:szCs w:val="12"/>
        </w:rPr>
      </w:pPr>
      <w:r w:rsidRPr="00E056AE">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E056AE">
        <w:rPr>
          <w:rFonts w:ascii="Times New Roman" w:eastAsia="Calibri" w:hAnsi="Times New Roman" w:cs="Times New Roman"/>
          <w:bCs/>
          <w:sz w:val="12"/>
          <w:szCs w:val="12"/>
        </w:rPr>
        <w:t xml:space="preserve">указанных в пункте 2.6.1 </w:t>
      </w:r>
      <w:r w:rsidRPr="00E056AE">
        <w:rPr>
          <w:rFonts w:ascii="Times New Roman" w:eastAsia="Calibri" w:hAnsi="Times New Roman" w:cs="Times New Roman"/>
          <w:sz w:val="12"/>
          <w:szCs w:val="12"/>
        </w:rPr>
        <w:t>Регламента</w:t>
      </w:r>
      <w:r w:rsidRPr="00E056AE">
        <w:rPr>
          <w:rFonts w:ascii="Times New Roman" w:eastAsia="Calibri" w:hAnsi="Times New Roman" w:cs="Times New Roman"/>
          <w:bCs/>
          <w:sz w:val="12"/>
          <w:szCs w:val="12"/>
        </w:rPr>
        <w:t xml:space="preserve">, должны быть представлены заявителем в </w:t>
      </w:r>
      <w:r w:rsidRPr="00E056AE">
        <w:rPr>
          <w:rFonts w:ascii="Times New Roman" w:eastAsia="Calibri" w:hAnsi="Times New Roman" w:cs="Times New Roman"/>
          <w:sz w:val="12"/>
          <w:szCs w:val="12"/>
        </w:rPr>
        <w:t>Жилищный отдел</w:t>
      </w:r>
      <w:r w:rsidRPr="00E056AE">
        <w:rPr>
          <w:rFonts w:ascii="Times New Roman" w:eastAsia="Calibri" w:hAnsi="Times New Roman" w:cs="Times New Roman"/>
          <w:bCs/>
          <w:sz w:val="12"/>
          <w:szCs w:val="12"/>
        </w:rPr>
        <w:t xml:space="preserve">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r w:rsidRPr="00E056AE">
        <w:rPr>
          <w:rFonts w:ascii="Times New Roman" w:eastAsia="Calibri" w:hAnsi="Times New Roman" w:cs="Times New Roman"/>
          <w:sz w:val="12"/>
          <w:szCs w:val="12"/>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024778" w:rsidRPr="00E056AE" w:rsidRDefault="00024778" w:rsidP="00E056AE">
      <w:pPr>
        <w:tabs>
          <w:tab w:val="left" w:pos="284"/>
        </w:tabs>
        <w:spacing w:after="0" w:line="240" w:lineRule="auto"/>
        <w:ind w:firstLine="284"/>
        <w:jc w:val="both"/>
        <w:rPr>
          <w:rFonts w:ascii="Times New Roman" w:eastAsia="Calibri" w:hAnsi="Times New Roman" w:cs="Times New Roman"/>
          <w:sz w:val="12"/>
          <w:szCs w:val="12"/>
        </w:rPr>
      </w:pPr>
    </w:p>
    <w:p w:rsidR="00024778" w:rsidRDefault="00024778" w:rsidP="00E056AE">
      <w:pPr>
        <w:tabs>
          <w:tab w:val="left" w:pos="284"/>
        </w:tabs>
        <w:spacing w:after="0" w:line="240" w:lineRule="auto"/>
        <w:jc w:val="center"/>
        <w:rPr>
          <w:rFonts w:ascii="Times New Roman" w:eastAsia="Calibri" w:hAnsi="Times New Roman" w:cs="Times New Roman"/>
          <w:b/>
          <w:sz w:val="12"/>
          <w:szCs w:val="12"/>
        </w:rPr>
      </w:pPr>
      <w:r w:rsidRPr="00024778">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024778" w:rsidRPr="00246EEA" w:rsidRDefault="00246EEA" w:rsidP="00246EE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00024778" w:rsidRPr="00246EEA">
        <w:rPr>
          <w:rFonts w:ascii="Times New Roman" w:eastAsia="Calibri" w:hAnsi="Times New Roman" w:cs="Times New Roman"/>
          <w:sz w:val="12"/>
          <w:szCs w:val="12"/>
        </w:rPr>
        <w:t>Предоставление муниципальной услуги включает в себя следующие административные процедуры:</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 прием и регистрация заявления и документов, необходимых для предоставления муниципальной услуги;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 рассмотрение заявления и проверка прилагаемых к нему документов;</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 направление межведомственных запросов в органы, участвующие в предоставлении муниципальной услуги;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 принятие решения об отказе в предоставлении муниципальной услуги;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 осмотр заявителем жилого помещения меньшего размера, предоставляемого взамен занимаемого жилого помещения муниципального жилищного фонда по договорам социального найма, подготовка проекта решения о предоставлении муниципальной услуги;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 заключение договора социального найма жилого помещения муниципального жилищного фонда;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 выдача договора социального найма жилого помещения муниципального жилищного фонда заявителю.</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Блок-схема предоставления муниципальной услуги приводится в приложении N 2 к настоящему Регламенту.</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3.2. Приём и регистрация заявления и прилагаемых к нему документов.</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3.2.1. Основанием для начала административной процедуры является поступление в Жилищный отдел заявления и прилагаемых к нему документов.</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3.2.2. Ответственным за выполнение административной процедуры является специалист Жилищного отдела, уполномоченный на прием заявлений  и документов (далее – специалист, уполномоченный на прием заявлений).</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3.2.3. Специалист, уполномоченный на прием заявлений, в установленном порядке регистрирует заявление о предоставлении муниципальной услуги.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3.2.4. Критерием принятия решения является поступление заявления в Жилищный отдел.</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3.2.5. Результатом выполнения административной процедуры является приём заявления и прилагаемых к нему документов специалистом, уполномоченным на прием заявлений.</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3.2.6. Способом фиксации результата административной процедуры является регистрация заявления и передача заявления и прилагаемых к нему документов специалисту, ответственному за подготовку проекта решения (далее – специалист, ответственный за подготовку проекта решения).</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3.2.7. Максимальный срок выполнения процедуры – 1 рабочий день.</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приёме документов.</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3.3.1. Основанием для начала административной процедуры является получение заявления и прилагаемых к нему документов специалистом, ответственным за подготовку проекта решения.</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3.3.2. Ответственным за выполнение административной процедуры является начальник</w:t>
      </w:r>
      <w:r w:rsidR="00246EEA">
        <w:rPr>
          <w:rFonts w:ascii="Times New Roman" w:eastAsia="Calibri" w:hAnsi="Times New Roman" w:cs="Times New Roman"/>
          <w:sz w:val="12"/>
          <w:szCs w:val="12"/>
        </w:rPr>
        <w:t xml:space="preserve"> </w:t>
      </w:r>
      <w:r w:rsidRPr="00246EEA">
        <w:rPr>
          <w:rFonts w:ascii="Times New Roman" w:eastAsia="Calibri" w:hAnsi="Times New Roman" w:cs="Times New Roman"/>
          <w:sz w:val="12"/>
          <w:szCs w:val="12"/>
        </w:rPr>
        <w:t>Жилищного отдела, ответственного за подготовку проекта решения.</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3.3.3. Начальник Жилищного отдела, в течение 1 рабочего дня рассматривает обращение  и прилагаемые к нему документы и налагает резолюцию с поручением специалисту, ответственному за подготовку проекта решения, о рассмотрении и проверке предоставленных документов.</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3.3.4. Специалист, ответственный за подготовку проекта решения, проверяет заявление и прилагаемые к нему документы.</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3.3.5. В случае наличия оснований для отказа в приёме документов, предусмотренных пунктом 2.10 настоящего Регламента, специалист, ответственный за подготовку проекта решения, готовит проект уведомления об отказе в приёме документов с указанием соответствующих оснований.</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3.3.6. Специалист, ответственный за подготовку проекта решения, передаёт проект уведомления об отказе в приёме документов на визирование начальнику Жилищного отдела, а затем – на подписание руководителю Правового управления.</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3.3.7. Критерием принятия решения является наличие или отсутствие оснований для отказа в приёме документов, предусмотренных пунктом 2.10 настоящего Регламента.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lastRenderedPageBreak/>
        <w:t>3.3.8. Результатом выполнения административной процедуры является направление заявителю уведомления об отказе в приёме документов по почте, по электронной почте при наличии адреса электронной почты, или посредством Единого портала или Регионального портала в электронной форме.</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3.3.9. Способом фиксации результата административной процедуры является регистрация уведомления об отказе в приёме документов.</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3.3.10. Максимальный срок выполнения процедуры – 5 рабочих дней со дня получения заявления и прилагаемых к нему документов специалистом, ответственным за подготовку проекта решения.</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3.4. Направление межведомственных запросов в органы, участвующие в предоставлении муниципальной услуги.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3.4.1. Основанием для начала административной процедуры является непредставление заявителем предусмотренных пунктом 2.6.1 настоящего Регламента документов и информации, которые могут быть получены в рамках межведомственного информационного взаимодействия.</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3.4.2.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3.4.3.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7) дата направления межведомственного запроса;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 xml:space="preserve">9) информация о факте получения согласия, предусмотренного </w:t>
      </w:r>
      <w:hyperlink r:id="rId55" w:history="1">
        <w:r w:rsidRPr="00246EEA">
          <w:rPr>
            <w:rStyle w:val="ae"/>
            <w:rFonts w:ascii="Times New Roman" w:eastAsia="Calibri" w:hAnsi="Times New Roman" w:cs="Times New Roman"/>
            <w:sz w:val="12"/>
            <w:szCs w:val="12"/>
          </w:rPr>
          <w:t>частью 5 статьи 7</w:t>
        </w:r>
      </w:hyperlink>
      <w:r w:rsidRPr="00246EEA">
        <w:rPr>
          <w:rFonts w:ascii="Times New Roman" w:eastAsia="Calibri" w:hAnsi="Times New Roman" w:cs="Times New Roman"/>
          <w:sz w:val="12"/>
          <w:szCs w:val="12"/>
        </w:rPr>
        <w:t xml:space="preserve"> Федерального закона № 210-ФЗ (при направлении межведомственного запроса в случае, предусмотренном </w:t>
      </w:r>
      <w:hyperlink r:id="rId56" w:history="1">
        <w:r w:rsidRPr="00246EEA">
          <w:rPr>
            <w:rStyle w:val="ae"/>
            <w:rFonts w:ascii="Times New Roman" w:eastAsia="Calibri" w:hAnsi="Times New Roman" w:cs="Times New Roman"/>
            <w:sz w:val="12"/>
            <w:szCs w:val="12"/>
          </w:rPr>
          <w:t>частью 5 статьи 7</w:t>
        </w:r>
      </w:hyperlink>
      <w:r w:rsidRPr="00246EEA">
        <w:rPr>
          <w:rFonts w:ascii="Times New Roman" w:eastAsia="Calibri" w:hAnsi="Times New Roman" w:cs="Times New Roman"/>
          <w:sz w:val="12"/>
          <w:szCs w:val="12"/>
        </w:rPr>
        <w:t xml:space="preserve"> настоящего Федерального закона № 210-ФЗ).</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Максимальный срок формирования и направления запросов составляет 3 рабочих дня со дня регистрации документов в Жилищном отделе.</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3.4.4.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3.4.5.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3.4.6. Максимальный срок осуществления административной процедуры не может превышать 10 рабочих дней.</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3.4.7. Критерием принятия решения является поступление ответов на межведомственные запросы.</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3.4.8.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2.6.1. Регламента  и необходимых для предоставления муниципальной услуги.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3.4.9. Способом фиксации результата административной процедуры является регистрация ответов на межведомственные запросы.</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3.5. Принятие решения об отказе в предоставлении муниципальной услуги.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3.5.1. Основанием для начала административной процедуры является установление специалистом, ответственным за подготовку проекта решения, оснований для отказа в предоставлении муниципальной услуги, указанных в пункте 2.10 настоящего Регламента.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3.5.2. Ответственным за выполнение административной процедуры является специалист Жилищного отдела.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3.5.3. Специалист, ответственный за подготовку проекта решения, в течение 3 рабочих дней со дня поступления последнего ответа на межведомственный запрос принимает решение о подготовке выписки из решения комиссии по жилищным вопросам при администрации об отказе в предоставлении муниципальной услуги, с указанием оснований, предусмотренных пунктом 2.10 настоящего Регламента.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3.5.4. Специалист, ответственный за отправку исходящей корреспонденции, направляет</w:t>
      </w:r>
      <w:r w:rsidR="00246EEA">
        <w:rPr>
          <w:rFonts w:ascii="Times New Roman" w:eastAsia="Calibri" w:hAnsi="Times New Roman" w:cs="Times New Roman"/>
          <w:sz w:val="12"/>
          <w:szCs w:val="12"/>
        </w:rPr>
        <w:t xml:space="preserve"> </w:t>
      </w:r>
      <w:r w:rsidRPr="00246EEA">
        <w:rPr>
          <w:rFonts w:ascii="Times New Roman" w:eastAsia="Calibri" w:hAnsi="Times New Roman" w:cs="Times New Roman"/>
          <w:sz w:val="12"/>
          <w:szCs w:val="12"/>
        </w:rPr>
        <w:t>выписку из решения комиссии по жилищным спорам при администрации</w:t>
      </w:r>
      <w:r w:rsidR="00246EEA">
        <w:rPr>
          <w:rFonts w:ascii="Times New Roman" w:eastAsia="Calibri" w:hAnsi="Times New Roman" w:cs="Times New Roman"/>
          <w:sz w:val="12"/>
          <w:szCs w:val="12"/>
        </w:rPr>
        <w:t xml:space="preserve"> </w:t>
      </w:r>
      <w:r w:rsidRPr="00246EEA">
        <w:rPr>
          <w:rFonts w:ascii="Times New Roman" w:eastAsia="Calibri" w:hAnsi="Times New Roman" w:cs="Times New Roman"/>
          <w:sz w:val="12"/>
          <w:szCs w:val="12"/>
        </w:rPr>
        <w:t>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w:t>
      </w:r>
      <w:r w:rsidR="00246EEA">
        <w:rPr>
          <w:rFonts w:ascii="Times New Roman" w:eastAsia="Calibri" w:hAnsi="Times New Roman" w:cs="Times New Roman"/>
          <w:sz w:val="12"/>
          <w:szCs w:val="12"/>
        </w:rPr>
        <w:t xml:space="preserve"> </w:t>
      </w:r>
      <w:r w:rsidRPr="00246EEA">
        <w:rPr>
          <w:rFonts w:ascii="Times New Roman" w:eastAsia="Calibri" w:hAnsi="Times New Roman" w:cs="Times New Roman"/>
          <w:sz w:val="12"/>
          <w:szCs w:val="12"/>
        </w:rPr>
        <w:t>результата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3.5.5. В случае если в заявлении заявитель выразил желание получить результат муниципальной услуги лично, выписка из решения комиссии по жилищным вопросам при администрации передается специалисту, ответственному за подготовку проекта решения, для определения с заявителем даты и времени его вручения.</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Специалист, ответственный за подготовку проекта решения назначает дату и время прибытия заявителя для получения письма лично.</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Специалист, ответственный за подготовку проекта решения, указывает в журнале выдачи документов номер и дату регистрации сопроводительного письма,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письмо заявителю под роспись в журнале выдачи.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3.5.6. Критерием принятия решения является наличие оснований для отказа в предоставлении муниципальной услуги, указанных в пункте 2.10. настоящего Регламента.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3.5.7.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при его личном обращении в Жилищный отдел.</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3.5.8. Способом фиксации является регистрация мотивированного отказа (письма) в предоставлении муниципальной услуги.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3.6. Осмотр заявителем жилого помещения меньшего размера, предоставляемого взамен занимаемого жилого помещения муниципального жилищного фонда по договорам социального найма, подготовка проекта решения о предоставлении муниципальной услуги.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3.6.1. Основанием для начала административной процедуры является наличие свободного жилого помещения муниципального жилищного фонда социального использования меньшего размера и установление отсутствия оснований для отказа.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lastRenderedPageBreak/>
        <w:t>3.6.2. Выполнение административной процедуры осуществляет специалист Жилищного отдела.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3.6.3. Специалист Жилищного отдела подготавливает проект уведомления за подписью Руководителя Правового управления о наличии возможности предоставить жилое помещение меньшего размера, предоставляемого взамен занимаемого жилого помещения муниципального жилищного фонда социального использования.</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3.6.4. Специалист Жилищного отдела подготавливает смотровой ордер в соответствии с приложением N 4 настоящего Регламента и выдает его лично заявителю, о чем делает соответствующую пометку на заявлении о предоставлении муниципальной услуги.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3.6.5. Специалист Жилищного отдела после осмотра жилого помещения заявителем и письменного согласия заявителя на замену занимаемого им жилого помещения на жилое помещения меньшего размера муниципального жилищного фонда по договору социального найма готовит проект распоряжения о предоставлении муниципальной услуги (далее – проект распоряжения).</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В случае письменного отказа заявителя на замену занимаемого им жилого помещения на жилое помещения меньшего размера муниципального жилищного фонда по договору социального найма, специалист Жилищного отдела готовит проект выписки из решения комиссии по жилищным вопросам при администрации об отказе в предоставлении муниципальной услуги в соответствии с разделом 3.5. Регламента.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3.6.6. Проект распоряжения о предоставлении муниципальной услуги согласовывается Руководителем Правового управления и подписывается Главой района.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3.6.7. Проект распоряжения, подписанный Главой района, регистрируется в общем отделе администрации в день его подписания.</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3.6.8. Критерием принятия решения является письменное согласие (письменный отказ) заявителя на замену занимаемого им жилого помещения на жилое помещения меньшего размера муниципального жилищного фонда по договору социального найма.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3.6.9. Результатами выполнения административной процедуры являются:</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 решение о предоставлении муниципальной услуги;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 решение об отказе в предоставлении муниципальной услуги.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3.6.10. Способом фиксации результата административной процедуры является регистрация распоряжения администрации о предоставлении жилого помещения меньшего размера (письма об отказе в предоставлении муниципальной услуги).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3.6.11. Срок выполнения административной процедуры не более 15 рабочих дней.</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3.7. Заключение договора социального найма жилого помещения муниципального жилищного фонда.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3.7.1. Основанием для начала административной процедуры является наличие распоряжения о предоставлении муниципальной услуги, подписанного Главой муниципального района Сергиевский.</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3.7.2. Выполнение административной процедуры осуществляет специалист Жилищного отдела.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3.7.3. Специалист Жилищного отдела осуществляет подготовку проекта договора социального найма жилого помещения муниципального жилищного фонда.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Договоры социального найма жилого помещения муниципального жилищного фонда заключаются по форме, установленной постановлением Правительства Российской Федерации от 21.05.2005 № 315 «Об утверждении Типового договора социального найма жилого помещения».</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Договор социального найма жилого помещения муниципального жилищного фонда составляется в двух экземплярах, по одному для каждой из сторон, заключивших договор.</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3.7.4. Специалист Жилищного отдела: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 направляет проект договора социального найма жилого помещения муниципального жилищного фонда Руководителю Правового управления для подписания в установленном порядке;</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 организует подписание проекта договора социального найма жилого помещения муниципального жилищного фонда со стороны заявителя;</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 регистрирует договор социального найма жилого помещения муниципального жилищного фонда.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3.7.5. Критерием принятия решения является подписанное Главой муниципального района Сергиевский решение о предоставлении муниципальной услуги.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3.7.6. Результатом выполнения административной процедуры является договор социального найма жилого помещения муниципального жилищного фонда, подписанный сторонами.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3.7.7. Способом фиксации результата административной процедуры является регистрация договора социального найма жилого помещения муниципального жилищного фонда.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3.7.8. Срок выполнения административной процедуры не более 2 рабочих дней со дня получения специалистом Жилищного отдела решения о предоставлении муниципальной услуги (за исключением случая неявки заявителя, извещенного надлежащим образом для подписания договора).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3.8. Выдача договора социального найма жилого помещения муниципального жилищного фонда заявителю.</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3.8.1. Основанием для начала процедуры является договор социального найма жилого помещения муниципального жилищного фонда, подписанный сторонами.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3.8.2. Ответственным за выполнение административной процедуры является начальник Жилищного отдела, ответственного за подготовку проекта решения.</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3.8.3. Специалист Жилищного отдела в течение 1 рабочего дня уведомляет по телефону заявителя о подписании договора найма специализированного жилого помещения и назначает дату и время прибытия в Жилищный отдел для получения договора найма специализированного жилого помещения.</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3.8.4. Прибывший в назначенный для получения результата предоставления муниципальной услуги день заявитель предъявляет документы, указанные в пункте 2.7 Регламента.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3.8.5. Специалист Жилищного отдела проверяет предъявленные документы, указывает в журнале выдачи документов номер и дату договора найма специализированного жилого помещения, фамилию, имя, отчество (при наличии) заявителя или его уполномоченного представителя, количество выдаваемых экземпляров, дату выдачи договора найма специализированного жилого помещения.</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После внесения этих данных в журнал выдачи документов специалист Жилищного отдела выдает заявителю или его уполномоченному представителю под роспись в журнале выдачи договор найма специализированного жилого помещения (в требуемом количестве экземпляров).</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В случае, если в заявлении заявитель выразил желание получить результат муниципальной услуги в электронной форме, уведомление о необходимости получить договор социального найма жилого помещения, а также по желанию заявителя, электронный образ договора социального найма жилого помещения, направляются заявителю посредством Единого или Регионального портала.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3.8.6. Критерием принятия решения является наличие подписанного договора найма специализированного жилого помещения.</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3.8.7. Результатом выполнения административной процедуры является выдача заявителю договора найма специализированного жилого помещения.</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3.8.8. Способом фиксации результата административной процедуры является регистрация в журнале выдачи документов полученного заявителем договора найма специализированного жилого помещения.</w:t>
      </w:r>
    </w:p>
    <w:p w:rsid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 xml:space="preserve">3.8.9. Максимальный срок выполнения процедуры – 3 рабочих дня со дня регистрации решения о заключении договора найма </w:t>
      </w:r>
    </w:p>
    <w:p w:rsidR="00246EEA" w:rsidRDefault="00024778" w:rsidP="00246EEA">
      <w:pPr>
        <w:tabs>
          <w:tab w:val="left" w:pos="284"/>
        </w:tabs>
        <w:spacing w:after="0" w:line="240" w:lineRule="auto"/>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 xml:space="preserve">специализированного жилого помещения и регистрации договора найма специализированного жилого помещения в журнале для регистрации </w:t>
      </w:r>
    </w:p>
    <w:p w:rsidR="00024778" w:rsidRPr="00246EEA" w:rsidRDefault="00024778" w:rsidP="00246EEA">
      <w:pPr>
        <w:tabs>
          <w:tab w:val="left" w:pos="284"/>
        </w:tabs>
        <w:spacing w:after="0" w:line="240" w:lineRule="auto"/>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lastRenderedPageBreak/>
        <w:t>договоров найма специализированных жилых помещений.</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3.9. Особенности реализации административных процедур при предоставлении муниципальной услуги в электронной форме.</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3.9.1. Основанием (юридическим фактом) для начала административной процедуры, является поступление в Жилищный отдел в электронной форме посредством Единого портала или Регионального портала заявления о предоставлении муниципальной услуги и документов, представляемых заявителем самостоятельно.</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3.9.2.Специалист Жилищного отдела: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 проверяет комплектность представленных заявителем документов согласно пункту 2.6.1 настоящего Административного регламента;</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Регионального портала) уведомление о регистрации заявления о предоставлении муниципальной услуги.</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3.9.3. Максимальный срок административной процедуры не может превышать 1 рабочего дня.</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3.9.4. Критерием принятия решения является наличие заявления и  документов, представленных в электронной форме.</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3.9.5. Результатом административной процедуры является прием документов, представленных заявителем.</w:t>
      </w:r>
    </w:p>
    <w:p w:rsidR="00024778" w:rsidRPr="00246EEA"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3.9.6. Способом фиксации результата административной процедуры является регистрация заявления в журнале регистрации входящих документов.</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246EEA">
        <w:rPr>
          <w:rFonts w:ascii="Times New Roman" w:eastAsia="Calibri" w:hAnsi="Times New Roman" w:cs="Times New Roman"/>
          <w:sz w:val="12"/>
          <w:szCs w:val="12"/>
        </w:rPr>
        <w:t>3.</w:t>
      </w:r>
      <w:r w:rsidRPr="00024778">
        <w:rPr>
          <w:rFonts w:ascii="Times New Roman" w:eastAsia="Calibri" w:hAnsi="Times New Roman" w:cs="Times New Roman"/>
          <w:sz w:val="12"/>
          <w:szCs w:val="12"/>
        </w:rPr>
        <w:t>9.7. Дальнейшие административные действия осуществляются в соответствии с разделами 3.2 – 3.8 настоящего Регламента.</w:t>
      </w:r>
    </w:p>
    <w:p w:rsidR="00024778" w:rsidRPr="00024778" w:rsidRDefault="00024778" w:rsidP="00024778">
      <w:pPr>
        <w:tabs>
          <w:tab w:val="left" w:pos="284"/>
        </w:tabs>
        <w:spacing w:after="0" w:line="240" w:lineRule="auto"/>
        <w:jc w:val="both"/>
        <w:rPr>
          <w:rFonts w:ascii="Times New Roman" w:eastAsia="Calibri" w:hAnsi="Times New Roman" w:cs="Times New Roman"/>
          <w:sz w:val="12"/>
          <w:szCs w:val="12"/>
        </w:rPr>
      </w:pPr>
    </w:p>
    <w:p w:rsidR="00024778" w:rsidRPr="00024778" w:rsidRDefault="00024778" w:rsidP="00246EEA">
      <w:pPr>
        <w:tabs>
          <w:tab w:val="left" w:pos="284"/>
        </w:tabs>
        <w:spacing w:after="0" w:line="240" w:lineRule="auto"/>
        <w:jc w:val="center"/>
        <w:rPr>
          <w:rFonts w:ascii="Times New Roman" w:eastAsia="Calibri" w:hAnsi="Times New Roman" w:cs="Times New Roman"/>
          <w:b/>
          <w:sz w:val="12"/>
          <w:szCs w:val="12"/>
        </w:rPr>
      </w:pPr>
      <w:r w:rsidRPr="00024778">
        <w:rPr>
          <w:rFonts w:ascii="Times New Roman" w:eastAsia="Calibri" w:hAnsi="Times New Roman" w:cs="Times New Roman"/>
          <w:b/>
          <w:sz w:val="12"/>
          <w:szCs w:val="12"/>
        </w:rPr>
        <w:t>IV. Формы контроля за исполнением</w:t>
      </w:r>
      <w:r w:rsidR="00246EEA">
        <w:rPr>
          <w:rFonts w:ascii="Times New Roman" w:eastAsia="Calibri" w:hAnsi="Times New Roman" w:cs="Times New Roman"/>
          <w:b/>
          <w:sz w:val="12"/>
          <w:szCs w:val="12"/>
        </w:rPr>
        <w:t xml:space="preserve"> </w:t>
      </w:r>
      <w:r w:rsidRPr="00024778">
        <w:rPr>
          <w:rFonts w:ascii="Times New Roman" w:eastAsia="Calibri" w:hAnsi="Times New Roman" w:cs="Times New Roman"/>
          <w:b/>
          <w:sz w:val="12"/>
          <w:szCs w:val="12"/>
        </w:rPr>
        <w:t>административного регламента</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4.1. Общий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Главой либо лицом, его замещающим.</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4.2. Непосредственный контроль за соблюдением сотрудниками Жилищного отдела последовательности действий, определенных административными процедурами по предоставлению муниципальной услуги, осуществляется руководителем Правового управления администрации, который является ответственным за организацию работы по предоставлению муниципальной услуги, включая предоставление специалистами Жилищного отдела отчетов о проделанной работе, принятие в пределах компетенции решений и подготовку ответов на обращения заявителей, содержащие жалобы на действия (бездействие) и решения сотрудников Жилищного отдела, непосредственно предоставляющих муниципальную услугу.</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4.3. Контроль за полнотой и качеством предоставления муниципальной услуги осуществляется уполномоченным структурным подразделением администрации – отделом муниципального контроля администрации.</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4.4. Контроль за полнотой и качеством предоставления муниципальной услуги включает в себя проведение проверок в отношении структурных подразделений администрации, предоставляющих муниципальную услугу, должностных лиц администрации,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4.5. Проверки могут быть плановыми (осуществляться на основании полугодовых и годовых планов работы администрации) и внеплановыми.</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4.6. Плановые проверки проводятся с периодичностью, определяемой распоряжениями администрации, но не чаще одного раза в год. Внеплановые проверки проводятся по обращению заинтересованных лиц или в установленных законодательством случаях.</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4.7. Должностные лица администрации,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Персональная ответственность должностных лиц администрации,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4.8. По результатам проведенных проверок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рассматривается вопрос о привлечении виновных лиц к ответственности в соответствии с действующим законодательством российской Федерации.</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4.9.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4.10. Должностное лицо администрации, на которого возложено кадровое обеспечение деятельности администрации, ведет учет случаев ненадлежащего исполнения должностными лицами администрации служебных обязанностей, в том числе касающихся предоставления муниципальной услуги, проводит служебные проверки в отношении должностных лиц администрации, допустивших подобные нарушения. Глава либо лицо, его замещающее, принимает меры в отношении должностных лиц в соответствии с законодательством Российской Федерации.</w:t>
      </w:r>
    </w:p>
    <w:p w:rsidR="00024778" w:rsidRPr="00024778" w:rsidRDefault="00024778" w:rsidP="00024778">
      <w:pPr>
        <w:tabs>
          <w:tab w:val="left" w:pos="284"/>
        </w:tabs>
        <w:spacing w:after="0" w:line="240" w:lineRule="auto"/>
        <w:jc w:val="both"/>
        <w:rPr>
          <w:rFonts w:ascii="Times New Roman" w:eastAsia="Calibri" w:hAnsi="Times New Roman" w:cs="Times New Roman"/>
          <w:sz w:val="12"/>
          <w:szCs w:val="12"/>
        </w:rPr>
      </w:pPr>
    </w:p>
    <w:p w:rsidR="00246EEA" w:rsidRDefault="00024778" w:rsidP="00246EEA">
      <w:pPr>
        <w:tabs>
          <w:tab w:val="left" w:pos="284"/>
        </w:tabs>
        <w:spacing w:after="0" w:line="240" w:lineRule="auto"/>
        <w:jc w:val="center"/>
        <w:rPr>
          <w:rFonts w:ascii="Times New Roman" w:eastAsia="Calibri" w:hAnsi="Times New Roman" w:cs="Times New Roman"/>
          <w:b/>
          <w:iCs/>
          <w:sz w:val="12"/>
          <w:szCs w:val="12"/>
        </w:rPr>
      </w:pPr>
      <w:r w:rsidRPr="00024778">
        <w:rPr>
          <w:rFonts w:ascii="Times New Roman" w:eastAsia="Calibri" w:hAnsi="Times New Roman" w:cs="Times New Roman"/>
          <w:b/>
          <w:sz w:val="12"/>
          <w:szCs w:val="12"/>
        </w:rPr>
        <w:t xml:space="preserve">5. </w:t>
      </w:r>
      <w:r w:rsidRPr="00024778">
        <w:rPr>
          <w:rFonts w:ascii="Times New Roman" w:eastAsia="Calibri" w:hAnsi="Times New Roman" w:cs="Times New Roman"/>
          <w:b/>
          <w:iCs/>
          <w:sz w:val="12"/>
          <w:szCs w:val="12"/>
        </w:rPr>
        <w:t>Вышестоящие ОМС МО СО и должностные лица, которым может быть адресована жалоба</w:t>
      </w:r>
    </w:p>
    <w:p w:rsidR="00024778" w:rsidRPr="00024778" w:rsidRDefault="00024778" w:rsidP="00246EEA">
      <w:pPr>
        <w:tabs>
          <w:tab w:val="left" w:pos="284"/>
        </w:tabs>
        <w:spacing w:after="0" w:line="240" w:lineRule="auto"/>
        <w:jc w:val="center"/>
        <w:rPr>
          <w:rFonts w:ascii="Times New Roman" w:eastAsia="Calibri" w:hAnsi="Times New Roman" w:cs="Times New Roman"/>
          <w:b/>
          <w:iCs/>
          <w:sz w:val="12"/>
          <w:szCs w:val="12"/>
        </w:rPr>
      </w:pPr>
      <w:r w:rsidRPr="00024778">
        <w:rPr>
          <w:rFonts w:ascii="Times New Roman" w:eastAsia="Calibri" w:hAnsi="Times New Roman" w:cs="Times New Roman"/>
          <w:b/>
          <w:iCs/>
          <w:sz w:val="12"/>
          <w:szCs w:val="12"/>
        </w:rPr>
        <w:t xml:space="preserve"> заявителя в досудебном (внесудебном) порядке.</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в досудебном (внесудебном) порядке. </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имеет право обратиться к Главе с жалобой лично (устно) в соответствии с графиком приема или направить жалобу в письменной форме, в том числе на бумажном носителе либо в электронной форме.</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5.3. Жалоба может быть направлена по почте, через МФЦ, с использованием сети Интернет, в том числе с использованием Единого портала и Портала, а также может быть принята при личном приеме заявителя.</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Жалоба должна содержать:</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lastRenderedPageBreak/>
        <w:t>5.4. Заявитель может обратиться с жалобой, в том числе в следующих случаях:</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2) нарушение срока предоставления муниципальной услуги;</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5.5. Основанием для начала процедуры досудебного (внесудебного) обжалования является поступление в администрацию жалобы от заявителя.</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5.6. Заявитель имеет право на получение информации и документов, необходимых для обоснования и рассмотрения жалобы.</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5.7. Жалоба заявителя может быть адресована:</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Главе муниципального района Сергиевский;</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 xml:space="preserve">руководителю Правового управления администрации муниципального района Сергиевский. </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5.8. Ответ на устную жалобу, поступившую на личном приеме Главы муниципального района Сергиевский; руководителя Правового управления администрации муниципального района Сергиевский, дается устно (с согласия заявителя) в ходе личного приема (если изложенные в устной жалобе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жалобе вопросов.</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5.9. По результатам рассмотрения жалобы администрация принимает одно из следующих решений:</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должностного лица администрации, муниципального служащего,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 решение об отказе в удовлетворении жалобы.</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24778" w:rsidRPr="00024778" w:rsidRDefault="00024778" w:rsidP="00246EEA">
      <w:pPr>
        <w:tabs>
          <w:tab w:val="left" w:pos="284"/>
        </w:tabs>
        <w:spacing w:after="0" w:line="240" w:lineRule="auto"/>
        <w:ind w:firstLine="284"/>
        <w:jc w:val="both"/>
        <w:rPr>
          <w:rFonts w:ascii="Times New Roman" w:eastAsia="Calibri" w:hAnsi="Times New Roman" w:cs="Times New Roman"/>
          <w:sz w:val="12"/>
          <w:szCs w:val="12"/>
        </w:rPr>
      </w:pPr>
      <w:r w:rsidRPr="00024778">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глава администрации незамедлительно направляет имеющиеся материалы в органы прокуратуры.</w:t>
      </w:r>
    </w:p>
    <w:p w:rsidR="002F7CF7" w:rsidRDefault="002F7CF7" w:rsidP="006D4521">
      <w:pPr>
        <w:tabs>
          <w:tab w:val="left" w:pos="284"/>
        </w:tabs>
        <w:spacing w:after="0" w:line="240" w:lineRule="auto"/>
        <w:jc w:val="both"/>
        <w:rPr>
          <w:rFonts w:ascii="Times New Roman" w:eastAsia="Calibri" w:hAnsi="Times New Roman" w:cs="Times New Roman"/>
          <w:sz w:val="12"/>
          <w:szCs w:val="12"/>
        </w:rPr>
      </w:pPr>
    </w:p>
    <w:p w:rsidR="00C87FC7" w:rsidRPr="00C87FC7" w:rsidRDefault="00C87FC7" w:rsidP="00C87FC7">
      <w:pPr>
        <w:tabs>
          <w:tab w:val="left" w:pos="284"/>
        </w:tabs>
        <w:spacing w:after="0" w:line="240" w:lineRule="auto"/>
        <w:jc w:val="right"/>
        <w:rPr>
          <w:rFonts w:ascii="Times New Roman" w:eastAsia="Calibri" w:hAnsi="Times New Roman" w:cs="Times New Roman"/>
          <w:i/>
          <w:sz w:val="12"/>
          <w:szCs w:val="12"/>
        </w:rPr>
      </w:pPr>
      <w:r w:rsidRPr="00C87FC7">
        <w:rPr>
          <w:rFonts w:ascii="Times New Roman" w:eastAsia="Calibri" w:hAnsi="Times New Roman" w:cs="Times New Roman"/>
          <w:i/>
          <w:sz w:val="12"/>
          <w:szCs w:val="12"/>
        </w:rPr>
        <w:t>Приложение № 1 к Административному регламенту</w:t>
      </w:r>
    </w:p>
    <w:p w:rsidR="00C87FC7" w:rsidRPr="00C87FC7" w:rsidRDefault="00C87FC7" w:rsidP="00C87FC7">
      <w:pPr>
        <w:tabs>
          <w:tab w:val="left" w:pos="284"/>
        </w:tabs>
        <w:spacing w:after="0" w:line="240" w:lineRule="auto"/>
        <w:jc w:val="right"/>
        <w:rPr>
          <w:rFonts w:ascii="Times New Roman" w:eastAsia="Calibri" w:hAnsi="Times New Roman" w:cs="Times New Roman"/>
          <w:sz w:val="12"/>
          <w:szCs w:val="12"/>
        </w:rPr>
      </w:pPr>
      <w:r w:rsidRPr="00C87FC7">
        <w:rPr>
          <w:rFonts w:ascii="Times New Roman" w:eastAsia="Calibri" w:hAnsi="Times New Roman" w:cs="Times New Roman"/>
          <w:sz w:val="12"/>
          <w:szCs w:val="12"/>
        </w:rPr>
        <w:t>В жилищный отдел Правового управления администрации муниципального района Сергиевский</w:t>
      </w:r>
    </w:p>
    <w:p w:rsidR="00C87FC7" w:rsidRPr="00C87FC7" w:rsidRDefault="00C87FC7" w:rsidP="00C87FC7">
      <w:pPr>
        <w:tabs>
          <w:tab w:val="left" w:pos="284"/>
        </w:tabs>
        <w:spacing w:after="0" w:line="240" w:lineRule="auto"/>
        <w:jc w:val="right"/>
        <w:rPr>
          <w:rFonts w:ascii="Times New Roman" w:eastAsia="Calibri" w:hAnsi="Times New Roman" w:cs="Times New Roman"/>
          <w:sz w:val="12"/>
          <w:szCs w:val="12"/>
        </w:rPr>
      </w:pPr>
      <w:r w:rsidRPr="00C87FC7">
        <w:rPr>
          <w:rFonts w:ascii="Times New Roman" w:eastAsia="Calibri" w:hAnsi="Times New Roman" w:cs="Times New Roman"/>
          <w:sz w:val="12"/>
          <w:szCs w:val="12"/>
        </w:rPr>
        <w:t>от_____________________________</w:t>
      </w:r>
      <w:r>
        <w:rPr>
          <w:rFonts w:ascii="Times New Roman" w:eastAsia="Calibri" w:hAnsi="Times New Roman" w:cs="Times New Roman"/>
          <w:sz w:val="12"/>
          <w:szCs w:val="12"/>
        </w:rPr>
        <w:t>______________________</w:t>
      </w:r>
      <w:r w:rsidRPr="00C87FC7">
        <w:rPr>
          <w:rFonts w:ascii="Times New Roman" w:eastAsia="Calibri" w:hAnsi="Times New Roman" w:cs="Times New Roman"/>
          <w:sz w:val="12"/>
          <w:szCs w:val="12"/>
        </w:rPr>
        <w:t>(фамилия, имя, отчество)</w:t>
      </w:r>
    </w:p>
    <w:p w:rsidR="00C87FC7" w:rsidRPr="00C87FC7" w:rsidRDefault="00C87FC7" w:rsidP="00C87FC7">
      <w:pPr>
        <w:tabs>
          <w:tab w:val="left" w:pos="284"/>
        </w:tabs>
        <w:spacing w:after="0" w:line="240" w:lineRule="auto"/>
        <w:jc w:val="right"/>
        <w:rPr>
          <w:rFonts w:ascii="Times New Roman" w:eastAsia="Calibri" w:hAnsi="Times New Roman" w:cs="Times New Roman"/>
          <w:sz w:val="12"/>
          <w:szCs w:val="12"/>
        </w:rPr>
      </w:pPr>
      <w:r w:rsidRPr="00C87FC7">
        <w:rPr>
          <w:rFonts w:ascii="Times New Roman" w:eastAsia="Calibri" w:hAnsi="Times New Roman" w:cs="Times New Roman"/>
          <w:sz w:val="12"/>
          <w:szCs w:val="12"/>
        </w:rPr>
        <w:t>проживающего по адресу: __________</w:t>
      </w:r>
      <w:r>
        <w:rPr>
          <w:rFonts w:ascii="Times New Roman" w:eastAsia="Calibri" w:hAnsi="Times New Roman" w:cs="Times New Roman"/>
          <w:sz w:val="12"/>
          <w:szCs w:val="12"/>
        </w:rPr>
        <w:t>______________</w:t>
      </w:r>
      <w:r w:rsidRPr="00C87FC7">
        <w:rPr>
          <w:rFonts w:ascii="Times New Roman" w:eastAsia="Calibri" w:hAnsi="Times New Roman" w:cs="Times New Roman"/>
          <w:sz w:val="12"/>
          <w:szCs w:val="12"/>
        </w:rPr>
        <w:t>Контактный телефон: _________</w:t>
      </w:r>
    </w:p>
    <w:p w:rsidR="00C87FC7" w:rsidRPr="00C87FC7" w:rsidRDefault="00C87FC7" w:rsidP="00C87FC7">
      <w:pPr>
        <w:tabs>
          <w:tab w:val="left" w:pos="284"/>
        </w:tabs>
        <w:spacing w:after="0" w:line="240" w:lineRule="auto"/>
        <w:jc w:val="right"/>
        <w:rPr>
          <w:rFonts w:ascii="Times New Roman" w:eastAsia="Calibri" w:hAnsi="Times New Roman" w:cs="Times New Roman"/>
          <w:sz w:val="12"/>
          <w:szCs w:val="12"/>
        </w:rPr>
      </w:pPr>
    </w:p>
    <w:p w:rsidR="00C87FC7" w:rsidRPr="00C87FC7" w:rsidRDefault="00C87FC7" w:rsidP="00C87FC7">
      <w:pPr>
        <w:tabs>
          <w:tab w:val="left" w:pos="284"/>
        </w:tabs>
        <w:spacing w:after="0" w:line="240" w:lineRule="auto"/>
        <w:jc w:val="center"/>
        <w:rPr>
          <w:rFonts w:ascii="Times New Roman" w:eastAsia="Calibri" w:hAnsi="Times New Roman" w:cs="Times New Roman"/>
          <w:b/>
          <w:bCs/>
          <w:sz w:val="12"/>
          <w:szCs w:val="12"/>
        </w:rPr>
      </w:pPr>
      <w:r w:rsidRPr="00C87FC7">
        <w:rPr>
          <w:rFonts w:ascii="Times New Roman" w:eastAsia="Calibri" w:hAnsi="Times New Roman" w:cs="Times New Roman"/>
          <w:b/>
          <w:bCs/>
          <w:sz w:val="12"/>
          <w:szCs w:val="12"/>
        </w:rPr>
        <w:t>Заявление</w:t>
      </w:r>
      <w:r>
        <w:rPr>
          <w:rFonts w:ascii="Times New Roman" w:eastAsia="Calibri" w:hAnsi="Times New Roman" w:cs="Times New Roman"/>
          <w:b/>
          <w:bCs/>
          <w:sz w:val="12"/>
          <w:szCs w:val="12"/>
        </w:rPr>
        <w:t xml:space="preserve"> </w:t>
      </w:r>
      <w:r w:rsidRPr="00C87FC7">
        <w:rPr>
          <w:rFonts w:ascii="Times New Roman" w:eastAsia="Calibri" w:hAnsi="Times New Roman" w:cs="Times New Roman"/>
          <w:b/>
          <w:bCs/>
          <w:sz w:val="12"/>
          <w:szCs w:val="12"/>
        </w:rPr>
        <w:t>о предоставлении жилого помещения меньшего размера муниципального жилищного фонда по договорам социального найма</w:t>
      </w:r>
    </w:p>
    <w:p w:rsidR="00C87FC7" w:rsidRPr="00C87FC7" w:rsidRDefault="00C87FC7" w:rsidP="00C87FC7">
      <w:pPr>
        <w:tabs>
          <w:tab w:val="left" w:pos="284"/>
        </w:tabs>
        <w:spacing w:after="0" w:line="240" w:lineRule="auto"/>
        <w:ind w:firstLine="284"/>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Прошу  предоставить  жилое  помещение  меньшего  размера,  состоящее из_____________ комнат(ы) в ____________-комнатной квартире  жилой   площадью___________ кв. м,</w:t>
      </w:r>
      <w:r>
        <w:rPr>
          <w:rFonts w:ascii="Times New Roman" w:eastAsia="Calibri" w:hAnsi="Times New Roman" w:cs="Times New Roman"/>
          <w:sz w:val="12"/>
          <w:szCs w:val="12"/>
        </w:rPr>
        <w:t xml:space="preserve"> </w:t>
      </w:r>
      <w:r w:rsidRPr="00C87FC7">
        <w:rPr>
          <w:rFonts w:ascii="Times New Roman" w:eastAsia="Calibri" w:hAnsi="Times New Roman" w:cs="Times New Roman"/>
          <w:sz w:val="12"/>
          <w:szCs w:val="12"/>
        </w:rPr>
        <w:t xml:space="preserve"> взамен  занимаемого, состоящего из ______ комнат(ы)  в ______-комнатной</w:t>
      </w:r>
      <w:r>
        <w:rPr>
          <w:rFonts w:ascii="Times New Roman" w:eastAsia="Calibri" w:hAnsi="Times New Roman" w:cs="Times New Roman"/>
          <w:sz w:val="12"/>
          <w:szCs w:val="12"/>
        </w:rPr>
        <w:t xml:space="preserve"> </w:t>
      </w:r>
      <w:r w:rsidRPr="00C87FC7">
        <w:rPr>
          <w:rFonts w:ascii="Times New Roman" w:eastAsia="Calibri" w:hAnsi="Times New Roman" w:cs="Times New Roman"/>
          <w:sz w:val="12"/>
          <w:szCs w:val="12"/>
        </w:rPr>
        <w:t>квартире жилой площадью _____________, д. _________, кв. _______________.</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Данное жилое помещение занимаю составом семьи __________ человек.</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 xml:space="preserve"> ______________________________________      ______________ ____________</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 xml:space="preserve">                              (Ф.И.О. заявителя)                                      (подпись)                (дата)</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 xml:space="preserve">    Члены  семьи  Нанимателя  с  предоставлением  жилого помещения меньшего</w:t>
      </w:r>
      <w:r>
        <w:rPr>
          <w:rFonts w:ascii="Times New Roman" w:eastAsia="Calibri" w:hAnsi="Times New Roman" w:cs="Times New Roman"/>
          <w:sz w:val="12"/>
          <w:szCs w:val="12"/>
        </w:rPr>
        <w:t xml:space="preserve"> </w:t>
      </w:r>
      <w:r w:rsidRPr="00C87FC7">
        <w:rPr>
          <w:rFonts w:ascii="Times New Roman" w:eastAsia="Calibri" w:hAnsi="Times New Roman" w:cs="Times New Roman"/>
          <w:sz w:val="12"/>
          <w:szCs w:val="12"/>
        </w:rPr>
        <w:t>размера,  отвечающего  указанным  в заявлении условиям, взамен занимаемого,</w:t>
      </w:r>
      <w:r>
        <w:rPr>
          <w:rFonts w:ascii="Times New Roman" w:eastAsia="Calibri" w:hAnsi="Times New Roman" w:cs="Times New Roman"/>
          <w:sz w:val="12"/>
          <w:szCs w:val="12"/>
        </w:rPr>
        <w:t xml:space="preserve"> </w:t>
      </w:r>
      <w:r w:rsidRPr="00C87FC7">
        <w:rPr>
          <w:rFonts w:ascii="Times New Roman" w:eastAsia="Calibri" w:hAnsi="Times New Roman" w:cs="Times New Roman"/>
          <w:sz w:val="12"/>
          <w:szCs w:val="12"/>
        </w:rPr>
        <w:t>площадь которого превышает социальную норму жилья, СОГЛАСНЫ:</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_____________________________________ ________________ ______________</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(Ф.И.О.)                                                    (подпись)                (дата)</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_____________________________________ ________________ ______________</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(Ф.И.О.)                                                    (подпись)                (дата)</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_____________________________________ ________________ ______________</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(Ф.И.О.)                                                     (подпись)               (дата)</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_____________________________________ ________________ ______________</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(Ф.И.О.)                                                     (подпись)                 (дата)</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_____________________________________ ________________ ______________</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 xml:space="preserve">(Ф.И.О.)                               </w:t>
      </w:r>
      <w:r>
        <w:rPr>
          <w:rFonts w:ascii="Times New Roman" w:eastAsia="Calibri" w:hAnsi="Times New Roman" w:cs="Times New Roman"/>
          <w:sz w:val="12"/>
          <w:szCs w:val="12"/>
        </w:rPr>
        <w:t xml:space="preserve">         </w:t>
      </w:r>
      <w:r w:rsidRPr="00C87FC7">
        <w:rPr>
          <w:rFonts w:ascii="Times New Roman" w:eastAsia="Calibri" w:hAnsi="Times New Roman" w:cs="Times New Roman"/>
          <w:sz w:val="12"/>
          <w:szCs w:val="12"/>
        </w:rPr>
        <w:t xml:space="preserve">            (подпись)                     (дата)</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В рамках осуществления мероприятий по предоставлению муниципальной услуги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 xml:space="preserve">"____" _____________ 200__ г. _______________             ___________________                       _________________                      </w:t>
      </w:r>
    </w:p>
    <w:p w:rsidR="00C87FC7" w:rsidRPr="00C87FC7" w:rsidRDefault="00C87FC7" w:rsidP="00C87FC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7FC7">
        <w:rPr>
          <w:rFonts w:ascii="Times New Roman" w:eastAsia="Calibri" w:hAnsi="Times New Roman" w:cs="Times New Roman"/>
          <w:sz w:val="12"/>
          <w:szCs w:val="12"/>
        </w:rPr>
        <w:t>(подпись заявителя)                             (Ф.И.О. заявителя)</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 xml:space="preserve">"____" _____________ 200__ г. _______________             ___________________                       _________________                      </w:t>
      </w:r>
    </w:p>
    <w:p w:rsidR="00C87FC7" w:rsidRPr="00C87FC7" w:rsidRDefault="00C87FC7" w:rsidP="00C87FC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7FC7">
        <w:rPr>
          <w:rFonts w:ascii="Times New Roman" w:eastAsia="Calibri" w:hAnsi="Times New Roman" w:cs="Times New Roman"/>
          <w:sz w:val="12"/>
          <w:szCs w:val="12"/>
        </w:rPr>
        <w:t>(подпись заявителя)                             (Ф.И.О. заявителя)</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lastRenderedPageBreak/>
        <w:t xml:space="preserve">"____" _____________ 200__ г. _______________             ___________________                       _________________                      </w:t>
      </w:r>
    </w:p>
    <w:p w:rsidR="00C87FC7" w:rsidRPr="00C87FC7" w:rsidRDefault="00C87FC7" w:rsidP="00C87FC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C87FC7">
        <w:rPr>
          <w:rFonts w:ascii="Times New Roman" w:eastAsia="Calibri" w:hAnsi="Times New Roman" w:cs="Times New Roman"/>
          <w:sz w:val="12"/>
          <w:szCs w:val="12"/>
        </w:rPr>
        <w:t>(подпись заявителя)                             (Ф.И.О. заявителя)</w:t>
      </w:r>
    </w:p>
    <w:p w:rsidR="00C87FC7" w:rsidRPr="00C87FC7" w:rsidRDefault="00C87FC7" w:rsidP="00C87FC7">
      <w:pPr>
        <w:tabs>
          <w:tab w:val="left" w:pos="284"/>
        </w:tabs>
        <w:spacing w:after="0" w:line="240" w:lineRule="auto"/>
        <w:jc w:val="both"/>
        <w:rPr>
          <w:rFonts w:ascii="Times New Roman" w:eastAsia="Calibri" w:hAnsi="Times New Roman" w:cs="Times New Roman"/>
          <w:b/>
          <w:bCs/>
          <w:i/>
          <w:sz w:val="12"/>
          <w:szCs w:val="12"/>
        </w:rPr>
      </w:pPr>
      <w:r w:rsidRPr="00C87FC7">
        <w:rPr>
          <w:rFonts w:ascii="Times New Roman" w:eastAsia="Calibri" w:hAnsi="Times New Roman" w:cs="Times New Roman"/>
          <w:bCs/>
          <w:sz w:val="12"/>
          <w:szCs w:val="12"/>
        </w:rPr>
        <w:t xml:space="preserve">Подписи заверяю: </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 xml:space="preserve">________________________________ должность специалиста </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___________________/_______________/</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(подпись)                                            </w:t>
      </w:r>
      <w:r w:rsidRPr="00C87FC7">
        <w:rPr>
          <w:rFonts w:ascii="Times New Roman" w:eastAsia="Calibri" w:hAnsi="Times New Roman" w:cs="Times New Roman"/>
          <w:sz w:val="12"/>
          <w:szCs w:val="12"/>
        </w:rPr>
        <w:t>ФИО</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"____"____________ 20____ г.</w:t>
      </w:r>
    </w:p>
    <w:p w:rsidR="00C87FC7" w:rsidRPr="00C87FC7" w:rsidRDefault="00C87FC7" w:rsidP="00C87FC7">
      <w:pPr>
        <w:tabs>
          <w:tab w:val="left" w:pos="284"/>
        </w:tabs>
        <w:spacing w:after="0" w:line="240" w:lineRule="auto"/>
        <w:jc w:val="both"/>
        <w:rPr>
          <w:rFonts w:ascii="Times New Roman" w:eastAsia="Calibri" w:hAnsi="Times New Roman" w:cs="Times New Roman"/>
          <w:sz w:val="12"/>
          <w:szCs w:val="12"/>
        </w:rPr>
      </w:pPr>
      <w:r w:rsidRPr="00C87FC7">
        <w:rPr>
          <w:rFonts w:ascii="Times New Roman" w:eastAsia="Calibri" w:hAnsi="Times New Roman" w:cs="Times New Roman"/>
          <w:sz w:val="12"/>
          <w:szCs w:val="12"/>
        </w:rPr>
        <w:t>М.П</w:t>
      </w:r>
    </w:p>
    <w:p w:rsidR="00F03718" w:rsidRPr="00C87FC7" w:rsidRDefault="00F03718" w:rsidP="00F03718">
      <w:pPr>
        <w:tabs>
          <w:tab w:val="left" w:pos="284"/>
        </w:tabs>
        <w:spacing w:after="0" w:line="240" w:lineRule="auto"/>
        <w:jc w:val="right"/>
        <w:rPr>
          <w:rFonts w:ascii="Times New Roman" w:eastAsia="Calibri" w:hAnsi="Times New Roman" w:cs="Times New Roman"/>
          <w:i/>
          <w:sz w:val="12"/>
          <w:szCs w:val="12"/>
        </w:rPr>
      </w:pPr>
      <w:r w:rsidRPr="00C87FC7">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2</w:t>
      </w:r>
      <w:r w:rsidRPr="00C87FC7">
        <w:rPr>
          <w:rFonts w:ascii="Times New Roman" w:eastAsia="Calibri" w:hAnsi="Times New Roman" w:cs="Times New Roman"/>
          <w:i/>
          <w:sz w:val="12"/>
          <w:szCs w:val="12"/>
        </w:rPr>
        <w:t xml:space="preserve"> к Административному регламенту</w:t>
      </w:r>
    </w:p>
    <w:p w:rsidR="00545E7F" w:rsidRPr="00545E7F" w:rsidRDefault="00545E7F" w:rsidP="00545E7F">
      <w:pPr>
        <w:tabs>
          <w:tab w:val="left" w:pos="284"/>
        </w:tabs>
        <w:spacing w:after="0" w:line="240" w:lineRule="auto"/>
        <w:jc w:val="center"/>
        <w:rPr>
          <w:rFonts w:ascii="Times New Roman" w:eastAsia="Calibri" w:hAnsi="Times New Roman" w:cs="Times New Roman"/>
          <w:b/>
          <w:sz w:val="12"/>
          <w:szCs w:val="12"/>
        </w:rPr>
      </w:pPr>
      <w:r w:rsidRPr="00545E7F">
        <w:rPr>
          <w:rFonts w:ascii="Times New Roman" w:eastAsia="Calibri" w:hAnsi="Times New Roman" w:cs="Times New Roman"/>
          <w:b/>
          <w:sz w:val="12"/>
          <w:szCs w:val="12"/>
        </w:rPr>
        <w:t>Блок – схема предоставления муниципальной услуги</w:t>
      </w:r>
    </w:p>
    <w:p w:rsidR="002F7CF7" w:rsidRDefault="00545E7F"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25C033B" wp14:editId="4EF4D250">
            <wp:extent cx="4787660" cy="230325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8122.tmp"/>
                    <pic:cNvPicPr/>
                  </pic:nvPicPr>
                  <pic:blipFill rotWithShape="1">
                    <a:blip r:embed="rId57">
                      <a:extLst>
                        <a:ext uri="{28A0092B-C50C-407E-A947-70E740481C1C}">
                          <a14:useLocalDpi xmlns:a14="http://schemas.microsoft.com/office/drawing/2010/main" val="0"/>
                        </a:ext>
                      </a:extLst>
                    </a:blip>
                    <a:srcRect l="31284" t="21098" r="23689" b="5504"/>
                    <a:stretch/>
                  </pic:blipFill>
                  <pic:spPr bwMode="auto">
                    <a:xfrm>
                      <a:off x="0" y="0"/>
                      <a:ext cx="4788011" cy="2303422"/>
                    </a:xfrm>
                    <a:prstGeom prst="rect">
                      <a:avLst/>
                    </a:prstGeom>
                    <a:ln>
                      <a:noFill/>
                    </a:ln>
                    <a:extLst>
                      <a:ext uri="{53640926-AAD7-44D8-BBD7-CCE9431645EC}">
                        <a14:shadowObscured xmlns:a14="http://schemas.microsoft.com/office/drawing/2010/main"/>
                      </a:ext>
                    </a:extLst>
                  </pic:spPr>
                </pic:pic>
              </a:graphicData>
            </a:graphic>
          </wp:inline>
        </w:drawing>
      </w:r>
    </w:p>
    <w:p w:rsidR="00545E7F" w:rsidRPr="00C87FC7" w:rsidRDefault="00545E7F" w:rsidP="00545E7F">
      <w:pPr>
        <w:tabs>
          <w:tab w:val="left" w:pos="284"/>
        </w:tabs>
        <w:spacing w:after="0" w:line="240" w:lineRule="auto"/>
        <w:jc w:val="right"/>
        <w:rPr>
          <w:rFonts w:ascii="Times New Roman" w:eastAsia="Calibri" w:hAnsi="Times New Roman" w:cs="Times New Roman"/>
          <w:i/>
          <w:sz w:val="12"/>
          <w:szCs w:val="12"/>
        </w:rPr>
      </w:pPr>
      <w:r w:rsidRPr="00C87FC7">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3</w:t>
      </w:r>
      <w:r w:rsidRPr="00C87FC7">
        <w:rPr>
          <w:rFonts w:ascii="Times New Roman" w:eastAsia="Calibri" w:hAnsi="Times New Roman" w:cs="Times New Roman"/>
          <w:i/>
          <w:sz w:val="12"/>
          <w:szCs w:val="12"/>
        </w:rPr>
        <w:t xml:space="preserve"> к Административному регламенту</w:t>
      </w:r>
    </w:p>
    <w:p w:rsidR="001A44FD" w:rsidRDefault="001A44FD" w:rsidP="001A44FD">
      <w:pPr>
        <w:tabs>
          <w:tab w:val="left" w:pos="284"/>
        </w:tabs>
        <w:spacing w:after="0" w:line="240" w:lineRule="auto"/>
        <w:jc w:val="center"/>
        <w:rPr>
          <w:rFonts w:ascii="Times New Roman" w:eastAsia="Calibri" w:hAnsi="Times New Roman" w:cs="Times New Roman"/>
          <w:b/>
          <w:sz w:val="12"/>
          <w:szCs w:val="12"/>
        </w:rPr>
      </w:pPr>
      <w:r w:rsidRPr="001A44FD">
        <w:rPr>
          <w:rFonts w:ascii="Times New Roman" w:eastAsia="Calibri" w:hAnsi="Times New Roman" w:cs="Times New Roman"/>
          <w:b/>
          <w:bCs/>
          <w:sz w:val="12"/>
          <w:szCs w:val="12"/>
        </w:rPr>
        <w:t xml:space="preserve">Журнал </w:t>
      </w:r>
      <w:r w:rsidRPr="001A44FD">
        <w:rPr>
          <w:rFonts w:ascii="Times New Roman" w:eastAsia="Calibri" w:hAnsi="Times New Roman" w:cs="Times New Roman"/>
          <w:b/>
          <w:sz w:val="12"/>
          <w:szCs w:val="12"/>
        </w:rPr>
        <w:t xml:space="preserve">регистрации заявлений граждан о предоставлении жилого помещения меньшего размера </w:t>
      </w:r>
    </w:p>
    <w:p w:rsidR="001A44FD" w:rsidRPr="001A44FD" w:rsidRDefault="001A44FD" w:rsidP="001A44FD">
      <w:pPr>
        <w:tabs>
          <w:tab w:val="left" w:pos="284"/>
        </w:tabs>
        <w:spacing w:after="0" w:line="240" w:lineRule="auto"/>
        <w:jc w:val="center"/>
        <w:rPr>
          <w:rFonts w:ascii="Times New Roman" w:eastAsia="Calibri" w:hAnsi="Times New Roman" w:cs="Times New Roman"/>
          <w:b/>
          <w:sz w:val="12"/>
          <w:szCs w:val="12"/>
        </w:rPr>
      </w:pPr>
      <w:r w:rsidRPr="001A44FD">
        <w:rPr>
          <w:rFonts w:ascii="Times New Roman" w:eastAsia="Calibri" w:hAnsi="Times New Roman" w:cs="Times New Roman"/>
          <w:b/>
          <w:sz w:val="12"/>
          <w:szCs w:val="12"/>
        </w:rPr>
        <w:t>муниципального жилищного фонда</w:t>
      </w:r>
      <w:r>
        <w:rPr>
          <w:rFonts w:ascii="Times New Roman" w:eastAsia="Calibri" w:hAnsi="Times New Roman" w:cs="Times New Roman"/>
          <w:b/>
          <w:sz w:val="12"/>
          <w:szCs w:val="12"/>
        </w:rPr>
        <w:t xml:space="preserve"> </w:t>
      </w:r>
      <w:r w:rsidRPr="001A44FD">
        <w:rPr>
          <w:rFonts w:ascii="Times New Roman" w:eastAsia="Calibri" w:hAnsi="Times New Roman" w:cs="Times New Roman"/>
          <w:b/>
          <w:sz w:val="12"/>
          <w:szCs w:val="12"/>
        </w:rPr>
        <w:t>по договорам социального найма</w:t>
      </w:r>
    </w:p>
    <w:tbl>
      <w:tblPr>
        <w:tblStyle w:val="1f"/>
        <w:tblW w:w="7513" w:type="dxa"/>
        <w:tblInd w:w="108" w:type="dxa"/>
        <w:tblLayout w:type="fixed"/>
        <w:tblLook w:val="0000" w:firstRow="0" w:lastRow="0" w:firstColumn="0" w:lastColumn="0" w:noHBand="0" w:noVBand="0"/>
      </w:tblPr>
      <w:tblGrid>
        <w:gridCol w:w="284"/>
        <w:gridCol w:w="992"/>
        <w:gridCol w:w="709"/>
        <w:gridCol w:w="567"/>
        <w:gridCol w:w="709"/>
        <w:gridCol w:w="708"/>
        <w:gridCol w:w="1134"/>
        <w:gridCol w:w="993"/>
        <w:gridCol w:w="992"/>
        <w:gridCol w:w="425"/>
      </w:tblGrid>
      <w:tr w:rsidR="001A44FD" w:rsidRPr="001A44FD" w:rsidTr="001A44FD">
        <w:tc>
          <w:tcPr>
            <w:tcW w:w="284" w:type="dxa"/>
            <w:vMerge w:val="restart"/>
          </w:tcPr>
          <w:p w:rsidR="001A44FD" w:rsidRPr="001A44FD" w:rsidRDefault="001A44FD" w:rsidP="001A44FD">
            <w:pPr>
              <w:tabs>
                <w:tab w:val="left" w:pos="284"/>
              </w:tabs>
              <w:jc w:val="both"/>
              <w:rPr>
                <w:rFonts w:ascii="Times New Roman" w:hAnsi="Times New Roman"/>
                <w:sz w:val="12"/>
                <w:szCs w:val="12"/>
              </w:rPr>
            </w:pPr>
            <w:r>
              <w:rPr>
                <w:rFonts w:ascii="Times New Roman" w:hAnsi="Times New Roman"/>
                <w:sz w:val="12"/>
                <w:szCs w:val="12"/>
              </w:rPr>
              <w:t>N</w:t>
            </w:r>
          </w:p>
        </w:tc>
        <w:tc>
          <w:tcPr>
            <w:tcW w:w="992" w:type="dxa"/>
            <w:vMerge w:val="restart"/>
          </w:tcPr>
          <w:p w:rsidR="001A44FD" w:rsidRPr="001A44FD" w:rsidRDefault="001A44FD" w:rsidP="001A44FD">
            <w:pPr>
              <w:tabs>
                <w:tab w:val="left" w:pos="284"/>
              </w:tabs>
              <w:jc w:val="both"/>
              <w:rPr>
                <w:rFonts w:ascii="Times New Roman" w:hAnsi="Times New Roman"/>
                <w:sz w:val="12"/>
                <w:szCs w:val="12"/>
              </w:rPr>
            </w:pPr>
            <w:r w:rsidRPr="001A44FD">
              <w:rPr>
                <w:rFonts w:ascii="Times New Roman" w:hAnsi="Times New Roman"/>
                <w:sz w:val="12"/>
                <w:szCs w:val="12"/>
              </w:rPr>
              <w:t>Номер и дата договора социального найма</w:t>
            </w:r>
          </w:p>
        </w:tc>
        <w:tc>
          <w:tcPr>
            <w:tcW w:w="709" w:type="dxa"/>
            <w:vMerge w:val="restart"/>
          </w:tcPr>
          <w:p w:rsidR="001A44FD" w:rsidRPr="001A44FD" w:rsidRDefault="001A44FD" w:rsidP="001A44FD">
            <w:pPr>
              <w:tabs>
                <w:tab w:val="left" w:pos="284"/>
              </w:tabs>
              <w:jc w:val="both"/>
              <w:rPr>
                <w:rFonts w:ascii="Times New Roman" w:hAnsi="Times New Roman"/>
                <w:sz w:val="12"/>
                <w:szCs w:val="12"/>
              </w:rPr>
            </w:pPr>
            <w:r w:rsidRPr="001A44FD">
              <w:rPr>
                <w:rFonts w:ascii="Times New Roman" w:hAnsi="Times New Roman"/>
                <w:sz w:val="12"/>
                <w:szCs w:val="12"/>
              </w:rPr>
              <w:t>Адрес жилого помещения</w:t>
            </w:r>
          </w:p>
        </w:tc>
        <w:tc>
          <w:tcPr>
            <w:tcW w:w="1984" w:type="dxa"/>
            <w:gridSpan w:val="3"/>
          </w:tcPr>
          <w:p w:rsidR="001A44FD" w:rsidRPr="001A44FD" w:rsidRDefault="001A44FD" w:rsidP="001A44FD">
            <w:pPr>
              <w:tabs>
                <w:tab w:val="left" w:pos="284"/>
              </w:tabs>
              <w:jc w:val="both"/>
              <w:rPr>
                <w:rFonts w:ascii="Times New Roman" w:hAnsi="Times New Roman"/>
                <w:sz w:val="12"/>
                <w:szCs w:val="12"/>
              </w:rPr>
            </w:pPr>
            <w:r w:rsidRPr="001A44FD">
              <w:rPr>
                <w:rFonts w:ascii="Times New Roman" w:hAnsi="Times New Roman"/>
                <w:sz w:val="12"/>
                <w:szCs w:val="12"/>
              </w:rPr>
              <w:t>Качественный состав квартиры</w:t>
            </w:r>
          </w:p>
        </w:tc>
        <w:tc>
          <w:tcPr>
            <w:tcW w:w="1134" w:type="dxa"/>
            <w:vMerge w:val="restart"/>
          </w:tcPr>
          <w:p w:rsidR="001A44FD" w:rsidRPr="001A44FD" w:rsidRDefault="001A44FD" w:rsidP="001A44FD">
            <w:pPr>
              <w:tabs>
                <w:tab w:val="left" w:pos="284"/>
              </w:tabs>
              <w:jc w:val="both"/>
              <w:rPr>
                <w:rFonts w:ascii="Times New Roman" w:hAnsi="Times New Roman"/>
                <w:sz w:val="12"/>
                <w:szCs w:val="12"/>
              </w:rPr>
            </w:pPr>
            <w:r w:rsidRPr="001A44FD">
              <w:rPr>
                <w:rFonts w:ascii="Times New Roman" w:hAnsi="Times New Roman"/>
                <w:sz w:val="12"/>
                <w:szCs w:val="12"/>
              </w:rPr>
              <w:t>Данные о заявителе и членах его семьи (фамилия, имя, отчество)</w:t>
            </w:r>
          </w:p>
        </w:tc>
        <w:tc>
          <w:tcPr>
            <w:tcW w:w="993" w:type="dxa"/>
            <w:vMerge w:val="restart"/>
          </w:tcPr>
          <w:p w:rsidR="001A44FD" w:rsidRPr="001A44FD" w:rsidRDefault="001A44FD" w:rsidP="001A44FD">
            <w:pPr>
              <w:tabs>
                <w:tab w:val="left" w:pos="284"/>
              </w:tabs>
              <w:jc w:val="both"/>
              <w:rPr>
                <w:rFonts w:ascii="Times New Roman" w:hAnsi="Times New Roman"/>
                <w:sz w:val="12"/>
                <w:szCs w:val="12"/>
              </w:rPr>
            </w:pPr>
            <w:r w:rsidRPr="001A44FD">
              <w:rPr>
                <w:rFonts w:ascii="Times New Roman" w:hAnsi="Times New Roman"/>
                <w:sz w:val="12"/>
                <w:szCs w:val="12"/>
              </w:rPr>
              <w:t>Дата выдачи договора социального найма</w:t>
            </w:r>
          </w:p>
        </w:tc>
        <w:tc>
          <w:tcPr>
            <w:tcW w:w="992" w:type="dxa"/>
            <w:vMerge w:val="restart"/>
          </w:tcPr>
          <w:p w:rsidR="001A44FD" w:rsidRPr="001A44FD" w:rsidRDefault="001A44FD" w:rsidP="001A44FD">
            <w:pPr>
              <w:tabs>
                <w:tab w:val="left" w:pos="284"/>
              </w:tabs>
              <w:jc w:val="both"/>
              <w:rPr>
                <w:rFonts w:ascii="Times New Roman" w:hAnsi="Times New Roman"/>
                <w:sz w:val="12"/>
                <w:szCs w:val="12"/>
              </w:rPr>
            </w:pPr>
            <w:r w:rsidRPr="001A44FD">
              <w:rPr>
                <w:rFonts w:ascii="Times New Roman" w:hAnsi="Times New Roman"/>
                <w:sz w:val="12"/>
                <w:szCs w:val="12"/>
              </w:rPr>
              <w:t>Подпись заявителя и членов его семьи</w:t>
            </w:r>
          </w:p>
        </w:tc>
        <w:tc>
          <w:tcPr>
            <w:tcW w:w="425" w:type="dxa"/>
            <w:vMerge w:val="restart"/>
          </w:tcPr>
          <w:p w:rsidR="001A44FD" w:rsidRPr="001A44FD" w:rsidRDefault="001A44FD" w:rsidP="001A44FD">
            <w:pPr>
              <w:tabs>
                <w:tab w:val="left" w:pos="284"/>
              </w:tabs>
              <w:jc w:val="both"/>
              <w:rPr>
                <w:rFonts w:ascii="Times New Roman" w:hAnsi="Times New Roman"/>
                <w:sz w:val="12"/>
                <w:szCs w:val="12"/>
              </w:rPr>
            </w:pPr>
            <w:r w:rsidRPr="001A44FD">
              <w:rPr>
                <w:rFonts w:ascii="Times New Roman" w:hAnsi="Times New Roman"/>
                <w:sz w:val="12"/>
                <w:szCs w:val="12"/>
              </w:rPr>
              <w:t>Примечание</w:t>
            </w:r>
          </w:p>
        </w:tc>
      </w:tr>
      <w:tr w:rsidR="001A44FD" w:rsidRPr="001A44FD" w:rsidTr="001A44FD">
        <w:tc>
          <w:tcPr>
            <w:tcW w:w="284" w:type="dxa"/>
            <w:vMerge/>
          </w:tcPr>
          <w:p w:rsidR="001A44FD" w:rsidRPr="001A44FD" w:rsidRDefault="001A44FD" w:rsidP="001A44FD">
            <w:pPr>
              <w:tabs>
                <w:tab w:val="left" w:pos="284"/>
              </w:tabs>
              <w:jc w:val="both"/>
              <w:rPr>
                <w:rFonts w:ascii="Times New Roman" w:hAnsi="Times New Roman"/>
                <w:sz w:val="12"/>
                <w:szCs w:val="12"/>
              </w:rPr>
            </w:pPr>
          </w:p>
        </w:tc>
        <w:tc>
          <w:tcPr>
            <w:tcW w:w="992" w:type="dxa"/>
            <w:vMerge/>
          </w:tcPr>
          <w:p w:rsidR="001A44FD" w:rsidRPr="001A44FD" w:rsidRDefault="001A44FD" w:rsidP="001A44FD">
            <w:pPr>
              <w:tabs>
                <w:tab w:val="left" w:pos="284"/>
              </w:tabs>
              <w:jc w:val="both"/>
              <w:rPr>
                <w:rFonts w:ascii="Times New Roman" w:hAnsi="Times New Roman"/>
                <w:sz w:val="12"/>
                <w:szCs w:val="12"/>
              </w:rPr>
            </w:pPr>
          </w:p>
        </w:tc>
        <w:tc>
          <w:tcPr>
            <w:tcW w:w="709" w:type="dxa"/>
            <w:vMerge/>
          </w:tcPr>
          <w:p w:rsidR="001A44FD" w:rsidRPr="001A44FD" w:rsidRDefault="001A44FD" w:rsidP="001A44FD">
            <w:pPr>
              <w:tabs>
                <w:tab w:val="left" w:pos="284"/>
              </w:tabs>
              <w:jc w:val="both"/>
              <w:rPr>
                <w:rFonts w:ascii="Times New Roman" w:hAnsi="Times New Roman"/>
                <w:sz w:val="12"/>
                <w:szCs w:val="12"/>
              </w:rPr>
            </w:pPr>
          </w:p>
        </w:tc>
        <w:tc>
          <w:tcPr>
            <w:tcW w:w="567" w:type="dxa"/>
          </w:tcPr>
          <w:p w:rsidR="001A44FD" w:rsidRPr="001A44FD" w:rsidRDefault="001A44FD" w:rsidP="001A44FD">
            <w:pPr>
              <w:tabs>
                <w:tab w:val="left" w:pos="284"/>
              </w:tabs>
              <w:jc w:val="both"/>
              <w:rPr>
                <w:rFonts w:ascii="Times New Roman" w:hAnsi="Times New Roman"/>
                <w:sz w:val="12"/>
                <w:szCs w:val="12"/>
              </w:rPr>
            </w:pPr>
            <w:r w:rsidRPr="001A44FD">
              <w:rPr>
                <w:rFonts w:ascii="Times New Roman" w:hAnsi="Times New Roman"/>
                <w:sz w:val="12"/>
                <w:szCs w:val="12"/>
              </w:rPr>
              <w:t>Кол-во комнат</w:t>
            </w:r>
          </w:p>
        </w:tc>
        <w:tc>
          <w:tcPr>
            <w:tcW w:w="709" w:type="dxa"/>
          </w:tcPr>
          <w:p w:rsidR="001A44FD" w:rsidRPr="001A44FD" w:rsidRDefault="001A44FD" w:rsidP="001A44FD">
            <w:pPr>
              <w:tabs>
                <w:tab w:val="left" w:pos="284"/>
              </w:tabs>
              <w:jc w:val="both"/>
              <w:rPr>
                <w:rFonts w:ascii="Times New Roman" w:hAnsi="Times New Roman"/>
                <w:sz w:val="12"/>
                <w:szCs w:val="12"/>
              </w:rPr>
            </w:pPr>
            <w:r w:rsidRPr="001A44FD">
              <w:rPr>
                <w:rFonts w:ascii="Times New Roman" w:hAnsi="Times New Roman"/>
                <w:sz w:val="12"/>
                <w:szCs w:val="12"/>
              </w:rPr>
              <w:t>Общая площадь, кв. м</w:t>
            </w:r>
          </w:p>
        </w:tc>
        <w:tc>
          <w:tcPr>
            <w:tcW w:w="708" w:type="dxa"/>
          </w:tcPr>
          <w:p w:rsidR="001A44FD" w:rsidRPr="001A44FD" w:rsidRDefault="001A44FD" w:rsidP="001A44FD">
            <w:pPr>
              <w:tabs>
                <w:tab w:val="left" w:pos="284"/>
              </w:tabs>
              <w:jc w:val="both"/>
              <w:rPr>
                <w:rFonts w:ascii="Times New Roman" w:hAnsi="Times New Roman"/>
                <w:sz w:val="12"/>
                <w:szCs w:val="12"/>
              </w:rPr>
            </w:pPr>
            <w:r w:rsidRPr="001A44FD">
              <w:rPr>
                <w:rFonts w:ascii="Times New Roman" w:hAnsi="Times New Roman"/>
                <w:sz w:val="12"/>
                <w:szCs w:val="12"/>
              </w:rPr>
              <w:t>Жилая площадь, кв. м</w:t>
            </w:r>
          </w:p>
        </w:tc>
        <w:tc>
          <w:tcPr>
            <w:tcW w:w="1134" w:type="dxa"/>
            <w:vMerge/>
          </w:tcPr>
          <w:p w:rsidR="001A44FD" w:rsidRPr="001A44FD" w:rsidRDefault="001A44FD" w:rsidP="001A44FD">
            <w:pPr>
              <w:tabs>
                <w:tab w:val="left" w:pos="284"/>
              </w:tabs>
              <w:jc w:val="both"/>
              <w:rPr>
                <w:rFonts w:ascii="Times New Roman" w:hAnsi="Times New Roman"/>
                <w:sz w:val="12"/>
                <w:szCs w:val="12"/>
              </w:rPr>
            </w:pPr>
          </w:p>
        </w:tc>
        <w:tc>
          <w:tcPr>
            <w:tcW w:w="993" w:type="dxa"/>
            <w:vMerge/>
          </w:tcPr>
          <w:p w:rsidR="001A44FD" w:rsidRPr="001A44FD" w:rsidRDefault="001A44FD" w:rsidP="001A44FD">
            <w:pPr>
              <w:tabs>
                <w:tab w:val="left" w:pos="284"/>
              </w:tabs>
              <w:jc w:val="both"/>
              <w:rPr>
                <w:rFonts w:ascii="Times New Roman" w:hAnsi="Times New Roman"/>
                <w:sz w:val="12"/>
                <w:szCs w:val="12"/>
              </w:rPr>
            </w:pPr>
          </w:p>
        </w:tc>
        <w:tc>
          <w:tcPr>
            <w:tcW w:w="992" w:type="dxa"/>
            <w:vMerge/>
          </w:tcPr>
          <w:p w:rsidR="001A44FD" w:rsidRPr="001A44FD" w:rsidRDefault="001A44FD" w:rsidP="001A44FD">
            <w:pPr>
              <w:tabs>
                <w:tab w:val="left" w:pos="284"/>
              </w:tabs>
              <w:jc w:val="both"/>
              <w:rPr>
                <w:rFonts w:ascii="Times New Roman" w:hAnsi="Times New Roman"/>
                <w:sz w:val="12"/>
                <w:szCs w:val="12"/>
              </w:rPr>
            </w:pPr>
          </w:p>
        </w:tc>
        <w:tc>
          <w:tcPr>
            <w:tcW w:w="425" w:type="dxa"/>
            <w:vMerge/>
          </w:tcPr>
          <w:p w:rsidR="001A44FD" w:rsidRPr="001A44FD" w:rsidRDefault="001A44FD" w:rsidP="001A44FD">
            <w:pPr>
              <w:tabs>
                <w:tab w:val="left" w:pos="284"/>
              </w:tabs>
              <w:jc w:val="both"/>
              <w:rPr>
                <w:rFonts w:ascii="Times New Roman" w:hAnsi="Times New Roman"/>
                <w:sz w:val="12"/>
                <w:szCs w:val="12"/>
              </w:rPr>
            </w:pPr>
          </w:p>
        </w:tc>
      </w:tr>
      <w:tr w:rsidR="001A44FD" w:rsidRPr="001A44FD" w:rsidTr="001A44FD">
        <w:tc>
          <w:tcPr>
            <w:tcW w:w="284" w:type="dxa"/>
          </w:tcPr>
          <w:p w:rsidR="001A44FD" w:rsidRPr="001A44FD" w:rsidRDefault="001A44FD" w:rsidP="001A44FD">
            <w:pPr>
              <w:tabs>
                <w:tab w:val="left" w:pos="284"/>
              </w:tabs>
              <w:jc w:val="both"/>
              <w:rPr>
                <w:rFonts w:ascii="Times New Roman" w:hAnsi="Times New Roman"/>
                <w:sz w:val="12"/>
                <w:szCs w:val="12"/>
              </w:rPr>
            </w:pPr>
          </w:p>
        </w:tc>
        <w:tc>
          <w:tcPr>
            <w:tcW w:w="992" w:type="dxa"/>
          </w:tcPr>
          <w:p w:rsidR="001A44FD" w:rsidRPr="001A44FD" w:rsidRDefault="001A44FD" w:rsidP="001A44FD">
            <w:pPr>
              <w:tabs>
                <w:tab w:val="left" w:pos="284"/>
              </w:tabs>
              <w:jc w:val="both"/>
              <w:rPr>
                <w:rFonts w:ascii="Times New Roman" w:hAnsi="Times New Roman"/>
                <w:sz w:val="12"/>
                <w:szCs w:val="12"/>
              </w:rPr>
            </w:pPr>
          </w:p>
        </w:tc>
        <w:tc>
          <w:tcPr>
            <w:tcW w:w="709" w:type="dxa"/>
          </w:tcPr>
          <w:p w:rsidR="001A44FD" w:rsidRPr="001A44FD" w:rsidRDefault="001A44FD" w:rsidP="001A44FD">
            <w:pPr>
              <w:tabs>
                <w:tab w:val="left" w:pos="284"/>
              </w:tabs>
              <w:jc w:val="both"/>
              <w:rPr>
                <w:rFonts w:ascii="Times New Roman" w:hAnsi="Times New Roman"/>
                <w:sz w:val="12"/>
                <w:szCs w:val="12"/>
              </w:rPr>
            </w:pPr>
          </w:p>
        </w:tc>
        <w:tc>
          <w:tcPr>
            <w:tcW w:w="567" w:type="dxa"/>
          </w:tcPr>
          <w:p w:rsidR="001A44FD" w:rsidRPr="001A44FD" w:rsidRDefault="001A44FD" w:rsidP="001A44FD">
            <w:pPr>
              <w:tabs>
                <w:tab w:val="left" w:pos="284"/>
              </w:tabs>
              <w:jc w:val="both"/>
              <w:rPr>
                <w:rFonts w:ascii="Times New Roman" w:hAnsi="Times New Roman"/>
                <w:sz w:val="12"/>
                <w:szCs w:val="12"/>
              </w:rPr>
            </w:pPr>
          </w:p>
        </w:tc>
        <w:tc>
          <w:tcPr>
            <w:tcW w:w="709" w:type="dxa"/>
          </w:tcPr>
          <w:p w:rsidR="001A44FD" w:rsidRPr="001A44FD" w:rsidRDefault="001A44FD" w:rsidP="001A44FD">
            <w:pPr>
              <w:tabs>
                <w:tab w:val="left" w:pos="284"/>
              </w:tabs>
              <w:jc w:val="both"/>
              <w:rPr>
                <w:rFonts w:ascii="Times New Roman" w:hAnsi="Times New Roman"/>
                <w:sz w:val="12"/>
                <w:szCs w:val="12"/>
              </w:rPr>
            </w:pPr>
          </w:p>
        </w:tc>
        <w:tc>
          <w:tcPr>
            <w:tcW w:w="708" w:type="dxa"/>
          </w:tcPr>
          <w:p w:rsidR="001A44FD" w:rsidRPr="001A44FD" w:rsidRDefault="001A44FD" w:rsidP="001A44FD">
            <w:pPr>
              <w:tabs>
                <w:tab w:val="left" w:pos="284"/>
              </w:tabs>
              <w:jc w:val="both"/>
              <w:rPr>
                <w:rFonts w:ascii="Times New Roman" w:hAnsi="Times New Roman"/>
                <w:sz w:val="12"/>
                <w:szCs w:val="12"/>
              </w:rPr>
            </w:pPr>
          </w:p>
        </w:tc>
        <w:tc>
          <w:tcPr>
            <w:tcW w:w="1134" w:type="dxa"/>
          </w:tcPr>
          <w:p w:rsidR="001A44FD" w:rsidRPr="001A44FD" w:rsidRDefault="001A44FD" w:rsidP="001A44FD">
            <w:pPr>
              <w:tabs>
                <w:tab w:val="left" w:pos="284"/>
              </w:tabs>
              <w:jc w:val="both"/>
              <w:rPr>
                <w:rFonts w:ascii="Times New Roman" w:hAnsi="Times New Roman"/>
                <w:sz w:val="12"/>
                <w:szCs w:val="12"/>
              </w:rPr>
            </w:pPr>
          </w:p>
        </w:tc>
        <w:tc>
          <w:tcPr>
            <w:tcW w:w="993" w:type="dxa"/>
          </w:tcPr>
          <w:p w:rsidR="001A44FD" w:rsidRPr="001A44FD" w:rsidRDefault="001A44FD" w:rsidP="001A44FD">
            <w:pPr>
              <w:tabs>
                <w:tab w:val="left" w:pos="284"/>
              </w:tabs>
              <w:jc w:val="both"/>
              <w:rPr>
                <w:rFonts w:ascii="Times New Roman" w:hAnsi="Times New Roman"/>
                <w:sz w:val="12"/>
                <w:szCs w:val="12"/>
              </w:rPr>
            </w:pPr>
          </w:p>
        </w:tc>
        <w:tc>
          <w:tcPr>
            <w:tcW w:w="992" w:type="dxa"/>
          </w:tcPr>
          <w:p w:rsidR="001A44FD" w:rsidRPr="001A44FD" w:rsidRDefault="001A44FD" w:rsidP="001A44FD">
            <w:pPr>
              <w:tabs>
                <w:tab w:val="left" w:pos="284"/>
              </w:tabs>
              <w:jc w:val="both"/>
              <w:rPr>
                <w:rFonts w:ascii="Times New Roman" w:hAnsi="Times New Roman"/>
                <w:sz w:val="12"/>
                <w:szCs w:val="12"/>
              </w:rPr>
            </w:pPr>
          </w:p>
        </w:tc>
        <w:tc>
          <w:tcPr>
            <w:tcW w:w="425" w:type="dxa"/>
          </w:tcPr>
          <w:p w:rsidR="001A44FD" w:rsidRPr="001A44FD" w:rsidRDefault="001A44FD" w:rsidP="001A44FD">
            <w:pPr>
              <w:tabs>
                <w:tab w:val="left" w:pos="284"/>
              </w:tabs>
              <w:jc w:val="both"/>
              <w:rPr>
                <w:rFonts w:ascii="Times New Roman" w:hAnsi="Times New Roman"/>
                <w:sz w:val="12"/>
                <w:szCs w:val="12"/>
              </w:rPr>
            </w:pPr>
          </w:p>
        </w:tc>
      </w:tr>
      <w:tr w:rsidR="001A44FD" w:rsidRPr="001A44FD" w:rsidTr="001A44FD">
        <w:tc>
          <w:tcPr>
            <w:tcW w:w="284" w:type="dxa"/>
          </w:tcPr>
          <w:p w:rsidR="001A44FD" w:rsidRPr="001A44FD" w:rsidRDefault="001A44FD" w:rsidP="001A44FD">
            <w:pPr>
              <w:tabs>
                <w:tab w:val="left" w:pos="284"/>
              </w:tabs>
              <w:jc w:val="both"/>
              <w:rPr>
                <w:rFonts w:ascii="Times New Roman" w:hAnsi="Times New Roman"/>
                <w:sz w:val="12"/>
                <w:szCs w:val="12"/>
              </w:rPr>
            </w:pPr>
          </w:p>
        </w:tc>
        <w:tc>
          <w:tcPr>
            <w:tcW w:w="992" w:type="dxa"/>
          </w:tcPr>
          <w:p w:rsidR="001A44FD" w:rsidRPr="001A44FD" w:rsidRDefault="001A44FD" w:rsidP="001A44FD">
            <w:pPr>
              <w:tabs>
                <w:tab w:val="left" w:pos="284"/>
              </w:tabs>
              <w:jc w:val="both"/>
              <w:rPr>
                <w:rFonts w:ascii="Times New Roman" w:hAnsi="Times New Roman"/>
                <w:sz w:val="12"/>
                <w:szCs w:val="12"/>
              </w:rPr>
            </w:pPr>
          </w:p>
        </w:tc>
        <w:tc>
          <w:tcPr>
            <w:tcW w:w="709" w:type="dxa"/>
          </w:tcPr>
          <w:p w:rsidR="001A44FD" w:rsidRPr="001A44FD" w:rsidRDefault="001A44FD" w:rsidP="001A44FD">
            <w:pPr>
              <w:tabs>
                <w:tab w:val="left" w:pos="284"/>
              </w:tabs>
              <w:jc w:val="both"/>
              <w:rPr>
                <w:rFonts w:ascii="Times New Roman" w:hAnsi="Times New Roman"/>
                <w:sz w:val="12"/>
                <w:szCs w:val="12"/>
              </w:rPr>
            </w:pPr>
          </w:p>
        </w:tc>
        <w:tc>
          <w:tcPr>
            <w:tcW w:w="567" w:type="dxa"/>
          </w:tcPr>
          <w:p w:rsidR="001A44FD" w:rsidRPr="001A44FD" w:rsidRDefault="001A44FD" w:rsidP="001A44FD">
            <w:pPr>
              <w:tabs>
                <w:tab w:val="left" w:pos="284"/>
              </w:tabs>
              <w:jc w:val="both"/>
              <w:rPr>
                <w:rFonts w:ascii="Times New Roman" w:hAnsi="Times New Roman"/>
                <w:sz w:val="12"/>
                <w:szCs w:val="12"/>
              </w:rPr>
            </w:pPr>
          </w:p>
        </w:tc>
        <w:tc>
          <w:tcPr>
            <w:tcW w:w="709" w:type="dxa"/>
          </w:tcPr>
          <w:p w:rsidR="001A44FD" w:rsidRPr="001A44FD" w:rsidRDefault="001A44FD" w:rsidP="001A44FD">
            <w:pPr>
              <w:tabs>
                <w:tab w:val="left" w:pos="284"/>
              </w:tabs>
              <w:jc w:val="both"/>
              <w:rPr>
                <w:rFonts w:ascii="Times New Roman" w:hAnsi="Times New Roman"/>
                <w:sz w:val="12"/>
                <w:szCs w:val="12"/>
              </w:rPr>
            </w:pPr>
          </w:p>
        </w:tc>
        <w:tc>
          <w:tcPr>
            <w:tcW w:w="708" w:type="dxa"/>
          </w:tcPr>
          <w:p w:rsidR="001A44FD" w:rsidRPr="001A44FD" w:rsidRDefault="001A44FD" w:rsidP="001A44FD">
            <w:pPr>
              <w:tabs>
                <w:tab w:val="left" w:pos="284"/>
              </w:tabs>
              <w:jc w:val="both"/>
              <w:rPr>
                <w:rFonts w:ascii="Times New Roman" w:hAnsi="Times New Roman"/>
                <w:sz w:val="12"/>
                <w:szCs w:val="12"/>
              </w:rPr>
            </w:pPr>
          </w:p>
        </w:tc>
        <w:tc>
          <w:tcPr>
            <w:tcW w:w="1134" w:type="dxa"/>
          </w:tcPr>
          <w:p w:rsidR="001A44FD" w:rsidRPr="001A44FD" w:rsidRDefault="001A44FD" w:rsidP="001A44FD">
            <w:pPr>
              <w:tabs>
                <w:tab w:val="left" w:pos="284"/>
              </w:tabs>
              <w:jc w:val="both"/>
              <w:rPr>
                <w:rFonts w:ascii="Times New Roman" w:hAnsi="Times New Roman"/>
                <w:sz w:val="12"/>
                <w:szCs w:val="12"/>
              </w:rPr>
            </w:pPr>
          </w:p>
        </w:tc>
        <w:tc>
          <w:tcPr>
            <w:tcW w:w="993" w:type="dxa"/>
          </w:tcPr>
          <w:p w:rsidR="001A44FD" w:rsidRPr="001A44FD" w:rsidRDefault="001A44FD" w:rsidP="001A44FD">
            <w:pPr>
              <w:tabs>
                <w:tab w:val="left" w:pos="284"/>
              </w:tabs>
              <w:jc w:val="both"/>
              <w:rPr>
                <w:rFonts w:ascii="Times New Roman" w:hAnsi="Times New Roman"/>
                <w:sz w:val="12"/>
                <w:szCs w:val="12"/>
              </w:rPr>
            </w:pPr>
          </w:p>
        </w:tc>
        <w:tc>
          <w:tcPr>
            <w:tcW w:w="992" w:type="dxa"/>
          </w:tcPr>
          <w:p w:rsidR="001A44FD" w:rsidRPr="001A44FD" w:rsidRDefault="001A44FD" w:rsidP="001A44FD">
            <w:pPr>
              <w:tabs>
                <w:tab w:val="left" w:pos="284"/>
              </w:tabs>
              <w:jc w:val="both"/>
              <w:rPr>
                <w:rFonts w:ascii="Times New Roman" w:hAnsi="Times New Roman"/>
                <w:sz w:val="12"/>
                <w:szCs w:val="12"/>
              </w:rPr>
            </w:pPr>
          </w:p>
        </w:tc>
        <w:tc>
          <w:tcPr>
            <w:tcW w:w="425" w:type="dxa"/>
          </w:tcPr>
          <w:p w:rsidR="001A44FD" w:rsidRPr="001A44FD" w:rsidRDefault="001A44FD" w:rsidP="001A44FD">
            <w:pPr>
              <w:tabs>
                <w:tab w:val="left" w:pos="284"/>
              </w:tabs>
              <w:jc w:val="both"/>
              <w:rPr>
                <w:rFonts w:ascii="Times New Roman" w:hAnsi="Times New Roman"/>
                <w:sz w:val="12"/>
                <w:szCs w:val="12"/>
              </w:rPr>
            </w:pPr>
          </w:p>
        </w:tc>
      </w:tr>
    </w:tbl>
    <w:p w:rsidR="002F7CF7" w:rsidRDefault="002F7CF7" w:rsidP="006D4521">
      <w:pPr>
        <w:tabs>
          <w:tab w:val="left" w:pos="284"/>
        </w:tabs>
        <w:spacing w:after="0" w:line="240" w:lineRule="auto"/>
        <w:jc w:val="both"/>
        <w:rPr>
          <w:rFonts w:ascii="Times New Roman" w:eastAsia="Calibri" w:hAnsi="Times New Roman" w:cs="Times New Roman"/>
          <w:sz w:val="12"/>
          <w:szCs w:val="12"/>
        </w:rPr>
      </w:pPr>
    </w:p>
    <w:p w:rsidR="001A44FD" w:rsidRPr="00C87FC7" w:rsidRDefault="001A44FD" w:rsidP="001A44FD">
      <w:pPr>
        <w:tabs>
          <w:tab w:val="left" w:pos="284"/>
        </w:tabs>
        <w:spacing w:after="0" w:line="240" w:lineRule="auto"/>
        <w:jc w:val="right"/>
        <w:rPr>
          <w:rFonts w:ascii="Times New Roman" w:eastAsia="Calibri" w:hAnsi="Times New Roman" w:cs="Times New Roman"/>
          <w:i/>
          <w:sz w:val="12"/>
          <w:szCs w:val="12"/>
        </w:rPr>
      </w:pPr>
      <w:r w:rsidRPr="00C87FC7">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4</w:t>
      </w:r>
      <w:r w:rsidRPr="00C87FC7">
        <w:rPr>
          <w:rFonts w:ascii="Times New Roman" w:eastAsia="Calibri" w:hAnsi="Times New Roman" w:cs="Times New Roman"/>
          <w:i/>
          <w:sz w:val="12"/>
          <w:szCs w:val="12"/>
        </w:rPr>
        <w:t xml:space="preserve"> к Административному регламенту</w:t>
      </w:r>
    </w:p>
    <w:p w:rsidR="00786657" w:rsidRPr="00786657" w:rsidRDefault="00786657" w:rsidP="00786657">
      <w:pPr>
        <w:tabs>
          <w:tab w:val="left" w:pos="284"/>
        </w:tabs>
        <w:spacing w:after="0" w:line="240" w:lineRule="auto"/>
        <w:jc w:val="center"/>
        <w:rPr>
          <w:rFonts w:ascii="Times New Roman" w:eastAsia="Calibri" w:hAnsi="Times New Roman" w:cs="Times New Roman"/>
          <w:b/>
          <w:sz w:val="12"/>
          <w:szCs w:val="12"/>
        </w:rPr>
      </w:pPr>
      <w:r w:rsidRPr="00786657">
        <w:rPr>
          <w:rFonts w:ascii="Times New Roman" w:eastAsia="Calibri" w:hAnsi="Times New Roman" w:cs="Times New Roman"/>
          <w:b/>
          <w:sz w:val="12"/>
          <w:szCs w:val="12"/>
        </w:rPr>
        <w:t>Смотровой ордер</w:t>
      </w:r>
    </w:p>
    <w:p w:rsidR="00786657" w:rsidRPr="00786657" w:rsidRDefault="00786657" w:rsidP="00786657">
      <w:pPr>
        <w:tabs>
          <w:tab w:val="left" w:pos="284"/>
        </w:tabs>
        <w:spacing w:after="0" w:line="240" w:lineRule="auto"/>
        <w:jc w:val="both"/>
        <w:rPr>
          <w:rFonts w:ascii="Times New Roman" w:eastAsia="Calibri" w:hAnsi="Times New Roman" w:cs="Times New Roman"/>
          <w:sz w:val="12"/>
          <w:szCs w:val="12"/>
        </w:rPr>
      </w:pPr>
      <w:r w:rsidRPr="00786657">
        <w:rPr>
          <w:rFonts w:ascii="Times New Roman" w:eastAsia="Calibri" w:hAnsi="Times New Roman" w:cs="Times New Roman"/>
          <w:sz w:val="12"/>
          <w:szCs w:val="12"/>
        </w:rPr>
        <w:t>Выдан "_____" ____________ 20_______ года</w:t>
      </w:r>
      <w:r>
        <w:rPr>
          <w:rFonts w:ascii="Times New Roman" w:eastAsia="Calibri" w:hAnsi="Times New Roman" w:cs="Times New Roman"/>
          <w:sz w:val="12"/>
          <w:szCs w:val="12"/>
        </w:rPr>
        <w:t xml:space="preserve"> </w:t>
      </w:r>
      <w:r w:rsidRPr="00786657">
        <w:rPr>
          <w:rFonts w:ascii="Times New Roman" w:eastAsia="Calibri" w:hAnsi="Times New Roman" w:cs="Times New Roman"/>
          <w:sz w:val="12"/>
          <w:szCs w:val="12"/>
        </w:rPr>
        <w:t>__________________________________</w:t>
      </w:r>
      <w:r>
        <w:rPr>
          <w:rFonts w:ascii="Times New Roman" w:eastAsia="Calibri" w:hAnsi="Times New Roman" w:cs="Times New Roman"/>
          <w:sz w:val="12"/>
          <w:szCs w:val="12"/>
        </w:rPr>
        <w:t>___________________________________________</w:t>
      </w:r>
      <w:r w:rsidRPr="00786657">
        <w:rPr>
          <w:rFonts w:ascii="Times New Roman" w:eastAsia="Calibri" w:hAnsi="Times New Roman" w:cs="Times New Roman"/>
          <w:sz w:val="12"/>
          <w:szCs w:val="12"/>
        </w:rPr>
        <w:t xml:space="preserve"> (Ф.И.О.)</w:t>
      </w:r>
    </w:p>
    <w:p w:rsidR="00786657" w:rsidRPr="00786657" w:rsidRDefault="00786657" w:rsidP="00786657">
      <w:pPr>
        <w:tabs>
          <w:tab w:val="left" w:pos="284"/>
        </w:tabs>
        <w:spacing w:after="0" w:line="240" w:lineRule="auto"/>
        <w:jc w:val="both"/>
        <w:rPr>
          <w:rFonts w:ascii="Times New Roman" w:eastAsia="Calibri" w:hAnsi="Times New Roman" w:cs="Times New Roman"/>
          <w:sz w:val="12"/>
          <w:szCs w:val="12"/>
        </w:rPr>
      </w:pPr>
      <w:r w:rsidRPr="00786657">
        <w:rPr>
          <w:rFonts w:ascii="Times New Roman" w:eastAsia="Calibri" w:hAnsi="Times New Roman" w:cs="Times New Roman"/>
          <w:sz w:val="12"/>
          <w:szCs w:val="12"/>
        </w:rPr>
        <w:t>Вам  предлагается  заключить  договор  социального  найма  жи</w:t>
      </w:r>
      <w:r>
        <w:rPr>
          <w:rFonts w:ascii="Times New Roman" w:eastAsia="Calibri" w:hAnsi="Times New Roman" w:cs="Times New Roman"/>
          <w:sz w:val="12"/>
          <w:szCs w:val="12"/>
        </w:rPr>
        <w:t xml:space="preserve">лого помещения муниципального жилищного фонда (комната; </w:t>
      </w:r>
      <w:r w:rsidRPr="00786657">
        <w:rPr>
          <w:rFonts w:ascii="Times New Roman" w:eastAsia="Calibri" w:hAnsi="Times New Roman" w:cs="Times New Roman"/>
          <w:sz w:val="12"/>
          <w:szCs w:val="12"/>
        </w:rPr>
        <w:t>квар</w:t>
      </w:r>
      <w:r>
        <w:rPr>
          <w:rFonts w:ascii="Times New Roman" w:eastAsia="Calibri" w:hAnsi="Times New Roman" w:cs="Times New Roman"/>
          <w:sz w:val="12"/>
          <w:szCs w:val="12"/>
        </w:rPr>
        <w:t xml:space="preserve">тира), </w:t>
      </w:r>
      <w:r w:rsidRPr="00786657">
        <w:rPr>
          <w:rFonts w:ascii="Times New Roman" w:eastAsia="Calibri" w:hAnsi="Times New Roman" w:cs="Times New Roman"/>
          <w:sz w:val="12"/>
          <w:szCs w:val="12"/>
        </w:rPr>
        <w:t>состоящего  из_______ комнат, (нужное подчеркнуть)</w:t>
      </w:r>
    </w:p>
    <w:p w:rsidR="00786657" w:rsidRPr="00786657" w:rsidRDefault="00786657" w:rsidP="0078665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жилой  площадью ______</w:t>
      </w:r>
      <w:r w:rsidRPr="00786657">
        <w:rPr>
          <w:rFonts w:ascii="Times New Roman" w:eastAsia="Calibri" w:hAnsi="Times New Roman" w:cs="Times New Roman"/>
          <w:sz w:val="12"/>
          <w:szCs w:val="12"/>
        </w:rPr>
        <w:t>__</w:t>
      </w:r>
      <w:r>
        <w:rPr>
          <w:rFonts w:ascii="Times New Roman" w:eastAsia="Calibri" w:hAnsi="Times New Roman" w:cs="Times New Roman"/>
          <w:sz w:val="12"/>
          <w:szCs w:val="12"/>
        </w:rPr>
        <w:t>_ кв. м, общей площадью _______</w:t>
      </w:r>
      <w:r w:rsidRPr="00786657">
        <w:rPr>
          <w:rFonts w:ascii="Times New Roman" w:eastAsia="Calibri" w:hAnsi="Times New Roman" w:cs="Times New Roman"/>
          <w:sz w:val="12"/>
          <w:szCs w:val="12"/>
        </w:rPr>
        <w:t>__ кв. м,</w:t>
      </w:r>
      <w:r>
        <w:rPr>
          <w:rFonts w:ascii="Times New Roman" w:eastAsia="Calibri" w:hAnsi="Times New Roman" w:cs="Times New Roman"/>
          <w:sz w:val="12"/>
          <w:szCs w:val="12"/>
        </w:rPr>
        <w:t xml:space="preserve"> </w:t>
      </w:r>
      <w:r w:rsidRPr="00786657">
        <w:rPr>
          <w:rFonts w:ascii="Times New Roman" w:eastAsia="Calibri" w:hAnsi="Times New Roman" w:cs="Times New Roman"/>
          <w:sz w:val="12"/>
          <w:szCs w:val="12"/>
        </w:rPr>
        <w:t>расположенного по адресу: ______ ул. ________, дом ____, квартира ____.</w:t>
      </w:r>
    </w:p>
    <w:p w:rsidR="00786657" w:rsidRPr="00786657" w:rsidRDefault="00786657" w:rsidP="00786657">
      <w:pPr>
        <w:tabs>
          <w:tab w:val="left" w:pos="284"/>
        </w:tabs>
        <w:spacing w:after="0" w:line="240" w:lineRule="auto"/>
        <w:jc w:val="both"/>
        <w:rPr>
          <w:rFonts w:ascii="Times New Roman" w:eastAsia="Calibri" w:hAnsi="Times New Roman" w:cs="Times New Roman"/>
          <w:sz w:val="12"/>
          <w:szCs w:val="12"/>
        </w:rPr>
      </w:pPr>
      <w:r w:rsidRPr="00786657">
        <w:rPr>
          <w:rFonts w:ascii="Times New Roman" w:eastAsia="Calibri" w:hAnsi="Times New Roman" w:cs="Times New Roman"/>
          <w:sz w:val="12"/>
          <w:szCs w:val="12"/>
        </w:rPr>
        <w:t>О принятом решении заявителю необходимо сообщить лично в срок до</w:t>
      </w:r>
    </w:p>
    <w:p w:rsidR="00786657" w:rsidRPr="00786657" w:rsidRDefault="00786657" w:rsidP="00786657">
      <w:pPr>
        <w:tabs>
          <w:tab w:val="left" w:pos="284"/>
        </w:tabs>
        <w:spacing w:after="0" w:line="240" w:lineRule="auto"/>
        <w:jc w:val="both"/>
        <w:rPr>
          <w:rFonts w:ascii="Times New Roman" w:eastAsia="Calibri" w:hAnsi="Times New Roman" w:cs="Times New Roman"/>
          <w:sz w:val="12"/>
          <w:szCs w:val="12"/>
        </w:rPr>
      </w:pPr>
      <w:r w:rsidRPr="00786657">
        <w:rPr>
          <w:rFonts w:ascii="Times New Roman" w:eastAsia="Calibri" w:hAnsi="Times New Roman" w:cs="Times New Roman"/>
          <w:sz w:val="12"/>
          <w:szCs w:val="12"/>
        </w:rPr>
        <w:t>"___"  ______________  20_____  года в уполномоченный орган.</w:t>
      </w:r>
    </w:p>
    <w:p w:rsidR="00786657" w:rsidRPr="00786657" w:rsidRDefault="00786657" w:rsidP="00786657">
      <w:pPr>
        <w:tabs>
          <w:tab w:val="left" w:pos="284"/>
        </w:tabs>
        <w:spacing w:after="0" w:line="240" w:lineRule="auto"/>
        <w:jc w:val="both"/>
        <w:rPr>
          <w:rFonts w:ascii="Times New Roman" w:eastAsia="Calibri" w:hAnsi="Times New Roman" w:cs="Times New Roman"/>
          <w:sz w:val="12"/>
          <w:szCs w:val="12"/>
        </w:rPr>
      </w:pPr>
      <w:r w:rsidRPr="00786657">
        <w:rPr>
          <w:rFonts w:ascii="Times New Roman" w:eastAsia="Calibri" w:hAnsi="Times New Roman" w:cs="Times New Roman"/>
          <w:sz w:val="12"/>
          <w:szCs w:val="12"/>
        </w:rPr>
        <w:t>Смотровой ордер выдал специалист уполномоченного органа _____________________________</w:t>
      </w:r>
      <w:r>
        <w:rPr>
          <w:rFonts w:ascii="Times New Roman" w:eastAsia="Calibri" w:hAnsi="Times New Roman" w:cs="Times New Roman"/>
          <w:sz w:val="12"/>
          <w:szCs w:val="12"/>
        </w:rPr>
        <w:t>______________</w:t>
      </w:r>
      <w:r w:rsidRPr="00786657">
        <w:rPr>
          <w:rFonts w:ascii="Times New Roman" w:eastAsia="Calibri" w:hAnsi="Times New Roman" w:cs="Times New Roman"/>
          <w:sz w:val="12"/>
          <w:szCs w:val="12"/>
        </w:rPr>
        <w:t>_____________(Ф.И.О., подпись)</w:t>
      </w:r>
    </w:p>
    <w:p w:rsidR="00786657" w:rsidRPr="00786657" w:rsidRDefault="00786657" w:rsidP="00786657">
      <w:pPr>
        <w:tabs>
          <w:tab w:val="left" w:pos="284"/>
        </w:tabs>
        <w:spacing w:after="0" w:line="240" w:lineRule="auto"/>
        <w:jc w:val="both"/>
        <w:rPr>
          <w:rFonts w:ascii="Times New Roman" w:eastAsia="Calibri" w:hAnsi="Times New Roman" w:cs="Times New Roman"/>
          <w:sz w:val="12"/>
          <w:szCs w:val="12"/>
        </w:rPr>
      </w:pPr>
      <w:r w:rsidRPr="00786657">
        <w:rPr>
          <w:rFonts w:ascii="Times New Roman" w:eastAsia="Calibri" w:hAnsi="Times New Roman" w:cs="Times New Roman"/>
          <w:sz w:val="12"/>
          <w:szCs w:val="12"/>
        </w:rPr>
        <w:t>С предложением о заключении договора социального найма на жилое помещение, расположе</w:t>
      </w:r>
      <w:r>
        <w:rPr>
          <w:rFonts w:ascii="Times New Roman" w:eastAsia="Calibri" w:hAnsi="Times New Roman" w:cs="Times New Roman"/>
          <w:sz w:val="12"/>
          <w:szCs w:val="12"/>
        </w:rPr>
        <w:t>нное по адресу: ____, ул. __</w:t>
      </w:r>
      <w:r w:rsidRPr="00786657">
        <w:rPr>
          <w:rFonts w:ascii="Times New Roman" w:eastAsia="Calibri" w:hAnsi="Times New Roman" w:cs="Times New Roman"/>
          <w:sz w:val="12"/>
          <w:szCs w:val="12"/>
        </w:rPr>
        <w:t>__, дом __, квартира ___</w:t>
      </w:r>
    </w:p>
    <w:p w:rsidR="00786657" w:rsidRPr="00786657" w:rsidRDefault="00786657" w:rsidP="00786657">
      <w:pPr>
        <w:tabs>
          <w:tab w:val="left" w:pos="284"/>
        </w:tabs>
        <w:spacing w:after="0" w:line="240" w:lineRule="auto"/>
        <w:jc w:val="both"/>
        <w:rPr>
          <w:rFonts w:ascii="Times New Roman" w:eastAsia="Calibri" w:hAnsi="Times New Roman" w:cs="Times New Roman"/>
          <w:sz w:val="12"/>
          <w:szCs w:val="12"/>
        </w:rPr>
      </w:pPr>
      <w:r w:rsidRPr="00786657">
        <w:rPr>
          <w:rFonts w:ascii="Times New Roman" w:eastAsia="Calibri" w:hAnsi="Times New Roman" w:cs="Times New Roman"/>
          <w:sz w:val="12"/>
          <w:szCs w:val="12"/>
        </w:rPr>
        <w:t>_____________________________________________________________</w:t>
      </w:r>
      <w:r>
        <w:rPr>
          <w:rFonts w:ascii="Times New Roman" w:eastAsia="Calibri" w:hAnsi="Times New Roman" w:cs="Times New Roman"/>
          <w:sz w:val="12"/>
          <w:szCs w:val="12"/>
        </w:rPr>
        <w:t>________________________________</w:t>
      </w:r>
      <w:r w:rsidRPr="00786657">
        <w:rPr>
          <w:rFonts w:ascii="Times New Roman" w:eastAsia="Calibri" w:hAnsi="Times New Roman" w:cs="Times New Roman"/>
          <w:sz w:val="12"/>
          <w:szCs w:val="12"/>
        </w:rPr>
        <w:t>____(указать - согласен, не согласен)</w:t>
      </w:r>
    </w:p>
    <w:p w:rsidR="00786657" w:rsidRPr="00786657" w:rsidRDefault="00786657" w:rsidP="00786657">
      <w:pPr>
        <w:tabs>
          <w:tab w:val="left" w:pos="284"/>
        </w:tabs>
        <w:spacing w:after="0" w:line="240" w:lineRule="auto"/>
        <w:jc w:val="center"/>
        <w:rPr>
          <w:rFonts w:ascii="Times New Roman" w:eastAsia="Calibri" w:hAnsi="Times New Roman" w:cs="Times New Roman"/>
          <w:sz w:val="12"/>
          <w:szCs w:val="12"/>
        </w:rPr>
      </w:pPr>
      <w:r w:rsidRPr="00786657">
        <w:rPr>
          <w:rFonts w:ascii="Times New Roman" w:eastAsia="Calibri" w:hAnsi="Times New Roman" w:cs="Times New Roman"/>
          <w:sz w:val="12"/>
          <w:szCs w:val="12"/>
        </w:rPr>
        <w:t>(в случае несогласия - указать причины)</w:t>
      </w:r>
    </w:p>
    <w:p w:rsidR="00786657" w:rsidRPr="00786657" w:rsidRDefault="00786657" w:rsidP="00786657">
      <w:pPr>
        <w:tabs>
          <w:tab w:val="left" w:pos="284"/>
        </w:tabs>
        <w:spacing w:after="0" w:line="240" w:lineRule="auto"/>
        <w:jc w:val="both"/>
        <w:rPr>
          <w:rFonts w:ascii="Times New Roman" w:eastAsia="Calibri" w:hAnsi="Times New Roman" w:cs="Times New Roman"/>
          <w:sz w:val="12"/>
          <w:szCs w:val="12"/>
        </w:rPr>
      </w:pPr>
      <w:r w:rsidRPr="00786657">
        <w:rPr>
          <w:rFonts w:ascii="Times New Roman" w:eastAsia="Calibri" w:hAnsi="Times New Roman" w:cs="Times New Roman"/>
          <w:sz w:val="12"/>
          <w:szCs w:val="12"/>
        </w:rPr>
        <w:t>"_____" ____________ 20____ года    ______________________________</w:t>
      </w:r>
    </w:p>
    <w:p w:rsidR="00786657" w:rsidRPr="00786657" w:rsidRDefault="00786657" w:rsidP="0078665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86657">
        <w:rPr>
          <w:rFonts w:ascii="Times New Roman" w:eastAsia="Calibri" w:hAnsi="Times New Roman" w:cs="Times New Roman"/>
          <w:sz w:val="12"/>
          <w:szCs w:val="12"/>
        </w:rPr>
        <w:t>(Ф.И.О., подпись)</w:t>
      </w:r>
    </w:p>
    <w:p w:rsidR="00786657" w:rsidRPr="00C87FC7" w:rsidRDefault="00786657" w:rsidP="00786657">
      <w:pPr>
        <w:tabs>
          <w:tab w:val="left" w:pos="284"/>
        </w:tabs>
        <w:spacing w:after="0" w:line="240" w:lineRule="auto"/>
        <w:jc w:val="right"/>
        <w:rPr>
          <w:rFonts w:ascii="Times New Roman" w:eastAsia="Calibri" w:hAnsi="Times New Roman" w:cs="Times New Roman"/>
          <w:i/>
          <w:sz w:val="12"/>
          <w:szCs w:val="12"/>
        </w:rPr>
      </w:pPr>
      <w:r w:rsidRPr="00C87FC7">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5</w:t>
      </w:r>
      <w:r w:rsidRPr="00C87FC7">
        <w:rPr>
          <w:rFonts w:ascii="Times New Roman" w:eastAsia="Calibri" w:hAnsi="Times New Roman" w:cs="Times New Roman"/>
          <w:i/>
          <w:sz w:val="12"/>
          <w:szCs w:val="12"/>
        </w:rPr>
        <w:t xml:space="preserve"> к Административному регламенту</w:t>
      </w:r>
    </w:p>
    <w:p w:rsidR="008B76A0" w:rsidRPr="008B76A0" w:rsidRDefault="008B76A0" w:rsidP="008B76A0">
      <w:pPr>
        <w:tabs>
          <w:tab w:val="left" w:pos="284"/>
        </w:tabs>
        <w:spacing w:after="0" w:line="240" w:lineRule="auto"/>
        <w:jc w:val="center"/>
        <w:rPr>
          <w:rFonts w:ascii="Times New Roman" w:eastAsia="Calibri" w:hAnsi="Times New Roman" w:cs="Times New Roman"/>
          <w:b/>
          <w:bCs/>
          <w:sz w:val="12"/>
          <w:szCs w:val="12"/>
        </w:rPr>
      </w:pPr>
      <w:r w:rsidRPr="008B76A0">
        <w:rPr>
          <w:rFonts w:ascii="Times New Roman" w:eastAsia="Calibri" w:hAnsi="Times New Roman" w:cs="Times New Roman"/>
          <w:b/>
          <w:bCs/>
          <w:sz w:val="12"/>
          <w:szCs w:val="12"/>
        </w:rPr>
        <w:t>Расписка о получении документов</w:t>
      </w:r>
    </w:p>
    <w:p w:rsidR="008B76A0" w:rsidRDefault="008B76A0" w:rsidP="008B76A0">
      <w:pPr>
        <w:tabs>
          <w:tab w:val="left" w:pos="284"/>
        </w:tabs>
        <w:spacing w:after="0" w:line="240" w:lineRule="auto"/>
        <w:jc w:val="both"/>
        <w:rPr>
          <w:rFonts w:ascii="Times New Roman" w:eastAsia="Calibri" w:hAnsi="Times New Roman" w:cs="Times New Roman"/>
          <w:sz w:val="12"/>
          <w:szCs w:val="12"/>
        </w:rPr>
      </w:pPr>
      <w:r w:rsidRPr="008B76A0">
        <w:rPr>
          <w:rFonts w:ascii="Times New Roman" w:eastAsia="Calibri" w:hAnsi="Times New Roman" w:cs="Times New Roman"/>
          <w:sz w:val="12"/>
          <w:szCs w:val="12"/>
        </w:rPr>
        <w:t>Выдана в подтверждении того, что  от гр. ____________________________________________,___ _____ _____ года рождения, паспорт серии ____ № _________, постоянно зарегистрирован</w:t>
      </w:r>
      <w:r>
        <w:rPr>
          <w:rFonts w:ascii="Times New Roman" w:eastAsia="Calibri" w:hAnsi="Times New Roman" w:cs="Times New Roman"/>
          <w:sz w:val="12"/>
          <w:szCs w:val="12"/>
        </w:rPr>
        <w:t xml:space="preserve"> по адресу: ________________</w:t>
      </w:r>
      <w:r w:rsidRPr="008B76A0">
        <w:rPr>
          <w:rFonts w:ascii="Times New Roman" w:eastAsia="Calibri" w:hAnsi="Times New Roman" w:cs="Times New Roman"/>
          <w:sz w:val="12"/>
          <w:szCs w:val="12"/>
        </w:rPr>
        <w:t>____________________________, получены следующие документы: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1531"/>
        <w:gridCol w:w="1984"/>
        <w:gridCol w:w="2287"/>
        <w:gridCol w:w="1257"/>
      </w:tblGrid>
      <w:tr w:rsidR="008B76A0" w:rsidRPr="008B76A0" w:rsidTr="008B76A0">
        <w:tc>
          <w:tcPr>
            <w:tcW w:w="454" w:type="dxa"/>
          </w:tcPr>
          <w:p w:rsidR="008B76A0" w:rsidRPr="008B76A0" w:rsidRDefault="008B76A0" w:rsidP="008B76A0">
            <w:pPr>
              <w:tabs>
                <w:tab w:val="left" w:pos="284"/>
              </w:tabs>
              <w:spacing w:after="0" w:line="240" w:lineRule="auto"/>
              <w:jc w:val="both"/>
              <w:rPr>
                <w:rFonts w:ascii="Times New Roman" w:eastAsia="Calibri" w:hAnsi="Times New Roman" w:cs="Times New Roman"/>
                <w:sz w:val="12"/>
                <w:szCs w:val="12"/>
              </w:rPr>
            </w:pPr>
            <w:r w:rsidRPr="008B76A0">
              <w:rPr>
                <w:rFonts w:ascii="Times New Roman" w:eastAsia="Calibri" w:hAnsi="Times New Roman" w:cs="Times New Roman"/>
                <w:sz w:val="12"/>
                <w:szCs w:val="12"/>
              </w:rPr>
              <w:t>№ п/п</w:t>
            </w:r>
          </w:p>
        </w:tc>
        <w:tc>
          <w:tcPr>
            <w:tcW w:w="1531" w:type="dxa"/>
          </w:tcPr>
          <w:p w:rsidR="008B76A0" w:rsidRPr="008B76A0" w:rsidRDefault="008B76A0" w:rsidP="008B76A0">
            <w:pPr>
              <w:tabs>
                <w:tab w:val="left" w:pos="284"/>
              </w:tabs>
              <w:spacing w:after="0" w:line="240" w:lineRule="auto"/>
              <w:jc w:val="both"/>
              <w:rPr>
                <w:rFonts w:ascii="Times New Roman" w:eastAsia="Calibri" w:hAnsi="Times New Roman" w:cs="Times New Roman"/>
                <w:sz w:val="12"/>
                <w:szCs w:val="12"/>
              </w:rPr>
            </w:pPr>
            <w:r w:rsidRPr="008B76A0">
              <w:rPr>
                <w:rFonts w:ascii="Times New Roman" w:eastAsia="Calibri" w:hAnsi="Times New Roman" w:cs="Times New Roman"/>
                <w:sz w:val="12"/>
                <w:szCs w:val="12"/>
              </w:rPr>
              <w:t>Наименование документа</w:t>
            </w:r>
          </w:p>
        </w:tc>
        <w:tc>
          <w:tcPr>
            <w:tcW w:w="1984" w:type="dxa"/>
          </w:tcPr>
          <w:p w:rsidR="008B76A0" w:rsidRPr="008B76A0" w:rsidRDefault="008B76A0" w:rsidP="008B76A0">
            <w:pPr>
              <w:tabs>
                <w:tab w:val="left" w:pos="284"/>
              </w:tabs>
              <w:spacing w:after="0" w:line="240" w:lineRule="auto"/>
              <w:jc w:val="both"/>
              <w:rPr>
                <w:rFonts w:ascii="Times New Roman" w:eastAsia="Calibri" w:hAnsi="Times New Roman" w:cs="Times New Roman"/>
                <w:sz w:val="12"/>
                <w:szCs w:val="12"/>
              </w:rPr>
            </w:pPr>
            <w:r w:rsidRPr="008B76A0">
              <w:rPr>
                <w:rFonts w:ascii="Times New Roman" w:eastAsia="Calibri" w:hAnsi="Times New Roman" w:cs="Times New Roman"/>
                <w:sz w:val="12"/>
                <w:szCs w:val="12"/>
              </w:rPr>
              <w:t>В</w:t>
            </w:r>
            <w:r>
              <w:rPr>
                <w:rFonts w:ascii="Times New Roman" w:eastAsia="Calibri" w:hAnsi="Times New Roman" w:cs="Times New Roman"/>
                <w:sz w:val="12"/>
                <w:szCs w:val="12"/>
              </w:rPr>
              <w:t xml:space="preserve">ид документа (оригинал, </w:t>
            </w:r>
            <w:r w:rsidRPr="008B76A0">
              <w:rPr>
                <w:rFonts w:ascii="Times New Roman" w:eastAsia="Calibri" w:hAnsi="Times New Roman" w:cs="Times New Roman"/>
                <w:sz w:val="12"/>
                <w:szCs w:val="12"/>
              </w:rPr>
              <w:t>нотариальная)</w:t>
            </w:r>
            <w:r>
              <w:rPr>
                <w:rFonts w:ascii="Times New Roman" w:eastAsia="Calibri" w:hAnsi="Times New Roman" w:cs="Times New Roman"/>
                <w:sz w:val="12"/>
                <w:szCs w:val="12"/>
              </w:rPr>
              <w:t xml:space="preserve"> </w:t>
            </w:r>
            <w:r w:rsidRPr="008B76A0">
              <w:rPr>
                <w:rFonts w:ascii="Times New Roman" w:eastAsia="Calibri" w:hAnsi="Times New Roman" w:cs="Times New Roman"/>
                <w:sz w:val="12"/>
                <w:szCs w:val="12"/>
              </w:rPr>
              <w:t>копия,</w:t>
            </w:r>
            <w:r>
              <w:rPr>
                <w:rFonts w:ascii="Times New Roman" w:eastAsia="Calibri" w:hAnsi="Times New Roman" w:cs="Times New Roman"/>
                <w:sz w:val="12"/>
                <w:szCs w:val="12"/>
              </w:rPr>
              <w:t xml:space="preserve"> </w:t>
            </w:r>
            <w:r w:rsidRPr="008B76A0">
              <w:rPr>
                <w:rFonts w:ascii="Times New Roman" w:eastAsia="Calibri" w:hAnsi="Times New Roman" w:cs="Times New Roman"/>
                <w:sz w:val="12"/>
                <w:szCs w:val="12"/>
              </w:rPr>
              <w:t>ксерокопия</w:t>
            </w:r>
          </w:p>
        </w:tc>
        <w:tc>
          <w:tcPr>
            <w:tcW w:w="2287" w:type="dxa"/>
          </w:tcPr>
          <w:p w:rsidR="008B76A0" w:rsidRPr="008B76A0" w:rsidRDefault="008B76A0" w:rsidP="008B76A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Реквизиты </w:t>
            </w:r>
            <w:r w:rsidRPr="008B76A0">
              <w:rPr>
                <w:rFonts w:ascii="Times New Roman" w:eastAsia="Calibri" w:hAnsi="Times New Roman" w:cs="Times New Roman"/>
                <w:sz w:val="12"/>
                <w:szCs w:val="12"/>
              </w:rPr>
              <w:t>документа</w:t>
            </w:r>
            <w:r>
              <w:rPr>
                <w:rFonts w:ascii="Times New Roman" w:eastAsia="Calibri" w:hAnsi="Times New Roman" w:cs="Times New Roman"/>
                <w:sz w:val="12"/>
                <w:szCs w:val="12"/>
              </w:rPr>
              <w:t xml:space="preserve"> </w:t>
            </w:r>
            <w:r w:rsidRPr="008B76A0">
              <w:rPr>
                <w:rFonts w:ascii="Times New Roman" w:eastAsia="Calibri" w:hAnsi="Times New Roman" w:cs="Times New Roman"/>
                <w:sz w:val="12"/>
                <w:szCs w:val="12"/>
              </w:rPr>
              <w:t>(дата выдачи, №, ке</w:t>
            </w:r>
            <w:r>
              <w:rPr>
                <w:rFonts w:ascii="Times New Roman" w:eastAsia="Calibri" w:hAnsi="Times New Roman" w:cs="Times New Roman"/>
                <w:sz w:val="12"/>
                <w:szCs w:val="12"/>
              </w:rPr>
              <w:t>м выдан, иное)</w:t>
            </w:r>
          </w:p>
        </w:tc>
        <w:tc>
          <w:tcPr>
            <w:tcW w:w="1257" w:type="dxa"/>
          </w:tcPr>
          <w:p w:rsidR="008B76A0" w:rsidRPr="008B76A0" w:rsidRDefault="008B76A0" w:rsidP="008B76A0">
            <w:pPr>
              <w:tabs>
                <w:tab w:val="left" w:pos="284"/>
              </w:tabs>
              <w:spacing w:after="0" w:line="240" w:lineRule="auto"/>
              <w:jc w:val="both"/>
              <w:rPr>
                <w:rFonts w:ascii="Times New Roman" w:eastAsia="Calibri" w:hAnsi="Times New Roman" w:cs="Times New Roman"/>
                <w:sz w:val="12"/>
                <w:szCs w:val="12"/>
              </w:rPr>
            </w:pPr>
            <w:r w:rsidRPr="008B76A0">
              <w:rPr>
                <w:rFonts w:ascii="Times New Roman" w:eastAsia="Calibri" w:hAnsi="Times New Roman" w:cs="Times New Roman"/>
                <w:sz w:val="12"/>
                <w:szCs w:val="12"/>
              </w:rPr>
              <w:t>Количество</w:t>
            </w:r>
            <w:r>
              <w:rPr>
                <w:rFonts w:ascii="Times New Roman" w:eastAsia="Calibri" w:hAnsi="Times New Roman" w:cs="Times New Roman"/>
                <w:sz w:val="12"/>
                <w:szCs w:val="12"/>
              </w:rPr>
              <w:t xml:space="preserve"> листов</w:t>
            </w:r>
          </w:p>
        </w:tc>
      </w:tr>
      <w:tr w:rsidR="008B76A0" w:rsidRPr="008B76A0" w:rsidTr="008B76A0">
        <w:tc>
          <w:tcPr>
            <w:tcW w:w="454" w:type="dxa"/>
          </w:tcPr>
          <w:p w:rsidR="008B76A0" w:rsidRPr="008B76A0" w:rsidRDefault="008B76A0" w:rsidP="008B76A0">
            <w:pPr>
              <w:tabs>
                <w:tab w:val="left" w:pos="284"/>
              </w:tabs>
              <w:spacing w:after="0" w:line="240" w:lineRule="auto"/>
              <w:jc w:val="both"/>
              <w:rPr>
                <w:rFonts w:ascii="Times New Roman" w:eastAsia="Calibri" w:hAnsi="Times New Roman" w:cs="Times New Roman"/>
                <w:sz w:val="12"/>
                <w:szCs w:val="12"/>
              </w:rPr>
            </w:pPr>
          </w:p>
        </w:tc>
        <w:tc>
          <w:tcPr>
            <w:tcW w:w="1531" w:type="dxa"/>
          </w:tcPr>
          <w:p w:rsidR="008B76A0" w:rsidRPr="008B76A0" w:rsidRDefault="008B76A0" w:rsidP="008B76A0">
            <w:pPr>
              <w:tabs>
                <w:tab w:val="left" w:pos="284"/>
              </w:tabs>
              <w:spacing w:after="0" w:line="240" w:lineRule="auto"/>
              <w:jc w:val="both"/>
              <w:rPr>
                <w:rFonts w:ascii="Times New Roman" w:eastAsia="Calibri" w:hAnsi="Times New Roman" w:cs="Times New Roman"/>
                <w:sz w:val="12"/>
                <w:szCs w:val="12"/>
              </w:rPr>
            </w:pPr>
          </w:p>
        </w:tc>
        <w:tc>
          <w:tcPr>
            <w:tcW w:w="1984" w:type="dxa"/>
          </w:tcPr>
          <w:p w:rsidR="008B76A0" w:rsidRPr="008B76A0" w:rsidRDefault="008B76A0" w:rsidP="008B76A0">
            <w:pPr>
              <w:tabs>
                <w:tab w:val="left" w:pos="284"/>
              </w:tabs>
              <w:spacing w:after="0" w:line="240" w:lineRule="auto"/>
              <w:jc w:val="both"/>
              <w:rPr>
                <w:rFonts w:ascii="Times New Roman" w:eastAsia="Calibri" w:hAnsi="Times New Roman" w:cs="Times New Roman"/>
                <w:sz w:val="12"/>
                <w:szCs w:val="12"/>
              </w:rPr>
            </w:pPr>
          </w:p>
        </w:tc>
        <w:tc>
          <w:tcPr>
            <w:tcW w:w="2287" w:type="dxa"/>
          </w:tcPr>
          <w:p w:rsidR="008B76A0" w:rsidRPr="008B76A0" w:rsidRDefault="008B76A0" w:rsidP="008B76A0">
            <w:pPr>
              <w:tabs>
                <w:tab w:val="left" w:pos="284"/>
              </w:tabs>
              <w:spacing w:after="0" w:line="240" w:lineRule="auto"/>
              <w:jc w:val="both"/>
              <w:rPr>
                <w:rFonts w:ascii="Times New Roman" w:eastAsia="Calibri" w:hAnsi="Times New Roman" w:cs="Times New Roman"/>
                <w:sz w:val="12"/>
                <w:szCs w:val="12"/>
              </w:rPr>
            </w:pPr>
          </w:p>
        </w:tc>
        <w:tc>
          <w:tcPr>
            <w:tcW w:w="1257" w:type="dxa"/>
          </w:tcPr>
          <w:p w:rsidR="008B76A0" w:rsidRPr="008B76A0" w:rsidRDefault="008B76A0" w:rsidP="008B76A0">
            <w:pPr>
              <w:tabs>
                <w:tab w:val="left" w:pos="284"/>
              </w:tabs>
              <w:spacing w:after="0" w:line="240" w:lineRule="auto"/>
              <w:jc w:val="both"/>
              <w:rPr>
                <w:rFonts w:ascii="Times New Roman" w:eastAsia="Calibri" w:hAnsi="Times New Roman" w:cs="Times New Roman"/>
                <w:sz w:val="12"/>
                <w:szCs w:val="12"/>
              </w:rPr>
            </w:pPr>
          </w:p>
        </w:tc>
      </w:tr>
      <w:tr w:rsidR="008B76A0" w:rsidRPr="008B76A0" w:rsidTr="008B76A0">
        <w:tc>
          <w:tcPr>
            <w:tcW w:w="454" w:type="dxa"/>
          </w:tcPr>
          <w:p w:rsidR="008B76A0" w:rsidRPr="008B76A0" w:rsidRDefault="008B76A0" w:rsidP="008B76A0">
            <w:pPr>
              <w:tabs>
                <w:tab w:val="left" w:pos="284"/>
              </w:tabs>
              <w:spacing w:after="0" w:line="240" w:lineRule="auto"/>
              <w:jc w:val="both"/>
              <w:rPr>
                <w:rFonts w:ascii="Times New Roman" w:eastAsia="Calibri" w:hAnsi="Times New Roman" w:cs="Times New Roman"/>
                <w:sz w:val="12"/>
                <w:szCs w:val="12"/>
              </w:rPr>
            </w:pPr>
          </w:p>
        </w:tc>
        <w:tc>
          <w:tcPr>
            <w:tcW w:w="1531" w:type="dxa"/>
          </w:tcPr>
          <w:p w:rsidR="008B76A0" w:rsidRPr="008B76A0" w:rsidRDefault="008B76A0" w:rsidP="008B76A0">
            <w:pPr>
              <w:tabs>
                <w:tab w:val="left" w:pos="284"/>
              </w:tabs>
              <w:spacing w:after="0" w:line="240" w:lineRule="auto"/>
              <w:jc w:val="both"/>
              <w:rPr>
                <w:rFonts w:ascii="Times New Roman" w:eastAsia="Calibri" w:hAnsi="Times New Roman" w:cs="Times New Roman"/>
                <w:sz w:val="12"/>
                <w:szCs w:val="12"/>
              </w:rPr>
            </w:pPr>
          </w:p>
        </w:tc>
        <w:tc>
          <w:tcPr>
            <w:tcW w:w="1984" w:type="dxa"/>
          </w:tcPr>
          <w:p w:rsidR="008B76A0" w:rsidRPr="008B76A0" w:rsidRDefault="008B76A0" w:rsidP="008B76A0">
            <w:pPr>
              <w:tabs>
                <w:tab w:val="left" w:pos="284"/>
              </w:tabs>
              <w:spacing w:after="0" w:line="240" w:lineRule="auto"/>
              <w:jc w:val="both"/>
              <w:rPr>
                <w:rFonts w:ascii="Times New Roman" w:eastAsia="Calibri" w:hAnsi="Times New Roman" w:cs="Times New Roman"/>
                <w:sz w:val="12"/>
                <w:szCs w:val="12"/>
              </w:rPr>
            </w:pPr>
          </w:p>
        </w:tc>
        <w:tc>
          <w:tcPr>
            <w:tcW w:w="2287" w:type="dxa"/>
          </w:tcPr>
          <w:p w:rsidR="008B76A0" w:rsidRPr="008B76A0" w:rsidRDefault="008B76A0" w:rsidP="008B76A0">
            <w:pPr>
              <w:tabs>
                <w:tab w:val="left" w:pos="284"/>
              </w:tabs>
              <w:spacing w:after="0" w:line="240" w:lineRule="auto"/>
              <w:jc w:val="both"/>
              <w:rPr>
                <w:rFonts w:ascii="Times New Roman" w:eastAsia="Calibri" w:hAnsi="Times New Roman" w:cs="Times New Roman"/>
                <w:sz w:val="12"/>
                <w:szCs w:val="12"/>
              </w:rPr>
            </w:pPr>
          </w:p>
        </w:tc>
        <w:tc>
          <w:tcPr>
            <w:tcW w:w="1257" w:type="dxa"/>
          </w:tcPr>
          <w:p w:rsidR="008B76A0" w:rsidRPr="008B76A0" w:rsidRDefault="008B76A0" w:rsidP="008B76A0">
            <w:pPr>
              <w:tabs>
                <w:tab w:val="left" w:pos="284"/>
              </w:tabs>
              <w:spacing w:after="0" w:line="240" w:lineRule="auto"/>
              <w:jc w:val="both"/>
              <w:rPr>
                <w:rFonts w:ascii="Times New Roman" w:eastAsia="Calibri" w:hAnsi="Times New Roman" w:cs="Times New Roman"/>
                <w:sz w:val="12"/>
                <w:szCs w:val="12"/>
              </w:rPr>
            </w:pPr>
          </w:p>
        </w:tc>
      </w:tr>
    </w:tbl>
    <w:p w:rsidR="008B76A0" w:rsidRPr="008B76A0" w:rsidRDefault="008B76A0" w:rsidP="008B76A0">
      <w:pPr>
        <w:tabs>
          <w:tab w:val="left" w:pos="284"/>
        </w:tabs>
        <w:spacing w:after="0" w:line="240" w:lineRule="auto"/>
        <w:jc w:val="both"/>
        <w:rPr>
          <w:rFonts w:ascii="Times New Roman" w:eastAsia="Calibri" w:hAnsi="Times New Roman" w:cs="Times New Roman"/>
          <w:sz w:val="12"/>
          <w:szCs w:val="12"/>
        </w:rPr>
      </w:pPr>
      <w:r w:rsidRPr="008B76A0">
        <w:rPr>
          <w:rFonts w:ascii="Times New Roman" w:eastAsia="Calibri" w:hAnsi="Times New Roman" w:cs="Times New Roman"/>
          <w:sz w:val="12"/>
          <w:szCs w:val="12"/>
        </w:rPr>
        <w:t>Всего принято _______________ документов на _____________ листах.</w:t>
      </w:r>
    </w:p>
    <w:p w:rsidR="008B76A0" w:rsidRPr="008B76A0" w:rsidRDefault="008B76A0" w:rsidP="008B76A0">
      <w:pPr>
        <w:tabs>
          <w:tab w:val="left" w:pos="284"/>
        </w:tabs>
        <w:spacing w:after="0" w:line="240" w:lineRule="auto"/>
        <w:jc w:val="both"/>
        <w:rPr>
          <w:rFonts w:ascii="Times New Roman" w:eastAsia="Calibri" w:hAnsi="Times New Roman" w:cs="Times New Roman"/>
          <w:sz w:val="12"/>
          <w:szCs w:val="12"/>
        </w:rPr>
      </w:pPr>
      <w:r w:rsidRPr="008B76A0">
        <w:rPr>
          <w:rFonts w:ascii="Times New Roman" w:eastAsia="Calibri" w:hAnsi="Times New Roman" w:cs="Times New Roman"/>
          <w:sz w:val="12"/>
          <w:szCs w:val="12"/>
        </w:rPr>
        <w:t xml:space="preserve">Документы передал: ________________           ____________       __________ </w:t>
      </w:r>
    </w:p>
    <w:p w:rsidR="008B76A0" w:rsidRPr="008B76A0" w:rsidRDefault="008B76A0" w:rsidP="008B76A0">
      <w:pPr>
        <w:tabs>
          <w:tab w:val="left" w:pos="284"/>
        </w:tabs>
        <w:spacing w:after="0" w:line="240" w:lineRule="auto"/>
        <w:jc w:val="both"/>
        <w:rPr>
          <w:rFonts w:ascii="Times New Roman" w:eastAsia="Calibri" w:hAnsi="Times New Roman" w:cs="Times New Roman"/>
          <w:sz w:val="12"/>
          <w:szCs w:val="12"/>
        </w:rPr>
      </w:pPr>
      <w:r w:rsidRPr="008B76A0">
        <w:rPr>
          <w:rFonts w:ascii="Times New Roman" w:eastAsia="Calibri" w:hAnsi="Times New Roman" w:cs="Times New Roman"/>
          <w:sz w:val="12"/>
          <w:szCs w:val="12"/>
        </w:rPr>
        <w:t xml:space="preserve">                                                   (Ф.И.О.)                                     (подпись</w:t>
      </w:r>
      <w:r>
        <w:rPr>
          <w:rFonts w:ascii="Times New Roman" w:eastAsia="Calibri" w:hAnsi="Times New Roman" w:cs="Times New Roman"/>
          <w:sz w:val="12"/>
          <w:szCs w:val="12"/>
        </w:rPr>
        <w:t xml:space="preserve">                </w:t>
      </w:r>
      <w:r w:rsidRPr="008B76A0">
        <w:rPr>
          <w:rFonts w:ascii="Times New Roman" w:eastAsia="Calibri" w:hAnsi="Times New Roman" w:cs="Times New Roman"/>
          <w:sz w:val="12"/>
          <w:szCs w:val="12"/>
        </w:rPr>
        <w:t xml:space="preserve"> (дата, время)       </w:t>
      </w:r>
    </w:p>
    <w:p w:rsidR="008B76A0" w:rsidRPr="008B76A0" w:rsidRDefault="008B76A0" w:rsidP="008B76A0">
      <w:pPr>
        <w:tabs>
          <w:tab w:val="left" w:pos="284"/>
        </w:tabs>
        <w:spacing w:after="0" w:line="240" w:lineRule="auto"/>
        <w:jc w:val="both"/>
        <w:rPr>
          <w:rFonts w:ascii="Times New Roman" w:eastAsia="Calibri" w:hAnsi="Times New Roman" w:cs="Times New Roman"/>
          <w:sz w:val="12"/>
          <w:szCs w:val="12"/>
        </w:rPr>
      </w:pPr>
      <w:r w:rsidRPr="008B76A0">
        <w:rPr>
          <w:rFonts w:ascii="Times New Roman" w:eastAsia="Calibri" w:hAnsi="Times New Roman" w:cs="Times New Roman"/>
          <w:sz w:val="12"/>
          <w:szCs w:val="12"/>
        </w:rPr>
        <w:t>Документ</w:t>
      </w:r>
      <w:r>
        <w:rPr>
          <w:rFonts w:ascii="Times New Roman" w:eastAsia="Calibri" w:hAnsi="Times New Roman" w:cs="Times New Roman"/>
          <w:sz w:val="12"/>
          <w:szCs w:val="12"/>
        </w:rPr>
        <w:t>ы принял: ________________</w:t>
      </w:r>
      <w:r w:rsidRPr="008B76A0">
        <w:rPr>
          <w:rFonts w:ascii="Times New Roman" w:eastAsia="Calibri" w:hAnsi="Times New Roman" w:cs="Times New Roman"/>
          <w:sz w:val="12"/>
          <w:szCs w:val="12"/>
        </w:rPr>
        <w:t xml:space="preserve">____________             ____________       ___________ </w:t>
      </w:r>
    </w:p>
    <w:p w:rsidR="008B76A0" w:rsidRDefault="008B76A0" w:rsidP="008B76A0">
      <w:pPr>
        <w:tabs>
          <w:tab w:val="left" w:pos="284"/>
        </w:tabs>
        <w:spacing w:after="0" w:line="240" w:lineRule="auto"/>
        <w:jc w:val="both"/>
        <w:rPr>
          <w:rFonts w:ascii="Times New Roman" w:eastAsia="Calibri" w:hAnsi="Times New Roman" w:cs="Times New Roman"/>
          <w:sz w:val="12"/>
          <w:szCs w:val="12"/>
        </w:rPr>
      </w:pPr>
      <w:r w:rsidRPr="008B76A0">
        <w:rPr>
          <w:rFonts w:ascii="Times New Roman" w:eastAsia="Calibri" w:hAnsi="Times New Roman" w:cs="Times New Roman"/>
          <w:sz w:val="12"/>
          <w:szCs w:val="12"/>
        </w:rPr>
        <w:t xml:space="preserve">                                       (должность,</w:t>
      </w:r>
      <w:r>
        <w:rPr>
          <w:rFonts w:ascii="Times New Roman" w:eastAsia="Calibri" w:hAnsi="Times New Roman" w:cs="Times New Roman"/>
          <w:sz w:val="12"/>
          <w:szCs w:val="12"/>
        </w:rPr>
        <w:t xml:space="preserve"> </w:t>
      </w:r>
      <w:r w:rsidRPr="008B76A0">
        <w:rPr>
          <w:rFonts w:ascii="Times New Roman" w:eastAsia="Calibri" w:hAnsi="Times New Roman" w:cs="Times New Roman"/>
          <w:sz w:val="12"/>
          <w:szCs w:val="12"/>
        </w:rPr>
        <w:t xml:space="preserve">Ф.И.О., .№ телефона)                     </w:t>
      </w:r>
      <w:r>
        <w:rPr>
          <w:rFonts w:ascii="Times New Roman" w:eastAsia="Calibri" w:hAnsi="Times New Roman" w:cs="Times New Roman"/>
          <w:sz w:val="12"/>
          <w:szCs w:val="12"/>
        </w:rPr>
        <w:t>(подпись)       </w:t>
      </w:r>
      <w:r w:rsidRPr="008B76A0">
        <w:rPr>
          <w:rFonts w:ascii="Times New Roman" w:eastAsia="Calibri" w:hAnsi="Times New Roman" w:cs="Times New Roman"/>
          <w:sz w:val="12"/>
          <w:szCs w:val="12"/>
        </w:rPr>
        <w:t xml:space="preserve">  (дата)              </w:t>
      </w:r>
    </w:p>
    <w:p w:rsidR="00805572" w:rsidRPr="0078779E" w:rsidRDefault="00805572" w:rsidP="00805572">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lastRenderedPageBreak/>
        <w:t>АДМИНИСТРАЦИЯ</w:t>
      </w:r>
    </w:p>
    <w:p w:rsidR="00805572" w:rsidRPr="0078779E" w:rsidRDefault="00805572" w:rsidP="00805572">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805572" w:rsidRPr="0078779E" w:rsidRDefault="00805572" w:rsidP="00805572">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805572" w:rsidRPr="0078779E" w:rsidRDefault="00805572" w:rsidP="00805572">
      <w:pPr>
        <w:tabs>
          <w:tab w:val="left" w:pos="284"/>
        </w:tabs>
        <w:spacing w:after="0" w:line="240" w:lineRule="auto"/>
        <w:jc w:val="center"/>
        <w:rPr>
          <w:rFonts w:ascii="Times New Roman" w:eastAsia="Calibri" w:hAnsi="Times New Roman" w:cs="Times New Roman"/>
          <w:sz w:val="12"/>
          <w:szCs w:val="12"/>
        </w:rPr>
      </w:pPr>
    </w:p>
    <w:p w:rsidR="00805572" w:rsidRPr="0078779E" w:rsidRDefault="00805572" w:rsidP="00805572">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805572" w:rsidRPr="005D1C06" w:rsidRDefault="00805572" w:rsidP="0080557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№365</w:t>
      </w:r>
    </w:p>
    <w:p w:rsidR="00061752" w:rsidRDefault="00061752" w:rsidP="00061752">
      <w:pPr>
        <w:tabs>
          <w:tab w:val="left" w:pos="284"/>
        </w:tabs>
        <w:spacing w:after="0" w:line="240" w:lineRule="auto"/>
        <w:jc w:val="center"/>
        <w:rPr>
          <w:rFonts w:ascii="Times New Roman" w:eastAsia="Calibri" w:hAnsi="Times New Roman" w:cs="Times New Roman"/>
          <w:b/>
          <w:sz w:val="12"/>
          <w:szCs w:val="12"/>
        </w:rPr>
      </w:pPr>
      <w:r w:rsidRPr="00061752">
        <w:rPr>
          <w:rFonts w:ascii="Times New Roman" w:eastAsia="Calibri" w:hAnsi="Times New Roman" w:cs="Times New Roman"/>
          <w:b/>
          <w:sz w:val="12"/>
          <w:szCs w:val="12"/>
        </w:rPr>
        <w:t xml:space="preserve">Об утверждении Административного регламента предоставления администрацией </w:t>
      </w:r>
    </w:p>
    <w:p w:rsidR="00061752" w:rsidRDefault="00061752" w:rsidP="00061752">
      <w:pPr>
        <w:tabs>
          <w:tab w:val="left" w:pos="284"/>
        </w:tabs>
        <w:spacing w:after="0" w:line="240" w:lineRule="auto"/>
        <w:jc w:val="center"/>
        <w:rPr>
          <w:rFonts w:ascii="Times New Roman" w:eastAsia="Calibri" w:hAnsi="Times New Roman" w:cs="Times New Roman"/>
          <w:b/>
          <w:sz w:val="12"/>
          <w:szCs w:val="12"/>
        </w:rPr>
      </w:pPr>
      <w:r w:rsidRPr="00061752">
        <w:rPr>
          <w:rFonts w:ascii="Times New Roman" w:eastAsia="Calibri" w:hAnsi="Times New Roman" w:cs="Times New Roman"/>
          <w:b/>
          <w:sz w:val="12"/>
          <w:szCs w:val="12"/>
        </w:rPr>
        <w:t>муниципального района Сергиевский муниципальной услуги «Прием заявлений и выдача документов о согласовании</w:t>
      </w:r>
    </w:p>
    <w:p w:rsidR="00061752" w:rsidRPr="00061752" w:rsidRDefault="00061752" w:rsidP="00061752">
      <w:pPr>
        <w:tabs>
          <w:tab w:val="left" w:pos="284"/>
        </w:tabs>
        <w:spacing w:after="0" w:line="240" w:lineRule="auto"/>
        <w:jc w:val="center"/>
        <w:rPr>
          <w:rFonts w:ascii="Times New Roman" w:eastAsia="Calibri" w:hAnsi="Times New Roman" w:cs="Times New Roman"/>
          <w:b/>
          <w:sz w:val="12"/>
          <w:szCs w:val="12"/>
        </w:rPr>
      </w:pPr>
      <w:r w:rsidRPr="00061752">
        <w:rPr>
          <w:rFonts w:ascii="Times New Roman" w:eastAsia="Calibri" w:hAnsi="Times New Roman" w:cs="Times New Roman"/>
          <w:b/>
          <w:sz w:val="12"/>
          <w:szCs w:val="12"/>
        </w:rPr>
        <w:t xml:space="preserve"> переустройства и (или) перепланировки жилого помещения»</w:t>
      </w:r>
    </w:p>
    <w:p w:rsidR="00174821" w:rsidRDefault="00174821" w:rsidP="008B76A0">
      <w:pPr>
        <w:tabs>
          <w:tab w:val="left" w:pos="284"/>
        </w:tabs>
        <w:spacing w:after="0" w:line="240" w:lineRule="auto"/>
        <w:jc w:val="both"/>
        <w:rPr>
          <w:rFonts w:ascii="Times New Roman" w:eastAsia="Calibri" w:hAnsi="Times New Roman" w:cs="Times New Roman"/>
          <w:sz w:val="12"/>
          <w:szCs w:val="12"/>
        </w:rPr>
      </w:pPr>
    </w:p>
    <w:p w:rsidR="00061752" w:rsidRPr="00061752" w:rsidRDefault="00061752" w:rsidP="00061752">
      <w:pPr>
        <w:tabs>
          <w:tab w:val="left" w:pos="284"/>
        </w:tabs>
        <w:spacing w:after="0" w:line="240" w:lineRule="auto"/>
        <w:ind w:firstLine="284"/>
        <w:jc w:val="both"/>
        <w:rPr>
          <w:rFonts w:ascii="Times New Roman" w:eastAsia="Calibri" w:hAnsi="Times New Roman" w:cs="Times New Roman"/>
          <w:sz w:val="12"/>
          <w:szCs w:val="12"/>
        </w:rPr>
      </w:pPr>
      <w:r w:rsidRPr="00061752">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061752" w:rsidRPr="00061752" w:rsidRDefault="00061752" w:rsidP="00061752">
      <w:pPr>
        <w:tabs>
          <w:tab w:val="left" w:pos="284"/>
        </w:tabs>
        <w:spacing w:after="0" w:line="240" w:lineRule="auto"/>
        <w:ind w:firstLine="284"/>
        <w:jc w:val="both"/>
        <w:rPr>
          <w:rFonts w:ascii="Times New Roman" w:eastAsia="Calibri" w:hAnsi="Times New Roman" w:cs="Times New Roman"/>
          <w:sz w:val="12"/>
          <w:szCs w:val="12"/>
        </w:rPr>
      </w:pPr>
      <w:r w:rsidRPr="00061752">
        <w:rPr>
          <w:rFonts w:ascii="Times New Roman" w:eastAsia="Calibri" w:hAnsi="Times New Roman" w:cs="Times New Roman"/>
          <w:b/>
          <w:sz w:val="12"/>
          <w:szCs w:val="12"/>
        </w:rPr>
        <w:t>ПОСТАНОВЛЯЕТ</w:t>
      </w:r>
      <w:r w:rsidRPr="00061752">
        <w:rPr>
          <w:rFonts w:ascii="Times New Roman" w:eastAsia="Calibri" w:hAnsi="Times New Roman" w:cs="Times New Roman"/>
          <w:sz w:val="12"/>
          <w:szCs w:val="12"/>
        </w:rPr>
        <w:t>:</w:t>
      </w:r>
    </w:p>
    <w:p w:rsidR="00061752" w:rsidRPr="00061752" w:rsidRDefault="00061752" w:rsidP="00061752">
      <w:pPr>
        <w:tabs>
          <w:tab w:val="left" w:pos="284"/>
        </w:tabs>
        <w:spacing w:after="0" w:line="240" w:lineRule="auto"/>
        <w:ind w:firstLine="284"/>
        <w:jc w:val="both"/>
        <w:rPr>
          <w:rFonts w:ascii="Times New Roman" w:eastAsia="Calibri" w:hAnsi="Times New Roman" w:cs="Times New Roman"/>
          <w:sz w:val="12"/>
          <w:szCs w:val="12"/>
        </w:rPr>
      </w:pPr>
      <w:r w:rsidRPr="00061752">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«Прием заявлений и выдача документов о согласовании переустройства и (или) перепланировки жилого помещения» согласно приложению №1 к настоящему постановлению.  </w:t>
      </w:r>
    </w:p>
    <w:p w:rsidR="00061752" w:rsidRPr="00061752" w:rsidRDefault="00061752" w:rsidP="00061752">
      <w:pPr>
        <w:tabs>
          <w:tab w:val="left" w:pos="284"/>
        </w:tabs>
        <w:spacing w:after="0" w:line="240" w:lineRule="auto"/>
        <w:ind w:firstLine="284"/>
        <w:jc w:val="both"/>
        <w:rPr>
          <w:rFonts w:ascii="Times New Roman" w:eastAsia="Calibri" w:hAnsi="Times New Roman" w:cs="Times New Roman"/>
          <w:sz w:val="12"/>
          <w:szCs w:val="12"/>
        </w:rPr>
      </w:pPr>
      <w:r w:rsidRPr="00061752">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061752" w:rsidRPr="00061752" w:rsidRDefault="00061752" w:rsidP="00061752">
      <w:pPr>
        <w:tabs>
          <w:tab w:val="left" w:pos="284"/>
        </w:tabs>
        <w:spacing w:after="0" w:line="240" w:lineRule="auto"/>
        <w:ind w:firstLine="284"/>
        <w:jc w:val="both"/>
        <w:rPr>
          <w:rFonts w:ascii="Times New Roman" w:eastAsia="Calibri" w:hAnsi="Times New Roman" w:cs="Times New Roman"/>
          <w:sz w:val="12"/>
          <w:szCs w:val="12"/>
        </w:rPr>
      </w:pPr>
      <w:r w:rsidRPr="00061752">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61752" w:rsidRPr="00061752" w:rsidRDefault="00061752" w:rsidP="00061752">
      <w:pPr>
        <w:tabs>
          <w:tab w:val="left" w:pos="284"/>
        </w:tabs>
        <w:spacing w:after="0" w:line="240" w:lineRule="auto"/>
        <w:ind w:firstLine="284"/>
        <w:jc w:val="both"/>
        <w:rPr>
          <w:rFonts w:ascii="Times New Roman" w:eastAsia="Calibri" w:hAnsi="Times New Roman" w:cs="Times New Roman"/>
          <w:sz w:val="12"/>
          <w:szCs w:val="12"/>
        </w:rPr>
      </w:pPr>
      <w:r w:rsidRPr="00061752">
        <w:rPr>
          <w:rFonts w:ascii="Times New Roman" w:eastAsia="Calibri" w:hAnsi="Times New Roman" w:cs="Times New Roman"/>
          <w:sz w:val="12"/>
          <w:szCs w:val="12"/>
        </w:rPr>
        <w:t xml:space="preserve">4. Контроль за выполнением настоящего постановления возложить на руководителя Правового управления администрации муниципального района Сергиевский Облыгину Ю.В. </w:t>
      </w:r>
    </w:p>
    <w:p w:rsidR="00061752" w:rsidRDefault="00061752" w:rsidP="00061752">
      <w:pPr>
        <w:tabs>
          <w:tab w:val="left" w:pos="284"/>
        </w:tabs>
        <w:spacing w:after="0" w:line="240" w:lineRule="auto"/>
        <w:jc w:val="right"/>
        <w:rPr>
          <w:rFonts w:ascii="Times New Roman" w:eastAsia="Calibri" w:hAnsi="Times New Roman" w:cs="Times New Roman"/>
          <w:sz w:val="12"/>
          <w:szCs w:val="12"/>
        </w:rPr>
      </w:pPr>
      <w:r w:rsidRPr="00061752">
        <w:rPr>
          <w:rFonts w:ascii="Times New Roman" w:eastAsia="Calibri" w:hAnsi="Times New Roman" w:cs="Times New Roman"/>
          <w:sz w:val="12"/>
          <w:szCs w:val="12"/>
        </w:rPr>
        <w:t>Глава муниципального района Сергиевский</w:t>
      </w:r>
    </w:p>
    <w:p w:rsidR="00061752" w:rsidRPr="00061752" w:rsidRDefault="00061752" w:rsidP="00061752">
      <w:pPr>
        <w:tabs>
          <w:tab w:val="left" w:pos="284"/>
        </w:tabs>
        <w:spacing w:after="0" w:line="240" w:lineRule="auto"/>
        <w:jc w:val="right"/>
        <w:rPr>
          <w:rFonts w:ascii="Times New Roman" w:eastAsia="Calibri" w:hAnsi="Times New Roman" w:cs="Times New Roman"/>
          <w:sz w:val="12"/>
          <w:szCs w:val="12"/>
        </w:rPr>
      </w:pPr>
      <w:r w:rsidRPr="00061752">
        <w:rPr>
          <w:rFonts w:ascii="Times New Roman" w:eastAsia="Calibri" w:hAnsi="Times New Roman" w:cs="Times New Roman"/>
          <w:sz w:val="12"/>
          <w:szCs w:val="12"/>
        </w:rPr>
        <w:t>А.А. Веселов</w:t>
      </w:r>
    </w:p>
    <w:p w:rsidR="00782E77" w:rsidRPr="005F7274" w:rsidRDefault="00782E77" w:rsidP="00782E77">
      <w:pPr>
        <w:spacing w:after="0" w:line="240" w:lineRule="auto"/>
        <w:jc w:val="both"/>
        <w:rPr>
          <w:rFonts w:ascii="Times New Roman" w:hAnsi="Times New Roman"/>
          <w:sz w:val="12"/>
          <w:szCs w:val="12"/>
        </w:rPr>
      </w:pPr>
    </w:p>
    <w:p w:rsidR="00782E77" w:rsidRPr="00F74D76" w:rsidRDefault="00782E77" w:rsidP="00782E77">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782E77" w:rsidRPr="00F74D76" w:rsidRDefault="00782E77" w:rsidP="00782E77">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782E77" w:rsidRPr="00F74D76" w:rsidRDefault="00782E77" w:rsidP="00782E77">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782E77" w:rsidRPr="00F74D76" w:rsidRDefault="00782E77" w:rsidP="00782E77">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365</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E90D90" w:rsidRDefault="00502260" w:rsidP="00502260">
      <w:pPr>
        <w:tabs>
          <w:tab w:val="left" w:pos="284"/>
        </w:tabs>
        <w:spacing w:after="0" w:line="240" w:lineRule="auto"/>
        <w:jc w:val="center"/>
        <w:rPr>
          <w:rFonts w:ascii="Times New Roman" w:eastAsia="Calibri" w:hAnsi="Times New Roman" w:cs="Times New Roman"/>
          <w:b/>
          <w:sz w:val="12"/>
          <w:szCs w:val="12"/>
        </w:rPr>
      </w:pPr>
      <w:r w:rsidRPr="00502260">
        <w:rPr>
          <w:rFonts w:ascii="Times New Roman" w:eastAsia="Calibri" w:hAnsi="Times New Roman" w:cs="Times New Roman"/>
          <w:b/>
          <w:sz w:val="12"/>
          <w:szCs w:val="12"/>
        </w:rPr>
        <w:t>Административный регламент предоставления администрацией муниципального района Сергиевский</w:t>
      </w:r>
      <w:r>
        <w:rPr>
          <w:rFonts w:ascii="Times New Roman" w:eastAsia="Calibri" w:hAnsi="Times New Roman" w:cs="Times New Roman"/>
          <w:b/>
          <w:sz w:val="12"/>
          <w:szCs w:val="12"/>
        </w:rPr>
        <w:t xml:space="preserve"> </w:t>
      </w:r>
      <w:r w:rsidRPr="00502260">
        <w:rPr>
          <w:rFonts w:ascii="Times New Roman" w:eastAsia="Calibri" w:hAnsi="Times New Roman" w:cs="Times New Roman"/>
          <w:b/>
          <w:sz w:val="12"/>
          <w:szCs w:val="12"/>
        </w:rPr>
        <w:t xml:space="preserve">муниципальной услуги </w:t>
      </w:r>
    </w:p>
    <w:p w:rsidR="00502260" w:rsidRPr="00502260" w:rsidRDefault="00502260" w:rsidP="00502260">
      <w:pPr>
        <w:tabs>
          <w:tab w:val="left" w:pos="284"/>
        </w:tabs>
        <w:spacing w:after="0" w:line="240" w:lineRule="auto"/>
        <w:jc w:val="center"/>
        <w:rPr>
          <w:rFonts w:ascii="Times New Roman" w:eastAsia="Calibri" w:hAnsi="Times New Roman" w:cs="Times New Roman"/>
          <w:b/>
          <w:sz w:val="12"/>
          <w:szCs w:val="12"/>
        </w:rPr>
      </w:pPr>
      <w:r w:rsidRPr="00502260">
        <w:rPr>
          <w:rFonts w:ascii="Times New Roman" w:eastAsia="Calibri" w:hAnsi="Times New Roman" w:cs="Times New Roman"/>
          <w:b/>
          <w:sz w:val="12"/>
          <w:szCs w:val="12"/>
        </w:rPr>
        <w:t>«Прием заявлений и выдача документов о согласовании переустройства и (или) перепланировки жилого помещения»</w:t>
      </w:r>
    </w:p>
    <w:p w:rsidR="00502260" w:rsidRPr="00502260" w:rsidRDefault="00502260" w:rsidP="00502260">
      <w:pPr>
        <w:tabs>
          <w:tab w:val="left" w:pos="284"/>
        </w:tabs>
        <w:spacing w:after="0" w:line="240" w:lineRule="auto"/>
        <w:jc w:val="center"/>
        <w:rPr>
          <w:rFonts w:ascii="Times New Roman" w:eastAsia="Calibri" w:hAnsi="Times New Roman" w:cs="Times New Roman"/>
          <w:b/>
          <w:sz w:val="12"/>
          <w:szCs w:val="12"/>
        </w:rPr>
      </w:pPr>
      <w:r w:rsidRPr="00502260">
        <w:rPr>
          <w:rFonts w:ascii="Times New Roman" w:eastAsia="Calibri" w:hAnsi="Times New Roman" w:cs="Times New Roman"/>
          <w:b/>
          <w:sz w:val="12"/>
          <w:szCs w:val="12"/>
        </w:rPr>
        <w:t>1. Общие положения</w:t>
      </w:r>
    </w:p>
    <w:p w:rsidR="00502260" w:rsidRPr="00502260" w:rsidRDefault="00502260" w:rsidP="00502260">
      <w:pPr>
        <w:tabs>
          <w:tab w:val="left" w:pos="284"/>
        </w:tabs>
        <w:spacing w:after="0" w:line="240" w:lineRule="auto"/>
        <w:jc w:val="center"/>
        <w:rPr>
          <w:rFonts w:ascii="Times New Roman" w:eastAsia="Calibri" w:hAnsi="Times New Roman" w:cs="Times New Roman"/>
          <w:b/>
          <w:sz w:val="12"/>
          <w:szCs w:val="12"/>
        </w:rPr>
      </w:pPr>
      <w:r w:rsidRPr="00502260">
        <w:rPr>
          <w:rFonts w:ascii="Times New Roman" w:eastAsia="Calibri" w:hAnsi="Times New Roman" w:cs="Times New Roman"/>
          <w:b/>
          <w:sz w:val="12"/>
          <w:szCs w:val="12"/>
        </w:rPr>
        <w:t>Общие сведения о муниципальной услуге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xml:space="preserve">1.1. Административный регламент предоставления администрацией муниципального района Сергиевский муниципальной услуги «Прием заявлений и выдача документов о согласовании переустройства и (или) перепланировки жилого помещения» (далее –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 формы контроля за исполнением Административного регламента, досудебный (внесудебный) порядок обжалования решений и действий (бездействия) администрации муниципального района Сергиевский, а также должностных лиц, муниципальных служащих при осуществлении полномочий по предоставлению муниципальной услуги. </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1.2. Основные понятия в настоящем Регламенте используются в том же значении, в котором они приведены в Федеральном законе от 27.07.2010 № 210-ФЗ «Об организации предоставления государственных и муниципальных услуг» и иных нормативных правовых актах Российской Федерации и Самарской области.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1.3. Заявителем при предоставлении муниципальной услуги является физическое или юридическое лицо, являющееся собственником жилого помещения, либо его уполномоченный представитель, обратившееся с заявлением о переустройстве и (или) перепланировке жилого помещения (далее – заявитель).</w:t>
      </w:r>
    </w:p>
    <w:p w:rsidR="00502260" w:rsidRPr="00502260" w:rsidRDefault="00502260" w:rsidP="00502260">
      <w:pPr>
        <w:tabs>
          <w:tab w:val="left" w:pos="284"/>
        </w:tabs>
        <w:spacing w:after="0" w:line="240" w:lineRule="auto"/>
        <w:jc w:val="center"/>
        <w:rPr>
          <w:rFonts w:ascii="Times New Roman" w:eastAsia="Calibri" w:hAnsi="Times New Roman" w:cs="Times New Roman"/>
          <w:b/>
          <w:sz w:val="12"/>
          <w:szCs w:val="12"/>
        </w:rPr>
      </w:pPr>
      <w:r w:rsidRPr="00502260">
        <w:rPr>
          <w:rFonts w:ascii="Times New Roman" w:eastAsia="Calibri" w:hAnsi="Times New Roman" w:cs="Times New Roman"/>
          <w:b/>
          <w:sz w:val="12"/>
          <w:szCs w:val="12"/>
        </w:rPr>
        <w:t>Порядок информирования о правилах предоставлении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1.4.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индивидуальное консультирование лично;</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консультирование в электронном виде;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индивидуальное консультирование по почте;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индивидуальное консультирование по телефону.</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1.5. Информацию о порядке, сроках и процедурах предоставления муниципальной услуги можно получить:</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в жилищном отделе Правового управления администрации муниципального района Сергиевский, обеспечивающем предоставление муниципальной услуги (далее – ЖО ПУ);</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(http://www.gosuslugi.ru)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xml:space="preserve">в муниципальном бюджетном учреждении «Многофункциональный центр предоставления  государственных и муниципальных услуг» муниципального района Сергиевский Самарской области (далее – МФЦ). </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Pr="00502260">
        <w:rPr>
          <w:rFonts w:ascii="Times New Roman" w:eastAsia="Calibri" w:hAnsi="Times New Roman" w:cs="Times New Roman"/>
          <w:sz w:val="12"/>
          <w:szCs w:val="12"/>
        </w:rPr>
        <w:t xml:space="preserve">Местонахождение ЖО ПУ: 446540, Самарская область, Сергиевский район, с. Сергиевск, ул. Советская, 65. </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График работы ЖО ПУ (время местное):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понедельник- пятница – с 8.00 до 16.00</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суббота, воскресенье – выходные дни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перерыв – с 12.00 до 13.00</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продолжительность рабочего дня непосредственно предшествующему нерабочему праздничному дню уменьшается на один час</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справочные телефоны: 8(84655) 2-23-37;  2-15-45</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факс: 8(84655) 2-22-49</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адрес Интернет-сайта</w:t>
      </w:r>
      <w:r w:rsidRPr="00502260">
        <w:rPr>
          <w:rFonts w:ascii="Times New Roman" w:eastAsia="Calibri" w:hAnsi="Times New Roman" w:cs="Times New Roman"/>
          <w:sz w:val="12"/>
          <w:szCs w:val="12"/>
        </w:rPr>
        <w:tab/>
        <w:t>www.sergievsk.ru</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E-mail</w:t>
      </w:r>
      <w:r w:rsidRPr="00502260">
        <w:rPr>
          <w:rFonts w:ascii="Times New Roman" w:eastAsia="Calibri" w:hAnsi="Times New Roman" w:cs="Times New Roman"/>
          <w:sz w:val="12"/>
          <w:szCs w:val="12"/>
        </w:rPr>
        <w:t>adm2samtel.ru</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lastRenderedPageBreak/>
        <w:t>Местонахождение МФЦ: Самарская область, Сергиевский район, с. Сергиевск, ул. Ленина, д.19А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График работы МФЦ (время местное):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понедельник, вторник, среда,  пятница - с 9.00 до  18.00</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четверг -    с 9.00 до 17.00</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суббота  -  с 9.00 до 13.00</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воскресенье – выходной день</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Справочный телефон/факс </w:t>
      </w:r>
      <w:r w:rsidRPr="00502260">
        <w:rPr>
          <w:rFonts w:ascii="Times New Roman" w:eastAsia="Calibri" w:hAnsi="Times New Roman" w:cs="Times New Roman"/>
          <w:sz w:val="12"/>
          <w:szCs w:val="12"/>
        </w:rPr>
        <w:t>8(84655) 2-22-82</w:t>
      </w:r>
    </w:p>
    <w:p w:rsid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Адрес Интернет-сайта</w:t>
      </w:r>
      <w:r w:rsidRPr="00502260">
        <w:rPr>
          <w:rFonts w:ascii="Times New Roman" w:eastAsia="Calibri" w:hAnsi="Times New Roman" w:cs="Times New Roman"/>
          <w:sz w:val="12"/>
          <w:szCs w:val="12"/>
        </w:rPr>
        <w:t>www.мфц63.рф</w:t>
      </w:r>
      <w:r>
        <w:rPr>
          <w:rFonts w:ascii="Times New Roman" w:eastAsia="Calibri" w:hAnsi="Times New Roman" w:cs="Times New Roman"/>
          <w:sz w:val="12"/>
          <w:szCs w:val="12"/>
        </w:rPr>
        <w:t xml:space="preserve"> E-</w:t>
      </w:r>
      <w:proofErr w:type="spellStart"/>
      <w:r>
        <w:rPr>
          <w:rFonts w:ascii="Times New Roman" w:eastAsia="Calibri" w:hAnsi="Times New Roman" w:cs="Times New Roman"/>
          <w:sz w:val="12"/>
          <w:szCs w:val="12"/>
        </w:rPr>
        <w:t>mailhttp</w:t>
      </w:r>
      <w:proofErr w:type="spellEnd"/>
      <w:r>
        <w:rPr>
          <w:rFonts w:ascii="Times New Roman" w:eastAsia="Calibri" w:hAnsi="Times New Roman" w:cs="Times New Roman"/>
          <w:sz w:val="12"/>
          <w:szCs w:val="12"/>
        </w:rPr>
        <w:t>://mfc63.ru/</w:t>
      </w:r>
      <w:proofErr w:type="spellStart"/>
      <w:r>
        <w:rPr>
          <w:rFonts w:ascii="Times New Roman" w:eastAsia="Calibri" w:hAnsi="Times New Roman" w:cs="Times New Roman"/>
          <w:sz w:val="12"/>
          <w:szCs w:val="12"/>
        </w:rPr>
        <w:t>sergievsk</w:t>
      </w:r>
      <w:proofErr w:type="spellEnd"/>
      <w:r>
        <w:rPr>
          <w:rFonts w:ascii="Times New Roman" w:eastAsia="Calibri" w:hAnsi="Times New Roman" w:cs="Times New Roman"/>
          <w:sz w:val="12"/>
          <w:szCs w:val="12"/>
        </w:rPr>
        <w:t xml:space="preserve">/ </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1.7. Индивидуальное консультирование лично</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Устное индивидуальное консультирование заинтересованного лица сотрудником жилищного отдела происходит при непосредственном присутствии заинтересованного лица в помещении ЖО ПУ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ЖО ПУ, осуществляющим индивидуальное консультирование лично (далее - сотрудник), не может превышать 20 минут.</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1.2.4. Консультирование в электронном виде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Консультирование в электронном виде осуществляется посредством:</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размещения консультационно-справочной информации на Интернет-сайте администрации муниципального района Сергиевский;</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индивидуального консультирования по электронной почте.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Консультирование путем размещения консультационно - справочной информации на Интернет-сайте администрации муниципального района Сергиевский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При консультировании по электронной почте заинтересованное лицо направляет заявление на электронный адрес adm2samtel.ru. Датой поступления заявления является дата его регистрации в ЖО ПУ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1.2.5. Индивидуальное консультирование по почте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1.2.6. Индивидуальное консультирование по телефону</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пункте 1.6  настоящего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Время разговора не должно превышать 20 минут.</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структурных подразделениях органа местного самоуправления, которые располагают необходимыми сведениями.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1.2.7. На информационных стендах в местах предоставления муниципальной услуги, а также на Интернет-сайте администрации муниципального района Сергиевский размещаются следующие информационные материалы:</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информация о порядке предоставления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текст Регламента с приложениями (полная версия на Интернет-сайте администрации муниципального района Сергиевский и извлечения на информационных стендах);</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информация о местонахождении и графике работы ЖО ПУ, справочные телефоны, по которым можно получить консультацию по порядку предоставления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p>
    <w:p w:rsidR="00502260" w:rsidRPr="00502260" w:rsidRDefault="00502260" w:rsidP="00502260">
      <w:pPr>
        <w:tabs>
          <w:tab w:val="left" w:pos="284"/>
        </w:tabs>
        <w:spacing w:after="0" w:line="240" w:lineRule="auto"/>
        <w:jc w:val="center"/>
        <w:rPr>
          <w:rFonts w:ascii="Times New Roman" w:eastAsia="Calibri" w:hAnsi="Times New Roman" w:cs="Times New Roman"/>
          <w:b/>
          <w:sz w:val="12"/>
          <w:szCs w:val="12"/>
        </w:rPr>
      </w:pPr>
      <w:r w:rsidRPr="00502260">
        <w:rPr>
          <w:rFonts w:ascii="Times New Roman" w:eastAsia="Calibri" w:hAnsi="Times New Roman" w:cs="Times New Roman"/>
          <w:b/>
          <w:sz w:val="12"/>
          <w:szCs w:val="12"/>
        </w:rPr>
        <w:t>2. Стандарт предоставления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Наименование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2.1. Наименование муниципальной услуги: «Прием заявлений и выдача документов о согласовании переустройства и (или) перепланировки жилого помещения» (далее - муниципальная услуга).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Наименование органа, предоставляющего муниципальную услугу</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2.2. Муниципальная услуга предоставляется администрацией муниципального района Сергиевский  (далее – администрация).</w:t>
      </w:r>
    </w:p>
    <w:p w:rsid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xml:space="preserve">Структурным подразделением администрации, в функциональные обязанности которого входит предоставление муниципальной услуги, </w:t>
      </w:r>
    </w:p>
    <w:p w:rsidR="00502260" w:rsidRPr="00502260" w:rsidRDefault="00502260" w:rsidP="00502260">
      <w:pPr>
        <w:tabs>
          <w:tab w:val="left" w:pos="284"/>
        </w:tabs>
        <w:spacing w:after="0" w:line="240" w:lineRule="auto"/>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lastRenderedPageBreak/>
        <w:t>является жилищный отдел правового управления администрации (далее- ЖО ПУ).</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Результат предоставления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2.3. Результатами предоставления муниципальной услуги являются: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принятие распоряжения о согласовании переустройства и (или) перепланировки жилого помещения;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принятие распоряжения об отказе в согласовании переустройства и (или) перепланировки жилого помещения.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Срок предоставления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2.4. Срок предоставления муниципальной услуги составляет не более 45 дней со дня регистрации заявления о предоставлении муниципальной услуги в жилищном отделе.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Правовые основания для предоставления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2.5. Предоставление муниципальной услуги осуществляется в соответствии с:</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Жилищным   кодексом   Российской  Федерации от 29.12.2004</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№188-ФЗ (Собрание законодательства Российской Федерации, 2005, № 1, ст. 14);</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 (Собрание законодательства Российской Федерации, 2003, № 40, ст. 3822);</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постановлением Правительства Российской Федерации от 28.04.2005</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(Российская газета, 2005, 06 мая);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Уставом муниципального района Сергиевский;</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настоящим Административным регламентом.</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2.6. Для проведения переустройства и (или) перепланировки жилого помещения заявитель представляет:</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заявление о переустройстве и (или) перепланировке по форме согласно приложению 1 к Административному регламенту;</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xml:space="preserve">правоустанавливающие документы на переустраиваемое и (или) </w:t>
      </w:r>
      <w:proofErr w:type="spellStart"/>
      <w:r w:rsidRPr="00502260">
        <w:rPr>
          <w:rFonts w:ascii="Times New Roman" w:eastAsia="Calibri" w:hAnsi="Times New Roman" w:cs="Times New Roman"/>
          <w:sz w:val="12"/>
          <w:szCs w:val="12"/>
        </w:rPr>
        <w:t>перепланируемое</w:t>
      </w:r>
      <w:proofErr w:type="spellEnd"/>
      <w:r w:rsidRPr="00502260">
        <w:rPr>
          <w:rFonts w:ascii="Times New Roman" w:eastAsia="Calibri" w:hAnsi="Times New Roman" w:cs="Times New Roman"/>
          <w:sz w:val="12"/>
          <w:szCs w:val="12"/>
        </w:rPr>
        <w:t xml:space="preserve"> жилое помещение (подлинники или засвидетельствованные в нотариальном порядке копии);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xml:space="preserve">подготовленный и оформленный в установленном порядке проект переустройства и (или) перепланировки переустраиваемого и (или) </w:t>
      </w:r>
      <w:proofErr w:type="spellStart"/>
      <w:r w:rsidRPr="00502260">
        <w:rPr>
          <w:rFonts w:ascii="Times New Roman" w:eastAsia="Calibri" w:hAnsi="Times New Roman" w:cs="Times New Roman"/>
          <w:sz w:val="12"/>
          <w:szCs w:val="12"/>
        </w:rPr>
        <w:t>перепланируемого</w:t>
      </w:r>
      <w:proofErr w:type="spellEnd"/>
      <w:r w:rsidRPr="00502260">
        <w:rPr>
          <w:rFonts w:ascii="Times New Roman" w:eastAsia="Calibri" w:hAnsi="Times New Roman" w:cs="Times New Roman"/>
          <w:sz w:val="12"/>
          <w:szCs w:val="12"/>
        </w:rPr>
        <w:t xml:space="preserve"> жилого помещения;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xml:space="preserve">технический паспорт переустраиваемого и (или) </w:t>
      </w:r>
      <w:proofErr w:type="spellStart"/>
      <w:r w:rsidRPr="00502260">
        <w:rPr>
          <w:rFonts w:ascii="Times New Roman" w:eastAsia="Calibri" w:hAnsi="Times New Roman" w:cs="Times New Roman"/>
          <w:sz w:val="12"/>
          <w:szCs w:val="12"/>
        </w:rPr>
        <w:t>перепланируемого</w:t>
      </w:r>
      <w:proofErr w:type="spellEnd"/>
      <w:r w:rsidRPr="00502260">
        <w:rPr>
          <w:rFonts w:ascii="Times New Roman" w:eastAsia="Calibri" w:hAnsi="Times New Roman" w:cs="Times New Roman"/>
          <w:sz w:val="12"/>
          <w:szCs w:val="12"/>
        </w:rPr>
        <w:t xml:space="preserve"> жилого помещения;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xml:space="preserve">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502260">
        <w:rPr>
          <w:rFonts w:ascii="Times New Roman" w:eastAsia="Calibri" w:hAnsi="Times New Roman" w:cs="Times New Roman"/>
          <w:sz w:val="12"/>
          <w:szCs w:val="12"/>
        </w:rPr>
        <w:t>перепланируемое</w:t>
      </w:r>
      <w:proofErr w:type="spellEnd"/>
      <w:r w:rsidRPr="00502260">
        <w:rPr>
          <w:rFonts w:ascii="Times New Roman" w:eastAsia="Calibri" w:hAnsi="Times New Roman" w:cs="Times New Roman"/>
          <w:sz w:val="12"/>
          <w:szCs w:val="12"/>
        </w:rPr>
        <w:t xml:space="preserve"> жилое помещение на основании договора социального найма (в случае, если заявителем является уполномоченный </w:t>
      </w:r>
      <w:proofErr w:type="spellStart"/>
      <w:r w:rsidRPr="00502260">
        <w:rPr>
          <w:rFonts w:ascii="Times New Roman" w:eastAsia="Calibri" w:hAnsi="Times New Roman" w:cs="Times New Roman"/>
          <w:sz w:val="12"/>
          <w:szCs w:val="12"/>
        </w:rPr>
        <w:t>наймодателем</w:t>
      </w:r>
      <w:proofErr w:type="spellEnd"/>
      <w:r w:rsidRPr="00502260">
        <w:rPr>
          <w:rFonts w:ascii="Times New Roman" w:eastAsia="Calibri" w:hAnsi="Times New Roman" w:cs="Times New Roman"/>
          <w:sz w:val="12"/>
          <w:szCs w:val="12"/>
        </w:rPr>
        <w:t xml:space="preserve"> на представление предусмотренных настоящим пунктом документов наниматель переустраиваемого и (или) </w:t>
      </w:r>
      <w:proofErr w:type="spellStart"/>
      <w:r w:rsidRPr="00502260">
        <w:rPr>
          <w:rFonts w:ascii="Times New Roman" w:eastAsia="Calibri" w:hAnsi="Times New Roman" w:cs="Times New Roman"/>
          <w:sz w:val="12"/>
          <w:szCs w:val="12"/>
        </w:rPr>
        <w:t>перепланируемого</w:t>
      </w:r>
      <w:proofErr w:type="spellEnd"/>
      <w:r w:rsidRPr="00502260">
        <w:rPr>
          <w:rFonts w:ascii="Times New Roman" w:eastAsia="Calibri" w:hAnsi="Times New Roman" w:cs="Times New Roman"/>
          <w:sz w:val="12"/>
          <w:szCs w:val="12"/>
        </w:rPr>
        <w:t xml:space="preserve"> жилого помещения по договору социального найма);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заключение органа по охране памятников архитектуры, истории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2.7. При предоставлении муниципальной услуги администрация вправе не требовать от заявителя: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Самарской области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Исчерпывающий перечень документов и информации, необходимых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2.8. К документам и информации, необходимым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администрацией, в органах (организациях), в распоряжении которых они находятся, если заявитель не представил такие документы и информацию самостоятельно, относятся: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xml:space="preserve">правоустанавливающие документы на переустраиваемое и (или) </w:t>
      </w:r>
      <w:proofErr w:type="spellStart"/>
      <w:r w:rsidRPr="00502260">
        <w:rPr>
          <w:rFonts w:ascii="Times New Roman" w:eastAsia="Calibri" w:hAnsi="Times New Roman" w:cs="Times New Roman"/>
          <w:sz w:val="12"/>
          <w:szCs w:val="12"/>
        </w:rPr>
        <w:t>перепланируемое</w:t>
      </w:r>
      <w:proofErr w:type="spellEnd"/>
      <w:r w:rsidRPr="00502260">
        <w:rPr>
          <w:rFonts w:ascii="Times New Roman" w:eastAsia="Calibri" w:hAnsi="Times New Roman" w:cs="Times New Roman"/>
          <w:sz w:val="12"/>
          <w:szCs w:val="12"/>
        </w:rPr>
        <w:t xml:space="preserve"> жилое помещение, если право на него зарегистрировано в Едином государственном реестре прав на недвижимое имущество и сделок с ним;</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xml:space="preserve">технический паспорт переустраиваемого и (или) </w:t>
      </w:r>
      <w:proofErr w:type="spellStart"/>
      <w:r w:rsidRPr="00502260">
        <w:rPr>
          <w:rFonts w:ascii="Times New Roman" w:eastAsia="Calibri" w:hAnsi="Times New Roman" w:cs="Times New Roman"/>
          <w:sz w:val="12"/>
          <w:szCs w:val="12"/>
        </w:rPr>
        <w:t>перепланируемого</w:t>
      </w:r>
      <w:proofErr w:type="spellEnd"/>
      <w:r w:rsidRPr="00502260">
        <w:rPr>
          <w:rFonts w:ascii="Times New Roman" w:eastAsia="Calibri" w:hAnsi="Times New Roman" w:cs="Times New Roman"/>
          <w:sz w:val="12"/>
          <w:szCs w:val="12"/>
        </w:rPr>
        <w:t xml:space="preserve"> жилого помещения;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2.9. Заявитель вправе представить документы, указанные в пункте 2.8 настоящего Регламента по собственной инициативе.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Исчерпывающий перечень оснований для отказа</w:t>
      </w:r>
      <w:r>
        <w:rPr>
          <w:rFonts w:ascii="Times New Roman" w:eastAsia="Calibri" w:hAnsi="Times New Roman" w:cs="Times New Roman"/>
          <w:sz w:val="12"/>
          <w:szCs w:val="12"/>
        </w:rPr>
        <w:t xml:space="preserve"> </w:t>
      </w:r>
      <w:r w:rsidRPr="00502260">
        <w:rPr>
          <w:rFonts w:ascii="Times New Roman" w:eastAsia="Calibri" w:hAnsi="Times New Roman" w:cs="Times New Roman"/>
          <w:sz w:val="12"/>
          <w:szCs w:val="12"/>
        </w:rPr>
        <w:t>в приеме документов, необходимых для предоставления</w:t>
      </w:r>
      <w:r>
        <w:rPr>
          <w:rFonts w:ascii="Times New Roman" w:eastAsia="Calibri" w:hAnsi="Times New Roman" w:cs="Times New Roman"/>
          <w:sz w:val="12"/>
          <w:szCs w:val="12"/>
        </w:rPr>
        <w:t xml:space="preserve"> </w:t>
      </w:r>
      <w:r w:rsidRPr="00502260">
        <w:rPr>
          <w:rFonts w:ascii="Times New Roman" w:eastAsia="Calibri" w:hAnsi="Times New Roman" w:cs="Times New Roman"/>
          <w:sz w:val="12"/>
          <w:szCs w:val="12"/>
        </w:rPr>
        <w:t>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2.10. Основания для отказа в приеме документов, необходимых для предоставления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отсутствие в заявлении фамилии заявителя, почтового адреса, по которому должен быть направлен ответ;</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текст заявления и прилагаемых документов не поддается прочтению, в том числе фамилия и адрес заявителя;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предоставление документов неуполномоченным лицом.</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Исчерпывающий перечень оснований для отказа</w:t>
      </w:r>
      <w:r>
        <w:rPr>
          <w:rFonts w:ascii="Times New Roman" w:eastAsia="Calibri" w:hAnsi="Times New Roman" w:cs="Times New Roman"/>
          <w:sz w:val="12"/>
          <w:szCs w:val="12"/>
        </w:rPr>
        <w:t xml:space="preserve"> </w:t>
      </w:r>
      <w:r w:rsidRPr="00502260">
        <w:rPr>
          <w:rFonts w:ascii="Times New Roman" w:eastAsia="Calibri" w:hAnsi="Times New Roman" w:cs="Times New Roman"/>
          <w:sz w:val="12"/>
          <w:szCs w:val="12"/>
        </w:rPr>
        <w:t>в предоставлении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2.11. Основаниями для отказа в предоставлении муниципальной услуги являются: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непредставление заявителем документов, указанных в пункте 2.6 настоящего Регламента;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жилого помещения, если соответствующий документ не был представлен заявителем по собственной инициативе. Отказ в согласовании переустройства и (или) перепланировки жилого помещения по указанному основанию допускается в случае, если администрация после получения такого ответа уведомила заявителя о его получении и предложила </w:t>
      </w:r>
      <w:r w:rsidRPr="00502260">
        <w:rPr>
          <w:rFonts w:ascii="Times New Roman" w:eastAsia="Calibri" w:hAnsi="Times New Roman" w:cs="Times New Roman"/>
          <w:sz w:val="12"/>
          <w:szCs w:val="12"/>
        </w:rPr>
        <w:lastRenderedPageBreak/>
        <w:t>заявителю представить документ и (или) информацию, необходимые для проведения переустройства и (или) перепланировки жилого, и не получила от заявителя такие документ и (или) информацию в течение пятнадцати рабочих дней со дня направления уведомления;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представление документов в ненадлежащий орган;</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несоответствие проекта переустройства и (или) перепланировки жилого помещения требованиям законодательства.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w:t>
      </w:r>
      <w:r>
        <w:rPr>
          <w:rFonts w:ascii="Times New Roman" w:eastAsia="Calibri" w:hAnsi="Times New Roman" w:cs="Times New Roman"/>
          <w:sz w:val="12"/>
          <w:szCs w:val="12"/>
        </w:rPr>
        <w:t xml:space="preserve"> </w:t>
      </w:r>
      <w:r w:rsidRPr="00502260">
        <w:rPr>
          <w:rFonts w:ascii="Times New Roman" w:eastAsia="Calibri" w:hAnsi="Times New Roman" w:cs="Times New Roman"/>
          <w:sz w:val="12"/>
          <w:szCs w:val="12"/>
        </w:rPr>
        <w:t>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2.12.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государственной услуги, отсутствуют.</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актами Российской Федерации и нормативными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правовыми актами Самарской области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2.13. Муниципальная услуга предоставляется бесплатно.</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2.14. Максимальный срок ожидания в очереди при личном обращении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Срок регистрации запроса заявителя о предоставлении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2.15. Срок регистрации заявления о предоставлении муниципальной услуги и прилагаемых  к нему документов – 1 рабочий день.</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2.16. В случае поступления заявления и документов о предоставлении муниципальной услуги в жилищный отдел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2.17.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здание, в котором расположен жилищный отдел, МФЦ, должно быть оборудовано отдельным входом для свободного доступа заинтересованных лиц;</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центральные входы в здания жилищного отдела, МФЦ, должны быть оборудованы информационными табличками (вывесками), содержащими информацию о режиме работы жилищного отдела, МФЦ;</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жилищного отдела, МФЦ, для ожидания и приема заявителей (устанавливаются в удобном для граждан месте), а также на официальном сайте администрации муниципального района Сергиевский, Едином портале и Портале;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должностные лица жилищного отдела, МФЦ, участвующие в предоставлении муниципальной услуги, обеспечиваются личными нагрудными идентификационными карточками (</w:t>
      </w:r>
      <w:proofErr w:type="spellStart"/>
      <w:r w:rsidRPr="00502260">
        <w:rPr>
          <w:rFonts w:ascii="Times New Roman" w:eastAsia="Calibri" w:hAnsi="Times New Roman" w:cs="Times New Roman"/>
          <w:sz w:val="12"/>
          <w:szCs w:val="12"/>
        </w:rPr>
        <w:t>бейджами</w:t>
      </w:r>
      <w:proofErr w:type="spellEnd"/>
      <w:r w:rsidRPr="00502260">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рабочие места должностных лиц жилищного отдела, МФЦ,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жилищного отдела, МФЦ, в том числе необходимо наличие доступных мест общего пользования;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w:t>
      </w:r>
      <w:proofErr w:type="spellStart"/>
      <w:r w:rsidRPr="00502260">
        <w:rPr>
          <w:rFonts w:ascii="Times New Roman" w:eastAsia="Calibri" w:hAnsi="Times New Roman" w:cs="Times New Roman"/>
          <w:sz w:val="12"/>
          <w:szCs w:val="12"/>
        </w:rPr>
        <w:t>банкетками</w:t>
      </w:r>
      <w:proofErr w:type="spellEnd"/>
      <w:r w:rsidRPr="00502260">
        <w:rPr>
          <w:rFonts w:ascii="Times New Roman" w:eastAsia="Calibri" w:hAnsi="Times New Roman" w:cs="Times New Roman"/>
          <w:sz w:val="12"/>
          <w:szCs w:val="12"/>
        </w:rPr>
        <w:t>);</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количество мест ожидания не может быть менее пяти;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в помещениях для должностных лиц жилищного отдела, МФЦ,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xml:space="preserve">На территории, прилегающей к зданию жилищного отдела, МФЦ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жилищный отдел, МФЦ за определенный период. На стоянке должно быть не менее 5 </w:t>
      </w:r>
      <w:proofErr w:type="spellStart"/>
      <w:r w:rsidRPr="00502260">
        <w:rPr>
          <w:rFonts w:ascii="Times New Roman" w:eastAsia="Calibri" w:hAnsi="Times New Roman" w:cs="Times New Roman"/>
          <w:sz w:val="12"/>
          <w:szCs w:val="12"/>
        </w:rPr>
        <w:t>машиномест</w:t>
      </w:r>
      <w:proofErr w:type="spellEnd"/>
      <w:r w:rsidRPr="00502260">
        <w:rPr>
          <w:rFonts w:ascii="Times New Roman" w:eastAsia="Calibri" w:hAnsi="Times New Roman" w:cs="Times New Roman"/>
          <w:sz w:val="12"/>
          <w:szCs w:val="12"/>
        </w:rPr>
        <w:t>. Доступ заявителей к парковочным местам является бесплатным.</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жилищного отдела, МФЦ,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2.18. </w:t>
      </w:r>
      <w:r w:rsidRPr="00502260">
        <w:rPr>
          <w:rFonts w:ascii="Times New Roman" w:eastAsia="Calibri" w:hAnsi="Times New Roman" w:cs="Times New Roman"/>
          <w:sz w:val="12"/>
          <w:szCs w:val="12"/>
        </w:rPr>
        <w:t>Показателями доступности и качества муниципальной услуги являются:</w:t>
      </w:r>
    </w:p>
    <w:p w:rsid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xml:space="preserve">количество взаимодействий заявителя с должностными лицами жилищного отдела при предоставлении муниципальной услуги и их </w:t>
      </w:r>
    </w:p>
    <w:p w:rsidR="00502260" w:rsidRPr="00502260" w:rsidRDefault="00502260" w:rsidP="00502260">
      <w:pPr>
        <w:tabs>
          <w:tab w:val="left" w:pos="284"/>
        </w:tabs>
        <w:spacing w:after="0" w:line="240" w:lineRule="auto"/>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lastRenderedPageBreak/>
        <w:t>продолжительность;</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w:t>
      </w:r>
      <w:r w:rsidR="00E90D90">
        <w:rPr>
          <w:rFonts w:ascii="Times New Roman" w:eastAsia="Calibri" w:hAnsi="Times New Roman" w:cs="Times New Roman"/>
          <w:sz w:val="12"/>
          <w:szCs w:val="12"/>
        </w:rPr>
        <w:t xml:space="preserve">ления муниципальной </w:t>
      </w:r>
      <w:r w:rsidRPr="00502260">
        <w:rPr>
          <w:rFonts w:ascii="Times New Roman" w:eastAsia="Calibri" w:hAnsi="Times New Roman" w:cs="Times New Roman"/>
          <w:sz w:val="12"/>
          <w:szCs w:val="12"/>
        </w:rPr>
        <w:t>услуги, и действий (бездействия) должностных лиц жилищного отдела, в общем количестве обращений по вопросам предоставления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2.19.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2.19.1.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или Единого портала, а также по принципу «одного окна» с учетом экстерриториального принципа получения муниципальной услуги на базе МФЦ.</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2.19.2.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либо Единому порталу в сети Интернет.</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2.19.3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и МФЦ, заключенным в установленном порядке.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 Регламента, приложенные к заявлению и представленные в электронной форме с использованием Единого портала или Портала, являются основанием для начала предоставления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В данном случае для получения результатов муниципальной услуги заявитель должен предъявить оригиналы документов, необходимых для предоставления муниципальной услуги, указанных в пункте 2.6 Регламента.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 Регламента, должны быть представлены заявителем в жилищный отдел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502260" w:rsidRPr="00502260" w:rsidRDefault="00502260" w:rsidP="00502260">
      <w:pPr>
        <w:tabs>
          <w:tab w:val="left" w:pos="284"/>
        </w:tabs>
        <w:spacing w:after="0" w:line="240" w:lineRule="auto"/>
        <w:jc w:val="both"/>
        <w:rPr>
          <w:rFonts w:ascii="Times New Roman" w:eastAsia="Calibri" w:hAnsi="Times New Roman" w:cs="Times New Roman"/>
          <w:sz w:val="12"/>
          <w:szCs w:val="12"/>
        </w:rPr>
      </w:pPr>
    </w:p>
    <w:p w:rsidR="00502260" w:rsidRPr="00502260" w:rsidRDefault="00502260" w:rsidP="00502260">
      <w:pPr>
        <w:tabs>
          <w:tab w:val="left" w:pos="284"/>
        </w:tabs>
        <w:spacing w:after="0" w:line="240" w:lineRule="auto"/>
        <w:jc w:val="center"/>
        <w:rPr>
          <w:rFonts w:ascii="Times New Roman" w:eastAsia="Calibri" w:hAnsi="Times New Roman" w:cs="Times New Roman"/>
          <w:b/>
          <w:sz w:val="12"/>
          <w:szCs w:val="12"/>
        </w:rPr>
      </w:pPr>
      <w:r w:rsidRPr="00502260">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проведение технической экспертизы и направление межведомственных запросов в органы, участвующие в предоставлении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принятие распоряжения об отказе в предоставлении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принятие распоряжения о предоставлении муниципальной услуги и выдача решения о предоставлении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Блок-схема предоставления муниципальной услуги приведена в приложении 2  к Административному регламенту.</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3.2.1. Основанием для начала административной процедуры является поступление в ЖО ПУ заявления и прилагаемых к нему документов.</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3.2.2. Ответственным за выполнение административной процедуры является специалист ЖО ПУ, уполномоченный на прием заявлений (далее – специалист, уполномоченный на прием заявлений).</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3.2.3. Специалист, уполномоченный на прием заявлений, в установленном порядке принимает заявление о предоставлении муниципальной услуги и прилагаемые к нему документы.</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3.2.4. Специалист, уполномоченный на прием заявлений, проверяет документы на наличие оснований для отказа в приёме документов, предусмотренных пунктом 2.10 настоящего Регламента.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3.2.5. При наличии оснований для отказа в приёме документов, предусмотренных пунктом 2.10 настоящего Регламента, специалист, уполномоченный на прием заявлений, уведомляет заявителя об их наличии и предлагает прервать подачу документов и устранить имеющиеся замечания.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В случае согласия заявителя устранить замечания, специалист, уполномоченный на прием заявлений, возвращает заявителю заявление о предоставлении муниципальной услуги и прилагаемые к нему документы.</w:t>
      </w:r>
    </w:p>
    <w:p w:rsid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xml:space="preserve">В случае несогласия заявителя устранить замечания, специалист, уполномоченный на прием заявлений, в день поступления заявления готовит </w:t>
      </w:r>
    </w:p>
    <w:p w:rsid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lastRenderedPageBreak/>
        <w:t xml:space="preserve">уведомление об отказе в приёме документов с указанием оснований, предусмотренных пунктом 2.10 настоящего Регламента, регистрирует его в </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установленном порядке и вручает (направляет) уведомление заявителю.</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2.10 настоящего Регламента, специалист, уполномоченный на прием заявлений, в течение 1 рабочего дня со дня поступления заявления о предоставлении муниципальной услуги принимает и регистрирует его и прилагаемые документы.</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3.2.7. Критерием принятия решения являются: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поступление заявления и документов, необходимых для предоставления;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2.10 настоящего Регламента.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3.2.8. Максимальный срок выполнения процедуры – 1 рабочий день.</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3.2.9. Результатами выполнения административной процедуры являются: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приём заявления и прилагаемых к нему документов;</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уведомление заявителю об отказе в приёме документов.</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3.2.10. Способами фиксации результатов административной процедуры являются: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регистрация заявления о предоставлении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регистрация уведомления об отказе в приёме документов.</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3.3. Проведение технической экспертизы, направление межведомственных запросов в органы, участвующие в предоставлении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3.3.1. Основанием для начала административной процедуры является направление специалистом, уполномоченным на прием заявлений, заверенных копий документов в Муниципальное казенное учреждение «Управление заказчика-застройщика, архитектуры и градостроительства» муниципального района Сергиевский (далее - МКУ) для проведения технической экспертизы в течение 5 рабочих дней.</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3.3.2. Техническая экспертиза включает в себя: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рассмотрение документов;</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xml:space="preserve">- составление технического заключения, содержащего вывод об установлении в процессе проведения технической экспертизы обстоятельств, которые в соответствии с настоящим Регламентом являются основаниями для отказа в согласовании переустройства и (или) перепланировки жилого помещения (далее - отрицательное техническое заключение) или вывод о том, что указанные обстоятельства в процессе проведения технической экспертизы не установлены (далее-положительное техническое заключение). </w:t>
      </w:r>
      <w:r w:rsidRPr="00502260">
        <w:rPr>
          <w:rFonts w:ascii="Times New Roman" w:eastAsia="Calibri" w:hAnsi="Times New Roman" w:cs="Times New Roman"/>
          <w:sz w:val="12"/>
          <w:szCs w:val="12"/>
        </w:rPr>
        <w:tab/>
        <w:t>3.3.3. Техническое заключение направляется в ЖО ПУ в течение 5 рабочих дней.</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3.3.4. Основанием для начала административной процедуры  по направлению межведомственных запросов в органы, участвующие в предоставлении муниципальной услуги является непредставление заявителем в ЖО ПУ предусмотренных пунктом 2.8 настоящего Регламента документов и информации, которые могут быть получены в рамках межведомственного информационного взаимодействия.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3.3.4.1.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3.3.4.2.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7) дата направления межведомственного запроса;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Максимальный срок формирования и направления запросов составляет</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5 рабочих дней.</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3.3.4.3.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3.3.4.5.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3.3.4.6. В случае поступления в администрацию ответа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жилого помещения, администрация в течение 5 рабочих дней уведомляет заявителя о получении такого ответа и предлагает заявителю представить необходимый документ (информацию) самостоятельно.</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3.3.4.7. В случае непредставления заявителем документа и (или) информации, указанных в пункте 3.3.4.6 настоящего Регламента, в течение пятнадцати рабочих дней со дня направления уведомления, специалист, ответственный за подготовку проекта распоряжения, переходит к осуществлению действий, предусмотренных разделом 3.4 настоящего Регламента.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3.3.4.8. Максимальный срок осуществления административной процедуры не может превышать 15 рабочих дней.</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3.3.4.9. Критерием принятия решения является поступление ответов на межведомственные запросы.</w:t>
      </w:r>
    </w:p>
    <w:p w:rsid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xml:space="preserve">3.3.4.10. Результатом исполнения административной процедуры является получение в рамках межведомственного взаимодействия </w:t>
      </w:r>
    </w:p>
    <w:p w:rsidR="00502260" w:rsidRPr="00502260" w:rsidRDefault="00502260" w:rsidP="00502260">
      <w:pPr>
        <w:tabs>
          <w:tab w:val="left" w:pos="284"/>
        </w:tabs>
        <w:spacing w:after="0" w:line="240" w:lineRule="auto"/>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lastRenderedPageBreak/>
        <w:t>документов (информации), предусмотренных пунктом 2.8 Регламента  и необходимых для предоставления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3.3.4.11. Способом фиксации результата административной процедуры является регистрация ответов на межведомственные запросы.</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3.4. Принятие распоряжения об отказе в предоставлении</w:t>
      </w:r>
      <w:r w:rsidR="00782E68">
        <w:rPr>
          <w:rFonts w:ascii="Times New Roman" w:eastAsia="Calibri" w:hAnsi="Times New Roman" w:cs="Times New Roman"/>
          <w:sz w:val="12"/>
          <w:szCs w:val="12"/>
        </w:rPr>
        <w:t xml:space="preserve"> </w:t>
      </w:r>
      <w:r w:rsidRPr="00502260">
        <w:rPr>
          <w:rFonts w:ascii="Times New Roman" w:eastAsia="Calibri" w:hAnsi="Times New Roman" w:cs="Times New Roman"/>
          <w:sz w:val="12"/>
          <w:szCs w:val="12"/>
        </w:rPr>
        <w:t>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3.4.1. Основанием для начала административной процедуры является установление специалистом, ответственным за подготовку проекта распоряжения об отказе, оснований для отказа в предоставлении муниципальной услуги, указанных в пункте 2.11 настоящего Регламента.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3.4.2. Ответственным за выполнение административной процедуры является: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в части подготовки проекта распоряжения об отказе, передачи его на регистрацию и на отправку, а также в части организации его выдачи заявителю при личном заявлении в ЖО ПУ - специалист ЖО ПУ;</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в части регистрации и отправки распоряжения об отказе – руководитель ПУ.</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3.4.3. Специалист, ответственный за подготовку проекта распоряжения об отказе, в течение 5 рабочих дней со дня установления оснований для отказа в предоставлении муниципальной услуги подготавливает проект распоряжения об отказе.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3.4.4. Руководитель правового управления согласовывает проект распоряжения направляет его для подписания Главе муниципального района Сергиевский.</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3.4.5. После подписания распоряжения об отказе, специалист общего отдела администрации в течение 1 рабочего дня осуществляет регистрацию распоряжения и передаёт его специалисту администрации, ответственному за отправку исходящей корреспонденции (далее – специалист, ответственный за отправку исходящей корреспонденции).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Специалист, ответственный за отправку исходящей корреспонденции в течение 1 рабочего дня с даты регистрации распоряжения подготавливает мотивированный ответ с указанием оснований, предусмотренных пунктом 2.11 настоящего Регламента, подписывает у руководителя Правового управления и осуществляет его регистрацию.</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Специалист, ответственный за отправку исходящей корреспонденции, направляет распоряжение об отказе и мотивированный ответ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посредством Единого портала или Портала в электронной форме.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3.4.6. В случае, если в заявлении заявитель выразил желание получить результат муниципальной услуги лично, распоряжение об отказе и мотивированный ответ передается специалисту, ответственному за подготовку проекта распоряжения, для определения с заявителем даты и времени его вручения.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Специалист, ответственный за подготовку проекта распоряжения уведомляет по телефону заявителя о подписании и регистрации распоряжения об отказе и назначает дату и время прибытия заявителя в ЖО ПУ дел для получения письма лично.</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Специалист, ответственный за подготовку проекта распоряжения указывает в журнале выдачи документов номер и дату регистрации распоряжения и мотивированного ответа,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специалист, ответственный за подготовку проекта распоряжения, выдает распоряжение об отказе согласовании и мотивированный ответ заявителю под роспись в журнале выдачи.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3.4.7. Критерием принятия распоряжения является наличие оснований для отказа в предоставлении муниципальной услуги, указанных в пункте 2.11 настоящего Регламента.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распоряжения об отказе либо передача указанного распоряжения при его личном обращении в жилищный отдел.</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3.4.9. Способом фиксации является регистрация распоряжения об отказе в предоставлении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3.4.10. Срок выполнения процедуры – не более 10 рабочих дней со дня установления специалистом жилищного отдела наличия оснований для отказа в предоставлении муниципальной услуги, указанных в пункте 2.11 настоящего Регламента.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3.5. Принятие распоряжения о предоставлении муниципальной услуги и выдача распоряжения о предоставлении муниципальной услуги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3.5.1. Основанием для начала административной процедуры является установление специалистом, ответственным за подготовку проекта распоряжения, отсутствия оснований для отказа в предоставлении муниципальной услуги, указанных в пункте 2.11 настоящего Регламента.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3.5.2. Ответственным за выполнение административной процедуры является: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в части подготовки проекта распоряжения о согласовании переустройства и (или) перепланировки жилого помещения (далее – распоряжение о согласовании) и передачи его на регистрацию и на отправку, а также в части организации его выдачи заявителю при личном заявлении в ЖО ПУ – специалист ЖО ПУ;</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в части регистрации и отправки распоряжения о согласовании – руководитель Правового управления.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3.5.3. Специалист, ответственный за подготовку проекта распоряжения, в течение 5 рабочих дней со дня поступления последнего ответа на межведомственный запрос подготавливает проект распоряжения о согласовании.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3.5.4. Руководитель правового управления согласовывает проект распоряжения о согласовании и направляет для подписания Главе муниципального района Сергиевский.</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3.5.5. После подписания распоряжения о согласовании, специалист общего отдела администрации в течение 1 рабочего дня осуществляет регистрацию распоряжения и передаёт его специалисту администрации, ответственному за отправку исходящей корреспонденции (далее – специалист, ответственный за отправку исходящей корреспонденции).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Специалист, ответственный за отправку исходящей корреспонденции, направляет распоряжение о согласовании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3.5.6. В случае, если в заявлении заявитель выразил желание получить результат муниципальной услуги лично, распоряжение о согласовании передается специалисту, ответственному за подготовку проекта распоряжения, для определения с заявителем даты и времени его вручения.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Специалист, ответственный за подготовку проекта распоряжения, уведомляет по телефону заявителя о подписании и регистрации распоряжение о согласовании и назначает дату и время прибытия заявителя в ЖО ПУ  для получения распоряжения лично.</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Специалист, ответственный за подготовку проекта распоряжения указывает в журнале выдачи документов номер и дату регистрации распоряжения о согласовании,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распоряжения, выдает распоряжение о согласовании заявителю под роспись в журнале выдачи.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3.5.7. Критерием принятия распоряжения является отсутствие оснований для отказа в предоставлении муниципальной услуги, указанных в пункте 2.11 настоящего Регламента.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3.5.8. Результатом выполнения административной процедуры является направление заявителю распоряжения о согласовании либо передача распоряжения о согласовании заявителю при его личном обращении в жилищный отдел.</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3.5.9. Способом фиксации является регистрация распоряжения о согласовании.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3.5.10. Срок выполнения процедуры – не более 10 рабочих дней.</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3.6. Особенности реализации административных процедур при предоставлении муниципальной услуги в электронной форме</w:t>
      </w:r>
    </w:p>
    <w:p w:rsidR="00782E68"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xml:space="preserve">3.6.1. Основанием (юридическим фактом) для начала административной процедуры, является поступление в жилищный отдел в </w:t>
      </w:r>
    </w:p>
    <w:p w:rsidR="00502260" w:rsidRPr="00502260" w:rsidRDefault="00502260" w:rsidP="00782E68">
      <w:pPr>
        <w:tabs>
          <w:tab w:val="left" w:pos="284"/>
        </w:tabs>
        <w:spacing w:after="0" w:line="240" w:lineRule="auto"/>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lastRenderedPageBreak/>
        <w:t>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3.6.2. Специалист, уполномоченный на прием заявлений:</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 проверяет комплектность представленных заявителем документов согласно пункту 2.6 настоящего Регламента;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3.6.3. Максимальный срок административной процедуры не может превышать 1  рабочего дня.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3.6.4. Критерием принятия решения является наличие заявления и  документов, представленных в электронной форме.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3.6.5. Результатом административной процедуры является прием документов, представленных заявителем.</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3.6.6. Способом фиксации результата административной процедуры является регистрация заявления в журнале регистрации входящих документов.</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3.6.7. Дальнейшие административные действия осуществляются в соответствии с разделами 3.2 (в части подготовки и направления уведомления об отказе в приёме документов) – 3.5 настоящего Регламента.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3.7. Выполнение административных процедур</w:t>
      </w:r>
      <w:r w:rsidR="00782E68">
        <w:rPr>
          <w:rFonts w:ascii="Times New Roman" w:eastAsia="Calibri" w:hAnsi="Times New Roman" w:cs="Times New Roman"/>
          <w:sz w:val="12"/>
          <w:szCs w:val="12"/>
        </w:rPr>
        <w:t xml:space="preserve"> </w:t>
      </w:r>
      <w:r w:rsidRPr="00502260">
        <w:rPr>
          <w:rFonts w:ascii="Times New Roman" w:eastAsia="Calibri" w:hAnsi="Times New Roman" w:cs="Times New Roman"/>
          <w:sz w:val="12"/>
          <w:szCs w:val="12"/>
        </w:rPr>
        <w:t>при предоставлении муниципальной услуги на базе МФЦ</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3.7.1.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3.7.2. Сотрудник МФЦ, ответственный за прием и регистрацию документов, осуществляет следующую последовательность действий:</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1) устанавливает предмет обращения;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 устанавливает соответствие личности заявителя документу, удостоверяющему личность;</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4) осуществляет сверку копий представленных документов с их оригиналами;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7) вручает копию расписки заявителю.</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3.7.3.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3.7.4. В случае установления факта несоответствия документов требованиям, указанным в пункте 2.6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3.7.5.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 Регламента.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3.7.6. Сотрудник МФЦ, ответственный за организацию направления заявления и прилагаемых к нему документов в администрацию, организует передачу заявления и документов, представленных заявителем, в администрацию в соответствии с заключенным соглашением о взаимодействии и порядком делопроизводства в МФЦ.</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3.7.7.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в соответствии с реестрами-расписками.</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3.7.8. Сотрудник администрации, ответственный за регистрацию поступающих заявлений, регистрирует заявление и прилагаемые к нему документы в соответствии с подразделом 3.2 Регламента.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3.7.9. Максимальный срок выполнения процедуры – 2 рабочих дня с даты поступления заявления и прилагаемых к нему документов в МФЦ.</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3.7.10. Результатом выполнения административной процедуры является прием заявления и прилагаемых к нему документов в МФЦ и передача их в администрацию.</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3.7.11.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и (или) в соответствующей информационной системе.</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Дальнейшие административные процедуры осуществляются в порядке, указанном в подразделах 3.2 (в части подготовки и направления уведомления об отказе в приёме документов) – 3.5 настоящего Регламента.</w:t>
      </w:r>
    </w:p>
    <w:p w:rsidR="00502260" w:rsidRPr="00502260" w:rsidRDefault="00502260" w:rsidP="00502260">
      <w:pPr>
        <w:tabs>
          <w:tab w:val="left" w:pos="284"/>
        </w:tabs>
        <w:spacing w:after="0" w:line="240" w:lineRule="auto"/>
        <w:ind w:firstLine="284"/>
        <w:jc w:val="both"/>
        <w:rPr>
          <w:rFonts w:ascii="Times New Roman" w:eastAsia="Calibri" w:hAnsi="Times New Roman" w:cs="Times New Roman"/>
          <w:sz w:val="12"/>
          <w:szCs w:val="12"/>
        </w:rPr>
      </w:pPr>
    </w:p>
    <w:p w:rsidR="00502260" w:rsidRPr="00782E68" w:rsidRDefault="00502260" w:rsidP="00782E68">
      <w:pPr>
        <w:tabs>
          <w:tab w:val="left" w:pos="284"/>
        </w:tabs>
        <w:spacing w:after="0" w:line="240" w:lineRule="auto"/>
        <w:jc w:val="center"/>
        <w:rPr>
          <w:rFonts w:ascii="Times New Roman" w:eastAsia="Calibri" w:hAnsi="Times New Roman" w:cs="Times New Roman"/>
          <w:b/>
          <w:sz w:val="12"/>
          <w:szCs w:val="12"/>
        </w:rPr>
      </w:pPr>
      <w:r w:rsidRPr="00782E68">
        <w:rPr>
          <w:rFonts w:ascii="Times New Roman" w:eastAsia="Calibri" w:hAnsi="Times New Roman" w:cs="Times New Roman"/>
          <w:b/>
          <w:sz w:val="12"/>
          <w:szCs w:val="12"/>
        </w:rPr>
        <w:t>4. Формы контроля за исполнением Административного регламента</w:t>
      </w:r>
    </w:p>
    <w:p w:rsidR="00502260" w:rsidRPr="00502260" w:rsidRDefault="00782E68" w:rsidP="00782E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00502260" w:rsidRPr="00502260">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Главой муниципального района Сергиевский.</w:t>
      </w:r>
    </w:p>
    <w:p w:rsidR="00502260" w:rsidRPr="00502260" w:rsidRDefault="00782E68" w:rsidP="00782E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00502260" w:rsidRPr="00502260">
        <w:rPr>
          <w:rFonts w:ascii="Times New Roman" w:eastAsia="Calibri" w:hAnsi="Times New Roman" w:cs="Times New Roman"/>
          <w:sz w:val="12"/>
          <w:szCs w:val="12"/>
        </w:rPr>
        <w:t>Периодичность осуществления текущего контроля устанавливается Главой муниципального района Сергиевский.</w:t>
      </w:r>
    </w:p>
    <w:p w:rsidR="00502260" w:rsidRPr="00502260" w:rsidRDefault="00782E68" w:rsidP="00782E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00502260" w:rsidRPr="00502260">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w:t>
      </w:r>
    </w:p>
    <w:p w:rsidR="00502260" w:rsidRPr="00502260" w:rsidRDefault="00782E68" w:rsidP="00782E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00502260" w:rsidRPr="00502260">
        <w:rPr>
          <w:rFonts w:ascii="Times New Roman" w:eastAsia="Calibri" w:hAnsi="Times New Roman" w:cs="Times New Roman"/>
          <w:sz w:val="12"/>
          <w:szCs w:val="12"/>
        </w:rPr>
        <w:t>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на текущий год.</w:t>
      </w:r>
    </w:p>
    <w:p w:rsidR="00502260" w:rsidRPr="00502260" w:rsidRDefault="00782E68" w:rsidP="00782E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00502260" w:rsidRPr="00502260">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на основании распоряжения администрации.</w:t>
      </w:r>
    </w:p>
    <w:p w:rsidR="00502260" w:rsidRPr="00502260" w:rsidRDefault="00782E68" w:rsidP="00782E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00502260" w:rsidRPr="00502260">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Плановые проверки проводятся не реже 1 раза в 3 года.</w:t>
      </w:r>
    </w:p>
    <w:p w:rsidR="00502260" w:rsidRPr="00502260" w:rsidRDefault="00782E68" w:rsidP="00782E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4.7.</w:t>
      </w:r>
      <w:r w:rsidR="00502260" w:rsidRPr="00502260">
        <w:rPr>
          <w:rFonts w:ascii="Times New Roman" w:eastAsia="Calibri" w:hAnsi="Times New Roman" w:cs="Times New Roman"/>
          <w:sz w:val="12"/>
          <w:szCs w:val="12"/>
        </w:rPr>
        <w:t>Плановые и внеплановые проверки полноты и качества предоставления муниципальной услуги отделом муниципального контроля администрации  на основании соответствующих правовых актов.</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lastRenderedPageBreak/>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502260" w:rsidRPr="00502260" w:rsidRDefault="00782E68" w:rsidP="00782E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4.8. </w:t>
      </w:r>
      <w:r w:rsidR="00502260" w:rsidRPr="00502260">
        <w:rPr>
          <w:rFonts w:ascii="Times New Roman" w:eastAsia="Calibri" w:hAnsi="Times New Roman" w:cs="Times New Roman"/>
          <w:sz w:val="12"/>
          <w:szCs w:val="12"/>
        </w:rPr>
        <w:t>Должностные лица жилищного отдела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502260" w:rsidRPr="00502260" w:rsidRDefault="00782E68" w:rsidP="00782E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4.9. </w:t>
      </w:r>
      <w:r w:rsidR="00502260" w:rsidRPr="00502260">
        <w:rPr>
          <w:rFonts w:ascii="Times New Roman" w:eastAsia="Calibri" w:hAnsi="Times New Roman" w:cs="Times New Roman"/>
          <w:sz w:val="12"/>
          <w:szCs w:val="12"/>
        </w:rPr>
        <w:t>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жилищного отдела, участвующие в предоставлении муниципальной услуги.</w:t>
      </w:r>
    </w:p>
    <w:p w:rsidR="00502260" w:rsidRPr="00502260" w:rsidRDefault="00782E68" w:rsidP="00782E6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4.10. </w:t>
      </w:r>
      <w:r w:rsidR="00502260" w:rsidRPr="00502260">
        <w:rPr>
          <w:rFonts w:ascii="Times New Roman" w:eastAsia="Calibri" w:hAnsi="Times New Roman" w:cs="Times New Roman"/>
          <w:sz w:val="12"/>
          <w:szCs w:val="12"/>
        </w:rPr>
        <w:t>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и Портале, на официальном сайте администрации.</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502260" w:rsidRPr="00502260" w:rsidRDefault="00502260" w:rsidP="00502260">
      <w:pPr>
        <w:tabs>
          <w:tab w:val="left" w:pos="284"/>
        </w:tabs>
        <w:spacing w:after="0" w:line="240" w:lineRule="auto"/>
        <w:jc w:val="both"/>
        <w:rPr>
          <w:rFonts w:ascii="Times New Roman" w:eastAsia="Calibri" w:hAnsi="Times New Roman" w:cs="Times New Roman"/>
          <w:sz w:val="12"/>
          <w:szCs w:val="12"/>
        </w:rPr>
      </w:pPr>
    </w:p>
    <w:p w:rsidR="00782E68" w:rsidRDefault="00502260" w:rsidP="00782E68">
      <w:pPr>
        <w:tabs>
          <w:tab w:val="left" w:pos="284"/>
        </w:tabs>
        <w:spacing w:after="0" w:line="240" w:lineRule="auto"/>
        <w:jc w:val="center"/>
        <w:rPr>
          <w:rFonts w:ascii="Times New Roman" w:eastAsia="Calibri" w:hAnsi="Times New Roman" w:cs="Times New Roman"/>
          <w:b/>
          <w:sz w:val="12"/>
          <w:szCs w:val="12"/>
        </w:rPr>
      </w:pPr>
      <w:r w:rsidRPr="00782E68">
        <w:rPr>
          <w:rFonts w:ascii="Times New Roman" w:eastAsia="Calibri" w:hAnsi="Times New Roman" w:cs="Times New Roman"/>
          <w:b/>
          <w:sz w:val="12"/>
          <w:szCs w:val="12"/>
        </w:rPr>
        <w:t>5. Досудебный (внесудебный) порядок обжалования решений и</w:t>
      </w:r>
      <w:r w:rsidR="00782E68" w:rsidRPr="00782E68">
        <w:rPr>
          <w:rFonts w:ascii="Times New Roman" w:eastAsia="Calibri" w:hAnsi="Times New Roman" w:cs="Times New Roman"/>
          <w:b/>
          <w:sz w:val="12"/>
          <w:szCs w:val="12"/>
        </w:rPr>
        <w:t xml:space="preserve"> </w:t>
      </w:r>
      <w:r w:rsidRPr="00782E68">
        <w:rPr>
          <w:rFonts w:ascii="Times New Roman" w:eastAsia="Calibri" w:hAnsi="Times New Roman" w:cs="Times New Roman"/>
          <w:b/>
          <w:sz w:val="12"/>
          <w:szCs w:val="12"/>
        </w:rPr>
        <w:t>действий (бездействия) органа, предоставляющего</w:t>
      </w:r>
    </w:p>
    <w:p w:rsidR="00502260" w:rsidRPr="00782E68" w:rsidRDefault="00502260" w:rsidP="00782E68">
      <w:pPr>
        <w:tabs>
          <w:tab w:val="left" w:pos="284"/>
        </w:tabs>
        <w:spacing w:after="0" w:line="240" w:lineRule="auto"/>
        <w:jc w:val="center"/>
        <w:rPr>
          <w:rFonts w:ascii="Times New Roman" w:eastAsia="Calibri" w:hAnsi="Times New Roman" w:cs="Times New Roman"/>
          <w:b/>
          <w:sz w:val="12"/>
          <w:szCs w:val="12"/>
        </w:rPr>
      </w:pPr>
      <w:r w:rsidRPr="00782E68">
        <w:rPr>
          <w:rFonts w:ascii="Times New Roman" w:eastAsia="Calibri" w:hAnsi="Times New Roman" w:cs="Times New Roman"/>
          <w:b/>
          <w:sz w:val="12"/>
          <w:szCs w:val="12"/>
        </w:rPr>
        <w:t xml:space="preserve"> муниципальную</w:t>
      </w:r>
      <w:r w:rsidR="00782E68" w:rsidRPr="00782E68">
        <w:rPr>
          <w:rFonts w:ascii="Times New Roman" w:eastAsia="Calibri" w:hAnsi="Times New Roman" w:cs="Times New Roman"/>
          <w:b/>
          <w:sz w:val="12"/>
          <w:szCs w:val="12"/>
        </w:rPr>
        <w:t xml:space="preserve"> </w:t>
      </w:r>
      <w:r w:rsidRPr="00782E68">
        <w:rPr>
          <w:rFonts w:ascii="Times New Roman" w:eastAsia="Calibri" w:hAnsi="Times New Roman" w:cs="Times New Roman"/>
          <w:b/>
          <w:sz w:val="12"/>
          <w:szCs w:val="12"/>
        </w:rPr>
        <w:t>услугу, а также должностных лиц, муниципальных служащих</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в досудебном (внесудебном) порядке. </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имеет право обратиться к Главе муниципального района Сергиевский, с жалобой лично (устно) в соответствии с графиком приема или направить жалобу в письменной форме, в том числе на бумажном носителе либо в электронной форме.</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5.3. Жалоба может быть направлена по почте, через МФЦ, с использованием сети Интернет, в том числе с использованием Единого портала и Портала, а также может быть принята при личном приеме заявителя.</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Жалоба должна содержать:</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5.4. Заявитель может обратиться с жалобой в том числе в следующих случаях:</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2) нарушение срока предоставления муниципальной услуги;</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5.5. Основанием для начала процедуры досудебного (внесудебного) обжалования является поступление в администрацию жалобы от заявителя.</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5.6. Заявитель имеет право на получение информации и документов, необходимых для обоснования и рассмотрения жалобы.</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5.7. Жалоба заявителя может быть адресована:</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Главе муниципального района Сергиевский (далее Глава);</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xml:space="preserve">руководителю правового управления администрации. </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5.8. Ответ на устную жалобу, поступившую на личном приеме Главы, руководителя правового управления администрации, должностных лиц администрации дается устно (с согласия заявителя) в ходе личного приема (если изложенные в устной жалобе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жалобе вопросов.</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5.9. По результатам рассмотрения жалобы орган, предоставляющий муниципальную услугу, принимает одно из следующих решений:</w:t>
      </w:r>
    </w:p>
    <w:p w:rsidR="00782E68"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xml:space="preserve">- решение об удовлетворении жалобы заявителя, о признании неправомерным обжалованного действия (бездействия) и решения администрации, должностного лица администрации, муниципального служащего,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w:t>
      </w:r>
    </w:p>
    <w:p w:rsidR="00502260" w:rsidRPr="00502260" w:rsidRDefault="00502260" w:rsidP="00782E68">
      <w:pPr>
        <w:tabs>
          <w:tab w:val="left" w:pos="284"/>
        </w:tabs>
        <w:spacing w:after="0" w:line="240" w:lineRule="auto"/>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lastRenderedPageBreak/>
        <w:t>Федерации, нормативными правовыми актами Самарской области, муниципальными правовыми актами, а также в иных формах;</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 решение об отказе в удовлетворении жалобы.</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502260" w:rsidRPr="00502260"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5.10. Не позднее дня, следующего за днем принятия решения,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61752" w:rsidRPr="00061752" w:rsidRDefault="00502260" w:rsidP="00782E68">
      <w:pPr>
        <w:tabs>
          <w:tab w:val="left" w:pos="284"/>
        </w:tabs>
        <w:spacing w:after="0" w:line="240" w:lineRule="auto"/>
        <w:ind w:firstLine="284"/>
        <w:jc w:val="both"/>
        <w:rPr>
          <w:rFonts w:ascii="Times New Roman" w:eastAsia="Calibri" w:hAnsi="Times New Roman" w:cs="Times New Roman"/>
          <w:sz w:val="12"/>
          <w:szCs w:val="12"/>
        </w:rPr>
      </w:pPr>
      <w:r w:rsidRPr="00502260">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4562A" w:rsidRDefault="00B4562A" w:rsidP="00B4562A">
      <w:pPr>
        <w:tabs>
          <w:tab w:val="left" w:pos="284"/>
        </w:tabs>
        <w:spacing w:after="0" w:line="240" w:lineRule="auto"/>
        <w:jc w:val="right"/>
        <w:rPr>
          <w:rFonts w:ascii="Times New Roman" w:eastAsia="Calibri" w:hAnsi="Times New Roman" w:cs="Times New Roman"/>
          <w:bCs/>
          <w:i/>
          <w:sz w:val="12"/>
          <w:szCs w:val="12"/>
        </w:rPr>
      </w:pPr>
      <w:r w:rsidRPr="00B4562A">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B4562A">
        <w:rPr>
          <w:rFonts w:ascii="Times New Roman" w:eastAsia="Calibri" w:hAnsi="Times New Roman" w:cs="Times New Roman"/>
          <w:i/>
          <w:sz w:val="12"/>
          <w:szCs w:val="12"/>
        </w:rPr>
        <w:t xml:space="preserve">к </w:t>
      </w:r>
      <w:r w:rsidRPr="00B4562A">
        <w:rPr>
          <w:rFonts w:ascii="Times New Roman" w:eastAsia="Calibri" w:hAnsi="Times New Roman" w:cs="Times New Roman"/>
          <w:bCs/>
          <w:i/>
          <w:sz w:val="12"/>
          <w:szCs w:val="12"/>
        </w:rPr>
        <w:t xml:space="preserve"> Административному регламенту</w:t>
      </w:r>
    </w:p>
    <w:p w:rsidR="00B4562A" w:rsidRDefault="00B4562A" w:rsidP="00B4562A">
      <w:pPr>
        <w:tabs>
          <w:tab w:val="left" w:pos="284"/>
        </w:tabs>
        <w:spacing w:after="0" w:line="240" w:lineRule="auto"/>
        <w:jc w:val="right"/>
        <w:rPr>
          <w:rFonts w:ascii="Times New Roman" w:eastAsia="Calibri" w:hAnsi="Times New Roman" w:cs="Times New Roman"/>
          <w:bCs/>
          <w:i/>
          <w:sz w:val="12"/>
          <w:szCs w:val="12"/>
        </w:rPr>
      </w:pPr>
      <w:r w:rsidRPr="00B4562A">
        <w:rPr>
          <w:rFonts w:ascii="Times New Roman" w:eastAsia="Calibri" w:hAnsi="Times New Roman" w:cs="Times New Roman"/>
          <w:bCs/>
          <w:i/>
          <w:sz w:val="12"/>
          <w:szCs w:val="12"/>
        </w:rPr>
        <w:t xml:space="preserve"> предоставления  муниципальной услуги «Прием заявлений и выдача документов о согласовании </w:t>
      </w:r>
    </w:p>
    <w:p w:rsidR="00174821" w:rsidRPr="00B4562A" w:rsidRDefault="00B4562A" w:rsidP="00B4562A">
      <w:pPr>
        <w:tabs>
          <w:tab w:val="left" w:pos="284"/>
        </w:tabs>
        <w:spacing w:after="0" w:line="240" w:lineRule="auto"/>
        <w:jc w:val="right"/>
        <w:rPr>
          <w:rFonts w:ascii="Times New Roman" w:eastAsia="Calibri" w:hAnsi="Times New Roman" w:cs="Times New Roman"/>
          <w:i/>
          <w:sz w:val="12"/>
          <w:szCs w:val="12"/>
        </w:rPr>
      </w:pPr>
      <w:r w:rsidRPr="00B4562A">
        <w:rPr>
          <w:rFonts w:ascii="Times New Roman" w:eastAsia="Calibri" w:hAnsi="Times New Roman" w:cs="Times New Roman"/>
          <w:bCs/>
          <w:i/>
          <w:sz w:val="12"/>
          <w:szCs w:val="12"/>
        </w:rPr>
        <w:t>переустройства и (или) перепланировки жилого помещения»</w:t>
      </w:r>
    </w:p>
    <w:p w:rsidR="00B4562A" w:rsidRPr="00B4562A" w:rsidRDefault="00B4562A" w:rsidP="00B4562A">
      <w:pPr>
        <w:tabs>
          <w:tab w:val="left" w:pos="284"/>
        </w:tabs>
        <w:spacing w:after="0" w:line="240" w:lineRule="auto"/>
        <w:jc w:val="right"/>
        <w:rPr>
          <w:rFonts w:ascii="Times New Roman" w:eastAsia="Calibri" w:hAnsi="Times New Roman" w:cs="Times New Roman"/>
          <w:sz w:val="12"/>
          <w:szCs w:val="12"/>
        </w:rPr>
      </w:pPr>
      <w:r w:rsidRPr="00B4562A">
        <w:rPr>
          <w:rFonts w:ascii="Times New Roman" w:eastAsia="Calibri" w:hAnsi="Times New Roman" w:cs="Times New Roman"/>
          <w:sz w:val="12"/>
          <w:szCs w:val="12"/>
        </w:rPr>
        <w:t>В  жилищный отдел Правового управления администрации муниципального района</w:t>
      </w:r>
    </w:p>
    <w:p w:rsidR="00B4562A" w:rsidRPr="00B4562A" w:rsidRDefault="00B4562A" w:rsidP="00B4562A">
      <w:pPr>
        <w:tabs>
          <w:tab w:val="left" w:pos="284"/>
        </w:tabs>
        <w:spacing w:after="0" w:line="240" w:lineRule="auto"/>
        <w:jc w:val="right"/>
        <w:rPr>
          <w:rFonts w:ascii="Times New Roman" w:eastAsia="Calibri" w:hAnsi="Times New Roman" w:cs="Times New Roman"/>
          <w:sz w:val="12"/>
          <w:szCs w:val="12"/>
        </w:rPr>
      </w:pPr>
      <w:r w:rsidRPr="00B4562A">
        <w:rPr>
          <w:rFonts w:ascii="Times New Roman" w:eastAsia="Calibri" w:hAnsi="Times New Roman" w:cs="Times New Roman"/>
          <w:sz w:val="12"/>
          <w:szCs w:val="12"/>
        </w:rPr>
        <w:t>(структурное подразделение органа местного</w:t>
      </w:r>
      <w:r>
        <w:rPr>
          <w:rFonts w:ascii="Times New Roman" w:eastAsia="Calibri" w:hAnsi="Times New Roman" w:cs="Times New Roman"/>
          <w:sz w:val="12"/>
          <w:szCs w:val="12"/>
        </w:rPr>
        <w:t xml:space="preserve"> </w:t>
      </w:r>
      <w:r w:rsidRPr="00B4562A">
        <w:rPr>
          <w:rFonts w:ascii="Times New Roman" w:eastAsia="Calibri" w:hAnsi="Times New Roman" w:cs="Times New Roman"/>
          <w:sz w:val="12"/>
          <w:szCs w:val="12"/>
        </w:rPr>
        <w:t>Сергиевский</w:t>
      </w:r>
    </w:p>
    <w:p w:rsidR="00B4562A" w:rsidRPr="00B4562A" w:rsidRDefault="00B4562A" w:rsidP="00B4562A">
      <w:pPr>
        <w:tabs>
          <w:tab w:val="left" w:pos="284"/>
        </w:tabs>
        <w:spacing w:after="0" w:line="240" w:lineRule="auto"/>
        <w:jc w:val="right"/>
        <w:rPr>
          <w:rFonts w:ascii="Times New Roman" w:eastAsia="Calibri" w:hAnsi="Times New Roman" w:cs="Times New Roman"/>
          <w:sz w:val="12"/>
          <w:szCs w:val="12"/>
        </w:rPr>
      </w:pPr>
      <w:r w:rsidRPr="00B4562A">
        <w:rPr>
          <w:rFonts w:ascii="Times New Roman" w:eastAsia="Calibri" w:hAnsi="Times New Roman" w:cs="Times New Roman"/>
          <w:sz w:val="12"/>
          <w:szCs w:val="12"/>
        </w:rPr>
        <w:t>самоуправления муниципального образования)</w:t>
      </w:r>
    </w:p>
    <w:p w:rsidR="00B4562A" w:rsidRPr="00B4562A" w:rsidRDefault="00B4562A" w:rsidP="00B4562A">
      <w:pPr>
        <w:tabs>
          <w:tab w:val="left" w:pos="284"/>
        </w:tabs>
        <w:spacing w:after="0" w:line="240" w:lineRule="auto"/>
        <w:jc w:val="center"/>
        <w:rPr>
          <w:rFonts w:ascii="Times New Roman" w:eastAsia="Calibri" w:hAnsi="Times New Roman" w:cs="Times New Roman"/>
          <w:b/>
          <w:sz w:val="12"/>
          <w:szCs w:val="12"/>
        </w:rPr>
      </w:pPr>
      <w:r w:rsidRPr="00B4562A">
        <w:rPr>
          <w:rFonts w:ascii="Times New Roman" w:eastAsia="Calibri" w:hAnsi="Times New Roman" w:cs="Times New Roman"/>
          <w:b/>
          <w:sz w:val="12"/>
          <w:szCs w:val="12"/>
        </w:rPr>
        <w:t>Заявление о переустройстве и (или) перепланировке жилого помещения</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от ____________________________________</w:t>
      </w:r>
      <w:r w:rsidRPr="00B4562A">
        <w:rPr>
          <w:rFonts w:ascii="Times New Roman" w:eastAsia="Calibri" w:hAnsi="Times New Roman" w:cs="Times New Roman"/>
          <w:sz w:val="12"/>
          <w:szCs w:val="12"/>
        </w:rPr>
        <w:t>(указывается наниматель, либо арендатор, либо собственник жилого помещения, либо собственники</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жилого помещения, находящегося в общей собственности двух и более лиц, в случае, если ни один</w:t>
      </w:r>
      <w:r>
        <w:rPr>
          <w:rFonts w:ascii="Times New Roman" w:eastAsia="Calibri" w:hAnsi="Times New Roman" w:cs="Times New Roman"/>
          <w:sz w:val="12"/>
          <w:szCs w:val="12"/>
        </w:rPr>
        <w:t xml:space="preserve"> _______________________________</w:t>
      </w:r>
      <w:r w:rsidRPr="00B4562A">
        <w:rPr>
          <w:rFonts w:ascii="Times New Roman" w:eastAsia="Calibri" w:hAnsi="Times New Roman" w:cs="Times New Roman"/>
          <w:sz w:val="12"/>
          <w:szCs w:val="12"/>
        </w:rPr>
        <w:t>из собственников либо иных лиц не уполномочен в установленном порядке представлять их интересы)</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u w:val="single"/>
        </w:rPr>
        <w:t>Примечание.</w:t>
      </w:r>
      <w:r w:rsidRPr="00B4562A">
        <w:rPr>
          <w:rFonts w:ascii="Times New Roman" w:eastAsia="Calibri" w:hAnsi="Times New Roman" w:cs="Times New Roman"/>
          <w:sz w:val="12"/>
          <w:szCs w:val="12"/>
        </w:rPr>
        <w:tab/>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Мест</w:t>
      </w:r>
      <w:r>
        <w:rPr>
          <w:rFonts w:ascii="Times New Roman" w:eastAsia="Calibri" w:hAnsi="Times New Roman" w:cs="Times New Roman"/>
          <w:sz w:val="12"/>
          <w:szCs w:val="12"/>
        </w:rPr>
        <w:t xml:space="preserve">о нахождения жилого помещения:______________________________________ </w:t>
      </w:r>
      <w:r w:rsidRPr="00B4562A">
        <w:rPr>
          <w:rFonts w:ascii="Times New Roman" w:eastAsia="Calibri" w:hAnsi="Times New Roman" w:cs="Times New Roman"/>
          <w:sz w:val="12"/>
          <w:szCs w:val="12"/>
        </w:rPr>
        <w:t>(указывается полный адрес: субъект Российской Федерации,</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муниципальное образование, поселение, улица, дом, корпус, строение,</w:t>
      </w:r>
      <w:r>
        <w:rPr>
          <w:rFonts w:ascii="Times New Roman" w:eastAsia="Calibri" w:hAnsi="Times New Roman" w:cs="Times New Roman"/>
          <w:sz w:val="12"/>
          <w:szCs w:val="12"/>
        </w:rPr>
        <w:t xml:space="preserve"> </w:t>
      </w:r>
      <w:r w:rsidRPr="00B4562A">
        <w:rPr>
          <w:rFonts w:ascii="Times New Roman" w:eastAsia="Calibri" w:hAnsi="Times New Roman" w:cs="Times New Roman"/>
          <w:sz w:val="12"/>
          <w:szCs w:val="12"/>
        </w:rPr>
        <w:t>квартира (комната), подъезд, этаж)</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Собственник(и) жилого помещения:_______________________________________________________</w:t>
      </w:r>
      <w:r>
        <w:rPr>
          <w:rFonts w:ascii="Times New Roman" w:eastAsia="Calibri" w:hAnsi="Times New Roman" w:cs="Times New Roman"/>
          <w:sz w:val="12"/>
          <w:szCs w:val="12"/>
        </w:rPr>
        <w:t>_________________________________</w:t>
      </w:r>
      <w:r w:rsidRPr="00B4562A">
        <w:rPr>
          <w:rFonts w:ascii="Times New Roman" w:eastAsia="Calibri" w:hAnsi="Times New Roman" w:cs="Times New Roman"/>
          <w:sz w:val="12"/>
          <w:szCs w:val="12"/>
        </w:rPr>
        <w:t xml:space="preserve">______  </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Прошу раз</w:t>
      </w:r>
      <w:r>
        <w:rPr>
          <w:rFonts w:ascii="Times New Roman" w:eastAsia="Calibri" w:hAnsi="Times New Roman" w:cs="Times New Roman"/>
          <w:sz w:val="12"/>
          <w:szCs w:val="12"/>
        </w:rPr>
        <w:t xml:space="preserve">решить </w:t>
      </w:r>
      <w:r w:rsidRPr="00B4562A">
        <w:rPr>
          <w:rFonts w:ascii="Times New Roman" w:eastAsia="Calibri" w:hAnsi="Times New Roman" w:cs="Times New Roman"/>
          <w:sz w:val="12"/>
          <w:szCs w:val="12"/>
        </w:rPr>
        <w:t>(переустройство, перепланировку, переустройство и перепланировку –</w:t>
      </w:r>
      <w:r w:rsidR="00CD3463">
        <w:rPr>
          <w:rFonts w:ascii="Times New Roman" w:eastAsia="Calibri" w:hAnsi="Times New Roman" w:cs="Times New Roman"/>
          <w:sz w:val="12"/>
          <w:szCs w:val="12"/>
        </w:rPr>
        <w:t xml:space="preserve"> </w:t>
      </w:r>
      <w:r w:rsidRPr="00B4562A">
        <w:rPr>
          <w:rFonts w:ascii="Times New Roman" w:eastAsia="Calibri" w:hAnsi="Times New Roman" w:cs="Times New Roman"/>
          <w:sz w:val="12"/>
          <w:szCs w:val="12"/>
        </w:rPr>
        <w:t>нужное указать)</w:t>
      </w:r>
      <w:r w:rsidR="00CD3463">
        <w:rPr>
          <w:rFonts w:ascii="Times New Roman" w:eastAsia="Calibri" w:hAnsi="Times New Roman" w:cs="Times New Roman"/>
          <w:sz w:val="12"/>
          <w:szCs w:val="12"/>
        </w:rPr>
        <w:t xml:space="preserve"> </w:t>
      </w:r>
      <w:r w:rsidRPr="00B4562A">
        <w:rPr>
          <w:rFonts w:ascii="Times New Roman" w:eastAsia="Calibri" w:hAnsi="Times New Roman" w:cs="Times New Roman"/>
          <w:sz w:val="12"/>
          <w:szCs w:val="12"/>
        </w:rPr>
        <w:t xml:space="preserve">жилого помещения, занимаемого на основании  </w:t>
      </w:r>
      <w:r w:rsidR="00CD3463">
        <w:rPr>
          <w:rFonts w:ascii="Times New Roman" w:eastAsia="Calibri" w:hAnsi="Times New Roman" w:cs="Times New Roman"/>
          <w:sz w:val="12"/>
          <w:szCs w:val="12"/>
        </w:rPr>
        <w:t>___________________________________________________</w:t>
      </w:r>
      <w:r w:rsidRPr="00B4562A">
        <w:rPr>
          <w:rFonts w:ascii="Times New Roman" w:eastAsia="Calibri" w:hAnsi="Times New Roman" w:cs="Times New Roman"/>
          <w:sz w:val="12"/>
          <w:szCs w:val="12"/>
        </w:rPr>
        <w:t>(права</w:t>
      </w:r>
      <w:r w:rsidR="00CD3463">
        <w:rPr>
          <w:rFonts w:ascii="Times New Roman" w:eastAsia="Calibri" w:hAnsi="Times New Roman" w:cs="Times New Roman"/>
          <w:sz w:val="12"/>
          <w:szCs w:val="12"/>
        </w:rPr>
        <w:t xml:space="preserve"> собственности, договора найма, </w:t>
      </w:r>
      <w:r w:rsidRPr="00B4562A">
        <w:rPr>
          <w:rFonts w:ascii="Times New Roman" w:eastAsia="Calibri" w:hAnsi="Times New Roman" w:cs="Times New Roman"/>
          <w:sz w:val="12"/>
          <w:szCs w:val="12"/>
        </w:rPr>
        <w:t>договора аренды – нужное указать)</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согласно прилагаемому проекту (проектной документации) переустройства и (или) перепланировки жилого помещения.</w:t>
      </w:r>
    </w:p>
    <w:p w:rsidR="00CD3463" w:rsidRPr="00CD3463" w:rsidRDefault="00CD3463" w:rsidP="00CD3463">
      <w:pPr>
        <w:tabs>
          <w:tab w:val="left" w:pos="284"/>
        </w:tabs>
        <w:spacing w:after="0" w:line="240" w:lineRule="auto"/>
        <w:jc w:val="both"/>
        <w:rPr>
          <w:rFonts w:ascii="Times New Roman" w:eastAsia="Calibri" w:hAnsi="Times New Roman" w:cs="Times New Roman"/>
          <w:sz w:val="12"/>
          <w:szCs w:val="12"/>
        </w:rPr>
      </w:pPr>
      <w:r w:rsidRPr="00CD3463">
        <w:rPr>
          <w:rFonts w:ascii="Times New Roman" w:eastAsia="Calibri" w:hAnsi="Times New Roman" w:cs="Times New Roman"/>
          <w:sz w:val="12"/>
          <w:szCs w:val="12"/>
        </w:rPr>
        <w:t>Срок производства ремонтно-строительных работ с “</w:t>
      </w:r>
      <w:r w:rsidRPr="00CD3463">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CD3463">
        <w:rPr>
          <w:rFonts w:ascii="Times New Roman" w:eastAsia="Calibri" w:hAnsi="Times New Roman" w:cs="Times New Roman"/>
          <w:sz w:val="12"/>
          <w:szCs w:val="12"/>
        </w:rPr>
        <w:t>”</w:t>
      </w:r>
      <w:r>
        <w:rPr>
          <w:rFonts w:ascii="Times New Roman" w:eastAsia="Calibri" w:hAnsi="Times New Roman" w:cs="Times New Roman"/>
          <w:sz w:val="12"/>
          <w:szCs w:val="12"/>
        </w:rPr>
        <w:t xml:space="preserve">           20     </w:t>
      </w:r>
      <w:r w:rsidRPr="00CD3463">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CD3463">
        <w:rPr>
          <w:rFonts w:ascii="Times New Roman" w:eastAsia="Calibri" w:hAnsi="Times New Roman" w:cs="Times New Roman"/>
          <w:sz w:val="12"/>
          <w:szCs w:val="12"/>
        </w:rPr>
        <w:t>по “</w:t>
      </w:r>
      <w:r>
        <w:rPr>
          <w:rFonts w:ascii="Times New Roman" w:eastAsia="Calibri" w:hAnsi="Times New Roman" w:cs="Times New Roman"/>
          <w:sz w:val="12"/>
          <w:szCs w:val="12"/>
        </w:rPr>
        <w:t xml:space="preserve">      ”               </w:t>
      </w:r>
      <w:r w:rsidRPr="00CD3463">
        <w:rPr>
          <w:rFonts w:ascii="Times New Roman" w:eastAsia="Calibri" w:hAnsi="Times New Roman" w:cs="Times New Roman"/>
          <w:sz w:val="12"/>
          <w:szCs w:val="12"/>
        </w:rPr>
        <w:t>20</w:t>
      </w:r>
      <w:r>
        <w:rPr>
          <w:rFonts w:ascii="Times New Roman" w:eastAsia="Calibri" w:hAnsi="Times New Roman" w:cs="Times New Roman"/>
          <w:sz w:val="12"/>
          <w:szCs w:val="12"/>
        </w:rPr>
        <w:t xml:space="preserve">       </w:t>
      </w:r>
      <w:r w:rsidRPr="00CD3463">
        <w:rPr>
          <w:rFonts w:ascii="Times New Roman" w:eastAsia="Calibri" w:hAnsi="Times New Roman" w:cs="Times New Roman"/>
          <w:sz w:val="12"/>
          <w:szCs w:val="12"/>
        </w:rPr>
        <w:t>г.</w:t>
      </w:r>
    </w:p>
    <w:p w:rsidR="00CD3463" w:rsidRPr="00CD3463" w:rsidRDefault="00CD3463" w:rsidP="00CD3463">
      <w:pPr>
        <w:tabs>
          <w:tab w:val="left" w:pos="284"/>
        </w:tabs>
        <w:spacing w:after="0" w:line="240" w:lineRule="auto"/>
        <w:jc w:val="both"/>
        <w:rPr>
          <w:rFonts w:ascii="Times New Roman" w:eastAsia="Calibri" w:hAnsi="Times New Roman" w:cs="Times New Roman"/>
          <w:sz w:val="12"/>
          <w:szCs w:val="12"/>
        </w:rPr>
      </w:pPr>
      <w:r w:rsidRPr="00CD3463">
        <w:rPr>
          <w:rFonts w:ascii="Times New Roman" w:eastAsia="Calibri" w:hAnsi="Times New Roman" w:cs="Times New Roman"/>
          <w:sz w:val="12"/>
          <w:szCs w:val="12"/>
        </w:rPr>
        <w:t>Режим производства ремонтно-строительных работ с</w:t>
      </w:r>
      <w:r w:rsidRPr="00CD3463">
        <w:rPr>
          <w:rFonts w:ascii="Times New Roman" w:eastAsia="Calibri" w:hAnsi="Times New Roman" w:cs="Times New Roman"/>
          <w:sz w:val="12"/>
          <w:szCs w:val="12"/>
        </w:rPr>
        <w:tab/>
      </w:r>
      <w:r>
        <w:rPr>
          <w:rFonts w:ascii="Times New Roman" w:eastAsia="Calibri" w:hAnsi="Times New Roman" w:cs="Times New Roman"/>
          <w:sz w:val="12"/>
          <w:szCs w:val="12"/>
        </w:rPr>
        <w:t xml:space="preserve">           по                часов в                 </w:t>
      </w:r>
      <w:r w:rsidRPr="00CD3463">
        <w:rPr>
          <w:rFonts w:ascii="Times New Roman" w:eastAsia="Calibri" w:hAnsi="Times New Roman" w:cs="Times New Roman"/>
          <w:sz w:val="12"/>
          <w:szCs w:val="12"/>
        </w:rPr>
        <w:t>дни.</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Обязуюсь:</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осуществить ремонтно-строительные работы в соответствии с проектом (проектной документацией);</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обеспечить свободный доступ к месту проведения ремонтно-строительных работ должностных лиц администрации муниципального образования для проверки хода работ;</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осуществить работы в установленные сроки и с соблюдением согласованного режима проведения работ.</w:t>
      </w:r>
    </w:p>
    <w:p w:rsidR="00B4562A" w:rsidRPr="00B4562A" w:rsidRDefault="00363E85" w:rsidP="00B4562A">
      <w:pPr>
        <w:tabs>
          <w:tab w:val="left" w:pos="284"/>
        </w:tabs>
        <w:spacing w:after="0" w:line="240" w:lineRule="auto"/>
        <w:jc w:val="both"/>
        <w:rPr>
          <w:rFonts w:ascii="Times New Roman" w:eastAsia="Calibri" w:hAnsi="Times New Roman" w:cs="Times New Roman"/>
          <w:sz w:val="12"/>
          <w:szCs w:val="12"/>
        </w:rPr>
      </w:pPr>
      <w:r w:rsidRPr="00363E85">
        <w:rPr>
          <w:rFonts w:ascii="Times New Roman" w:eastAsia="Calibri" w:hAnsi="Times New Roman" w:cs="Times New Roman"/>
          <w:sz w:val="12"/>
          <w:szCs w:val="12"/>
        </w:rPr>
        <w:t>Согласие на переустройство и (или) перепланировку получено от совместно проживающих совершеннолетних членов семьи нанимателя жилого помещения по договору социального найма от “</w:t>
      </w:r>
      <w:r>
        <w:rPr>
          <w:rFonts w:ascii="Times New Roman" w:eastAsia="Calibri" w:hAnsi="Times New Roman" w:cs="Times New Roman"/>
          <w:sz w:val="12"/>
          <w:szCs w:val="12"/>
        </w:rPr>
        <w:t xml:space="preserve">              </w:t>
      </w:r>
      <w:r w:rsidRPr="00363E85">
        <w:rPr>
          <w:rFonts w:ascii="Times New Roman" w:eastAsia="Calibri" w:hAnsi="Times New Roman" w:cs="Times New Roman"/>
          <w:sz w:val="12"/>
          <w:szCs w:val="12"/>
        </w:rPr>
        <w:t>”</w:t>
      </w:r>
      <w:r>
        <w:rPr>
          <w:rFonts w:ascii="Times New Roman" w:eastAsia="Calibri" w:hAnsi="Times New Roman" w:cs="Times New Roman"/>
          <w:sz w:val="12"/>
          <w:szCs w:val="12"/>
        </w:rPr>
        <w:t xml:space="preserve">                         г. №</w:t>
      </w:r>
    </w:p>
    <w:tbl>
      <w:tblPr>
        <w:tblW w:w="751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5"/>
        <w:gridCol w:w="1266"/>
        <w:gridCol w:w="2893"/>
        <w:gridCol w:w="1361"/>
        <w:gridCol w:w="1558"/>
      </w:tblGrid>
      <w:tr w:rsidR="00B4562A" w:rsidRPr="00B4562A" w:rsidTr="00363E85">
        <w:tc>
          <w:tcPr>
            <w:tcW w:w="435" w:type="dxa"/>
          </w:tcPr>
          <w:p w:rsidR="00B4562A" w:rsidRPr="00B4562A" w:rsidRDefault="00B4562A" w:rsidP="00363E85">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№п/п</w:t>
            </w:r>
          </w:p>
        </w:tc>
        <w:tc>
          <w:tcPr>
            <w:tcW w:w="1266" w:type="dxa"/>
          </w:tcPr>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Фамилия, имя, отчество</w:t>
            </w:r>
          </w:p>
        </w:tc>
        <w:tc>
          <w:tcPr>
            <w:tcW w:w="2893" w:type="dxa"/>
          </w:tcPr>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Документ, удостоверяющий личность (серия, номер, кем и когда выдан)</w:t>
            </w:r>
          </w:p>
        </w:tc>
        <w:tc>
          <w:tcPr>
            <w:tcW w:w="1361" w:type="dxa"/>
          </w:tcPr>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Подпись *</w:t>
            </w:r>
          </w:p>
        </w:tc>
        <w:tc>
          <w:tcPr>
            <w:tcW w:w="1558" w:type="dxa"/>
          </w:tcPr>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Отметка о нотариальном заверении подписей лиц</w:t>
            </w:r>
          </w:p>
        </w:tc>
      </w:tr>
      <w:tr w:rsidR="00B4562A" w:rsidRPr="00B4562A" w:rsidTr="00363E85">
        <w:tc>
          <w:tcPr>
            <w:tcW w:w="435" w:type="dxa"/>
            <w:vAlign w:val="bottom"/>
          </w:tcPr>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1</w:t>
            </w:r>
          </w:p>
        </w:tc>
        <w:tc>
          <w:tcPr>
            <w:tcW w:w="1266" w:type="dxa"/>
            <w:vAlign w:val="bottom"/>
          </w:tcPr>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2</w:t>
            </w:r>
          </w:p>
        </w:tc>
        <w:tc>
          <w:tcPr>
            <w:tcW w:w="2893" w:type="dxa"/>
            <w:vAlign w:val="bottom"/>
          </w:tcPr>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3</w:t>
            </w:r>
          </w:p>
        </w:tc>
        <w:tc>
          <w:tcPr>
            <w:tcW w:w="1361" w:type="dxa"/>
            <w:vAlign w:val="bottom"/>
          </w:tcPr>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4</w:t>
            </w:r>
          </w:p>
        </w:tc>
        <w:tc>
          <w:tcPr>
            <w:tcW w:w="1558" w:type="dxa"/>
            <w:vAlign w:val="bottom"/>
          </w:tcPr>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5</w:t>
            </w:r>
          </w:p>
        </w:tc>
      </w:tr>
      <w:tr w:rsidR="00B4562A" w:rsidRPr="00B4562A" w:rsidTr="00363E85">
        <w:tc>
          <w:tcPr>
            <w:tcW w:w="435" w:type="dxa"/>
          </w:tcPr>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p>
        </w:tc>
        <w:tc>
          <w:tcPr>
            <w:tcW w:w="1266" w:type="dxa"/>
          </w:tcPr>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p>
        </w:tc>
        <w:tc>
          <w:tcPr>
            <w:tcW w:w="2893" w:type="dxa"/>
          </w:tcPr>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p>
        </w:tc>
        <w:tc>
          <w:tcPr>
            <w:tcW w:w="1361" w:type="dxa"/>
          </w:tcPr>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p>
        </w:tc>
        <w:tc>
          <w:tcPr>
            <w:tcW w:w="1558" w:type="dxa"/>
          </w:tcPr>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p>
        </w:tc>
      </w:tr>
    </w:tbl>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К заявлению прилагаются следующие документы:</w:t>
      </w:r>
    </w:p>
    <w:p w:rsidR="00B4562A" w:rsidRPr="00B4562A" w:rsidRDefault="00363E85" w:rsidP="00B4562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_________________________________________</w:t>
      </w:r>
      <w:r w:rsidR="00B4562A" w:rsidRPr="00B4562A">
        <w:rPr>
          <w:rFonts w:ascii="Times New Roman" w:eastAsia="Calibri" w:hAnsi="Times New Roman" w:cs="Times New Roman"/>
          <w:sz w:val="12"/>
          <w:szCs w:val="12"/>
        </w:rPr>
        <w:t>(указывается вид и реквизиты правоустанавливающего документа на переустраиваемое и (или)</w:t>
      </w:r>
    </w:p>
    <w:p w:rsidR="00363E85" w:rsidRPr="00363E85" w:rsidRDefault="00363E85" w:rsidP="00363E85">
      <w:pPr>
        <w:tabs>
          <w:tab w:val="left" w:pos="284"/>
        </w:tabs>
        <w:spacing w:after="0" w:line="240" w:lineRule="auto"/>
        <w:jc w:val="both"/>
        <w:rPr>
          <w:rFonts w:ascii="Times New Roman" w:eastAsia="Calibri" w:hAnsi="Times New Roman" w:cs="Times New Roman"/>
          <w:sz w:val="12"/>
          <w:szCs w:val="12"/>
        </w:rPr>
      </w:pPr>
      <w:proofErr w:type="spellStart"/>
      <w:r w:rsidRPr="00363E85">
        <w:rPr>
          <w:rFonts w:ascii="Times New Roman" w:eastAsia="Calibri" w:hAnsi="Times New Roman" w:cs="Times New Roman"/>
          <w:sz w:val="12"/>
          <w:szCs w:val="12"/>
        </w:rPr>
        <w:t>перепланируемое</w:t>
      </w:r>
      <w:proofErr w:type="spellEnd"/>
      <w:r w:rsidRPr="00363E85">
        <w:rPr>
          <w:rFonts w:ascii="Times New Roman" w:eastAsia="Calibri" w:hAnsi="Times New Roman" w:cs="Times New Roman"/>
          <w:sz w:val="12"/>
          <w:szCs w:val="12"/>
        </w:rPr>
        <w:t xml:space="preserve"> жилое помещение (с отметкой: подлинник или нотариально заверенная копия))</w:t>
      </w:r>
      <w:r w:rsidRPr="00363E85">
        <w:t xml:space="preserve"> </w:t>
      </w:r>
      <w:r>
        <w:rPr>
          <w:rFonts w:ascii="Times New Roman" w:eastAsia="Calibri" w:hAnsi="Times New Roman" w:cs="Times New Roman"/>
          <w:sz w:val="12"/>
          <w:szCs w:val="12"/>
        </w:rPr>
        <w:t xml:space="preserve">на                      </w:t>
      </w:r>
      <w:r w:rsidRPr="00363E85">
        <w:rPr>
          <w:rFonts w:ascii="Times New Roman" w:eastAsia="Calibri" w:hAnsi="Times New Roman" w:cs="Times New Roman"/>
          <w:sz w:val="12"/>
          <w:szCs w:val="12"/>
        </w:rPr>
        <w:t>листах;</w:t>
      </w:r>
    </w:p>
    <w:p w:rsidR="00363E85" w:rsidRPr="00363E85" w:rsidRDefault="00363E85" w:rsidP="00363E85">
      <w:pPr>
        <w:tabs>
          <w:tab w:val="left" w:pos="284"/>
        </w:tabs>
        <w:spacing w:after="0" w:line="240" w:lineRule="auto"/>
        <w:jc w:val="both"/>
        <w:rPr>
          <w:rFonts w:ascii="Times New Roman" w:eastAsia="Calibri" w:hAnsi="Times New Roman" w:cs="Times New Roman"/>
          <w:sz w:val="12"/>
          <w:szCs w:val="12"/>
        </w:rPr>
      </w:pPr>
      <w:r w:rsidRPr="00363E85">
        <w:rPr>
          <w:rFonts w:ascii="Times New Roman" w:eastAsia="Calibri" w:hAnsi="Times New Roman" w:cs="Times New Roman"/>
          <w:sz w:val="12"/>
          <w:szCs w:val="12"/>
        </w:rPr>
        <w:t xml:space="preserve">2) проект (проектная документация) переустройства и (или) перепланировки жилого помещения на  </w:t>
      </w:r>
      <w:r>
        <w:rPr>
          <w:rFonts w:ascii="Times New Roman" w:eastAsia="Calibri" w:hAnsi="Times New Roman" w:cs="Times New Roman"/>
          <w:sz w:val="12"/>
          <w:szCs w:val="12"/>
        </w:rPr>
        <w:t xml:space="preserve">                  </w:t>
      </w:r>
      <w:r w:rsidRPr="00363E85">
        <w:rPr>
          <w:rFonts w:ascii="Times New Roman" w:eastAsia="Calibri" w:hAnsi="Times New Roman" w:cs="Times New Roman"/>
          <w:sz w:val="12"/>
          <w:szCs w:val="12"/>
        </w:rPr>
        <w:t>листах;</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 xml:space="preserve">3) технический паспорт переустраиваемого и (или) </w:t>
      </w:r>
      <w:proofErr w:type="spellStart"/>
      <w:r w:rsidRPr="00B4562A">
        <w:rPr>
          <w:rFonts w:ascii="Times New Roman" w:eastAsia="Calibri" w:hAnsi="Times New Roman" w:cs="Times New Roman"/>
          <w:sz w:val="12"/>
          <w:szCs w:val="12"/>
        </w:rPr>
        <w:t>переплан</w:t>
      </w:r>
      <w:r w:rsidR="00363E85">
        <w:rPr>
          <w:rFonts w:ascii="Times New Roman" w:eastAsia="Calibri" w:hAnsi="Times New Roman" w:cs="Times New Roman"/>
          <w:sz w:val="12"/>
          <w:szCs w:val="12"/>
        </w:rPr>
        <w:t>ируемого</w:t>
      </w:r>
      <w:proofErr w:type="spellEnd"/>
      <w:r w:rsidR="00363E85">
        <w:rPr>
          <w:rFonts w:ascii="Times New Roman" w:eastAsia="Calibri" w:hAnsi="Times New Roman" w:cs="Times New Roman"/>
          <w:sz w:val="12"/>
          <w:szCs w:val="12"/>
        </w:rPr>
        <w:t xml:space="preserve"> жилого помещения на              </w:t>
      </w:r>
      <w:r w:rsidRPr="00B4562A">
        <w:rPr>
          <w:rFonts w:ascii="Times New Roman" w:eastAsia="Calibri" w:hAnsi="Times New Roman" w:cs="Times New Roman"/>
          <w:sz w:val="12"/>
          <w:szCs w:val="12"/>
        </w:rPr>
        <w:t>листах;</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4)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(представляется в случаях, если такое жилое помещение или дом, в котором оно находится, является памятником архитекту</w:t>
      </w:r>
      <w:r w:rsidR="00363E85">
        <w:rPr>
          <w:rFonts w:ascii="Times New Roman" w:eastAsia="Calibri" w:hAnsi="Times New Roman" w:cs="Times New Roman"/>
          <w:sz w:val="12"/>
          <w:szCs w:val="12"/>
        </w:rPr>
        <w:t xml:space="preserve">ры, истории или культуры) на  </w:t>
      </w:r>
      <w:r w:rsidR="00363E85">
        <w:rPr>
          <w:rFonts w:ascii="Times New Roman" w:eastAsia="Calibri" w:hAnsi="Times New Roman" w:cs="Times New Roman"/>
          <w:sz w:val="12"/>
          <w:szCs w:val="12"/>
        </w:rPr>
        <w:tab/>
        <w:t xml:space="preserve">                   </w:t>
      </w:r>
      <w:r w:rsidRPr="00B4562A">
        <w:rPr>
          <w:rFonts w:ascii="Times New Roman" w:eastAsia="Calibri" w:hAnsi="Times New Roman" w:cs="Times New Roman"/>
          <w:sz w:val="12"/>
          <w:szCs w:val="12"/>
        </w:rPr>
        <w:t>листах;</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5) документы, подтверждающие согласие временно отсутствующих членов семьи</w:t>
      </w:r>
      <w:r w:rsidR="00363E85">
        <w:rPr>
          <w:rFonts w:ascii="Times New Roman" w:eastAsia="Calibri" w:hAnsi="Times New Roman" w:cs="Times New Roman"/>
          <w:sz w:val="12"/>
          <w:szCs w:val="12"/>
        </w:rPr>
        <w:t xml:space="preserve"> </w:t>
      </w:r>
      <w:r w:rsidRPr="00B4562A">
        <w:rPr>
          <w:rFonts w:ascii="Times New Roman" w:eastAsia="Calibri" w:hAnsi="Times New Roman" w:cs="Times New Roman"/>
          <w:sz w:val="12"/>
          <w:szCs w:val="12"/>
        </w:rPr>
        <w:t>нанимателя на переустройство и (или) перепланировку жилого помещения,</w:t>
      </w:r>
      <w:r w:rsidR="00363E85">
        <w:rPr>
          <w:rFonts w:ascii="Times New Roman" w:eastAsia="Calibri" w:hAnsi="Times New Roman" w:cs="Times New Roman"/>
          <w:sz w:val="12"/>
          <w:szCs w:val="12"/>
        </w:rPr>
        <w:t xml:space="preserve"> </w:t>
      </w:r>
      <w:r w:rsidRPr="00B4562A">
        <w:rPr>
          <w:rFonts w:ascii="Times New Roman" w:eastAsia="Calibri" w:hAnsi="Times New Roman" w:cs="Times New Roman"/>
          <w:sz w:val="12"/>
          <w:szCs w:val="12"/>
        </w:rPr>
        <w:t xml:space="preserve">на  </w:t>
      </w:r>
      <w:r w:rsidR="00363E85">
        <w:rPr>
          <w:rFonts w:ascii="Times New Roman" w:eastAsia="Calibri" w:hAnsi="Times New Roman" w:cs="Times New Roman"/>
          <w:sz w:val="12"/>
          <w:szCs w:val="12"/>
        </w:rPr>
        <w:t xml:space="preserve">                  </w:t>
      </w:r>
      <w:r w:rsidRPr="00B4562A">
        <w:rPr>
          <w:rFonts w:ascii="Times New Roman" w:eastAsia="Calibri" w:hAnsi="Times New Roman" w:cs="Times New Roman"/>
          <w:sz w:val="12"/>
          <w:szCs w:val="12"/>
        </w:rPr>
        <w:t>листах (при необходимости);</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 xml:space="preserve">6) иные документы: </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(доверенности, выписки из уставов и др.)</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Подписи лиц, подавших заявление *:</w:t>
      </w:r>
    </w:p>
    <w:p w:rsidR="00363E85" w:rsidRPr="00363E85" w:rsidRDefault="00363E85" w:rsidP="00363E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                 20            г.     _____________________       _____________________________</w:t>
      </w:r>
    </w:p>
    <w:p w:rsidR="00363E85" w:rsidRPr="00363E85" w:rsidRDefault="00363E85" w:rsidP="00363E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(дата)                                                            (подпись заявителя)             </w:t>
      </w:r>
      <w:r w:rsidRPr="00363E85">
        <w:rPr>
          <w:rFonts w:ascii="Times New Roman" w:eastAsia="Calibri" w:hAnsi="Times New Roman" w:cs="Times New Roman"/>
          <w:sz w:val="12"/>
          <w:szCs w:val="12"/>
        </w:rPr>
        <w:t>(расшифровка подписи заявителя)</w:t>
      </w:r>
    </w:p>
    <w:p w:rsidR="00363E85" w:rsidRPr="00363E85" w:rsidRDefault="00363E85" w:rsidP="00363E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                 20            г.     _____________________       _____________________________</w:t>
      </w:r>
    </w:p>
    <w:p w:rsidR="00363E85" w:rsidRPr="00363E85" w:rsidRDefault="00363E85" w:rsidP="00363E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(дата)                                                            (подпись заявителя)             </w:t>
      </w:r>
      <w:r w:rsidRPr="00363E85">
        <w:rPr>
          <w:rFonts w:ascii="Times New Roman" w:eastAsia="Calibri" w:hAnsi="Times New Roman" w:cs="Times New Roman"/>
          <w:sz w:val="12"/>
          <w:szCs w:val="12"/>
        </w:rPr>
        <w:t>(расшифровка подписи заявителя)</w:t>
      </w:r>
    </w:p>
    <w:p w:rsidR="00363E85" w:rsidRPr="00363E85" w:rsidRDefault="00363E85" w:rsidP="00363E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                 20            г.     _____________________       _____________________________</w:t>
      </w:r>
    </w:p>
    <w:p w:rsidR="00363E85" w:rsidRPr="00363E85" w:rsidRDefault="00363E85" w:rsidP="00363E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(дата)                                                            (подпись заявителя)             </w:t>
      </w:r>
      <w:r w:rsidRPr="00363E85">
        <w:rPr>
          <w:rFonts w:ascii="Times New Roman" w:eastAsia="Calibri" w:hAnsi="Times New Roman" w:cs="Times New Roman"/>
          <w:sz w:val="12"/>
          <w:szCs w:val="12"/>
        </w:rPr>
        <w:t>(расшифровка подписи заявителя)</w:t>
      </w:r>
    </w:p>
    <w:p w:rsidR="00363E85" w:rsidRPr="00363E85" w:rsidRDefault="00363E85" w:rsidP="00363E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                 20            г.     _____________________       _____________________________</w:t>
      </w:r>
    </w:p>
    <w:p w:rsidR="00363E85" w:rsidRPr="00363E85" w:rsidRDefault="00363E85" w:rsidP="00363E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(дата)                                                            (подпись заявителя)             </w:t>
      </w:r>
      <w:r w:rsidRPr="00363E85">
        <w:rPr>
          <w:rFonts w:ascii="Times New Roman" w:eastAsia="Calibri" w:hAnsi="Times New Roman" w:cs="Times New Roman"/>
          <w:sz w:val="12"/>
          <w:szCs w:val="12"/>
        </w:rPr>
        <w:t>(расшифровка подписи заявителя)</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В рамках осуществления мероприятий по предоставлению муниципальной услуги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«______»______________20__г.  __________________      ______________________________</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 xml:space="preserve">                                          </w:t>
      </w:r>
      <w:r w:rsidR="00363E85">
        <w:rPr>
          <w:rFonts w:ascii="Times New Roman" w:eastAsia="Calibri" w:hAnsi="Times New Roman" w:cs="Times New Roman"/>
          <w:sz w:val="12"/>
          <w:szCs w:val="12"/>
        </w:rPr>
        <w:t xml:space="preserve">                    </w:t>
      </w:r>
      <w:r w:rsidRPr="00B4562A">
        <w:rPr>
          <w:rFonts w:ascii="Times New Roman" w:eastAsia="Calibri" w:hAnsi="Times New Roman" w:cs="Times New Roman"/>
          <w:sz w:val="12"/>
          <w:szCs w:val="12"/>
        </w:rPr>
        <w:t xml:space="preserve">      (подпись заявителя)                     (Ф.И.О. заявителя)</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«______»______________20__г.  __________________      ______________________________</w:t>
      </w:r>
    </w:p>
    <w:p w:rsidR="00B4562A" w:rsidRPr="00B4562A" w:rsidRDefault="00363E85" w:rsidP="00363E85">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B4562A" w:rsidRPr="00B4562A">
        <w:rPr>
          <w:rFonts w:ascii="Times New Roman" w:eastAsia="Calibri" w:hAnsi="Times New Roman" w:cs="Times New Roman"/>
          <w:sz w:val="12"/>
          <w:szCs w:val="12"/>
        </w:rPr>
        <w:t>(подпись заявителя)                      (Ф.И.О. заявителя)</w:t>
      </w:r>
    </w:p>
    <w:p w:rsidR="00363E85" w:rsidRPr="00B4562A" w:rsidRDefault="00363E85" w:rsidP="00363E85">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lastRenderedPageBreak/>
        <w:t>«______»______________20__г.  __________________      ______________________________</w:t>
      </w:r>
    </w:p>
    <w:p w:rsidR="00363E85" w:rsidRPr="00B4562A" w:rsidRDefault="00363E85" w:rsidP="00363E85">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B4562A">
        <w:rPr>
          <w:rFonts w:ascii="Times New Roman" w:eastAsia="Calibri" w:hAnsi="Times New Roman" w:cs="Times New Roman"/>
          <w:sz w:val="12"/>
          <w:szCs w:val="12"/>
        </w:rPr>
        <w:t xml:space="preserve">      (подпись заявителя)                     (Ф.И.О. заявителя)</w:t>
      </w:r>
    </w:p>
    <w:p w:rsidR="00363E85" w:rsidRPr="00B4562A" w:rsidRDefault="00363E85" w:rsidP="00363E85">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«______»______________20__г.  __________________      ______________________________</w:t>
      </w:r>
    </w:p>
    <w:p w:rsidR="00363E85" w:rsidRPr="00B4562A" w:rsidRDefault="00363E85" w:rsidP="00363E85">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4562A">
        <w:rPr>
          <w:rFonts w:ascii="Times New Roman" w:eastAsia="Calibri" w:hAnsi="Times New Roman" w:cs="Times New Roman"/>
          <w:sz w:val="12"/>
          <w:szCs w:val="12"/>
        </w:rPr>
        <w:t>(подпись заявителя)                      (Ф.И.О. заявителя)</w:t>
      </w:r>
    </w:p>
    <w:p w:rsidR="00B4562A" w:rsidRPr="00B4562A" w:rsidRDefault="00363E85"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 xml:space="preserve"> </w:t>
      </w:r>
      <w:r w:rsidR="00B4562A" w:rsidRPr="00B4562A">
        <w:rPr>
          <w:rFonts w:ascii="Times New Roman" w:eastAsia="Calibri" w:hAnsi="Times New Roman" w:cs="Times New Roman"/>
          <w:sz w:val="12"/>
          <w:szCs w:val="12"/>
        </w:rPr>
        <w:t>(следующие позиции заполняются должностным лицом, принявшим заявление)</w:t>
      </w:r>
    </w:p>
    <w:p w:rsidR="00363E85" w:rsidRPr="00363E85" w:rsidRDefault="00363E85" w:rsidP="00363E85">
      <w:pPr>
        <w:tabs>
          <w:tab w:val="left" w:pos="284"/>
        </w:tabs>
        <w:spacing w:after="0" w:line="240" w:lineRule="auto"/>
        <w:jc w:val="both"/>
        <w:rPr>
          <w:rFonts w:ascii="Times New Roman" w:eastAsia="Calibri" w:hAnsi="Times New Roman" w:cs="Times New Roman"/>
          <w:sz w:val="12"/>
          <w:szCs w:val="12"/>
        </w:rPr>
      </w:pPr>
      <w:r w:rsidRPr="00363E85">
        <w:rPr>
          <w:rFonts w:ascii="Times New Roman" w:eastAsia="Calibri" w:hAnsi="Times New Roman" w:cs="Times New Roman"/>
          <w:sz w:val="12"/>
          <w:szCs w:val="12"/>
        </w:rPr>
        <w:t>Документы</w:t>
      </w:r>
      <w:r>
        <w:rPr>
          <w:rFonts w:ascii="Times New Roman" w:eastAsia="Calibri" w:hAnsi="Times New Roman" w:cs="Times New Roman"/>
          <w:sz w:val="12"/>
          <w:szCs w:val="12"/>
        </w:rPr>
        <w:t xml:space="preserve"> представлены на приеме “                 </w:t>
      </w:r>
      <w:r w:rsidRPr="00363E85">
        <w:rPr>
          <w:rFonts w:ascii="Times New Roman" w:eastAsia="Calibri" w:hAnsi="Times New Roman" w:cs="Times New Roman"/>
          <w:sz w:val="12"/>
          <w:szCs w:val="12"/>
        </w:rPr>
        <w:t>”</w:t>
      </w:r>
      <w:r>
        <w:rPr>
          <w:rFonts w:ascii="Times New Roman" w:eastAsia="Calibri" w:hAnsi="Times New Roman" w:cs="Times New Roman"/>
          <w:sz w:val="12"/>
          <w:szCs w:val="12"/>
        </w:rPr>
        <w:t xml:space="preserve">                  20           </w:t>
      </w:r>
      <w:r w:rsidRPr="00363E85">
        <w:rPr>
          <w:rFonts w:ascii="Times New Roman" w:eastAsia="Calibri" w:hAnsi="Times New Roman" w:cs="Times New Roman"/>
          <w:sz w:val="12"/>
          <w:szCs w:val="12"/>
        </w:rPr>
        <w:t>г.</w:t>
      </w:r>
    </w:p>
    <w:p w:rsidR="00363E85" w:rsidRPr="00363E85" w:rsidRDefault="00363E85" w:rsidP="00363E85">
      <w:pPr>
        <w:tabs>
          <w:tab w:val="left" w:pos="284"/>
        </w:tabs>
        <w:spacing w:after="0" w:line="240" w:lineRule="auto"/>
        <w:jc w:val="both"/>
        <w:rPr>
          <w:rFonts w:ascii="Times New Roman" w:eastAsia="Calibri" w:hAnsi="Times New Roman" w:cs="Times New Roman"/>
          <w:sz w:val="12"/>
          <w:szCs w:val="12"/>
        </w:rPr>
      </w:pPr>
      <w:r w:rsidRPr="00363E85">
        <w:rPr>
          <w:rFonts w:ascii="Times New Roman" w:eastAsia="Calibri" w:hAnsi="Times New Roman" w:cs="Times New Roman"/>
          <w:sz w:val="12"/>
          <w:szCs w:val="12"/>
        </w:rPr>
        <w:t xml:space="preserve">Входящий номер регистрации заявления  </w:t>
      </w:r>
    </w:p>
    <w:p w:rsidR="00B4562A" w:rsidRPr="00B4562A" w:rsidRDefault="00363E85" w:rsidP="00363E85">
      <w:pPr>
        <w:tabs>
          <w:tab w:val="left" w:pos="284"/>
        </w:tabs>
        <w:spacing w:after="0" w:line="240" w:lineRule="auto"/>
        <w:jc w:val="both"/>
        <w:rPr>
          <w:rFonts w:ascii="Times New Roman" w:eastAsia="Calibri" w:hAnsi="Times New Roman" w:cs="Times New Roman"/>
          <w:sz w:val="12"/>
          <w:szCs w:val="12"/>
        </w:rPr>
      </w:pPr>
      <w:r w:rsidRPr="00363E85">
        <w:rPr>
          <w:rFonts w:ascii="Times New Roman" w:eastAsia="Calibri" w:hAnsi="Times New Roman" w:cs="Times New Roman"/>
          <w:sz w:val="12"/>
          <w:szCs w:val="12"/>
        </w:rPr>
        <w:t>Выдана расписка в получении</w:t>
      </w:r>
      <w:r>
        <w:rPr>
          <w:rFonts w:ascii="Times New Roman" w:eastAsia="Calibri" w:hAnsi="Times New Roman" w:cs="Times New Roman"/>
          <w:sz w:val="12"/>
          <w:szCs w:val="12"/>
        </w:rPr>
        <w:t xml:space="preserve"> </w:t>
      </w:r>
      <w:r w:rsidRPr="00363E85">
        <w:rPr>
          <w:rFonts w:ascii="Times New Roman" w:eastAsia="Calibri" w:hAnsi="Times New Roman" w:cs="Times New Roman"/>
          <w:sz w:val="12"/>
          <w:szCs w:val="12"/>
        </w:rPr>
        <w:t>документов</w:t>
      </w:r>
      <w:r>
        <w:rPr>
          <w:rFonts w:ascii="Times New Roman" w:eastAsia="Calibri" w:hAnsi="Times New Roman" w:cs="Times New Roman"/>
          <w:sz w:val="12"/>
          <w:szCs w:val="12"/>
        </w:rPr>
        <w:t xml:space="preserve"> </w:t>
      </w:r>
      <w:r w:rsidRPr="00363E85">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63E85">
        <w:rPr>
          <w:rFonts w:ascii="Times New Roman" w:eastAsia="Calibri" w:hAnsi="Times New Roman" w:cs="Times New Roman"/>
          <w:sz w:val="12"/>
          <w:szCs w:val="12"/>
        </w:rPr>
        <w:t>”</w:t>
      </w:r>
      <w:r w:rsidRPr="00363E85">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363E85">
        <w:rPr>
          <w:rFonts w:ascii="Times New Roman" w:eastAsia="Calibri" w:hAnsi="Times New Roman" w:cs="Times New Roman"/>
          <w:sz w:val="12"/>
          <w:szCs w:val="12"/>
        </w:rPr>
        <w:t>20</w:t>
      </w:r>
      <w:r>
        <w:rPr>
          <w:rFonts w:ascii="Times New Roman" w:eastAsia="Calibri" w:hAnsi="Times New Roman" w:cs="Times New Roman"/>
          <w:sz w:val="12"/>
          <w:szCs w:val="12"/>
        </w:rPr>
        <w:t xml:space="preserve">         </w:t>
      </w:r>
      <w:r w:rsidRPr="00363E85">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363E85">
        <w:rPr>
          <w:rFonts w:ascii="Times New Roman" w:eastAsia="Calibri" w:hAnsi="Times New Roman" w:cs="Times New Roman"/>
          <w:sz w:val="12"/>
          <w:szCs w:val="12"/>
        </w:rPr>
        <w:t xml:space="preserve">№  </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Расписку получил   "___" _________ 20__г.  __________________   _____________________</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 xml:space="preserve">                                                    </w:t>
      </w:r>
      <w:r w:rsidR="00363E85">
        <w:rPr>
          <w:rFonts w:ascii="Times New Roman" w:eastAsia="Calibri" w:hAnsi="Times New Roman" w:cs="Times New Roman"/>
          <w:sz w:val="12"/>
          <w:szCs w:val="12"/>
        </w:rPr>
        <w:t xml:space="preserve">                             </w:t>
      </w:r>
      <w:r w:rsidRPr="00B4562A">
        <w:rPr>
          <w:rFonts w:ascii="Times New Roman" w:eastAsia="Calibri" w:hAnsi="Times New Roman" w:cs="Times New Roman"/>
          <w:sz w:val="12"/>
          <w:szCs w:val="12"/>
        </w:rPr>
        <w:t xml:space="preserve">    (подпись заявителя)               (Ф.И.О. заявителя)</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___________________________________________________________________    ___________________________</w:t>
      </w:r>
    </w:p>
    <w:p w:rsidR="00B4562A" w:rsidRPr="00B4562A" w:rsidRDefault="00B4562A" w:rsidP="00B4562A">
      <w:pPr>
        <w:tabs>
          <w:tab w:val="left" w:pos="284"/>
        </w:tabs>
        <w:spacing w:after="0" w:line="240" w:lineRule="auto"/>
        <w:jc w:val="both"/>
        <w:rPr>
          <w:rFonts w:ascii="Times New Roman" w:eastAsia="Calibri" w:hAnsi="Times New Roman" w:cs="Times New Roman"/>
          <w:sz w:val="12"/>
          <w:szCs w:val="12"/>
        </w:rPr>
      </w:pPr>
      <w:r w:rsidRPr="00B4562A">
        <w:rPr>
          <w:rFonts w:ascii="Times New Roman" w:eastAsia="Calibri" w:hAnsi="Times New Roman" w:cs="Times New Roman"/>
          <w:sz w:val="12"/>
          <w:szCs w:val="12"/>
        </w:rPr>
        <w:t xml:space="preserve">    (должность, Ф.И.О. должностного лица, принявшего заявление)                     </w:t>
      </w:r>
      <w:r w:rsidR="00363E85">
        <w:rPr>
          <w:rFonts w:ascii="Times New Roman" w:eastAsia="Calibri" w:hAnsi="Times New Roman" w:cs="Times New Roman"/>
          <w:sz w:val="12"/>
          <w:szCs w:val="12"/>
        </w:rPr>
        <w:t xml:space="preserve">                                         </w:t>
      </w:r>
      <w:r w:rsidRPr="00B4562A">
        <w:rPr>
          <w:rFonts w:ascii="Times New Roman" w:eastAsia="Calibri" w:hAnsi="Times New Roman" w:cs="Times New Roman"/>
          <w:sz w:val="12"/>
          <w:szCs w:val="12"/>
        </w:rPr>
        <w:t xml:space="preserve">       (подпись)</w:t>
      </w:r>
    </w:p>
    <w:p w:rsidR="00174821" w:rsidRDefault="00174821" w:rsidP="008B76A0">
      <w:pPr>
        <w:tabs>
          <w:tab w:val="left" w:pos="284"/>
        </w:tabs>
        <w:spacing w:after="0" w:line="240" w:lineRule="auto"/>
        <w:jc w:val="both"/>
        <w:rPr>
          <w:rFonts w:ascii="Times New Roman" w:eastAsia="Calibri" w:hAnsi="Times New Roman" w:cs="Times New Roman"/>
          <w:sz w:val="12"/>
          <w:szCs w:val="12"/>
        </w:rPr>
      </w:pPr>
    </w:p>
    <w:p w:rsidR="00726476" w:rsidRDefault="00726476" w:rsidP="00726476">
      <w:pPr>
        <w:tabs>
          <w:tab w:val="left" w:pos="284"/>
        </w:tabs>
        <w:spacing w:after="0" w:line="240" w:lineRule="auto"/>
        <w:jc w:val="right"/>
        <w:rPr>
          <w:rFonts w:ascii="Times New Roman" w:eastAsia="Calibri" w:hAnsi="Times New Roman" w:cs="Times New Roman"/>
          <w:bCs/>
          <w:i/>
          <w:sz w:val="12"/>
          <w:szCs w:val="12"/>
        </w:rPr>
      </w:pPr>
      <w:r w:rsidRPr="00B4562A">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2 </w:t>
      </w:r>
      <w:r w:rsidRPr="00B4562A">
        <w:rPr>
          <w:rFonts w:ascii="Times New Roman" w:eastAsia="Calibri" w:hAnsi="Times New Roman" w:cs="Times New Roman"/>
          <w:i/>
          <w:sz w:val="12"/>
          <w:szCs w:val="12"/>
        </w:rPr>
        <w:t xml:space="preserve">к </w:t>
      </w:r>
      <w:r w:rsidRPr="00B4562A">
        <w:rPr>
          <w:rFonts w:ascii="Times New Roman" w:eastAsia="Calibri" w:hAnsi="Times New Roman" w:cs="Times New Roman"/>
          <w:bCs/>
          <w:i/>
          <w:sz w:val="12"/>
          <w:szCs w:val="12"/>
        </w:rPr>
        <w:t xml:space="preserve"> Административному регламенту</w:t>
      </w:r>
    </w:p>
    <w:p w:rsidR="00726476" w:rsidRDefault="00726476" w:rsidP="00726476">
      <w:pPr>
        <w:tabs>
          <w:tab w:val="left" w:pos="284"/>
        </w:tabs>
        <w:spacing w:after="0" w:line="240" w:lineRule="auto"/>
        <w:jc w:val="right"/>
        <w:rPr>
          <w:rFonts w:ascii="Times New Roman" w:eastAsia="Calibri" w:hAnsi="Times New Roman" w:cs="Times New Roman"/>
          <w:bCs/>
          <w:i/>
          <w:sz w:val="12"/>
          <w:szCs w:val="12"/>
        </w:rPr>
      </w:pPr>
      <w:r w:rsidRPr="00B4562A">
        <w:rPr>
          <w:rFonts w:ascii="Times New Roman" w:eastAsia="Calibri" w:hAnsi="Times New Roman" w:cs="Times New Roman"/>
          <w:bCs/>
          <w:i/>
          <w:sz w:val="12"/>
          <w:szCs w:val="12"/>
        </w:rPr>
        <w:t xml:space="preserve"> предоставления  муниципальной услуги «Прием заявлений и выдача документов о согласовании </w:t>
      </w:r>
    </w:p>
    <w:p w:rsidR="00726476" w:rsidRPr="00B4562A" w:rsidRDefault="00726476" w:rsidP="00726476">
      <w:pPr>
        <w:tabs>
          <w:tab w:val="left" w:pos="284"/>
        </w:tabs>
        <w:spacing w:after="0" w:line="240" w:lineRule="auto"/>
        <w:jc w:val="right"/>
        <w:rPr>
          <w:rFonts w:ascii="Times New Roman" w:eastAsia="Calibri" w:hAnsi="Times New Roman" w:cs="Times New Roman"/>
          <w:i/>
          <w:sz w:val="12"/>
          <w:szCs w:val="12"/>
        </w:rPr>
      </w:pPr>
      <w:r w:rsidRPr="00B4562A">
        <w:rPr>
          <w:rFonts w:ascii="Times New Roman" w:eastAsia="Calibri" w:hAnsi="Times New Roman" w:cs="Times New Roman"/>
          <w:bCs/>
          <w:i/>
          <w:sz w:val="12"/>
          <w:szCs w:val="12"/>
        </w:rPr>
        <w:t>переустройства и (или) перепланировки жилого помещения»</w:t>
      </w:r>
    </w:p>
    <w:p w:rsidR="00174821" w:rsidRDefault="00102777" w:rsidP="008B76A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1782" cy="235501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C5959.tmp"/>
                    <pic:cNvPicPr/>
                  </pic:nvPicPr>
                  <pic:blipFill rotWithShape="1">
                    <a:blip r:embed="rId58">
                      <a:extLst>
                        <a:ext uri="{28A0092B-C50C-407E-A947-70E740481C1C}">
                          <a14:useLocalDpi xmlns:a14="http://schemas.microsoft.com/office/drawing/2010/main" val="0"/>
                        </a:ext>
                      </a:extLst>
                    </a:blip>
                    <a:srcRect l="30620" t="19315" r="24266" b="3871"/>
                    <a:stretch/>
                  </pic:blipFill>
                  <pic:spPr bwMode="auto">
                    <a:xfrm>
                      <a:off x="0" y="0"/>
                      <a:ext cx="4771361" cy="2359749"/>
                    </a:xfrm>
                    <a:prstGeom prst="rect">
                      <a:avLst/>
                    </a:prstGeom>
                    <a:ln>
                      <a:noFill/>
                    </a:ln>
                    <a:extLst>
                      <a:ext uri="{53640926-AAD7-44D8-BBD7-CCE9431645EC}">
                        <a14:shadowObscured xmlns:a14="http://schemas.microsoft.com/office/drawing/2010/main"/>
                      </a:ext>
                    </a:extLst>
                  </pic:spPr>
                </pic:pic>
              </a:graphicData>
            </a:graphic>
          </wp:inline>
        </w:drawing>
      </w:r>
    </w:p>
    <w:p w:rsidR="009F5F60" w:rsidRDefault="009F5F60" w:rsidP="009F5F60">
      <w:pPr>
        <w:tabs>
          <w:tab w:val="left" w:pos="284"/>
        </w:tabs>
        <w:spacing w:after="0" w:line="240" w:lineRule="auto"/>
        <w:jc w:val="right"/>
        <w:rPr>
          <w:rFonts w:ascii="Times New Roman" w:eastAsia="Calibri" w:hAnsi="Times New Roman" w:cs="Times New Roman"/>
          <w:bCs/>
          <w:i/>
          <w:sz w:val="12"/>
          <w:szCs w:val="12"/>
        </w:rPr>
      </w:pPr>
      <w:r w:rsidRPr="00B4562A">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3 </w:t>
      </w:r>
      <w:r w:rsidRPr="00B4562A">
        <w:rPr>
          <w:rFonts w:ascii="Times New Roman" w:eastAsia="Calibri" w:hAnsi="Times New Roman" w:cs="Times New Roman"/>
          <w:i/>
          <w:sz w:val="12"/>
          <w:szCs w:val="12"/>
        </w:rPr>
        <w:t xml:space="preserve">к </w:t>
      </w:r>
      <w:r w:rsidRPr="00B4562A">
        <w:rPr>
          <w:rFonts w:ascii="Times New Roman" w:eastAsia="Calibri" w:hAnsi="Times New Roman" w:cs="Times New Roman"/>
          <w:bCs/>
          <w:i/>
          <w:sz w:val="12"/>
          <w:szCs w:val="12"/>
        </w:rPr>
        <w:t xml:space="preserve"> Административному регламенту</w:t>
      </w:r>
    </w:p>
    <w:p w:rsidR="009F5F60" w:rsidRDefault="009F5F60" w:rsidP="009F5F60">
      <w:pPr>
        <w:tabs>
          <w:tab w:val="left" w:pos="284"/>
        </w:tabs>
        <w:spacing w:after="0" w:line="240" w:lineRule="auto"/>
        <w:jc w:val="right"/>
        <w:rPr>
          <w:rFonts w:ascii="Times New Roman" w:eastAsia="Calibri" w:hAnsi="Times New Roman" w:cs="Times New Roman"/>
          <w:bCs/>
          <w:i/>
          <w:sz w:val="12"/>
          <w:szCs w:val="12"/>
        </w:rPr>
      </w:pPr>
      <w:r w:rsidRPr="00B4562A">
        <w:rPr>
          <w:rFonts w:ascii="Times New Roman" w:eastAsia="Calibri" w:hAnsi="Times New Roman" w:cs="Times New Roman"/>
          <w:bCs/>
          <w:i/>
          <w:sz w:val="12"/>
          <w:szCs w:val="12"/>
        </w:rPr>
        <w:t xml:space="preserve"> предоставления  муниципальной услуги «Прием заявлений и выдача документов о согласовании </w:t>
      </w:r>
    </w:p>
    <w:p w:rsidR="009F5F60" w:rsidRPr="00B4562A" w:rsidRDefault="009F5F60" w:rsidP="009F5F60">
      <w:pPr>
        <w:tabs>
          <w:tab w:val="left" w:pos="284"/>
        </w:tabs>
        <w:spacing w:after="0" w:line="240" w:lineRule="auto"/>
        <w:jc w:val="right"/>
        <w:rPr>
          <w:rFonts w:ascii="Times New Roman" w:eastAsia="Calibri" w:hAnsi="Times New Roman" w:cs="Times New Roman"/>
          <w:i/>
          <w:sz w:val="12"/>
          <w:szCs w:val="12"/>
        </w:rPr>
      </w:pPr>
      <w:r w:rsidRPr="00B4562A">
        <w:rPr>
          <w:rFonts w:ascii="Times New Roman" w:eastAsia="Calibri" w:hAnsi="Times New Roman" w:cs="Times New Roman"/>
          <w:bCs/>
          <w:i/>
          <w:sz w:val="12"/>
          <w:szCs w:val="12"/>
        </w:rPr>
        <w:t>переустройства и (или) перепланировки жилого помещения»</w:t>
      </w:r>
    </w:p>
    <w:p w:rsidR="00255D1A" w:rsidRPr="00255D1A" w:rsidRDefault="00255D1A" w:rsidP="00255D1A">
      <w:pPr>
        <w:tabs>
          <w:tab w:val="left" w:pos="284"/>
        </w:tabs>
        <w:spacing w:after="0" w:line="240" w:lineRule="auto"/>
        <w:jc w:val="both"/>
        <w:rPr>
          <w:rFonts w:ascii="Times New Roman" w:eastAsia="Calibri" w:hAnsi="Times New Roman" w:cs="Times New Roman"/>
          <w:b/>
          <w:bCs/>
          <w:sz w:val="12"/>
          <w:szCs w:val="12"/>
        </w:rPr>
      </w:pPr>
      <w:r w:rsidRPr="00255D1A">
        <w:rPr>
          <w:rFonts w:ascii="Times New Roman" w:eastAsia="Calibri" w:hAnsi="Times New Roman" w:cs="Times New Roman"/>
          <w:b/>
          <w:bCs/>
          <w:sz w:val="12"/>
          <w:szCs w:val="12"/>
        </w:rPr>
        <w:t>ЖУРНАЛ РЕГИСТРАЦИИ ЗАЯВЛЕНИЙ О ПЕРЕВОДЕ ЖИЛЫХ (НЕЖИЛЫХ) ПОМЕЩЕНИЙ В НЕЖИЛЫЕ (ЖИЛЫЕ) ПОМЕЩЕНИЯ</w:t>
      </w:r>
      <w:r w:rsidRPr="00255D1A">
        <w:rPr>
          <w:rFonts w:ascii="Times New Roman" w:eastAsia="Calibri" w:hAnsi="Times New Roman" w:cs="Times New Roman"/>
          <w:sz w:val="12"/>
          <w:szCs w:val="12"/>
        </w:rPr>
        <w:t>,</w:t>
      </w:r>
      <w:r w:rsidRPr="00255D1A">
        <w:rPr>
          <w:rFonts w:ascii="Times New Roman" w:eastAsia="Calibri" w:hAnsi="Times New Roman" w:cs="Times New Roman"/>
          <w:b/>
          <w:bCs/>
          <w:sz w:val="12"/>
          <w:szCs w:val="12"/>
        </w:rPr>
        <w:t xml:space="preserve"> СОГЛАСОВАНИИ ПЕРЕУСТРОЙСТВА И (ИЛИ) ПЕРЕПЛАНИРОВКИ ЖИЛЫХ ПОМЕЩЕНИЙ И ВЫДАЧИ РЕЗУЛЬТАТОВ ПРЕДОСТАВЛЕНИЯ МУНИЦИПАЛЬНЫХ УСЛУГ</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3"/>
        <w:gridCol w:w="284"/>
        <w:gridCol w:w="567"/>
        <w:gridCol w:w="567"/>
        <w:gridCol w:w="1134"/>
        <w:gridCol w:w="1559"/>
        <w:gridCol w:w="425"/>
        <w:gridCol w:w="284"/>
        <w:gridCol w:w="709"/>
        <w:gridCol w:w="850"/>
        <w:gridCol w:w="567"/>
      </w:tblGrid>
      <w:tr w:rsidR="0049682F" w:rsidRPr="00255D1A" w:rsidTr="0049682F">
        <w:trPr>
          <w:cantSplit/>
          <w:trHeight w:val="1134"/>
        </w:trPr>
        <w:tc>
          <w:tcPr>
            <w:tcW w:w="284" w:type="dxa"/>
            <w:tcBorders>
              <w:top w:val="single" w:sz="4" w:space="0" w:color="auto"/>
              <w:left w:val="single" w:sz="4" w:space="0" w:color="auto"/>
              <w:bottom w:val="single" w:sz="4" w:space="0" w:color="auto"/>
              <w:right w:val="single" w:sz="4" w:space="0" w:color="auto"/>
            </w:tcBorders>
            <w:shd w:val="clear" w:color="auto" w:fill="auto"/>
            <w:textDirection w:val="tbRl"/>
          </w:tcPr>
          <w:p w:rsidR="00255D1A" w:rsidRPr="00255D1A" w:rsidRDefault="00255D1A" w:rsidP="00BF53EE">
            <w:pPr>
              <w:tabs>
                <w:tab w:val="left" w:pos="284"/>
              </w:tabs>
              <w:spacing w:after="0" w:line="240" w:lineRule="auto"/>
              <w:ind w:left="113" w:right="113"/>
              <w:jc w:val="both"/>
              <w:rPr>
                <w:rFonts w:ascii="Times New Roman" w:eastAsia="Calibri" w:hAnsi="Times New Roman" w:cs="Times New Roman"/>
                <w:sz w:val="12"/>
                <w:szCs w:val="12"/>
              </w:rPr>
            </w:pPr>
            <w:r w:rsidRPr="00255D1A">
              <w:rPr>
                <w:rFonts w:ascii="Times New Roman" w:eastAsia="Calibri" w:hAnsi="Times New Roman" w:cs="Times New Roman"/>
                <w:sz w:val="12"/>
                <w:szCs w:val="12"/>
              </w:rPr>
              <w:t>Входящий номер заявления</w:t>
            </w: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tbRl"/>
          </w:tcPr>
          <w:p w:rsidR="00255D1A" w:rsidRPr="00255D1A" w:rsidRDefault="00255D1A" w:rsidP="00BF53EE">
            <w:pPr>
              <w:tabs>
                <w:tab w:val="left" w:pos="284"/>
              </w:tabs>
              <w:spacing w:after="0" w:line="240" w:lineRule="auto"/>
              <w:ind w:left="113" w:right="113"/>
              <w:jc w:val="both"/>
              <w:rPr>
                <w:rFonts w:ascii="Times New Roman" w:eastAsia="Calibri" w:hAnsi="Times New Roman" w:cs="Times New Roman"/>
                <w:sz w:val="12"/>
                <w:szCs w:val="12"/>
              </w:rPr>
            </w:pPr>
            <w:r w:rsidRPr="00255D1A">
              <w:rPr>
                <w:rFonts w:ascii="Times New Roman" w:eastAsia="Calibri" w:hAnsi="Times New Roman" w:cs="Times New Roman"/>
                <w:sz w:val="12"/>
                <w:szCs w:val="12"/>
              </w:rPr>
              <w:t>Дата</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tbRl"/>
          </w:tcPr>
          <w:p w:rsidR="00255D1A" w:rsidRPr="00255D1A" w:rsidRDefault="00255D1A" w:rsidP="00BF53EE">
            <w:pPr>
              <w:tabs>
                <w:tab w:val="left" w:pos="284"/>
              </w:tabs>
              <w:spacing w:after="0" w:line="240" w:lineRule="auto"/>
              <w:ind w:left="113" w:right="113"/>
              <w:jc w:val="both"/>
              <w:rPr>
                <w:rFonts w:ascii="Times New Roman" w:eastAsia="Calibri" w:hAnsi="Times New Roman" w:cs="Times New Roman"/>
                <w:sz w:val="12"/>
                <w:szCs w:val="12"/>
              </w:rPr>
            </w:pPr>
            <w:r w:rsidRPr="00255D1A">
              <w:rPr>
                <w:rFonts w:ascii="Times New Roman" w:eastAsia="Calibri" w:hAnsi="Times New Roman" w:cs="Times New Roman"/>
                <w:sz w:val="12"/>
                <w:szCs w:val="12"/>
              </w:rPr>
              <w:t>ФИО заявителя</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5D1A" w:rsidRPr="00255D1A" w:rsidRDefault="00255D1A" w:rsidP="00BF53EE">
            <w:pPr>
              <w:tabs>
                <w:tab w:val="left" w:pos="284"/>
              </w:tabs>
              <w:spacing w:after="0" w:line="240" w:lineRule="auto"/>
              <w:jc w:val="both"/>
              <w:rPr>
                <w:rFonts w:ascii="Times New Roman" w:eastAsia="Calibri" w:hAnsi="Times New Roman" w:cs="Times New Roman"/>
                <w:sz w:val="12"/>
                <w:szCs w:val="12"/>
              </w:rPr>
            </w:pPr>
            <w:r w:rsidRPr="00255D1A">
              <w:rPr>
                <w:rFonts w:ascii="Times New Roman" w:eastAsia="Calibri" w:hAnsi="Times New Roman" w:cs="Times New Roman"/>
                <w:sz w:val="12"/>
                <w:szCs w:val="12"/>
              </w:rPr>
              <w:t>Сведения о документе, удостоверяющем личность заявителя</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5D1A" w:rsidRPr="00255D1A" w:rsidRDefault="00255D1A" w:rsidP="00BF53EE">
            <w:pPr>
              <w:tabs>
                <w:tab w:val="left" w:pos="284"/>
              </w:tabs>
              <w:spacing w:after="0" w:line="240" w:lineRule="auto"/>
              <w:jc w:val="both"/>
              <w:rPr>
                <w:rFonts w:ascii="Times New Roman" w:eastAsia="Calibri" w:hAnsi="Times New Roman" w:cs="Times New Roman"/>
                <w:sz w:val="12"/>
                <w:szCs w:val="12"/>
              </w:rPr>
            </w:pPr>
            <w:r w:rsidRPr="00255D1A">
              <w:rPr>
                <w:rFonts w:ascii="Times New Roman" w:eastAsia="Calibri" w:hAnsi="Times New Roman" w:cs="Times New Roman"/>
                <w:sz w:val="12"/>
                <w:szCs w:val="12"/>
              </w:rPr>
              <w:t>Место</w:t>
            </w:r>
            <w:r w:rsidR="00BF53EE">
              <w:rPr>
                <w:rFonts w:ascii="Times New Roman" w:eastAsia="Calibri" w:hAnsi="Times New Roman" w:cs="Times New Roman"/>
                <w:sz w:val="12"/>
                <w:szCs w:val="12"/>
              </w:rPr>
              <w:t xml:space="preserve"> </w:t>
            </w:r>
            <w:r w:rsidR="00BF53EE" w:rsidRPr="00255D1A">
              <w:rPr>
                <w:rFonts w:ascii="Times New Roman" w:eastAsia="Calibri" w:hAnsi="Times New Roman" w:cs="Times New Roman"/>
                <w:sz w:val="12"/>
                <w:szCs w:val="12"/>
              </w:rPr>
              <w:t>Ж</w:t>
            </w:r>
            <w:r w:rsidRPr="00255D1A">
              <w:rPr>
                <w:rFonts w:ascii="Times New Roman" w:eastAsia="Calibri" w:hAnsi="Times New Roman" w:cs="Times New Roman"/>
                <w:sz w:val="12"/>
                <w:szCs w:val="12"/>
              </w:rPr>
              <w:t>ительства</w:t>
            </w:r>
            <w:r w:rsidR="00BF53EE">
              <w:rPr>
                <w:rFonts w:ascii="Times New Roman" w:eastAsia="Calibri" w:hAnsi="Times New Roman" w:cs="Times New Roman"/>
                <w:sz w:val="12"/>
                <w:szCs w:val="12"/>
              </w:rPr>
              <w:t xml:space="preserve"> </w:t>
            </w:r>
            <w:r w:rsidRPr="00255D1A">
              <w:rPr>
                <w:rFonts w:ascii="Times New Roman" w:eastAsia="Calibri" w:hAnsi="Times New Roman" w:cs="Times New Roman"/>
                <w:sz w:val="12"/>
                <w:szCs w:val="12"/>
              </w:rPr>
              <w:t>заявителя, контактный телефон</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55D1A" w:rsidRPr="00255D1A" w:rsidRDefault="00255D1A" w:rsidP="00BF53EE">
            <w:pPr>
              <w:tabs>
                <w:tab w:val="left" w:pos="284"/>
              </w:tabs>
              <w:spacing w:after="0" w:line="240" w:lineRule="auto"/>
              <w:jc w:val="both"/>
              <w:rPr>
                <w:rFonts w:ascii="Times New Roman" w:eastAsia="Calibri" w:hAnsi="Times New Roman" w:cs="Times New Roman"/>
                <w:sz w:val="12"/>
                <w:szCs w:val="12"/>
              </w:rPr>
            </w:pPr>
            <w:r w:rsidRPr="00255D1A">
              <w:rPr>
                <w:rFonts w:ascii="Times New Roman" w:eastAsia="Calibri" w:hAnsi="Times New Roman" w:cs="Times New Roman"/>
                <w:sz w:val="12"/>
                <w:szCs w:val="12"/>
              </w:rPr>
              <w:t>Адрес и назначение (жилое или нежилое) помещения, с заявлением о переводе которого в нежилое (жилое), согласовании переустройства и (или) перепланировки обращается заявитель</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55D1A" w:rsidRPr="00255D1A" w:rsidRDefault="00255D1A" w:rsidP="00BF53EE">
            <w:pPr>
              <w:tabs>
                <w:tab w:val="left" w:pos="284"/>
              </w:tabs>
              <w:spacing w:after="0" w:line="240" w:lineRule="auto"/>
              <w:jc w:val="both"/>
              <w:rPr>
                <w:rFonts w:ascii="Times New Roman" w:eastAsia="Calibri" w:hAnsi="Times New Roman" w:cs="Times New Roman"/>
                <w:sz w:val="12"/>
                <w:szCs w:val="12"/>
              </w:rPr>
            </w:pPr>
            <w:r w:rsidRPr="00255D1A">
              <w:rPr>
                <w:rFonts w:ascii="Times New Roman" w:eastAsia="Calibri" w:hAnsi="Times New Roman" w:cs="Times New Roman"/>
                <w:sz w:val="12"/>
                <w:szCs w:val="12"/>
              </w:rPr>
              <w:t>Действие, о совершении которого просит заявитель</w:t>
            </w:r>
            <w:r w:rsidR="00BF53EE">
              <w:rPr>
                <w:rFonts w:ascii="Times New Roman" w:eastAsia="Calibri" w:hAnsi="Times New Roman" w:cs="Times New Roman"/>
                <w:sz w:val="12"/>
                <w:szCs w:val="12"/>
              </w:rPr>
              <w:t xml:space="preserve"> </w:t>
            </w:r>
            <w:r w:rsidRPr="00255D1A">
              <w:rPr>
                <w:rFonts w:ascii="Times New Roman" w:eastAsia="Calibri" w:hAnsi="Times New Roman" w:cs="Times New Roman"/>
                <w:sz w:val="12"/>
                <w:szCs w:val="12"/>
              </w:rPr>
              <w:t xml:space="preserve">(1-принятие решения </w:t>
            </w:r>
            <w:r w:rsidR="00BF53EE">
              <w:rPr>
                <w:rFonts w:ascii="Times New Roman" w:eastAsia="Calibri" w:hAnsi="Times New Roman" w:cs="Times New Roman"/>
                <w:sz w:val="12"/>
                <w:szCs w:val="12"/>
              </w:rPr>
              <w:t xml:space="preserve"> </w:t>
            </w:r>
            <w:r w:rsidRPr="00255D1A">
              <w:rPr>
                <w:rFonts w:ascii="Times New Roman" w:eastAsia="Calibri" w:hAnsi="Times New Roman" w:cs="Times New Roman"/>
                <w:sz w:val="12"/>
                <w:szCs w:val="12"/>
              </w:rPr>
              <w:t>о переводе жилого помещения в</w:t>
            </w:r>
            <w:r w:rsidR="00BF53EE">
              <w:rPr>
                <w:rFonts w:ascii="Times New Roman" w:eastAsia="Calibri" w:hAnsi="Times New Roman" w:cs="Times New Roman"/>
                <w:sz w:val="12"/>
                <w:szCs w:val="12"/>
              </w:rPr>
              <w:t xml:space="preserve"> </w:t>
            </w:r>
            <w:r w:rsidRPr="00255D1A">
              <w:rPr>
                <w:rFonts w:ascii="Times New Roman" w:eastAsia="Calibri" w:hAnsi="Times New Roman" w:cs="Times New Roman"/>
                <w:sz w:val="12"/>
                <w:szCs w:val="12"/>
              </w:rPr>
              <w:t xml:space="preserve"> нежилое,</w:t>
            </w:r>
            <w:r w:rsidR="00BF53EE">
              <w:rPr>
                <w:rFonts w:ascii="Times New Roman" w:eastAsia="Calibri" w:hAnsi="Times New Roman" w:cs="Times New Roman"/>
                <w:sz w:val="12"/>
                <w:szCs w:val="12"/>
              </w:rPr>
              <w:t xml:space="preserve"> </w:t>
            </w:r>
            <w:r w:rsidRPr="00255D1A">
              <w:rPr>
                <w:rFonts w:ascii="Times New Roman" w:eastAsia="Calibri" w:hAnsi="Times New Roman" w:cs="Times New Roman"/>
                <w:sz w:val="12"/>
                <w:szCs w:val="12"/>
              </w:rPr>
              <w:t>(2-принятие решения о переводе нежилого помещения в жилое,3- согласование переустрой</w:t>
            </w:r>
            <w:r w:rsidRPr="00255D1A">
              <w:rPr>
                <w:rFonts w:ascii="Times New Roman" w:eastAsia="Calibri" w:hAnsi="Times New Roman" w:cs="Times New Roman"/>
                <w:sz w:val="12"/>
                <w:szCs w:val="12"/>
              </w:rPr>
              <w:softHyphen/>
              <w:t>ства,</w:t>
            </w:r>
            <w:r w:rsidR="00BF53EE">
              <w:rPr>
                <w:rFonts w:ascii="Times New Roman" w:eastAsia="Calibri" w:hAnsi="Times New Roman" w:cs="Times New Roman"/>
                <w:sz w:val="12"/>
                <w:szCs w:val="12"/>
              </w:rPr>
              <w:t xml:space="preserve"> </w:t>
            </w:r>
            <w:r w:rsidRPr="00255D1A">
              <w:rPr>
                <w:rFonts w:ascii="Times New Roman" w:eastAsia="Calibri" w:hAnsi="Times New Roman" w:cs="Times New Roman"/>
                <w:sz w:val="12"/>
                <w:szCs w:val="12"/>
              </w:rPr>
              <w:t>4- согласование переплани</w:t>
            </w:r>
            <w:r w:rsidRPr="00255D1A">
              <w:rPr>
                <w:rFonts w:ascii="Times New Roman" w:eastAsia="Calibri" w:hAnsi="Times New Roman" w:cs="Times New Roman"/>
                <w:sz w:val="12"/>
                <w:szCs w:val="12"/>
              </w:rPr>
              <w:softHyphen/>
              <w:t>ровки,</w:t>
            </w:r>
            <w:r w:rsidR="00BF53EE">
              <w:rPr>
                <w:rFonts w:ascii="Times New Roman" w:eastAsia="Calibri" w:hAnsi="Times New Roman" w:cs="Times New Roman"/>
                <w:sz w:val="12"/>
                <w:szCs w:val="12"/>
              </w:rPr>
              <w:t xml:space="preserve"> </w:t>
            </w:r>
            <w:r w:rsidRPr="00255D1A">
              <w:rPr>
                <w:rFonts w:ascii="Times New Roman" w:eastAsia="Calibri" w:hAnsi="Times New Roman" w:cs="Times New Roman"/>
                <w:sz w:val="12"/>
                <w:szCs w:val="12"/>
              </w:rPr>
              <w:t>5-согласование переустрой</w:t>
            </w:r>
            <w:r w:rsidRPr="00255D1A">
              <w:rPr>
                <w:rFonts w:ascii="Times New Roman" w:eastAsia="Calibri" w:hAnsi="Times New Roman" w:cs="Times New Roman"/>
                <w:sz w:val="12"/>
                <w:szCs w:val="12"/>
              </w:rPr>
              <w:softHyphen/>
              <w:t>ства и перепланировки</w:t>
            </w:r>
            <w:r w:rsidRPr="00255D1A">
              <w:rPr>
                <w:rFonts w:ascii="Times New Roman" w:eastAsia="Calibri" w:hAnsi="Times New Roman" w:cs="Times New Roman"/>
                <w:b/>
                <w:sz w:val="16"/>
                <w:szCs w:val="16"/>
                <w:vertAlign w:val="superscript"/>
              </w:rPr>
              <w:t>1</w:t>
            </w:r>
            <w:r w:rsidRPr="00255D1A">
              <w:rPr>
                <w:rFonts w:ascii="Times New Roman" w:eastAsia="Calibri" w:hAnsi="Times New Roman" w:cs="Times New Roman"/>
                <w:sz w:val="12"/>
                <w:szCs w:val="12"/>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55D1A" w:rsidRPr="00255D1A" w:rsidRDefault="00255D1A" w:rsidP="00BF53EE">
            <w:pPr>
              <w:tabs>
                <w:tab w:val="left" w:pos="284"/>
              </w:tabs>
              <w:spacing w:after="0" w:line="240" w:lineRule="auto"/>
              <w:jc w:val="both"/>
              <w:rPr>
                <w:rFonts w:ascii="Times New Roman" w:eastAsia="Calibri" w:hAnsi="Times New Roman" w:cs="Times New Roman"/>
                <w:sz w:val="12"/>
                <w:szCs w:val="12"/>
              </w:rPr>
            </w:pPr>
            <w:r w:rsidRPr="00255D1A">
              <w:rPr>
                <w:rFonts w:ascii="Times New Roman" w:eastAsia="Calibri" w:hAnsi="Times New Roman" w:cs="Times New Roman"/>
                <w:sz w:val="12"/>
                <w:szCs w:val="12"/>
              </w:rPr>
              <w:t>ФИО</w:t>
            </w:r>
            <w:r w:rsidR="00BF53EE">
              <w:rPr>
                <w:rFonts w:ascii="Times New Roman" w:eastAsia="Calibri" w:hAnsi="Times New Roman" w:cs="Times New Roman"/>
                <w:sz w:val="12"/>
                <w:szCs w:val="12"/>
              </w:rPr>
              <w:t xml:space="preserve"> </w:t>
            </w:r>
            <w:r w:rsidRPr="00255D1A">
              <w:rPr>
                <w:rFonts w:ascii="Times New Roman" w:eastAsia="Calibri" w:hAnsi="Times New Roman" w:cs="Times New Roman"/>
                <w:sz w:val="12"/>
                <w:szCs w:val="12"/>
              </w:rPr>
              <w:t>должностного лица, принявшего документы</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tbRl"/>
          </w:tcPr>
          <w:p w:rsidR="00255D1A" w:rsidRPr="00255D1A" w:rsidRDefault="00255D1A" w:rsidP="0049682F">
            <w:pPr>
              <w:tabs>
                <w:tab w:val="left" w:pos="284"/>
              </w:tabs>
              <w:spacing w:after="0" w:line="240" w:lineRule="auto"/>
              <w:ind w:left="113" w:right="113"/>
              <w:jc w:val="both"/>
              <w:rPr>
                <w:rFonts w:ascii="Times New Roman" w:eastAsia="Calibri" w:hAnsi="Times New Roman" w:cs="Times New Roman"/>
                <w:sz w:val="12"/>
                <w:szCs w:val="12"/>
              </w:rPr>
            </w:pPr>
            <w:r w:rsidRPr="00255D1A">
              <w:rPr>
                <w:rFonts w:ascii="Times New Roman" w:eastAsia="Calibri" w:hAnsi="Times New Roman" w:cs="Times New Roman"/>
                <w:sz w:val="12"/>
                <w:szCs w:val="12"/>
              </w:rPr>
              <w:t>Подпись заявителя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55D1A" w:rsidRPr="00255D1A" w:rsidRDefault="00255D1A" w:rsidP="00BF53EE">
            <w:pPr>
              <w:tabs>
                <w:tab w:val="left" w:pos="284"/>
              </w:tabs>
              <w:spacing w:after="0" w:line="240" w:lineRule="auto"/>
              <w:jc w:val="both"/>
              <w:rPr>
                <w:rFonts w:ascii="Times New Roman" w:eastAsia="Calibri" w:hAnsi="Times New Roman" w:cs="Times New Roman"/>
                <w:sz w:val="12"/>
                <w:szCs w:val="12"/>
              </w:rPr>
            </w:pPr>
            <w:r w:rsidRPr="00255D1A">
              <w:rPr>
                <w:rFonts w:ascii="Times New Roman" w:eastAsia="Calibri" w:hAnsi="Times New Roman" w:cs="Times New Roman"/>
                <w:sz w:val="12"/>
                <w:szCs w:val="12"/>
              </w:rPr>
              <w:t xml:space="preserve">Способ подачи </w:t>
            </w:r>
            <w:r w:rsidR="00BF53EE" w:rsidRPr="00255D1A">
              <w:rPr>
                <w:rFonts w:ascii="Times New Roman" w:eastAsia="Calibri" w:hAnsi="Times New Roman" w:cs="Times New Roman"/>
                <w:sz w:val="12"/>
                <w:szCs w:val="12"/>
              </w:rPr>
              <w:t>З</w:t>
            </w:r>
            <w:r w:rsidRPr="00255D1A">
              <w:rPr>
                <w:rFonts w:ascii="Times New Roman" w:eastAsia="Calibri" w:hAnsi="Times New Roman" w:cs="Times New Roman"/>
                <w:sz w:val="12"/>
                <w:szCs w:val="12"/>
              </w:rPr>
              <w:t>аявления</w:t>
            </w:r>
            <w:r w:rsidR="00BF53EE">
              <w:rPr>
                <w:rFonts w:ascii="Times New Roman" w:eastAsia="Calibri" w:hAnsi="Times New Roman" w:cs="Times New Roman"/>
                <w:sz w:val="12"/>
                <w:szCs w:val="12"/>
              </w:rPr>
              <w:t xml:space="preserve"> </w:t>
            </w:r>
            <w:r w:rsidRPr="00255D1A">
              <w:rPr>
                <w:rFonts w:ascii="Times New Roman" w:eastAsia="Calibri" w:hAnsi="Times New Roman" w:cs="Times New Roman"/>
                <w:sz w:val="12"/>
                <w:szCs w:val="12"/>
              </w:rPr>
              <w:t>(лично заявителем,</w:t>
            </w:r>
            <w:r w:rsidR="00BF53EE">
              <w:rPr>
                <w:rFonts w:ascii="Times New Roman" w:eastAsia="Calibri" w:hAnsi="Times New Roman" w:cs="Times New Roman"/>
                <w:sz w:val="12"/>
                <w:szCs w:val="12"/>
              </w:rPr>
              <w:t xml:space="preserve"> </w:t>
            </w:r>
            <w:r w:rsidRPr="00255D1A">
              <w:rPr>
                <w:rFonts w:ascii="Times New Roman" w:eastAsia="Calibri" w:hAnsi="Times New Roman" w:cs="Times New Roman"/>
                <w:sz w:val="12"/>
                <w:szCs w:val="12"/>
              </w:rPr>
              <w:t>по почте,</w:t>
            </w:r>
            <w:r w:rsidR="00BF53EE">
              <w:rPr>
                <w:rFonts w:ascii="Times New Roman" w:eastAsia="Calibri" w:hAnsi="Times New Roman" w:cs="Times New Roman"/>
                <w:sz w:val="12"/>
                <w:szCs w:val="12"/>
              </w:rPr>
              <w:t xml:space="preserve"> </w:t>
            </w:r>
            <w:r w:rsidRPr="00255D1A">
              <w:rPr>
                <w:rFonts w:ascii="Times New Roman" w:eastAsia="Calibri" w:hAnsi="Times New Roman" w:cs="Times New Roman"/>
                <w:sz w:val="12"/>
                <w:szCs w:val="12"/>
              </w:rPr>
              <w:t>в электронной форме, через МФЦ)</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55D1A" w:rsidRPr="00255D1A" w:rsidRDefault="00255D1A" w:rsidP="00BF53EE">
            <w:pPr>
              <w:tabs>
                <w:tab w:val="left" w:pos="284"/>
              </w:tabs>
              <w:spacing w:after="0" w:line="240" w:lineRule="auto"/>
              <w:jc w:val="both"/>
              <w:rPr>
                <w:rFonts w:ascii="Times New Roman" w:eastAsia="Calibri" w:hAnsi="Times New Roman" w:cs="Times New Roman"/>
                <w:sz w:val="12"/>
                <w:szCs w:val="12"/>
              </w:rPr>
            </w:pPr>
            <w:r w:rsidRPr="00255D1A">
              <w:rPr>
                <w:rFonts w:ascii="Times New Roman" w:eastAsia="Calibri" w:hAnsi="Times New Roman" w:cs="Times New Roman"/>
                <w:sz w:val="12"/>
                <w:szCs w:val="12"/>
              </w:rPr>
              <w:t xml:space="preserve">Результат </w:t>
            </w:r>
            <w:r w:rsidR="00BF53EE" w:rsidRPr="00255D1A">
              <w:rPr>
                <w:rFonts w:ascii="Times New Roman" w:eastAsia="Calibri" w:hAnsi="Times New Roman" w:cs="Times New Roman"/>
                <w:sz w:val="12"/>
                <w:szCs w:val="12"/>
              </w:rPr>
              <w:t>П</w:t>
            </w:r>
            <w:r w:rsidRPr="00255D1A">
              <w:rPr>
                <w:rFonts w:ascii="Times New Roman" w:eastAsia="Calibri" w:hAnsi="Times New Roman" w:cs="Times New Roman"/>
                <w:sz w:val="12"/>
                <w:szCs w:val="12"/>
              </w:rPr>
              <w:t>редоставления</w:t>
            </w:r>
            <w:r w:rsidR="00BF53EE">
              <w:rPr>
                <w:rFonts w:ascii="Times New Roman" w:eastAsia="Calibri" w:hAnsi="Times New Roman" w:cs="Times New Roman"/>
                <w:sz w:val="12"/>
                <w:szCs w:val="12"/>
              </w:rPr>
              <w:t xml:space="preserve"> </w:t>
            </w:r>
            <w:r w:rsidRPr="00255D1A">
              <w:rPr>
                <w:rFonts w:ascii="Times New Roman" w:eastAsia="Calibri" w:hAnsi="Times New Roman" w:cs="Times New Roman"/>
                <w:sz w:val="12"/>
                <w:szCs w:val="12"/>
              </w:rPr>
              <w:t>муниципальной услуги, дата выдачи (направления) заявителю результата предоставления муниципальной услуги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5D1A" w:rsidRPr="00255D1A" w:rsidRDefault="00255D1A" w:rsidP="00255D1A">
            <w:pPr>
              <w:tabs>
                <w:tab w:val="left" w:pos="284"/>
              </w:tabs>
              <w:spacing w:after="0" w:line="240" w:lineRule="auto"/>
              <w:jc w:val="both"/>
              <w:rPr>
                <w:rFonts w:ascii="Times New Roman" w:eastAsia="Calibri" w:hAnsi="Times New Roman" w:cs="Times New Roman"/>
                <w:sz w:val="12"/>
                <w:szCs w:val="12"/>
              </w:rPr>
            </w:pPr>
            <w:r w:rsidRPr="00255D1A">
              <w:rPr>
                <w:rFonts w:ascii="Times New Roman" w:eastAsia="Calibri" w:hAnsi="Times New Roman" w:cs="Times New Roman"/>
                <w:sz w:val="12"/>
                <w:szCs w:val="12"/>
              </w:rPr>
              <w:t>Подпись заявителя в получении результата предоставления муниципальной услуги</w:t>
            </w:r>
          </w:p>
        </w:tc>
      </w:tr>
      <w:tr w:rsidR="0049682F" w:rsidRPr="00255D1A" w:rsidTr="0049682F">
        <w:trPr>
          <w:trHeight w:val="20"/>
        </w:trPr>
        <w:tc>
          <w:tcPr>
            <w:tcW w:w="284" w:type="dxa"/>
            <w:tcBorders>
              <w:top w:val="single" w:sz="4" w:space="0" w:color="auto"/>
              <w:left w:val="single" w:sz="4" w:space="0" w:color="auto"/>
              <w:bottom w:val="single" w:sz="4" w:space="0" w:color="auto"/>
              <w:right w:val="single" w:sz="4" w:space="0" w:color="auto"/>
            </w:tcBorders>
            <w:shd w:val="clear" w:color="auto" w:fill="auto"/>
          </w:tcPr>
          <w:p w:rsidR="00255D1A" w:rsidRPr="00255D1A" w:rsidRDefault="00255D1A" w:rsidP="00255D1A">
            <w:pPr>
              <w:tabs>
                <w:tab w:val="left" w:pos="284"/>
              </w:tabs>
              <w:spacing w:after="0" w:line="240" w:lineRule="auto"/>
              <w:jc w:val="both"/>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255D1A" w:rsidRPr="00255D1A" w:rsidRDefault="00255D1A" w:rsidP="00255D1A">
            <w:pPr>
              <w:tabs>
                <w:tab w:val="left" w:pos="284"/>
              </w:tabs>
              <w:spacing w:after="0" w:line="240" w:lineRule="auto"/>
              <w:jc w:val="both"/>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255D1A" w:rsidRPr="00255D1A" w:rsidRDefault="00255D1A" w:rsidP="00255D1A">
            <w:pPr>
              <w:tabs>
                <w:tab w:val="left" w:pos="284"/>
              </w:tabs>
              <w:spacing w:after="0" w:line="240" w:lineRule="auto"/>
              <w:jc w:val="both"/>
              <w:rPr>
                <w:rFonts w:ascii="Times New Roman" w:eastAsia="Calibri"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5D1A" w:rsidRPr="00255D1A" w:rsidRDefault="00255D1A" w:rsidP="00255D1A">
            <w:pPr>
              <w:tabs>
                <w:tab w:val="left" w:pos="284"/>
              </w:tabs>
              <w:spacing w:after="0" w:line="240" w:lineRule="auto"/>
              <w:jc w:val="both"/>
              <w:rPr>
                <w:rFonts w:ascii="Times New Roman" w:eastAsia="Calibri"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5D1A" w:rsidRPr="00255D1A" w:rsidRDefault="00255D1A" w:rsidP="00255D1A">
            <w:pPr>
              <w:tabs>
                <w:tab w:val="left" w:pos="284"/>
              </w:tabs>
              <w:spacing w:after="0" w:line="240" w:lineRule="auto"/>
              <w:jc w:val="both"/>
              <w:rPr>
                <w:rFonts w:ascii="Times New Roman" w:eastAsia="Calibri" w:hAnsi="Times New Roman" w:cs="Times New Roman"/>
                <w:sz w:val="12"/>
                <w:szCs w:val="1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55D1A" w:rsidRPr="00255D1A" w:rsidRDefault="00255D1A" w:rsidP="00255D1A">
            <w:pPr>
              <w:tabs>
                <w:tab w:val="left" w:pos="284"/>
              </w:tabs>
              <w:spacing w:after="0" w:line="240" w:lineRule="auto"/>
              <w:jc w:val="both"/>
              <w:rPr>
                <w:rFonts w:ascii="Times New Roman" w:eastAsia="Calibri" w:hAnsi="Times New Roman" w:cs="Times New Roman"/>
                <w:sz w:val="12"/>
                <w:szCs w:val="1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55D1A" w:rsidRPr="00255D1A" w:rsidRDefault="00255D1A" w:rsidP="00255D1A">
            <w:pPr>
              <w:tabs>
                <w:tab w:val="left" w:pos="284"/>
              </w:tabs>
              <w:spacing w:after="0" w:line="240" w:lineRule="auto"/>
              <w:jc w:val="both"/>
              <w:rPr>
                <w:rFonts w:ascii="Times New Roman" w:eastAsia="Calibri" w:hAnsi="Times New Roman" w:cs="Times New Roman"/>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55D1A" w:rsidRPr="00255D1A" w:rsidRDefault="00255D1A" w:rsidP="00255D1A">
            <w:pPr>
              <w:tabs>
                <w:tab w:val="left" w:pos="284"/>
              </w:tabs>
              <w:spacing w:after="0" w:line="240" w:lineRule="auto"/>
              <w:jc w:val="both"/>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255D1A" w:rsidRPr="00255D1A" w:rsidRDefault="00255D1A" w:rsidP="00255D1A">
            <w:pPr>
              <w:tabs>
                <w:tab w:val="left" w:pos="284"/>
              </w:tabs>
              <w:spacing w:after="0" w:line="240" w:lineRule="auto"/>
              <w:jc w:val="both"/>
              <w:rPr>
                <w:rFonts w:ascii="Times New Roman" w:eastAsia="Calibri" w:hAnsi="Times New Roman" w:cs="Times New Roman"/>
                <w:sz w:val="12"/>
                <w:szCs w:val="12"/>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55D1A" w:rsidRPr="00255D1A" w:rsidRDefault="00255D1A" w:rsidP="00255D1A">
            <w:pPr>
              <w:tabs>
                <w:tab w:val="left" w:pos="284"/>
              </w:tabs>
              <w:spacing w:after="0" w:line="240" w:lineRule="auto"/>
              <w:jc w:val="both"/>
              <w:rPr>
                <w:rFonts w:ascii="Times New Roman" w:eastAsia="Calibri" w:hAnsi="Times New Roman" w:cs="Times New Roman"/>
                <w:sz w:val="12"/>
                <w:szCs w:val="1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55D1A" w:rsidRPr="00255D1A" w:rsidRDefault="00255D1A" w:rsidP="00255D1A">
            <w:pPr>
              <w:tabs>
                <w:tab w:val="left" w:pos="284"/>
              </w:tabs>
              <w:spacing w:after="0" w:line="240" w:lineRule="auto"/>
              <w:jc w:val="both"/>
              <w:rPr>
                <w:rFonts w:ascii="Times New Roman" w:eastAsia="Calibri"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5D1A" w:rsidRPr="00255D1A" w:rsidRDefault="00255D1A" w:rsidP="00255D1A">
            <w:pPr>
              <w:tabs>
                <w:tab w:val="left" w:pos="284"/>
              </w:tabs>
              <w:spacing w:after="0" w:line="240" w:lineRule="auto"/>
              <w:jc w:val="both"/>
              <w:rPr>
                <w:rFonts w:ascii="Times New Roman" w:eastAsia="Calibri" w:hAnsi="Times New Roman" w:cs="Times New Roman"/>
                <w:sz w:val="12"/>
                <w:szCs w:val="12"/>
              </w:rPr>
            </w:pPr>
          </w:p>
        </w:tc>
      </w:tr>
      <w:tr w:rsidR="0049682F" w:rsidRPr="00255D1A" w:rsidTr="0049682F">
        <w:trPr>
          <w:trHeight w:val="20"/>
        </w:trPr>
        <w:tc>
          <w:tcPr>
            <w:tcW w:w="284" w:type="dxa"/>
            <w:tcBorders>
              <w:top w:val="single" w:sz="4" w:space="0" w:color="auto"/>
              <w:left w:val="single" w:sz="4" w:space="0" w:color="auto"/>
              <w:bottom w:val="single" w:sz="4" w:space="0" w:color="auto"/>
              <w:right w:val="single" w:sz="4" w:space="0" w:color="auto"/>
            </w:tcBorders>
            <w:shd w:val="clear" w:color="auto" w:fill="auto"/>
          </w:tcPr>
          <w:p w:rsidR="00E50DCA" w:rsidRPr="00255D1A" w:rsidRDefault="00E50DCA" w:rsidP="00255D1A">
            <w:pPr>
              <w:tabs>
                <w:tab w:val="left" w:pos="284"/>
              </w:tabs>
              <w:spacing w:after="0" w:line="240" w:lineRule="auto"/>
              <w:jc w:val="both"/>
              <w:rPr>
                <w:rFonts w:ascii="Times New Roman" w:eastAsia="Calibri" w:hAnsi="Times New Roman" w:cs="Times New Roman"/>
                <w:sz w:val="12"/>
                <w:szCs w:val="12"/>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E50DCA" w:rsidRPr="00255D1A" w:rsidRDefault="00E50DCA" w:rsidP="00255D1A">
            <w:pPr>
              <w:tabs>
                <w:tab w:val="left" w:pos="284"/>
              </w:tabs>
              <w:spacing w:after="0" w:line="240" w:lineRule="auto"/>
              <w:jc w:val="both"/>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E50DCA" w:rsidRPr="00255D1A" w:rsidRDefault="00E50DCA" w:rsidP="00255D1A">
            <w:pPr>
              <w:tabs>
                <w:tab w:val="left" w:pos="284"/>
              </w:tabs>
              <w:spacing w:after="0" w:line="240" w:lineRule="auto"/>
              <w:jc w:val="both"/>
              <w:rPr>
                <w:rFonts w:ascii="Times New Roman" w:eastAsia="Calibri"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50DCA" w:rsidRPr="00255D1A" w:rsidRDefault="00E50DCA" w:rsidP="00255D1A">
            <w:pPr>
              <w:tabs>
                <w:tab w:val="left" w:pos="284"/>
              </w:tabs>
              <w:spacing w:after="0" w:line="240" w:lineRule="auto"/>
              <w:jc w:val="both"/>
              <w:rPr>
                <w:rFonts w:ascii="Times New Roman" w:eastAsia="Calibri"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50DCA" w:rsidRPr="00255D1A" w:rsidRDefault="00E50DCA" w:rsidP="00255D1A">
            <w:pPr>
              <w:tabs>
                <w:tab w:val="left" w:pos="284"/>
              </w:tabs>
              <w:spacing w:after="0" w:line="240" w:lineRule="auto"/>
              <w:jc w:val="both"/>
              <w:rPr>
                <w:rFonts w:ascii="Times New Roman" w:eastAsia="Calibri" w:hAnsi="Times New Roman" w:cs="Times New Roman"/>
                <w:sz w:val="12"/>
                <w:szCs w:val="1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0DCA" w:rsidRPr="00255D1A" w:rsidRDefault="00E50DCA" w:rsidP="00255D1A">
            <w:pPr>
              <w:tabs>
                <w:tab w:val="left" w:pos="284"/>
              </w:tabs>
              <w:spacing w:after="0" w:line="240" w:lineRule="auto"/>
              <w:jc w:val="both"/>
              <w:rPr>
                <w:rFonts w:ascii="Times New Roman" w:eastAsia="Calibri" w:hAnsi="Times New Roman" w:cs="Times New Roman"/>
                <w:sz w:val="12"/>
                <w:szCs w:val="1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50DCA" w:rsidRPr="00255D1A" w:rsidRDefault="00E50DCA" w:rsidP="00255D1A">
            <w:pPr>
              <w:tabs>
                <w:tab w:val="left" w:pos="284"/>
              </w:tabs>
              <w:spacing w:after="0" w:line="240" w:lineRule="auto"/>
              <w:jc w:val="both"/>
              <w:rPr>
                <w:rFonts w:ascii="Times New Roman" w:eastAsia="Calibri" w:hAnsi="Times New Roman" w:cs="Times New Roman"/>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50DCA" w:rsidRPr="00255D1A" w:rsidRDefault="00E50DCA" w:rsidP="00255D1A">
            <w:pPr>
              <w:tabs>
                <w:tab w:val="left" w:pos="284"/>
              </w:tabs>
              <w:spacing w:after="0" w:line="240" w:lineRule="auto"/>
              <w:jc w:val="both"/>
              <w:rPr>
                <w:rFonts w:ascii="Times New Roman" w:eastAsia="Calibri" w:hAnsi="Times New Roman" w:cs="Times New Roman"/>
                <w:sz w:val="12"/>
                <w:szCs w:val="12"/>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E50DCA" w:rsidRPr="00255D1A" w:rsidRDefault="00E50DCA" w:rsidP="00255D1A">
            <w:pPr>
              <w:tabs>
                <w:tab w:val="left" w:pos="284"/>
              </w:tabs>
              <w:spacing w:after="0" w:line="240" w:lineRule="auto"/>
              <w:jc w:val="both"/>
              <w:rPr>
                <w:rFonts w:ascii="Times New Roman" w:eastAsia="Calibri" w:hAnsi="Times New Roman" w:cs="Times New Roman"/>
                <w:sz w:val="12"/>
                <w:szCs w:val="12"/>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50DCA" w:rsidRPr="00255D1A" w:rsidRDefault="00E50DCA" w:rsidP="00255D1A">
            <w:pPr>
              <w:tabs>
                <w:tab w:val="left" w:pos="284"/>
              </w:tabs>
              <w:spacing w:after="0" w:line="240" w:lineRule="auto"/>
              <w:jc w:val="both"/>
              <w:rPr>
                <w:rFonts w:ascii="Times New Roman" w:eastAsia="Calibri" w:hAnsi="Times New Roman" w:cs="Times New Roman"/>
                <w:sz w:val="12"/>
                <w:szCs w:val="1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50DCA" w:rsidRPr="00255D1A" w:rsidRDefault="00E50DCA" w:rsidP="00E17A25">
            <w:pPr>
              <w:tabs>
                <w:tab w:val="left" w:pos="284"/>
              </w:tabs>
              <w:spacing w:after="0" w:line="240" w:lineRule="auto"/>
              <w:jc w:val="both"/>
              <w:rPr>
                <w:rFonts w:ascii="Times New Roman" w:eastAsia="Calibri"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50DCA" w:rsidRPr="00255D1A" w:rsidRDefault="00E50DCA" w:rsidP="00255D1A">
            <w:pPr>
              <w:tabs>
                <w:tab w:val="left" w:pos="284"/>
              </w:tabs>
              <w:spacing w:after="0" w:line="240" w:lineRule="auto"/>
              <w:jc w:val="both"/>
              <w:rPr>
                <w:rFonts w:ascii="Times New Roman" w:eastAsia="Calibri" w:hAnsi="Times New Roman" w:cs="Times New Roman"/>
                <w:sz w:val="12"/>
                <w:szCs w:val="12"/>
              </w:rPr>
            </w:pPr>
          </w:p>
        </w:tc>
      </w:tr>
    </w:tbl>
    <w:p w:rsidR="00174821" w:rsidRDefault="00255D1A" w:rsidP="008B76A0">
      <w:pPr>
        <w:tabs>
          <w:tab w:val="left" w:pos="284"/>
        </w:tabs>
        <w:spacing w:after="0" w:line="240" w:lineRule="auto"/>
        <w:jc w:val="both"/>
        <w:rPr>
          <w:rFonts w:ascii="Times New Roman" w:eastAsia="Calibri" w:hAnsi="Times New Roman" w:cs="Times New Roman"/>
          <w:sz w:val="12"/>
          <w:szCs w:val="12"/>
        </w:rPr>
      </w:pPr>
      <w:r w:rsidRPr="00255D1A">
        <w:rPr>
          <w:rFonts w:ascii="Times New Roman" w:eastAsia="Calibri" w:hAnsi="Times New Roman" w:cs="Times New Roman"/>
          <w:b/>
          <w:sz w:val="16"/>
          <w:szCs w:val="16"/>
          <w:vertAlign w:val="superscript"/>
        </w:rPr>
        <w:t>1</w:t>
      </w:r>
      <w:r w:rsidRPr="00255D1A">
        <w:rPr>
          <w:rFonts w:ascii="Times New Roman" w:eastAsia="Calibri" w:hAnsi="Times New Roman" w:cs="Times New Roman"/>
          <w:sz w:val="12"/>
          <w:szCs w:val="12"/>
        </w:rPr>
        <w:t>При заполнении данной графы указывается только цифра, соответствующая действию, о совершении которого просит заявитель: 1, 2, 3, 4 или 5.</w:t>
      </w:r>
    </w:p>
    <w:p w:rsidR="00897666" w:rsidRDefault="00897666" w:rsidP="00897666">
      <w:pPr>
        <w:tabs>
          <w:tab w:val="left" w:pos="284"/>
        </w:tabs>
        <w:spacing w:after="0" w:line="240" w:lineRule="auto"/>
        <w:jc w:val="right"/>
        <w:rPr>
          <w:rFonts w:ascii="Times New Roman" w:eastAsia="Calibri" w:hAnsi="Times New Roman" w:cs="Times New Roman"/>
          <w:i/>
          <w:sz w:val="12"/>
          <w:szCs w:val="12"/>
        </w:rPr>
      </w:pPr>
    </w:p>
    <w:p w:rsidR="00897666" w:rsidRDefault="00897666" w:rsidP="00897666">
      <w:pPr>
        <w:tabs>
          <w:tab w:val="left" w:pos="284"/>
        </w:tabs>
        <w:spacing w:after="0" w:line="240" w:lineRule="auto"/>
        <w:jc w:val="right"/>
        <w:rPr>
          <w:rFonts w:ascii="Times New Roman" w:eastAsia="Calibri" w:hAnsi="Times New Roman" w:cs="Times New Roman"/>
          <w:bCs/>
          <w:i/>
          <w:sz w:val="12"/>
          <w:szCs w:val="12"/>
        </w:rPr>
      </w:pPr>
      <w:r w:rsidRPr="00B4562A">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4 </w:t>
      </w:r>
      <w:r w:rsidRPr="00B4562A">
        <w:rPr>
          <w:rFonts w:ascii="Times New Roman" w:eastAsia="Calibri" w:hAnsi="Times New Roman" w:cs="Times New Roman"/>
          <w:i/>
          <w:sz w:val="12"/>
          <w:szCs w:val="12"/>
        </w:rPr>
        <w:t xml:space="preserve">к </w:t>
      </w:r>
      <w:r w:rsidRPr="00B4562A">
        <w:rPr>
          <w:rFonts w:ascii="Times New Roman" w:eastAsia="Calibri" w:hAnsi="Times New Roman" w:cs="Times New Roman"/>
          <w:bCs/>
          <w:i/>
          <w:sz w:val="12"/>
          <w:szCs w:val="12"/>
        </w:rPr>
        <w:t xml:space="preserve"> Административному регламенту</w:t>
      </w:r>
    </w:p>
    <w:p w:rsidR="00897666" w:rsidRDefault="00897666" w:rsidP="00897666">
      <w:pPr>
        <w:tabs>
          <w:tab w:val="left" w:pos="284"/>
        </w:tabs>
        <w:spacing w:after="0" w:line="240" w:lineRule="auto"/>
        <w:jc w:val="right"/>
        <w:rPr>
          <w:rFonts w:ascii="Times New Roman" w:eastAsia="Calibri" w:hAnsi="Times New Roman" w:cs="Times New Roman"/>
          <w:bCs/>
          <w:i/>
          <w:sz w:val="12"/>
          <w:szCs w:val="12"/>
        </w:rPr>
      </w:pPr>
      <w:r w:rsidRPr="00B4562A">
        <w:rPr>
          <w:rFonts w:ascii="Times New Roman" w:eastAsia="Calibri" w:hAnsi="Times New Roman" w:cs="Times New Roman"/>
          <w:bCs/>
          <w:i/>
          <w:sz w:val="12"/>
          <w:szCs w:val="12"/>
        </w:rPr>
        <w:t xml:space="preserve"> предоставления  муниципальной услуги «Прием заявлений и выдача документов о согласовании </w:t>
      </w:r>
    </w:p>
    <w:p w:rsidR="00897666" w:rsidRPr="00B4562A" w:rsidRDefault="00897666" w:rsidP="00897666">
      <w:pPr>
        <w:tabs>
          <w:tab w:val="left" w:pos="284"/>
        </w:tabs>
        <w:spacing w:after="0" w:line="240" w:lineRule="auto"/>
        <w:jc w:val="right"/>
        <w:rPr>
          <w:rFonts w:ascii="Times New Roman" w:eastAsia="Calibri" w:hAnsi="Times New Roman" w:cs="Times New Roman"/>
          <w:i/>
          <w:sz w:val="12"/>
          <w:szCs w:val="12"/>
        </w:rPr>
      </w:pPr>
      <w:r w:rsidRPr="00B4562A">
        <w:rPr>
          <w:rFonts w:ascii="Times New Roman" w:eastAsia="Calibri" w:hAnsi="Times New Roman" w:cs="Times New Roman"/>
          <w:bCs/>
          <w:i/>
          <w:sz w:val="12"/>
          <w:szCs w:val="12"/>
        </w:rPr>
        <w:t>переустройства и (или) перепланировки жилого помещения»</w:t>
      </w:r>
    </w:p>
    <w:p w:rsidR="001C43D3" w:rsidRDefault="00891CAD" w:rsidP="001C43D3">
      <w:pPr>
        <w:tabs>
          <w:tab w:val="left" w:pos="284"/>
        </w:tabs>
        <w:spacing w:after="0" w:line="240" w:lineRule="auto"/>
        <w:jc w:val="center"/>
        <w:rPr>
          <w:rFonts w:ascii="Times New Roman" w:eastAsia="Calibri" w:hAnsi="Times New Roman" w:cs="Times New Roman"/>
          <w:b/>
          <w:sz w:val="12"/>
          <w:szCs w:val="12"/>
        </w:rPr>
      </w:pPr>
      <w:r w:rsidRPr="00891CAD">
        <w:rPr>
          <w:rFonts w:ascii="Times New Roman" w:eastAsia="Calibri" w:hAnsi="Times New Roman" w:cs="Times New Roman"/>
          <w:b/>
          <w:sz w:val="12"/>
          <w:szCs w:val="12"/>
        </w:rPr>
        <w:t>Расписка № _____</w:t>
      </w:r>
    </w:p>
    <w:p w:rsidR="00891CAD" w:rsidRPr="00891CAD" w:rsidRDefault="00891CAD" w:rsidP="001C43D3">
      <w:pPr>
        <w:tabs>
          <w:tab w:val="left" w:pos="284"/>
        </w:tabs>
        <w:spacing w:after="0" w:line="240" w:lineRule="auto"/>
        <w:jc w:val="center"/>
        <w:rPr>
          <w:rFonts w:ascii="Times New Roman" w:eastAsia="Calibri" w:hAnsi="Times New Roman" w:cs="Times New Roman"/>
          <w:b/>
          <w:sz w:val="12"/>
          <w:szCs w:val="12"/>
        </w:rPr>
      </w:pPr>
      <w:r w:rsidRPr="00891CAD">
        <w:rPr>
          <w:rFonts w:ascii="Times New Roman" w:eastAsia="Calibri" w:hAnsi="Times New Roman" w:cs="Times New Roman"/>
          <w:b/>
          <w:sz w:val="12"/>
          <w:szCs w:val="12"/>
        </w:rPr>
        <w:t>о получении документов о переводе жилого помещения в нежилое помещение (нежилого помещения в жилое помещение)</w:t>
      </w:r>
      <w:r w:rsidRPr="00891CAD">
        <w:rPr>
          <w:rFonts w:ascii="Times New Roman" w:eastAsia="Calibri" w:hAnsi="Times New Roman" w:cs="Times New Roman"/>
          <w:b/>
          <w:sz w:val="16"/>
          <w:szCs w:val="16"/>
          <w:vertAlign w:val="superscript"/>
        </w:rPr>
        <w:t>1</w:t>
      </w:r>
      <w:r w:rsidRPr="00891CAD">
        <w:rPr>
          <w:rFonts w:ascii="Times New Roman" w:eastAsia="Calibri" w:hAnsi="Times New Roman" w:cs="Times New Roman"/>
          <w:b/>
          <w:sz w:val="12"/>
          <w:szCs w:val="12"/>
        </w:rPr>
        <w:t>,</w:t>
      </w:r>
    </w:p>
    <w:p w:rsidR="00891CAD" w:rsidRPr="00891CAD" w:rsidRDefault="00891CAD" w:rsidP="00891CAD">
      <w:pPr>
        <w:tabs>
          <w:tab w:val="left" w:pos="284"/>
        </w:tabs>
        <w:spacing w:after="0" w:line="240" w:lineRule="auto"/>
        <w:jc w:val="both"/>
        <w:rPr>
          <w:rFonts w:ascii="Times New Roman" w:eastAsia="Calibri" w:hAnsi="Times New Roman" w:cs="Times New Roman"/>
          <w:sz w:val="12"/>
          <w:szCs w:val="12"/>
        </w:rPr>
      </w:pPr>
      <w:r w:rsidRPr="00891CAD">
        <w:rPr>
          <w:rFonts w:ascii="Times New Roman" w:eastAsia="Calibri" w:hAnsi="Times New Roman" w:cs="Times New Roman"/>
          <w:sz w:val="12"/>
          <w:szCs w:val="12"/>
        </w:rPr>
        <w:t>расположенного по адресу:_________________________________________</w:t>
      </w:r>
      <w:r w:rsidR="001C43D3">
        <w:rPr>
          <w:rFonts w:ascii="Times New Roman" w:eastAsia="Calibri" w:hAnsi="Times New Roman" w:cs="Times New Roman"/>
          <w:sz w:val="12"/>
          <w:szCs w:val="12"/>
        </w:rPr>
        <w:t xml:space="preserve">________ </w:t>
      </w:r>
      <w:r w:rsidRPr="00891CAD">
        <w:rPr>
          <w:rFonts w:ascii="Times New Roman" w:eastAsia="Calibri" w:hAnsi="Times New Roman" w:cs="Times New Roman"/>
          <w:sz w:val="12"/>
          <w:szCs w:val="12"/>
        </w:rPr>
        <w:t>дом ______, квартира (офис) ___________________, выдана:</w:t>
      </w:r>
    </w:p>
    <w:p w:rsidR="00891CAD" w:rsidRPr="00891CAD" w:rsidRDefault="00891CAD" w:rsidP="00891CAD">
      <w:pPr>
        <w:tabs>
          <w:tab w:val="left" w:pos="284"/>
        </w:tabs>
        <w:spacing w:after="0" w:line="240" w:lineRule="auto"/>
        <w:jc w:val="both"/>
        <w:rPr>
          <w:rFonts w:ascii="Times New Roman" w:eastAsia="Calibri" w:hAnsi="Times New Roman" w:cs="Times New Roman"/>
          <w:sz w:val="12"/>
          <w:szCs w:val="12"/>
        </w:rPr>
      </w:pPr>
      <w:r w:rsidRPr="00891CAD">
        <w:rPr>
          <w:rFonts w:ascii="Times New Roman" w:eastAsia="Calibri" w:hAnsi="Times New Roman" w:cs="Times New Roman"/>
          <w:sz w:val="12"/>
          <w:szCs w:val="12"/>
        </w:rPr>
        <w:lastRenderedPageBreak/>
        <w:t>__________________________________________________________________</w:t>
      </w:r>
      <w:r w:rsidR="001C43D3">
        <w:rPr>
          <w:rFonts w:ascii="Times New Roman" w:eastAsia="Calibri" w:hAnsi="Times New Roman" w:cs="Times New Roman"/>
          <w:sz w:val="12"/>
          <w:szCs w:val="12"/>
        </w:rPr>
        <w:t xml:space="preserve">__________________________________________ </w:t>
      </w:r>
      <w:r w:rsidRPr="00891CAD">
        <w:rPr>
          <w:rFonts w:ascii="Times New Roman" w:eastAsia="Calibri" w:hAnsi="Times New Roman" w:cs="Times New Roman"/>
          <w:sz w:val="12"/>
          <w:szCs w:val="12"/>
        </w:rPr>
        <w:t>(Ф.И.О. заявителя)</w:t>
      </w:r>
    </w:p>
    <w:p w:rsidR="00891CAD" w:rsidRPr="00891CAD" w:rsidRDefault="00891CAD" w:rsidP="00891CAD">
      <w:pPr>
        <w:tabs>
          <w:tab w:val="left" w:pos="284"/>
        </w:tabs>
        <w:spacing w:after="0" w:line="240" w:lineRule="auto"/>
        <w:jc w:val="both"/>
        <w:rPr>
          <w:rFonts w:ascii="Times New Roman" w:eastAsia="Calibri" w:hAnsi="Times New Roman" w:cs="Times New Roman"/>
          <w:sz w:val="12"/>
          <w:szCs w:val="12"/>
        </w:rPr>
      </w:pPr>
      <w:r w:rsidRPr="00891CAD">
        <w:rPr>
          <w:rFonts w:ascii="Times New Roman" w:eastAsia="Calibri" w:hAnsi="Times New Roman" w:cs="Times New Roman"/>
          <w:sz w:val="12"/>
          <w:szCs w:val="12"/>
        </w:rPr>
        <w:t>____________________________</w:t>
      </w:r>
      <w:r w:rsidR="001C43D3">
        <w:rPr>
          <w:rFonts w:ascii="Times New Roman" w:eastAsia="Calibri" w:hAnsi="Times New Roman" w:cs="Times New Roman"/>
          <w:sz w:val="12"/>
          <w:szCs w:val="12"/>
        </w:rPr>
        <w:t>________________________</w:t>
      </w:r>
      <w:r w:rsidRPr="00891CAD">
        <w:rPr>
          <w:rFonts w:ascii="Times New Roman" w:eastAsia="Calibri" w:hAnsi="Times New Roman" w:cs="Times New Roman"/>
          <w:sz w:val="12"/>
          <w:szCs w:val="12"/>
        </w:rPr>
        <w:t>(реквизиты документа, удостоверяющего личность серия, номер, кем и когда выдан)</w:t>
      </w:r>
    </w:p>
    <w:p w:rsidR="00891CAD" w:rsidRPr="00891CAD" w:rsidRDefault="00891CAD" w:rsidP="00891CAD">
      <w:pPr>
        <w:tabs>
          <w:tab w:val="left" w:pos="284"/>
        </w:tabs>
        <w:spacing w:after="0" w:line="240" w:lineRule="auto"/>
        <w:jc w:val="both"/>
        <w:rPr>
          <w:rFonts w:ascii="Times New Roman" w:eastAsia="Calibri" w:hAnsi="Times New Roman" w:cs="Times New Roman"/>
          <w:sz w:val="12"/>
          <w:szCs w:val="12"/>
        </w:rPr>
      </w:pPr>
      <w:r w:rsidRPr="00891CAD">
        <w:rPr>
          <w:rFonts w:ascii="Times New Roman" w:eastAsia="Calibri" w:hAnsi="Times New Roman" w:cs="Times New Roman"/>
          <w:sz w:val="12"/>
          <w:szCs w:val="12"/>
        </w:rPr>
        <w:t>____________________________________________________________</w:t>
      </w:r>
      <w:r w:rsidR="001C43D3">
        <w:rPr>
          <w:rFonts w:ascii="Times New Roman" w:eastAsia="Calibri" w:hAnsi="Times New Roman" w:cs="Times New Roman"/>
          <w:sz w:val="12"/>
          <w:szCs w:val="12"/>
        </w:rPr>
        <w:t>________________________</w:t>
      </w:r>
      <w:r w:rsidRPr="00891CAD">
        <w:rPr>
          <w:rFonts w:ascii="Times New Roman" w:eastAsia="Calibri" w:hAnsi="Times New Roman" w:cs="Times New Roman"/>
          <w:sz w:val="12"/>
          <w:szCs w:val="12"/>
        </w:rPr>
        <w:t>(реквизиты доверенности (для представителей))</w:t>
      </w:r>
    </w:p>
    <w:p w:rsidR="00891CAD" w:rsidRPr="00891CAD" w:rsidRDefault="00891CAD" w:rsidP="00891CAD">
      <w:pPr>
        <w:tabs>
          <w:tab w:val="left" w:pos="284"/>
        </w:tabs>
        <w:spacing w:after="0" w:line="240" w:lineRule="auto"/>
        <w:jc w:val="both"/>
        <w:rPr>
          <w:rFonts w:ascii="Times New Roman" w:eastAsia="Calibri" w:hAnsi="Times New Roman" w:cs="Times New Roman"/>
          <w:sz w:val="12"/>
          <w:szCs w:val="12"/>
        </w:rPr>
      </w:pPr>
      <w:r w:rsidRPr="00891CAD">
        <w:rPr>
          <w:rFonts w:ascii="Times New Roman" w:eastAsia="Calibri" w:hAnsi="Times New Roman" w:cs="Times New Roman"/>
          <w:sz w:val="12"/>
          <w:szCs w:val="12"/>
        </w:rPr>
        <w:t>проживающему по адресу:___________</w:t>
      </w:r>
      <w:r w:rsidR="001C43D3">
        <w:rPr>
          <w:rFonts w:ascii="Times New Roman" w:eastAsia="Calibri" w:hAnsi="Times New Roman" w:cs="Times New Roman"/>
          <w:sz w:val="12"/>
          <w:szCs w:val="12"/>
        </w:rPr>
        <w:t>_________________________</w:t>
      </w:r>
      <w:r w:rsidRPr="00891CAD">
        <w:rPr>
          <w:rFonts w:ascii="Times New Roman" w:eastAsia="Calibri" w:hAnsi="Times New Roman" w:cs="Times New Roman"/>
          <w:sz w:val="12"/>
          <w:szCs w:val="12"/>
        </w:rPr>
        <w:t>__________________________________________________________________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5386"/>
        <w:gridCol w:w="851"/>
        <w:gridCol w:w="850"/>
      </w:tblGrid>
      <w:tr w:rsidR="00891CAD" w:rsidRPr="00891CAD" w:rsidTr="001C43D3">
        <w:trPr>
          <w:trHeight w:val="20"/>
        </w:trPr>
        <w:tc>
          <w:tcPr>
            <w:tcW w:w="426"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r w:rsidRPr="001C43D3">
              <w:rPr>
                <w:rFonts w:ascii="Times New Roman" w:eastAsia="Calibri" w:hAnsi="Times New Roman" w:cs="Times New Roman"/>
                <w:sz w:val="12"/>
                <w:szCs w:val="12"/>
              </w:rPr>
              <w:t>№ п/п</w:t>
            </w:r>
          </w:p>
        </w:tc>
        <w:tc>
          <w:tcPr>
            <w:tcW w:w="5386"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r w:rsidRPr="001C43D3">
              <w:rPr>
                <w:rFonts w:ascii="Times New Roman" w:eastAsia="Calibri" w:hAnsi="Times New Roman" w:cs="Times New Roman"/>
                <w:sz w:val="12"/>
                <w:szCs w:val="12"/>
              </w:rPr>
              <w:t>Наименование документа</w:t>
            </w:r>
          </w:p>
        </w:tc>
        <w:tc>
          <w:tcPr>
            <w:tcW w:w="851"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r w:rsidRPr="001C43D3">
              <w:rPr>
                <w:rFonts w:ascii="Times New Roman" w:eastAsia="Calibri" w:hAnsi="Times New Roman" w:cs="Times New Roman"/>
                <w:sz w:val="12"/>
                <w:szCs w:val="12"/>
              </w:rPr>
              <w:t>Количество листов</w:t>
            </w:r>
          </w:p>
        </w:tc>
        <w:tc>
          <w:tcPr>
            <w:tcW w:w="850"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r w:rsidRPr="001C43D3">
              <w:rPr>
                <w:rFonts w:ascii="Times New Roman" w:eastAsia="Calibri" w:hAnsi="Times New Roman" w:cs="Times New Roman"/>
                <w:sz w:val="12"/>
                <w:szCs w:val="12"/>
              </w:rPr>
              <w:t>Реквизиты документа</w:t>
            </w:r>
          </w:p>
        </w:tc>
      </w:tr>
      <w:tr w:rsidR="00891CAD" w:rsidRPr="00891CAD" w:rsidTr="001C43D3">
        <w:trPr>
          <w:trHeight w:val="20"/>
        </w:trPr>
        <w:tc>
          <w:tcPr>
            <w:tcW w:w="426"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r w:rsidRPr="001C43D3">
              <w:rPr>
                <w:rFonts w:ascii="Times New Roman" w:eastAsia="Calibri" w:hAnsi="Times New Roman" w:cs="Times New Roman"/>
                <w:sz w:val="12"/>
                <w:szCs w:val="12"/>
              </w:rPr>
              <w:t>1</w:t>
            </w:r>
          </w:p>
        </w:tc>
        <w:tc>
          <w:tcPr>
            <w:tcW w:w="5386"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r w:rsidRPr="001C43D3">
              <w:rPr>
                <w:rFonts w:ascii="Times New Roman" w:eastAsia="Calibri" w:hAnsi="Times New Roman" w:cs="Times New Roman"/>
                <w:sz w:val="12"/>
                <w:szCs w:val="12"/>
              </w:rPr>
              <w:t>Заявление</w:t>
            </w:r>
          </w:p>
        </w:tc>
        <w:tc>
          <w:tcPr>
            <w:tcW w:w="851"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p>
        </w:tc>
        <w:tc>
          <w:tcPr>
            <w:tcW w:w="850"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p>
        </w:tc>
      </w:tr>
      <w:tr w:rsidR="00891CAD" w:rsidRPr="00891CAD" w:rsidTr="001C43D3">
        <w:trPr>
          <w:trHeight w:val="20"/>
        </w:trPr>
        <w:tc>
          <w:tcPr>
            <w:tcW w:w="426"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r w:rsidRPr="001C43D3">
              <w:rPr>
                <w:rFonts w:ascii="Times New Roman" w:eastAsia="Calibri" w:hAnsi="Times New Roman" w:cs="Times New Roman"/>
                <w:sz w:val="12"/>
                <w:szCs w:val="12"/>
              </w:rPr>
              <w:t>2</w:t>
            </w:r>
          </w:p>
        </w:tc>
        <w:tc>
          <w:tcPr>
            <w:tcW w:w="5386"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r w:rsidRPr="001C43D3">
              <w:rPr>
                <w:rFonts w:ascii="Times New Roman" w:eastAsia="Calibri" w:hAnsi="Times New Roman" w:cs="Times New Roman"/>
                <w:sz w:val="12"/>
                <w:szCs w:val="12"/>
              </w:rPr>
              <w:t>Правоустанавливающие документы на переводимое помещение (подлинники или засвидетельствованные в нотариальном порядке копии)</w:t>
            </w:r>
          </w:p>
        </w:tc>
        <w:tc>
          <w:tcPr>
            <w:tcW w:w="851"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p>
        </w:tc>
        <w:tc>
          <w:tcPr>
            <w:tcW w:w="850"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p>
        </w:tc>
      </w:tr>
      <w:tr w:rsidR="00891CAD" w:rsidRPr="00891CAD" w:rsidTr="001C43D3">
        <w:trPr>
          <w:trHeight w:val="20"/>
        </w:trPr>
        <w:tc>
          <w:tcPr>
            <w:tcW w:w="426"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r w:rsidRPr="001C43D3">
              <w:rPr>
                <w:rFonts w:ascii="Times New Roman" w:eastAsia="Calibri" w:hAnsi="Times New Roman" w:cs="Times New Roman"/>
                <w:sz w:val="12"/>
                <w:szCs w:val="12"/>
              </w:rPr>
              <w:t>3</w:t>
            </w:r>
          </w:p>
        </w:tc>
        <w:tc>
          <w:tcPr>
            <w:tcW w:w="5386"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r w:rsidRPr="001C43D3">
              <w:rPr>
                <w:rFonts w:ascii="Times New Roman" w:eastAsia="Calibri" w:hAnsi="Times New Roman" w:cs="Times New Roman"/>
                <w:sz w:val="12"/>
                <w:szCs w:val="12"/>
              </w:rPr>
              <w:t>План переводимого нежилого помещения с его техническим описанием (технический паспорт помещения – если переводимое помещение жилое)</w:t>
            </w:r>
          </w:p>
        </w:tc>
        <w:tc>
          <w:tcPr>
            <w:tcW w:w="851"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p>
        </w:tc>
        <w:tc>
          <w:tcPr>
            <w:tcW w:w="850"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p>
        </w:tc>
      </w:tr>
      <w:tr w:rsidR="00891CAD" w:rsidRPr="00891CAD" w:rsidTr="001C43D3">
        <w:trPr>
          <w:trHeight w:val="20"/>
        </w:trPr>
        <w:tc>
          <w:tcPr>
            <w:tcW w:w="426"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r w:rsidRPr="001C43D3">
              <w:rPr>
                <w:rFonts w:ascii="Times New Roman" w:eastAsia="Calibri" w:hAnsi="Times New Roman" w:cs="Times New Roman"/>
                <w:sz w:val="12"/>
                <w:szCs w:val="12"/>
              </w:rPr>
              <w:t>4</w:t>
            </w:r>
          </w:p>
        </w:tc>
        <w:tc>
          <w:tcPr>
            <w:tcW w:w="5386"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r w:rsidRPr="001C43D3">
              <w:rPr>
                <w:rFonts w:ascii="Times New Roman" w:eastAsia="Calibri" w:hAnsi="Times New Roman" w:cs="Times New Roman"/>
                <w:sz w:val="12"/>
                <w:szCs w:val="12"/>
              </w:rPr>
              <w:t>Поэтажный план дома, в котором находится переводимое помещение</w:t>
            </w:r>
          </w:p>
        </w:tc>
        <w:tc>
          <w:tcPr>
            <w:tcW w:w="851"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p>
        </w:tc>
        <w:tc>
          <w:tcPr>
            <w:tcW w:w="850"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p>
        </w:tc>
      </w:tr>
      <w:tr w:rsidR="00891CAD" w:rsidRPr="00891CAD" w:rsidTr="001C43D3">
        <w:trPr>
          <w:trHeight w:val="20"/>
        </w:trPr>
        <w:tc>
          <w:tcPr>
            <w:tcW w:w="426"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r w:rsidRPr="001C43D3">
              <w:rPr>
                <w:rFonts w:ascii="Times New Roman" w:eastAsia="Calibri" w:hAnsi="Times New Roman" w:cs="Times New Roman"/>
                <w:sz w:val="12"/>
                <w:szCs w:val="12"/>
              </w:rPr>
              <w:t>5</w:t>
            </w:r>
          </w:p>
        </w:tc>
        <w:tc>
          <w:tcPr>
            <w:tcW w:w="5386"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r w:rsidRPr="001C43D3">
              <w:rPr>
                <w:rFonts w:ascii="Times New Roman" w:eastAsia="Calibri" w:hAnsi="Times New Roman" w:cs="Times New Roman"/>
                <w:sz w:val="12"/>
                <w:szCs w:val="12"/>
              </w:rPr>
              <w:t>Проект (проектная документация) переустройства   и   (или) перепланировки переводимого помещения</w:t>
            </w:r>
          </w:p>
        </w:tc>
        <w:tc>
          <w:tcPr>
            <w:tcW w:w="851"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p>
        </w:tc>
        <w:tc>
          <w:tcPr>
            <w:tcW w:w="850"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p>
        </w:tc>
      </w:tr>
      <w:tr w:rsidR="00891CAD" w:rsidRPr="00891CAD" w:rsidTr="001C43D3">
        <w:trPr>
          <w:trHeight w:val="20"/>
        </w:trPr>
        <w:tc>
          <w:tcPr>
            <w:tcW w:w="426"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r w:rsidRPr="001C43D3">
              <w:rPr>
                <w:rFonts w:ascii="Times New Roman" w:eastAsia="Calibri" w:hAnsi="Times New Roman" w:cs="Times New Roman"/>
                <w:sz w:val="12"/>
                <w:szCs w:val="12"/>
              </w:rPr>
              <w:t>6</w:t>
            </w:r>
          </w:p>
        </w:tc>
        <w:tc>
          <w:tcPr>
            <w:tcW w:w="5386"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r w:rsidRPr="001C43D3">
              <w:rPr>
                <w:rFonts w:ascii="Times New Roman" w:eastAsia="Calibri" w:hAnsi="Times New Roman" w:cs="Times New Roman"/>
                <w:sz w:val="12"/>
                <w:szCs w:val="12"/>
              </w:rPr>
              <w:t>Иные документы</w:t>
            </w:r>
          </w:p>
        </w:tc>
        <w:tc>
          <w:tcPr>
            <w:tcW w:w="851"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p>
        </w:tc>
        <w:tc>
          <w:tcPr>
            <w:tcW w:w="850" w:type="dxa"/>
            <w:shd w:val="clear" w:color="auto" w:fill="auto"/>
          </w:tcPr>
          <w:p w:rsidR="00891CAD" w:rsidRPr="001C43D3" w:rsidRDefault="00891CAD" w:rsidP="001C43D3">
            <w:pPr>
              <w:tabs>
                <w:tab w:val="left" w:pos="284"/>
              </w:tabs>
              <w:spacing w:after="0" w:line="240" w:lineRule="auto"/>
              <w:rPr>
                <w:rFonts w:ascii="Times New Roman" w:eastAsia="Calibri" w:hAnsi="Times New Roman" w:cs="Times New Roman"/>
                <w:sz w:val="12"/>
                <w:szCs w:val="12"/>
              </w:rPr>
            </w:pPr>
          </w:p>
        </w:tc>
      </w:tr>
    </w:tbl>
    <w:p w:rsidR="00891CAD" w:rsidRPr="00891CAD" w:rsidRDefault="00891CAD" w:rsidP="00891CAD">
      <w:pPr>
        <w:tabs>
          <w:tab w:val="left" w:pos="284"/>
        </w:tabs>
        <w:spacing w:after="0" w:line="240" w:lineRule="auto"/>
        <w:jc w:val="both"/>
        <w:rPr>
          <w:rFonts w:ascii="Times New Roman" w:eastAsia="Calibri" w:hAnsi="Times New Roman" w:cs="Times New Roman"/>
          <w:sz w:val="12"/>
          <w:szCs w:val="12"/>
        </w:rPr>
      </w:pPr>
      <w:r w:rsidRPr="00891CAD">
        <w:rPr>
          <w:rFonts w:ascii="Times New Roman" w:eastAsia="Calibri" w:hAnsi="Times New Roman" w:cs="Times New Roman"/>
          <w:sz w:val="12"/>
          <w:szCs w:val="12"/>
        </w:rPr>
        <w:t>Документы, которые запрашиваются администрацией в рамках межведомственного информационного взаимодействия:</w:t>
      </w:r>
    </w:p>
    <w:p w:rsidR="00891CAD" w:rsidRPr="00891CAD" w:rsidRDefault="00891CAD" w:rsidP="00891CAD">
      <w:pPr>
        <w:tabs>
          <w:tab w:val="left" w:pos="284"/>
        </w:tabs>
        <w:spacing w:after="0" w:line="240" w:lineRule="auto"/>
        <w:jc w:val="both"/>
        <w:rPr>
          <w:rFonts w:ascii="Times New Roman" w:eastAsia="Calibri" w:hAnsi="Times New Roman" w:cs="Times New Roman"/>
          <w:sz w:val="12"/>
          <w:szCs w:val="12"/>
        </w:rPr>
      </w:pPr>
      <w:r w:rsidRPr="00891CAD">
        <w:rPr>
          <w:rFonts w:ascii="Times New Roman" w:eastAsia="Calibri" w:hAnsi="Times New Roman" w:cs="Times New Roman"/>
          <w:sz w:val="12"/>
          <w:szCs w:val="12"/>
        </w:rPr>
        <w:t>1.__________________</w:t>
      </w:r>
      <w:r w:rsidR="001C43D3">
        <w:rPr>
          <w:rFonts w:ascii="Times New Roman" w:eastAsia="Calibri" w:hAnsi="Times New Roman" w:cs="Times New Roman"/>
          <w:sz w:val="12"/>
          <w:szCs w:val="12"/>
        </w:rPr>
        <w:t>_______________</w:t>
      </w:r>
      <w:r w:rsidRPr="00891CAD">
        <w:rPr>
          <w:rFonts w:ascii="Times New Roman" w:eastAsia="Calibri" w:hAnsi="Times New Roman" w:cs="Times New Roman"/>
          <w:sz w:val="12"/>
          <w:szCs w:val="12"/>
        </w:rPr>
        <w:t>_________2.____</w:t>
      </w:r>
      <w:r w:rsidR="001C43D3">
        <w:rPr>
          <w:rFonts w:ascii="Times New Roman" w:eastAsia="Calibri" w:hAnsi="Times New Roman" w:cs="Times New Roman"/>
          <w:sz w:val="12"/>
          <w:szCs w:val="12"/>
        </w:rPr>
        <w:t>_____________</w:t>
      </w:r>
      <w:r w:rsidRPr="00891CAD">
        <w:rPr>
          <w:rFonts w:ascii="Times New Roman" w:eastAsia="Calibri" w:hAnsi="Times New Roman" w:cs="Times New Roman"/>
          <w:sz w:val="12"/>
          <w:szCs w:val="12"/>
        </w:rPr>
        <w:t>________________________3_</w:t>
      </w:r>
      <w:r w:rsidR="001C43D3">
        <w:rPr>
          <w:rFonts w:ascii="Times New Roman" w:eastAsia="Calibri" w:hAnsi="Times New Roman" w:cs="Times New Roman"/>
          <w:sz w:val="12"/>
          <w:szCs w:val="12"/>
        </w:rPr>
        <w:t>__________</w:t>
      </w:r>
      <w:r w:rsidRPr="00891CAD">
        <w:rPr>
          <w:rFonts w:ascii="Times New Roman" w:eastAsia="Calibri" w:hAnsi="Times New Roman" w:cs="Times New Roman"/>
          <w:sz w:val="12"/>
          <w:szCs w:val="12"/>
        </w:rPr>
        <w:t>___________________________</w:t>
      </w:r>
    </w:p>
    <w:p w:rsidR="00891CAD" w:rsidRPr="00891CAD" w:rsidRDefault="00891CAD" w:rsidP="00891CAD">
      <w:pPr>
        <w:tabs>
          <w:tab w:val="left" w:pos="284"/>
        </w:tabs>
        <w:spacing w:after="0" w:line="240" w:lineRule="auto"/>
        <w:jc w:val="both"/>
        <w:rPr>
          <w:rFonts w:ascii="Times New Roman" w:eastAsia="Calibri" w:hAnsi="Times New Roman" w:cs="Times New Roman"/>
          <w:sz w:val="12"/>
          <w:szCs w:val="12"/>
        </w:rPr>
      </w:pPr>
      <w:r w:rsidRPr="00891CAD">
        <w:rPr>
          <w:rFonts w:ascii="Times New Roman" w:eastAsia="Calibri" w:hAnsi="Times New Roman" w:cs="Times New Roman"/>
          <w:sz w:val="12"/>
          <w:szCs w:val="12"/>
        </w:rPr>
        <w:t>Дата «____»____________20___г.</w:t>
      </w:r>
    </w:p>
    <w:p w:rsidR="00891CAD" w:rsidRPr="00891CAD" w:rsidRDefault="00891CAD" w:rsidP="00891CAD">
      <w:pPr>
        <w:tabs>
          <w:tab w:val="left" w:pos="284"/>
        </w:tabs>
        <w:spacing w:after="0" w:line="240" w:lineRule="auto"/>
        <w:jc w:val="both"/>
        <w:rPr>
          <w:rFonts w:ascii="Times New Roman" w:eastAsia="Calibri" w:hAnsi="Times New Roman" w:cs="Times New Roman"/>
          <w:sz w:val="12"/>
          <w:szCs w:val="12"/>
        </w:rPr>
      </w:pPr>
      <w:r w:rsidRPr="00891CAD">
        <w:rPr>
          <w:rFonts w:ascii="Times New Roman" w:eastAsia="Calibri" w:hAnsi="Times New Roman" w:cs="Times New Roman"/>
          <w:sz w:val="12"/>
          <w:szCs w:val="12"/>
        </w:rPr>
        <w:t>Входящий номер регистрации заявления________________________________</w:t>
      </w:r>
    </w:p>
    <w:p w:rsidR="00891CAD" w:rsidRPr="00891CAD" w:rsidRDefault="00891CAD" w:rsidP="001C43D3">
      <w:pPr>
        <w:tabs>
          <w:tab w:val="left" w:pos="284"/>
        </w:tabs>
        <w:spacing w:after="0" w:line="240" w:lineRule="auto"/>
        <w:jc w:val="both"/>
        <w:rPr>
          <w:rFonts w:ascii="Times New Roman" w:eastAsia="Calibri" w:hAnsi="Times New Roman" w:cs="Times New Roman"/>
          <w:sz w:val="12"/>
          <w:szCs w:val="12"/>
        </w:rPr>
      </w:pPr>
      <w:r w:rsidRPr="00891CAD">
        <w:rPr>
          <w:rFonts w:ascii="Times New Roman" w:eastAsia="Calibri" w:hAnsi="Times New Roman" w:cs="Times New Roman"/>
          <w:sz w:val="12"/>
          <w:szCs w:val="12"/>
        </w:rPr>
        <w:t>Лицо, выдавшее расписку____________________________________________</w:t>
      </w:r>
      <w:r w:rsidR="001C43D3">
        <w:rPr>
          <w:rFonts w:ascii="Times New Roman" w:eastAsia="Calibri" w:hAnsi="Times New Roman" w:cs="Times New Roman"/>
          <w:sz w:val="12"/>
          <w:szCs w:val="12"/>
        </w:rPr>
        <w:t xml:space="preserve">_________________________________ </w:t>
      </w:r>
      <w:r w:rsidRPr="00891CAD">
        <w:rPr>
          <w:rFonts w:ascii="Times New Roman" w:eastAsia="Calibri" w:hAnsi="Times New Roman" w:cs="Times New Roman"/>
          <w:sz w:val="12"/>
          <w:szCs w:val="12"/>
        </w:rPr>
        <w:t>(Ф.И.О., должность, подпись)</w:t>
      </w:r>
    </w:p>
    <w:p w:rsidR="00891CAD" w:rsidRPr="00891CAD" w:rsidRDefault="00891CAD" w:rsidP="001C43D3">
      <w:pPr>
        <w:tabs>
          <w:tab w:val="left" w:pos="284"/>
        </w:tabs>
        <w:spacing w:after="0" w:line="240" w:lineRule="auto"/>
        <w:jc w:val="both"/>
        <w:rPr>
          <w:rFonts w:ascii="Times New Roman" w:eastAsia="Calibri" w:hAnsi="Times New Roman" w:cs="Times New Roman"/>
          <w:sz w:val="12"/>
          <w:szCs w:val="12"/>
        </w:rPr>
      </w:pPr>
      <w:r w:rsidRPr="00891CAD">
        <w:rPr>
          <w:rFonts w:ascii="Times New Roman" w:eastAsia="Calibri" w:hAnsi="Times New Roman" w:cs="Times New Roman"/>
          <w:sz w:val="12"/>
          <w:szCs w:val="12"/>
        </w:rPr>
        <w:t>Расписку получил___________________________________________________</w:t>
      </w:r>
      <w:r w:rsidR="001C43D3">
        <w:rPr>
          <w:rFonts w:ascii="Times New Roman" w:eastAsia="Calibri" w:hAnsi="Times New Roman" w:cs="Times New Roman"/>
          <w:sz w:val="12"/>
          <w:szCs w:val="12"/>
        </w:rPr>
        <w:t xml:space="preserve">__________________________________________ </w:t>
      </w:r>
      <w:r w:rsidRPr="00891CAD">
        <w:rPr>
          <w:rFonts w:ascii="Times New Roman" w:eastAsia="Calibri" w:hAnsi="Times New Roman" w:cs="Times New Roman"/>
          <w:sz w:val="12"/>
          <w:szCs w:val="12"/>
        </w:rPr>
        <w:t>(Ф.И.О., подпись)</w:t>
      </w:r>
    </w:p>
    <w:p w:rsidR="00891CAD" w:rsidRPr="00891CAD" w:rsidRDefault="00891CAD" w:rsidP="00891CAD">
      <w:pPr>
        <w:tabs>
          <w:tab w:val="left" w:pos="284"/>
        </w:tabs>
        <w:spacing w:after="0" w:line="240" w:lineRule="auto"/>
        <w:jc w:val="both"/>
        <w:rPr>
          <w:rFonts w:ascii="Times New Roman" w:eastAsia="Calibri" w:hAnsi="Times New Roman" w:cs="Times New Roman"/>
          <w:sz w:val="12"/>
          <w:szCs w:val="12"/>
        </w:rPr>
      </w:pPr>
      <w:r w:rsidRPr="00891CAD">
        <w:rPr>
          <w:rFonts w:ascii="Times New Roman" w:eastAsia="Calibri" w:hAnsi="Times New Roman" w:cs="Times New Roman"/>
          <w:sz w:val="12"/>
          <w:szCs w:val="12"/>
        </w:rPr>
        <w:t>Дата получения результатов предоставления муниципальной услуги</w:t>
      </w:r>
    </w:p>
    <w:p w:rsidR="00891CAD" w:rsidRPr="00891CAD" w:rsidRDefault="00891CAD" w:rsidP="00891CAD">
      <w:pPr>
        <w:tabs>
          <w:tab w:val="left" w:pos="284"/>
        </w:tabs>
        <w:spacing w:after="0" w:line="240" w:lineRule="auto"/>
        <w:jc w:val="both"/>
        <w:rPr>
          <w:rFonts w:ascii="Times New Roman" w:eastAsia="Calibri" w:hAnsi="Times New Roman" w:cs="Times New Roman"/>
          <w:sz w:val="12"/>
          <w:szCs w:val="12"/>
        </w:rPr>
      </w:pPr>
      <w:r w:rsidRPr="00891CAD">
        <w:rPr>
          <w:rFonts w:ascii="Times New Roman" w:eastAsia="Calibri" w:hAnsi="Times New Roman" w:cs="Times New Roman"/>
          <w:sz w:val="12"/>
          <w:szCs w:val="12"/>
        </w:rPr>
        <w:t>«____»____________20___г.                                               ___________________</w:t>
      </w:r>
    </w:p>
    <w:p w:rsidR="00891CAD" w:rsidRPr="00891CAD" w:rsidRDefault="00891CAD" w:rsidP="00891CAD">
      <w:pPr>
        <w:tabs>
          <w:tab w:val="left" w:pos="284"/>
        </w:tabs>
        <w:spacing w:after="0" w:line="240" w:lineRule="auto"/>
        <w:jc w:val="both"/>
        <w:rPr>
          <w:rFonts w:ascii="Times New Roman" w:eastAsia="Calibri" w:hAnsi="Times New Roman" w:cs="Times New Roman"/>
          <w:sz w:val="12"/>
          <w:szCs w:val="12"/>
        </w:rPr>
      </w:pPr>
      <w:r w:rsidRPr="00891CAD">
        <w:rPr>
          <w:rFonts w:ascii="Times New Roman" w:eastAsia="Calibri" w:hAnsi="Times New Roman" w:cs="Times New Roman"/>
          <w:sz w:val="12"/>
          <w:szCs w:val="12"/>
        </w:rPr>
        <w:t xml:space="preserve">                                                                 </w:t>
      </w:r>
      <w:r w:rsidR="001C43D3">
        <w:rPr>
          <w:rFonts w:ascii="Times New Roman" w:eastAsia="Calibri" w:hAnsi="Times New Roman" w:cs="Times New Roman"/>
          <w:sz w:val="12"/>
          <w:szCs w:val="12"/>
        </w:rPr>
        <w:t xml:space="preserve">   </w:t>
      </w:r>
      <w:r w:rsidRPr="00891CAD">
        <w:rPr>
          <w:rFonts w:ascii="Times New Roman" w:eastAsia="Calibri" w:hAnsi="Times New Roman" w:cs="Times New Roman"/>
          <w:sz w:val="12"/>
          <w:szCs w:val="12"/>
        </w:rPr>
        <w:t xml:space="preserve">                                 (подпись заявителя)</w:t>
      </w:r>
    </w:p>
    <w:p w:rsidR="00174821" w:rsidRDefault="00891CAD" w:rsidP="008B76A0">
      <w:pPr>
        <w:tabs>
          <w:tab w:val="left" w:pos="284"/>
        </w:tabs>
        <w:spacing w:after="0" w:line="240" w:lineRule="auto"/>
        <w:jc w:val="both"/>
        <w:rPr>
          <w:rFonts w:ascii="Times New Roman" w:eastAsia="Calibri" w:hAnsi="Times New Roman" w:cs="Times New Roman"/>
          <w:sz w:val="12"/>
          <w:szCs w:val="12"/>
        </w:rPr>
      </w:pPr>
      <w:r w:rsidRPr="00891CAD">
        <w:rPr>
          <w:rFonts w:ascii="Times New Roman" w:eastAsia="Calibri" w:hAnsi="Times New Roman" w:cs="Times New Roman"/>
          <w:b/>
          <w:sz w:val="16"/>
          <w:szCs w:val="16"/>
          <w:vertAlign w:val="superscript"/>
        </w:rPr>
        <w:t>1</w:t>
      </w:r>
      <w:r w:rsidR="00C65E4E" w:rsidRPr="00C65E4E">
        <w:rPr>
          <w:rFonts w:ascii="Times New Roman" w:eastAsia="Calibri" w:hAnsi="Times New Roman" w:cs="Times New Roman"/>
          <w:sz w:val="12"/>
          <w:szCs w:val="12"/>
        </w:rPr>
        <w:t>Здесь и далее: нужное подчеркнуть</w:t>
      </w:r>
    </w:p>
    <w:p w:rsidR="001C43D3" w:rsidRDefault="001C43D3" w:rsidP="001C43D3">
      <w:pPr>
        <w:tabs>
          <w:tab w:val="left" w:pos="284"/>
        </w:tabs>
        <w:spacing w:after="0" w:line="240" w:lineRule="auto"/>
        <w:jc w:val="right"/>
        <w:rPr>
          <w:rFonts w:ascii="Times New Roman" w:eastAsia="Calibri" w:hAnsi="Times New Roman" w:cs="Times New Roman"/>
          <w:bCs/>
          <w:i/>
          <w:sz w:val="12"/>
          <w:szCs w:val="12"/>
        </w:rPr>
      </w:pPr>
      <w:r w:rsidRPr="00B4562A">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5 </w:t>
      </w:r>
      <w:r w:rsidRPr="00B4562A">
        <w:rPr>
          <w:rFonts w:ascii="Times New Roman" w:eastAsia="Calibri" w:hAnsi="Times New Roman" w:cs="Times New Roman"/>
          <w:i/>
          <w:sz w:val="12"/>
          <w:szCs w:val="12"/>
        </w:rPr>
        <w:t xml:space="preserve">к </w:t>
      </w:r>
      <w:r w:rsidRPr="00B4562A">
        <w:rPr>
          <w:rFonts w:ascii="Times New Roman" w:eastAsia="Calibri" w:hAnsi="Times New Roman" w:cs="Times New Roman"/>
          <w:bCs/>
          <w:i/>
          <w:sz w:val="12"/>
          <w:szCs w:val="12"/>
        </w:rPr>
        <w:t xml:space="preserve"> Административному регламенту</w:t>
      </w:r>
    </w:p>
    <w:p w:rsidR="001C43D3" w:rsidRDefault="001C43D3" w:rsidP="001C43D3">
      <w:pPr>
        <w:tabs>
          <w:tab w:val="left" w:pos="284"/>
        </w:tabs>
        <w:spacing w:after="0" w:line="240" w:lineRule="auto"/>
        <w:jc w:val="right"/>
        <w:rPr>
          <w:rFonts w:ascii="Times New Roman" w:eastAsia="Calibri" w:hAnsi="Times New Roman" w:cs="Times New Roman"/>
          <w:bCs/>
          <w:i/>
          <w:sz w:val="12"/>
          <w:szCs w:val="12"/>
        </w:rPr>
      </w:pPr>
      <w:r w:rsidRPr="00B4562A">
        <w:rPr>
          <w:rFonts w:ascii="Times New Roman" w:eastAsia="Calibri" w:hAnsi="Times New Roman" w:cs="Times New Roman"/>
          <w:bCs/>
          <w:i/>
          <w:sz w:val="12"/>
          <w:szCs w:val="12"/>
        </w:rPr>
        <w:t xml:space="preserve"> предоставления  муниципальной услуги «Прием заявлений и выдача документов о согласовании </w:t>
      </w:r>
    </w:p>
    <w:p w:rsidR="001C43D3" w:rsidRPr="00B4562A" w:rsidRDefault="001C43D3" w:rsidP="001C43D3">
      <w:pPr>
        <w:tabs>
          <w:tab w:val="left" w:pos="284"/>
        </w:tabs>
        <w:spacing w:after="0" w:line="240" w:lineRule="auto"/>
        <w:jc w:val="right"/>
        <w:rPr>
          <w:rFonts w:ascii="Times New Roman" w:eastAsia="Calibri" w:hAnsi="Times New Roman" w:cs="Times New Roman"/>
          <w:i/>
          <w:sz w:val="12"/>
          <w:szCs w:val="12"/>
        </w:rPr>
      </w:pPr>
      <w:r w:rsidRPr="00B4562A">
        <w:rPr>
          <w:rFonts w:ascii="Times New Roman" w:eastAsia="Calibri" w:hAnsi="Times New Roman" w:cs="Times New Roman"/>
          <w:bCs/>
          <w:i/>
          <w:sz w:val="12"/>
          <w:szCs w:val="12"/>
        </w:rPr>
        <w:t>переустройства и (или) перепланировки жилого помещения»</w:t>
      </w:r>
    </w:p>
    <w:p w:rsidR="00496848" w:rsidRPr="00496848" w:rsidRDefault="00496848" w:rsidP="00496848">
      <w:pPr>
        <w:tabs>
          <w:tab w:val="left" w:pos="284"/>
        </w:tabs>
        <w:spacing w:after="0" w:line="240" w:lineRule="auto"/>
        <w:jc w:val="center"/>
        <w:rPr>
          <w:rFonts w:ascii="Times New Roman" w:eastAsia="Calibri" w:hAnsi="Times New Roman" w:cs="Times New Roman"/>
          <w:b/>
          <w:sz w:val="12"/>
          <w:szCs w:val="12"/>
        </w:rPr>
      </w:pPr>
      <w:r w:rsidRPr="00496848">
        <w:rPr>
          <w:rFonts w:ascii="Times New Roman" w:eastAsia="Calibri" w:hAnsi="Times New Roman" w:cs="Times New Roman"/>
          <w:b/>
          <w:sz w:val="12"/>
          <w:szCs w:val="12"/>
        </w:rPr>
        <w:t>КОНТАКТНЫЕ КООРДИНАТЫ УПОЛНОМОЧЕННОГО ОРГАНА</w:t>
      </w:r>
    </w:p>
    <w:tbl>
      <w:tblPr>
        <w:tblStyle w:val="1f"/>
        <w:tblW w:w="7513" w:type="dxa"/>
        <w:tblInd w:w="108" w:type="dxa"/>
        <w:tblLayout w:type="fixed"/>
        <w:tblLook w:val="0000" w:firstRow="0" w:lastRow="0" w:firstColumn="0" w:lastColumn="0" w:noHBand="0" w:noVBand="0"/>
      </w:tblPr>
      <w:tblGrid>
        <w:gridCol w:w="3119"/>
        <w:gridCol w:w="4394"/>
      </w:tblGrid>
      <w:tr w:rsidR="00496848" w:rsidRPr="00496848" w:rsidTr="00496848">
        <w:tc>
          <w:tcPr>
            <w:tcW w:w="3119"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Место нахождения</w:t>
            </w:r>
          </w:p>
        </w:tc>
        <w:tc>
          <w:tcPr>
            <w:tcW w:w="4394"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Самарская область, Сергиевский район, с.Сергиевск, ул.</w:t>
            </w:r>
            <w:r>
              <w:rPr>
                <w:rFonts w:ascii="Times New Roman" w:hAnsi="Times New Roman"/>
                <w:sz w:val="12"/>
                <w:szCs w:val="12"/>
              </w:rPr>
              <w:t xml:space="preserve"> </w:t>
            </w:r>
            <w:r w:rsidRPr="00496848">
              <w:rPr>
                <w:rFonts w:ascii="Times New Roman" w:hAnsi="Times New Roman"/>
                <w:sz w:val="12"/>
                <w:szCs w:val="12"/>
              </w:rPr>
              <w:t>Советская, д.65</w:t>
            </w:r>
          </w:p>
        </w:tc>
      </w:tr>
      <w:tr w:rsidR="00496848" w:rsidRPr="00496848" w:rsidTr="00496848">
        <w:tc>
          <w:tcPr>
            <w:tcW w:w="3119"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Почтовый адрес</w:t>
            </w:r>
          </w:p>
        </w:tc>
        <w:tc>
          <w:tcPr>
            <w:tcW w:w="4394"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446540, Самарская область, Сергиевский район, с.Сергиевск, ул.</w:t>
            </w:r>
            <w:r>
              <w:rPr>
                <w:rFonts w:ascii="Times New Roman" w:hAnsi="Times New Roman"/>
                <w:sz w:val="12"/>
                <w:szCs w:val="12"/>
              </w:rPr>
              <w:t xml:space="preserve"> </w:t>
            </w:r>
            <w:r w:rsidRPr="00496848">
              <w:rPr>
                <w:rFonts w:ascii="Times New Roman" w:hAnsi="Times New Roman"/>
                <w:sz w:val="12"/>
                <w:szCs w:val="12"/>
              </w:rPr>
              <w:t>Ленина, д.22</w:t>
            </w:r>
          </w:p>
        </w:tc>
      </w:tr>
      <w:tr w:rsidR="00496848" w:rsidRPr="00496848" w:rsidTr="00496848">
        <w:tc>
          <w:tcPr>
            <w:tcW w:w="3119"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График работы</w:t>
            </w:r>
          </w:p>
        </w:tc>
        <w:tc>
          <w:tcPr>
            <w:tcW w:w="4394"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Понедельник-пятница   с 8.00 до 16.00</w:t>
            </w:r>
            <w:r>
              <w:rPr>
                <w:rFonts w:ascii="Times New Roman" w:hAnsi="Times New Roman"/>
                <w:sz w:val="12"/>
                <w:szCs w:val="12"/>
              </w:rPr>
              <w:t xml:space="preserve"> </w:t>
            </w:r>
            <w:r w:rsidRPr="00496848">
              <w:rPr>
                <w:rFonts w:ascii="Times New Roman" w:hAnsi="Times New Roman"/>
                <w:sz w:val="12"/>
                <w:szCs w:val="12"/>
              </w:rPr>
              <w:t>Суббота, воскресенье – выходные дни</w:t>
            </w:r>
          </w:p>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П</w:t>
            </w:r>
            <w:r>
              <w:rPr>
                <w:rFonts w:ascii="Times New Roman" w:hAnsi="Times New Roman"/>
                <w:sz w:val="12"/>
                <w:szCs w:val="12"/>
              </w:rPr>
              <w:t xml:space="preserve">ерерыв </w:t>
            </w:r>
            <w:r w:rsidRPr="00496848">
              <w:rPr>
                <w:rFonts w:ascii="Times New Roman" w:hAnsi="Times New Roman"/>
                <w:sz w:val="12"/>
                <w:szCs w:val="12"/>
              </w:rPr>
              <w:t>с 12.00 до 13.00</w:t>
            </w:r>
          </w:p>
        </w:tc>
      </w:tr>
      <w:tr w:rsidR="00496848" w:rsidRPr="00496848" w:rsidTr="00496848">
        <w:tc>
          <w:tcPr>
            <w:tcW w:w="3119"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Справочный телефон/факс</w:t>
            </w:r>
          </w:p>
        </w:tc>
        <w:tc>
          <w:tcPr>
            <w:tcW w:w="4394"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8(84655)2-23-37;  2-22-49;  2-15-45</w:t>
            </w:r>
          </w:p>
        </w:tc>
      </w:tr>
      <w:tr w:rsidR="00496848" w:rsidRPr="00496848" w:rsidTr="00496848">
        <w:tc>
          <w:tcPr>
            <w:tcW w:w="3119"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Адрес Интернет-сайта</w:t>
            </w:r>
          </w:p>
        </w:tc>
        <w:tc>
          <w:tcPr>
            <w:tcW w:w="4394" w:type="dxa"/>
          </w:tcPr>
          <w:p w:rsidR="00496848" w:rsidRPr="00496848" w:rsidRDefault="00496848" w:rsidP="00496848">
            <w:pPr>
              <w:tabs>
                <w:tab w:val="left" w:pos="284"/>
              </w:tabs>
              <w:jc w:val="both"/>
              <w:rPr>
                <w:rFonts w:ascii="Times New Roman" w:hAnsi="Times New Roman"/>
                <w:sz w:val="12"/>
                <w:szCs w:val="12"/>
                <w:lang w:val="en-US"/>
              </w:rPr>
            </w:pPr>
            <w:r w:rsidRPr="00496848">
              <w:rPr>
                <w:rFonts w:ascii="Times New Roman" w:hAnsi="Times New Roman"/>
                <w:sz w:val="12"/>
                <w:szCs w:val="12"/>
                <w:lang w:val="en-US"/>
              </w:rPr>
              <w:t>www.sergievsk.ru</w:t>
            </w:r>
          </w:p>
        </w:tc>
      </w:tr>
      <w:tr w:rsidR="00496848" w:rsidRPr="00496848" w:rsidTr="00496848">
        <w:tc>
          <w:tcPr>
            <w:tcW w:w="3119"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E-</w:t>
            </w:r>
            <w:proofErr w:type="spellStart"/>
            <w:r w:rsidRPr="00496848">
              <w:rPr>
                <w:rFonts w:ascii="Times New Roman" w:hAnsi="Times New Roman"/>
                <w:sz w:val="12"/>
                <w:szCs w:val="12"/>
              </w:rPr>
              <w:t>mail</w:t>
            </w:r>
            <w:proofErr w:type="spellEnd"/>
          </w:p>
        </w:tc>
        <w:tc>
          <w:tcPr>
            <w:tcW w:w="4394" w:type="dxa"/>
          </w:tcPr>
          <w:p w:rsidR="00496848" w:rsidRPr="00496848" w:rsidRDefault="00496848" w:rsidP="00496848">
            <w:pPr>
              <w:tabs>
                <w:tab w:val="left" w:pos="284"/>
              </w:tabs>
              <w:jc w:val="both"/>
              <w:rPr>
                <w:rFonts w:ascii="Times New Roman" w:hAnsi="Times New Roman"/>
                <w:sz w:val="12"/>
                <w:szCs w:val="12"/>
                <w:lang w:val="en-US"/>
              </w:rPr>
            </w:pPr>
            <w:r w:rsidRPr="00496848">
              <w:rPr>
                <w:rFonts w:ascii="Times New Roman" w:hAnsi="Times New Roman"/>
                <w:sz w:val="12"/>
                <w:szCs w:val="12"/>
                <w:lang w:val="en-US"/>
              </w:rPr>
              <w:t>adm2samtel.ru</w:t>
            </w:r>
          </w:p>
        </w:tc>
      </w:tr>
      <w:tr w:rsidR="00496848" w:rsidRPr="00496848" w:rsidTr="00496848">
        <w:tc>
          <w:tcPr>
            <w:tcW w:w="3119"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Структурное подразделение уполномоченного органа, ответственное за оказание муниципальной услуги</w:t>
            </w:r>
          </w:p>
        </w:tc>
        <w:tc>
          <w:tcPr>
            <w:tcW w:w="4394"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 xml:space="preserve">Жилищный отдел Правового управления администрации муниципального района Сергиевский </w:t>
            </w:r>
          </w:p>
        </w:tc>
      </w:tr>
    </w:tbl>
    <w:p w:rsidR="00496848" w:rsidRPr="00496848" w:rsidRDefault="00496848" w:rsidP="00496848">
      <w:pPr>
        <w:tabs>
          <w:tab w:val="left" w:pos="284"/>
        </w:tabs>
        <w:spacing w:after="0" w:line="240" w:lineRule="auto"/>
        <w:jc w:val="center"/>
        <w:rPr>
          <w:rFonts w:ascii="Times New Roman" w:eastAsia="Calibri" w:hAnsi="Times New Roman" w:cs="Times New Roman"/>
          <w:b/>
          <w:sz w:val="12"/>
          <w:szCs w:val="12"/>
        </w:rPr>
      </w:pPr>
      <w:r w:rsidRPr="00496848">
        <w:rPr>
          <w:rFonts w:ascii="Times New Roman" w:eastAsia="Calibri" w:hAnsi="Times New Roman" w:cs="Times New Roman"/>
          <w:b/>
          <w:sz w:val="12"/>
          <w:szCs w:val="12"/>
        </w:rPr>
        <w:t>КОНТАКТНЫЕ КООРДИНАТЫ МФЦ</w:t>
      </w:r>
    </w:p>
    <w:tbl>
      <w:tblPr>
        <w:tblStyle w:val="1f"/>
        <w:tblW w:w="7513" w:type="dxa"/>
        <w:tblInd w:w="108" w:type="dxa"/>
        <w:tblLayout w:type="fixed"/>
        <w:tblLook w:val="0000" w:firstRow="0" w:lastRow="0" w:firstColumn="0" w:lastColumn="0" w:noHBand="0" w:noVBand="0"/>
      </w:tblPr>
      <w:tblGrid>
        <w:gridCol w:w="1701"/>
        <w:gridCol w:w="5812"/>
      </w:tblGrid>
      <w:tr w:rsidR="00496848" w:rsidRPr="00496848" w:rsidTr="00496848">
        <w:tc>
          <w:tcPr>
            <w:tcW w:w="1701"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Место нахождения</w:t>
            </w:r>
          </w:p>
        </w:tc>
        <w:tc>
          <w:tcPr>
            <w:tcW w:w="5812"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Самарская область, Сергиевский район, с.Сергиевск, ул.</w:t>
            </w:r>
            <w:r>
              <w:rPr>
                <w:rFonts w:ascii="Times New Roman" w:hAnsi="Times New Roman"/>
                <w:sz w:val="12"/>
                <w:szCs w:val="12"/>
              </w:rPr>
              <w:t xml:space="preserve"> </w:t>
            </w:r>
            <w:r w:rsidRPr="00496848">
              <w:rPr>
                <w:rFonts w:ascii="Times New Roman" w:hAnsi="Times New Roman"/>
                <w:sz w:val="12"/>
                <w:szCs w:val="12"/>
              </w:rPr>
              <w:t>Ленина, д.15А</w:t>
            </w:r>
          </w:p>
        </w:tc>
      </w:tr>
      <w:tr w:rsidR="00496848" w:rsidRPr="00496848" w:rsidTr="00496848">
        <w:tc>
          <w:tcPr>
            <w:tcW w:w="1701"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Почтовый адрес</w:t>
            </w:r>
          </w:p>
        </w:tc>
        <w:tc>
          <w:tcPr>
            <w:tcW w:w="5812"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446540, Самарская область, Сергиевский район, с.Сергиевск, ул.</w:t>
            </w:r>
            <w:r>
              <w:rPr>
                <w:rFonts w:ascii="Times New Roman" w:hAnsi="Times New Roman"/>
                <w:sz w:val="12"/>
                <w:szCs w:val="12"/>
              </w:rPr>
              <w:t xml:space="preserve"> </w:t>
            </w:r>
            <w:r w:rsidRPr="00496848">
              <w:rPr>
                <w:rFonts w:ascii="Times New Roman" w:hAnsi="Times New Roman"/>
                <w:sz w:val="12"/>
                <w:szCs w:val="12"/>
              </w:rPr>
              <w:t>Ленина, д.15А</w:t>
            </w:r>
          </w:p>
        </w:tc>
      </w:tr>
      <w:tr w:rsidR="00496848" w:rsidRPr="00496848" w:rsidTr="00496848">
        <w:tc>
          <w:tcPr>
            <w:tcW w:w="1701"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График работы</w:t>
            </w:r>
          </w:p>
        </w:tc>
        <w:tc>
          <w:tcPr>
            <w:tcW w:w="5812"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понедельник , вторник, среда,  пятница - с 9.00 до  18.00</w:t>
            </w:r>
            <w:r>
              <w:rPr>
                <w:rFonts w:ascii="Times New Roman" w:hAnsi="Times New Roman"/>
                <w:sz w:val="12"/>
                <w:szCs w:val="12"/>
              </w:rPr>
              <w:t xml:space="preserve"> четверг -</w:t>
            </w:r>
            <w:r w:rsidRPr="00496848">
              <w:rPr>
                <w:rFonts w:ascii="Times New Roman" w:hAnsi="Times New Roman"/>
                <w:sz w:val="12"/>
                <w:szCs w:val="12"/>
              </w:rPr>
              <w:t xml:space="preserve"> с 9.00 до 17.00</w:t>
            </w:r>
            <w:r>
              <w:rPr>
                <w:rFonts w:ascii="Times New Roman" w:hAnsi="Times New Roman"/>
                <w:sz w:val="12"/>
                <w:szCs w:val="12"/>
              </w:rPr>
              <w:t xml:space="preserve"> </w:t>
            </w:r>
            <w:r w:rsidRPr="00496848">
              <w:rPr>
                <w:rFonts w:ascii="Times New Roman" w:hAnsi="Times New Roman"/>
                <w:sz w:val="12"/>
                <w:szCs w:val="12"/>
              </w:rPr>
              <w:t>суббота  -   с 9.00 до 13.00</w:t>
            </w:r>
          </w:p>
        </w:tc>
      </w:tr>
      <w:tr w:rsidR="00496848" w:rsidRPr="00496848" w:rsidTr="00496848">
        <w:tc>
          <w:tcPr>
            <w:tcW w:w="1701"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Справочный телефон/факс</w:t>
            </w:r>
          </w:p>
        </w:tc>
        <w:tc>
          <w:tcPr>
            <w:tcW w:w="5812"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8(84655) 2-22-82</w:t>
            </w:r>
          </w:p>
        </w:tc>
      </w:tr>
      <w:tr w:rsidR="00496848" w:rsidRPr="00496848" w:rsidTr="00496848">
        <w:tc>
          <w:tcPr>
            <w:tcW w:w="1701"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Адрес Интернет-сайта</w:t>
            </w:r>
          </w:p>
        </w:tc>
        <w:tc>
          <w:tcPr>
            <w:tcW w:w="5812"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lang w:val="en-US"/>
              </w:rPr>
              <w:t>www.мфц</w:t>
            </w:r>
            <w:r w:rsidRPr="00496848">
              <w:rPr>
                <w:rFonts w:ascii="Times New Roman" w:hAnsi="Times New Roman"/>
                <w:sz w:val="12"/>
                <w:szCs w:val="12"/>
              </w:rPr>
              <w:t>63.рф</w:t>
            </w:r>
          </w:p>
        </w:tc>
      </w:tr>
      <w:tr w:rsidR="00496848" w:rsidRPr="00496848" w:rsidTr="00496848">
        <w:tc>
          <w:tcPr>
            <w:tcW w:w="1701" w:type="dxa"/>
          </w:tcPr>
          <w:p w:rsidR="00496848" w:rsidRPr="00496848" w:rsidRDefault="00496848" w:rsidP="00496848">
            <w:pPr>
              <w:tabs>
                <w:tab w:val="left" w:pos="284"/>
              </w:tabs>
              <w:jc w:val="both"/>
              <w:rPr>
                <w:rFonts w:ascii="Times New Roman" w:hAnsi="Times New Roman"/>
                <w:sz w:val="12"/>
                <w:szCs w:val="12"/>
              </w:rPr>
            </w:pPr>
            <w:r w:rsidRPr="00496848">
              <w:rPr>
                <w:rFonts w:ascii="Times New Roman" w:hAnsi="Times New Roman"/>
                <w:sz w:val="12"/>
                <w:szCs w:val="12"/>
              </w:rPr>
              <w:t>E-</w:t>
            </w:r>
            <w:proofErr w:type="spellStart"/>
            <w:r w:rsidRPr="00496848">
              <w:rPr>
                <w:rFonts w:ascii="Times New Roman" w:hAnsi="Times New Roman"/>
                <w:sz w:val="12"/>
                <w:szCs w:val="12"/>
              </w:rPr>
              <w:t>mail</w:t>
            </w:r>
            <w:proofErr w:type="spellEnd"/>
          </w:p>
        </w:tc>
        <w:tc>
          <w:tcPr>
            <w:tcW w:w="5812" w:type="dxa"/>
          </w:tcPr>
          <w:p w:rsidR="00496848" w:rsidRPr="00496848" w:rsidRDefault="00E90D90" w:rsidP="00496848">
            <w:pPr>
              <w:tabs>
                <w:tab w:val="left" w:pos="284"/>
              </w:tabs>
              <w:jc w:val="both"/>
              <w:rPr>
                <w:rFonts w:ascii="Times New Roman" w:hAnsi="Times New Roman"/>
                <w:sz w:val="12"/>
                <w:szCs w:val="12"/>
              </w:rPr>
            </w:pPr>
            <w:hyperlink r:id="rId59" w:history="1">
              <w:r w:rsidR="00496848" w:rsidRPr="00496848">
                <w:rPr>
                  <w:rStyle w:val="ae"/>
                  <w:rFonts w:ascii="Times New Roman" w:hAnsi="Times New Roman"/>
                  <w:sz w:val="12"/>
                  <w:szCs w:val="12"/>
                </w:rPr>
                <w:t>http://mfc63.ru/sergievsk/</w:t>
              </w:r>
            </w:hyperlink>
          </w:p>
        </w:tc>
      </w:tr>
    </w:tbl>
    <w:p w:rsidR="00496848" w:rsidRPr="00496848" w:rsidRDefault="00496848" w:rsidP="00496848">
      <w:pPr>
        <w:tabs>
          <w:tab w:val="left" w:pos="284"/>
        </w:tabs>
        <w:spacing w:after="0" w:line="240" w:lineRule="auto"/>
        <w:jc w:val="both"/>
        <w:rPr>
          <w:rFonts w:ascii="Times New Roman" w:eastAsia="Calibri" w:hAnsi="Times New Roman" w:cs="Times New Roman"/>
          <w:sz w:val="12"/>
          <w:szCs w:val="12"/>
        </w:rPr>
      </w:pPr>
    </w:p>
    <w:p w:rsidR="00C41D69" w:rsidRPr="0078779E" w:rsidRDefault="00C41D69" w:rsidP="00C41D69">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АДМИНИСТРАЦИЯ</w:t>
      </w:r>
    </w:p>
    <w:p w:rsidR="00C41D69" w:rsidRPr="0078779E" w:rsidRDefault="00C41D69" w:rsidP="00C41D69">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C41D69" w:rsidRPr="0078779E" w:rsidRDefault="00C41D69" w:rsidP="00C41D69">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C41D69" w:rsidRPr="0078779E" w:rsidRDefault="00C41D69" w:rsidP="00C41D69">
      <w:pPr>
        <w:tabs>
          <w:tab w:val="left" w:pos="284"/>
        </w:tabs>
        <w:spacing w:after="0" w:line="240" w:lineRule="auto"/>
        <w:jc w:val="center"/>
        <w:rPr>
          <w:rFonts w:ascii="Times New Roman" w:eastAsia="Calibri" w:hAnsi="Times New Roman" w:cs="Times New Roman"/>
          <w:sz w:val="12"/>
          <w:szCs w:val="12"/>
        </w:rPr>
      </w:pPr>
    </w:p>
    <w:p w:rsidR="00C41D69" w:rsidRPr="0078779E" w:rsidRDefault="00C41D69" w:rsidP="00C41D69">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C41D69" w:rsidRPr="005D1C06" w:rsidRDefault="00C41D69" w:rsidP="00C41D6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№366</w:t>
      </w:r>
    </w:p>
    <w:p w:rsidR="00061752" w:rsidRPr="00223EF3" w:rsidRDefault="00223EF3" w:rsidP="00223EF3">
      <w:pPr>
        <w:tabs>
          <w:tab w:val="left" w:pos="284"/>
        </w:tabs>
        <w:spacing w:after="0" w:line="240" w:lineRule="auto"/>
        <w:jc w:val="center"/>
        <w:rPr>
          <w:rFonts w:ascii="Times New Roman" w:eastAsia="Calibri" w:hAnsi="Times New Roman" w:cs="Times New Roman"/>
          <w:b/>
          <w:sz w:val="12"/>
          <w:szCs w:val="12"/>
        </w:rPr>
      </w:pPr>
      <w:r w:rsidRPr="00223EF3">
        <w:rPr>
          <w:rFonts w:ascii="Times New Roman" w:eastAsia="Calibri" w:hAnsi="Times New Roman" w:cs="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061752" w:rsidRDefault="00061752" w:rsidP="008B76A0">
      <w:pPr>
        <w:tabs>
          <w:tab w:val="left" w:pos="284"/>
        </w:tabs>
        <w:spacing w:after="0" w:line="240" w:lineRule="auto"/>
        <w:jc w:val="both"/>
        <w:rPr>
          <w:rFonts w:ascii="Times New Roman" w:eastAsia="Calibri" w:hAnsi="Times New Roman" w:cs="Times New Roman"/>
          <w:sz w:val="12"/>
          <w:szCs w:val="12"/>
        </w:rPr>
      </w:pPr>
    </w:p>
    <w:p w:rsidR="00223EF3" w:rsidRPr="00223EF3" w:rsidRDefault="00223EF3" w:rsidP="00223EF3">
      <w:pPr>
        <w:tabs>
          <w:tab w:val="left" w:pos="284"/>
        </w:tabs>
        <w:spacing w:after="0" w:line="240" w:lineRule="auto"/>
        <w:ind w:firstLine="284"/>
        <w:jc w:val="both"/>
        <w:rPr>
          <w:rFonts w:ascii="Times New Roman" w:eastAsia="Calibri" w:hAnsi="Times New Roman" w:cs="Times New Roman"/>
          <w:sz w:val="12"/>
          <w:szCs w:val="12"/>
        </w:rPr>
      </w:pPr>
      <w:r w:rsidRPr="00223EF3">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№102 от 09.02.2016г.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223EF3" w:rsidRPr="00223EF3" w:rsidRDefault="00223EF3" w:rsidP="00223EF3">
      <w:pPr>
        <w:tabs>
          <w:tab w:val="left" w:pos="284"/>
        </w:tabs>
        <w:spacing w:after="0" w:line="240" w:lineRule="auto"/>
        <w:ind w:firstLine="284"/>
        <w:jc w:val="both"/>
        <w:rPr>
          <w:rFonts w:ascii="Times New Roman" w:eastAsia="Calibri" w:hAnsi="Times New Roman" w:cs="Times New Roman"/>
          <w:sz w:val="12"/>
          <w:szCs w:val="12"/>
        </w:rPr>
      </w:pPr>
      <w:r w:rsidRPr="00223EF3">
        <w:rPr>
          <w:rFonts w:ascii="Times New Roman" w:eastAsia="Calibri" w:hAnsi="Times New Roman" w:cs="Times New Roman"/>
          <w:b/>
          <w:sz w:val="12"/>
          <w:szCs w:val="12"/>
        </w:rPr>
        <w:t>ПОСТАНОВЛЯЕТ</w:t>
      </w:r>
      <w:r w:rsidRPr="00223EF3">
        <w:rPr>
          <w:rFonts w:ascii="Times New Roman" w:eastAsia="Calibri" w:hAnsi="Times New Roman" w:cs="Times New Roman"/>
          <w:sz w:val="12"/>
          <w:szCs w:val="12"/>
        </w:rPr>
        <w:t>:</w:t>
      </w:r>
    </w:p>
    <w:p w:rsidR="00223EF3" w:rsidRPr="00223EF3" w:rsidRDefault="00223EF3" w:rsidP="00223EF3">
      <w:pPr>
        <w:tabs>
          <w:tab w:val="left" w:pos="284"/>
        </w:tabs>
        <w:spacing w:after="0" w:line="240" w:lineRule="auto"/>
        <w:ind w:firstLine="284"/>
        <w:jc w:val="both"/>
        <w:rPr>
          <w:rFonts w:ascii="Times New Roman" w:eastAsia="Calibri" w:hAnsi="Times New Roman" w:cs="Times New Roman"/>
          <w:sz w:val="12"/>
          <w:szCs w:val="12"/>
        </w:rPr>
      </w:pPr>
      <w:r w:rsidRPr="00223EF3">
        <w:rPr>
          <w:rFonts w:ascii="Times New Roman" w:eastAsia="Calibri" w:hAnsi="Times New Roman" w:cs="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 согласно приложению №1 к настоящему постановлению.  </w:t>
      </w:r>
    </w:p>
    <w:p w:rsidR="00223EF3" w:rsidRPr="00223EF3" w:rsidRDefault="00223EF3" w:rsidP="00223EF3">
      <w:pPr>
        <w:tabs>
          <w:tab w:val="left" w:pos="284"/>
        </w:tabs>
        <w:spacing w:after="0" w:line="240" w:lineRule="auto"/>
        <w:ind w:firstLine="284"/>
        <w:jc w:val="both"/>
        <w:rPr>
          <w:rFonts w:ascii="Times New Roman" w:eastAsia="Calibri" w:hAnsi="Times New Roman" w:cs="Times New Roman"/>
          <w:sz w:val="12"/>
          <w:szCs w:val="12"/>
        </w:rPr>
      </w:pPr>
      <w:r w:rsidRPr="00223EF3">
        <w:rPr>
          <w:rFonts w:ascii="Times New Roman" w:eastAsia="Calibri" w:hAnsi="Times New Roman" w:cs="Times New Roman"/>
          <w:sz w:val="12"/>
          <w:szCs w:val="12"/>
        </w:rPr>
        <w:t xml:space="preserve">2. Опубликовать настоящее постановление в газете «Сергиевский вестник». </w:t>
      </w:r>
    </w:p>
    <w:p w:rsidR="00223EF3" w:rsidRPr="00223EF3" w:rsidRDefault="00223EF3" w:rsidP="00223EF3">
      <w:pPr>
        <w:tabs>
          <w:tab w:val="left" w:pos="284"/>
        </w:tabs>
        <w:spacing w:after="0" w:line="240" w:lineRule="auto"/>
        <w:ind w:firstLine="284"/>
        <w:jc w:val="both"/>
        <w:rPr>
          <w:rFonts w:ascii="Times New Roman" w:eastAsia="Calibri" w:hAnsi="Times New Roman" w:cs="Times New Roman"/>
          <w:sz w:val="12"/>
          <w:szCs w:val="12"/>
        </w:rPr>
      </w:pPr>
      <w:r w:rsidRPr="00223EF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23EF3" w:rsidRPr="00223EF3" w:rsidRDefault="00223EF3" w:rsidP="00223EF3">
      <w:pPr>
        <w:tabs>
          <w:tab w:val="left" w:pos="284"/>
        </w:tabs>
        <w:spacing w:after="0" w:line="240" w:lineRule="auto"/>
        <w:ind w:firstLine="284"/>
        <w:jc w:val="both"/>
        <w:rPr>
          <w:rFonts w:ascii="Times New Roman" w:eastAsia="Calibri" w:hAnsi="Times New Roman" w:cs="Times New Roman"/>
          <w:sz w:val="12"/>
          <w:szCs w:val="12"/>
        </w:rPr>
      </w:pPr>
      <w:r w:rsidRPr="00223EF3">
        <w:rPr>
          <w:rFonts w:ascii="Times New Roman" w:eastAsia="Calibri" w:hAnsi="Times New Roman" w:cs="Times New Roman"/>
          <w:sz w:val="12"/>
          <w:szCs w:val="12"/>
        </w:rPr>
        <w:t xml:space="preserve">4. Контроль за выполнением настоящего постановления возложить на руководителя Правового управления администрации муниципального района Сергиевский Облыгину Ю.В. </w:t>
      </w:r>
    </w:p>
    <w:p w:rsidR="00223EF3" w:rsidRDefault="00223EF3" w:rsidP="00223EF3">
      <w:pPr>
        <w:tabs>
          <w:tab w:val="left" w:pos="284"/>
        </w:tabs>
        <w:spacing w:after="0" w:line="240" w:lineRule="auto"/>
        <w:jc w:val="right"/>
        <w:rPr>
          <w:rFonts w:ascii="Times New Roman" w:eastAsia="Calibri" w:hAnsi="Times New Roman" w:cs="Times New Roman"/>
          <w:sz w:val="12"/>
          <w:szCs w:val="12"/>
        </w:rPr>
      </w:pPr>
      <w:r w:rsidRPr="00223EF3">
        <w:rPr>
          <w:rFonts w:ascii="Times New Roman" w:eastAsia="Calibri" w:hAnsi="Times New Roman" w:cs="Times New Roman"/>
          <w:sz w:val="12"/>
          <w:szCs w:val="12"/>
        </w:rPr>
        <w:t>Глава муниципального района Сергиевский</w:t>
      </w:r>
    </w:p>
    <w:p w:rsidR="00223EF3" w:rsidRPr="00223EF3" w:rsidRDefault="00223EF3" w:rsidP="00223EF3">
      <w:pPr>
        <w:tabs>
          <w:tab w:val="left" w:pos="284"/>
        </w:tabs>
        <w:spacing w:after="0" w:line="240" w:lineRule="auto"/>
        <w:jc w:val="right"/>
        <w:rPr>
          <w:rFonts w:ascii="Times New Roman" w:eastAsia="Calibri" w:hAnsi="Times New Roman" w:cs="Times New Roman"/>
          <w:sz w:val="12"/>
          <w:szCs w:val="12"/>
        </w:rPr>
      </w:pPr>
      <w:r w:rsidRPr="00223EF3">
        <w:rPr>
          <w:rFonts w:ascii="Times New Roman" w:eastAsia="Calibri" w:hAnsi="Times New Roman" w:cs="Times New Roman"/>
          <w:sz w:val="12"/>
          <w:szCs w:val="12"/>
        </w:rPr>
        <w:t>А.А. Веселов</w:t>
      </w:r>
    </w:p>
    <w:p w:rsidR="00282D08" w:rsidRPr="00F74D76" w:rsidRDefault="00282D08" w:rsidP="00282D08">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282D08" w:rsidRPr="00F74D76" w:rsidRDefault="00282D08" w:rsidP="00282D08">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282D08" w:rsidRPr="00F74D76" w:rsidRDefault="00282D08" w:rsidP="00282D08">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282D08" w:rsidRPr="00F74D76" w:rsidRDefault="00282D08" w:rsidP="00282D08">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366</w:t>
      </w:r>
      <w:r w:rsidRPr="00F74D76">
        <w:rPr>
          <w:rFonts w:ascii="Times New Roman" w:hAnsi="Times New Roman"/>
          <w:i/>
          <w:sz w:val="12"/>
          <w:szCs w:val="12"/>
        </w:rPr>
        <w:t xml:space="preserve"> от “</w:t>
      </w:r>
      <w:r>
        <w:rPr>
          <w:rFonts w:ascii="Times New Roman" w:hAnsi="Times New Roman"/>
          <w:i/>
          <w:sz w:val="12"/>
          <w:szCs w:val="12"/>
        </w:rPr>
        <w:t>31</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600088" w:rsidRDefault="00600088" w:rsidP="00600088">
      <w:pPr>
        <w:tabs>
          <w:tab w:val="left" w:pos="284"/>
        </w:tabs>
        <w:spacing w:after="0" w:line="240" w:lineRule="auto"/>
        <w:jc w:val="center"/>
        <w:rPr>
          <w:rFonts w:ascii="Times New Roman" w:eastAsia="Calibri" w:hAnsi="Times New Roman" w:cs="Times New Roman"/>
          <w:b/>
          <w:sz w:val="12"/>
          <w:szCs w:val="12"/>
        </w:rPr>
      </w:pPr>
      <w:r w:rsidRPr="00600088">
        <w:rPr>
          <w:rFonts w:ascii="Times New Roman" w:eastAsia="Calibri" w:hAnsi="Times New Roman" w:cs="Times New Roman"/>
          <w:b/>
          <w:sz w:val="12"/>
          <w:szCs w:val="12"/>
        </w:rPr>
        <w:t>Административный регламент предоставления администрацией муниципального района Сергиевский</w:t>
      </w:r>
    </w:p>
    <w:p w:rsidR="00600088" w:rsidRDefault="00600088" w:rsidP="00600088">
      <w:pPr>
        <w:tabs>
          <w:tab w:val="left" w:pos="284"/>
        </w:tabs>
        <w:spacing w:after="0" w:line="240" w:lineRule="auto"/>
        <w:jc w:val="center"/>
        <w:rPr>
          <w:rFonts w:ascii="Times New Roman" w:eastAsia="Calibri" w:hAnsi="Times New Roman" w:cs="Times New Roman"/>
          <w:b/>
          <w:sz w:val="12"/>
          <w:szCs w:val="12"/>
        </w:rPr>
      </w:pPr>
      <w:r w:rsidRPr="00600088">
        <w:rPr>
          <w:rFonts w:ascii="Times New Roman" w:eastAsia="Calibri" w:hAnsi="Times New Roman" w:cs="Times New Roman"/>
          <w:b/>
          <w:sz w:val="12"/>
          <w:szCs w:val="12"/>
        </w:rPr>
        <w:t xml:space="preserve"> муниципальной услуги «Принятие документов, а также выдача решений о переводе или об отказе в переводе </w:t>
      </w:r>
    </w:p>
    <w:p w:rsidR="00600088" w:rsidRPr="00600088" w:rsidRDefault="00600088" w:rsidP="00600088">
      <w:pPr>
        <w:tabs>
          <w:tab w:val="left" w:pos="284"/>
        </w:tabs>
        <w:spacing w:after="0" w:line="240" w:lineRule="auto"/>
        <w:jc w:val="center"/>
        <w:rPr>
          <w:rFonts w:ascii="Times New Roman" w:eastAsia="Calibri" w:hAnsi="Times New Roman" w:cs="Times New Roman"/>
          <w:b/>
          <w:sz w:val="12"/>
          <w:szCs w:val="12"/>
        </w:rPr>
      </w:pPr>
      <w:r w:rsidRPr="00600088">
        <w:rPr>
          <w:rFonts w:ascii="Times New Roman" w:eastAsia="Calibri" w:hAnsi="Times New Roman" w:cs="Times New Roman"/>
          <w:b/>
          <w:sz w:val="12"/>
          <w:szCs w:val="12"/>
        </w:rPr>
        <w:t>жилого помещения в нежилое или нежилого помещения в жилое помещение»</w:t>
      </w:r>
    </w:p>
    <w:p w:rsidR="00E90D90" w:rsidRDefault="00E90D90" w:rsidP="00600088">
      <w:pPr>
        <w:tabs>
          <w:tab w:val="left" w:pos="284"/>
        </w:tabs>
        <w:spacing w:after="0" w:line="240" w:lineRule="auto"/>
        <w:jc w:val="center"/>
        <w:rPr>
          <w:rFonts w:ascii="Times New Roman" w:eastAsia="Calibri" w:hAnsi="Times New Roman" w:cs="Times New Roman"/>
          <w:b/>
          <w:sz w:val="12"/>
          <w:szCs w:val="12"/>
        </w:rPr>
      </w:pPr>
    </w:p>
    <w:p w:rsidR="00600088" w:rsidRPr="00600088" w:rsidRDefault="00600088" w:rsidP="00600088">
      <w:pPr>
        <w:tabs>
          <w:tab w:val="left" w:pos="284"/>
        </w:tabs>
        <w:spacing w:after="0" w:line="240" w:lineRule="auto"/>
        <w:jc w:val="center"/>
        <w:rPr>
          <w:rFonts w:ascii="Times New Roman" w:eastAsia="Calibri" w:hAnsi="Times New Roman" w:cs="Times New Roman"/>
          <w:b/>
          <w:sz w:val="12"/>
          <w:szCs w:val="12"/>
        </w:rPr>
      </w:pPr>
      <w:r w:rsidRPr="00600088">
        <w:rPr>
          <w:rFonts w:ascii="Times New Roman" w:eastAsia="Calibri" w:hAnsi="Times New Roman" w:cs="Times New Roman"/>
          <w:b/>
          <w:sz w:val="12"/>
          <w:szCs w:val="12"/>
        </w:rPr>
        <w:t>1  Общие положения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 xml:space="preserve">1.1. Административный регламент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при осуществлении полномочий по предоставлению муниципальной услуги. </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1.2. Основные понятия в настоящем Административном регламенте используются в том же значении, в котором они приведены в Федеральном законе от 27.07.2010 № 210-ФЗ «Об организации предоставления государственных и муниципальных услуг» и иных нормативных правовых актах Российской Федерации и Самарской области.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1.3. Заявителем при предоставлении муниципальной услуги является физическое или юридическое лицо, являющееся собственником жилого помещения или нежилого помещения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его уполномоченный представитель, обратившееся с запросом о предоставлении муниципальной услуги, выраженным в письменной или электронной форме (далее – заявление).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1.4. Условия перевода жилого помещения в нежилое помещение и нежилого помещения в жилое помещение: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перевод жилого помещения в нежилое помещение и нежилого помещения в жилое помещение допускается с учетом соблюдения требований жилищного и градостроительного законодательства;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перевод жилого помещения в нежилое помещение не допускается,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а также если право собственности на переводимое помещение обременено правами каких-либо лиц;</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перевод квартиры в многоквартирном доме в нежилое помещение допускается только в случаях, если такая квартира расположена на первом этаже указанного дома или выше первого этажа, но помещения, расположенные непосредственно под квартирой, переводимой в нежилое помещение, не являются жилыми;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перевод жилого помещения в наемном доме социального использования в нежилое помещение не допускается;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перевод нежилого помещения в жилое помещение не допускается, если такое помещение не отвечает установленным требованиям или отсутствует возможность обеспечить соответствие такого помещения установленным требованиям либо если право собственности на такое помещение обременено правами каких-либо лиц.</w:t>
      </w:r>
    </w:p>
    <w:p w:rsidR="00600088" w:rsidRPr="00600088" w:rsidRDefault="00600088" w:rsidP="00600088">
      <w:pPr>
        <w:tabs>
          <w:tab w:val="left" w:pos="284"/>
        </w:tabs>
        <w:spacing w:after="0" w:line="240" w:lineRule="auto"/>
        <w:jc w:val="center"/>
        <w:rPr>
          <w:rFonts w:ascii="Times New Roman" w:eastAsia="Calibri" w:hAnsi="Times New Roman" w:cs="Times New Roman"/>
          <w:b/>
          <w:sz w:val="12"/>
          <w:szCs w:val="12"/>
        </w:rPr>
      </w:pPr>
      <w:r w:rsidRPr="00600088">
        <w:rPr>
          <w:rFonts w:ascii="Times New Roman" w:eastAsia="Calibri" w:hAnsi="Times New Roman" w:cs="Times New Roman"/>
          <w:b/>
          <w:sz w:val="12"/>
          <w:szCs w:val="12"/>
        </w:rPr>
        <w:t>Порядок информирования о правилах предоставлении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1.5. Порядок получения информации по вопросам предоставления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Информацию о месте нахождения и графике работы, справочных и контактных телефонах, адресах электронной почты, официальном сайте органа, предоставляющего муниципальную услугу, способах получения информации, о многофункциональном центре предоставления государственных и муниципальных услуг (далее – многофункциональный центр) (при его наличии), а также о порядке предоставления муниципальной услуги можно получить:</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на официальном сайте администрации муниципального района Сергиевский, в информационно-телекоммуникационной сети «Интернет» (далее – сеть Интернет);</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в информационной системе «Портал государственных и муниципальных услуг (функций) Самарской области» (далее – Региональный портал);</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на информационных стендах в жилищном отделе Правового управления администрации муниципального района Сергиевский (далее – жилищный отдел);</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при личном обращении заявителя;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при обращении в письменной форме, в форме электронного документа;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по телефону.</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1.6. Справочная информация о предоставлении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 xml:space="preserve">Местонахождение жилищного отдела: 446540, Самарская область, Сергиевский район, с. Сергиевск, ул. Советская, 65. </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График работы жилищного отдела (время местное):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понедельник - пятница – с 8.00 до 16.00</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суббота, воскресенье – выходные дни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перерыв – с 12.00 до 13.00</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продолжительность рабочего дня непосредственно предшествующему нерабочему праздничному дню уменьшается на один час</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справочные телефоны: 8(84655) 2-23-37;  2-15-45</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факс: 8(84655) 2-22-49</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адрес Интернет-сайта</w:t>
      </w:r>
      <w:r w:rsidRPr="00600088">
        <w:rPr>
          <w:rFonts w:ascii="Times New Roman" w:eastAsia="Calibri" w:hAnsi="Times New Roman" w:cs="Times New Roman"/>
          <w:sz w:val="12"/>
          <w:szCs w:val="12"/>
        </w:rPr>
        <w:tab/>
        <w:t>www.sergievsk.ru</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E-</w:t>
      </w:r>
      <w:proofErr w:type="spellStart"/>
      <w:r w:rsidRPr="00600088">
        <w:rPr>
          <w:rFonts w:ascii="Times New Roman" w:eastAsia="Calibri" w:hAnsi="Times New Roman" w:cs="Times New Roman"/>
          <w:sz w:val="12"/>
          <w:szCs w:val="12"/>
        </w:rPr>
        <w:t>mail</w:t>
      </w:r>
      <w:proofErr w:type="spellEnd"/>
      <w:r>
        <w:rPr>
          <w:rFonts w:ascii="Times New Roman" w:eastAsia="Calibri" w:hAnsi="Times New Roman" w:cs="Times New Roman"/>
          <w:sz w:val="12"/>
          <w:szCs w:val="12"/>
        </w:rPr>
        <w:t xml:space="preserve"> </w:t>
      </w:r>
      <w:r w:rsidRPr="00600088">
        <w:rPr>
          <w:rFonts w:ascii="Times New Roman" w:eastAsia="Calibri" w:hAnsi="Times New Roman" w:cs="Times New Roman"/>
          <w:sz w:val="12"/>
          <w:szCs w:val="12"/>
        </w:rPr>
        <w:t>adm2samtel.ru</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Местонахождение МФЦ: Самарская область, Сергиевский район, с. Сергиевск, ул. Ленина, д.19А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График работы МФЦ (время местное):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понедельник, вторник, среда,  пятница - с 9.00 до  18.00</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четверг -    с 9.00 до 17.00</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суббота  -  с 9.00 до 13.00</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воскресенье – выходной день</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Справочный телефон/факс </w:t>
      </w:r>
      <w:r w:rsidRPr="00600088">
        <w:rPr>
          <w:rFonts w:ascii="Times New Roman" w:eastAsia="Calibri" w:hAnsi="Times New Roman" w:cs="Times New Roman"/>
          <w:sz w:val="12"/>
          <w:szCs w:val="12"/>
        </w:rPr>
        <w:t>8(84655) 2-22-82</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Адрес Интернет-сайта </w:t>
      </w:r>
      <w:r w:rsidRPr="00600088">
        <w:rPr>
          <w:rFonts w:ascii="Times New Roman" w:eastAsia="Calibri" w:hAnsi="Times New Roman" w:cs="Times New Roman"/>
          <w:sz w:val="12"/>
          <w:szCs w:val="12"/>
        </w:rPr>
        <w:t>www.мфц63.рф</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lang w:val="en-US"/>
        </w:rPr>
      </w:pPr>
      <w:r w:rsidRPr="00600088">
        <w:rPr>
          <w:rFonts w:ascii="Times New Roman" w:eastAsia="Calibri" w:hAnsi="Times New Roman" w:cs="Times New Roman"/>
          <w:sz w:val="12"/>
          <w:szCs w:val="12"/>
          <w:lang w:val="en-US"/>
        </w:rPr>
        <w:t>E-mail http://mfc63.ru/sergievsk</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 xml:space="preserve">1.7.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 </w:t>
      </w:r>
    </w:p>
    <w:p w:rsid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1.8. Заявитель имеет право на получение сведений о ходе исполнения муниципальной услуги при помощи телефона или посредством личного посещения органа, предоставляющего муниципальную услугу, в дни и часы работы органа, предост</w:t>
      </w:r>
      <w:r>
        <w:rPr>
          <w:rFonts w:ascii="Times New Roman" w:eastAsia="Calibri" w:hAnsi="Times New Roman" w:cs="Times New Roman"/>
          <w:sz w:val="12"/>
          <w:szCs w:val="12"/>
        </w:rPr>
        <w:t>авляющего муниципальную услугу.</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1.9.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В случае подачи заявления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1.10. Информация о порядке предоставления муниципальной услуги предоставляется бесплатно.</w:t>
      </w:r>
    </w:p>
    <w:p w:rsidR="00600088" w:rsidRPr="00600088" w:rsidRDefault="00600088" w:rsidP="00600088">
      <w:pPr>
        <w:tabs>
          <w:tab w:val="left" w:pos="284"/>
        </w:tabs>
        <w:spacing w:after="0" w:line="240" w:lineRule="auto"/>
        <w:jc w:val="both"/>
        <w:rPr>
          <w:rFonts w:ascii="Times New Roman" w:eastAsia="Calibri" w:hAnsi="Times New Roman" w:cs="Times New Roman"/>
          <w:sz w:val="12"/>
          <w:szCs w:val="12"/>
        </w:rPr>
      </w:pPr>
    </w:p>
    <w:p w:rsidR="00600088" w:rsidRPr="00600088" w:rsidRDefault="00600088" w:rsidP="00600088">
      <w:pPr>
        <w:tabs>
          <w:tab w:val="left" w:pos="284"/>
        </w:tabs>
        <w:spacing w:after="0" w:line="240" w:lineRule="auto"/>
        <w:jc w:val="center"/>
        <w:rPr>
          <w:rFonts w:ascii="Times New Roman" w:eastAsia="Calibri" w:hAnsi="Times New Roman" w:cs="Times New Roman"/>
          <w:b/>
          <w:sz w:val="12"/>
          <w:szCs w:val="12"/>
        </w:rPr>
      </w:pPr>
      <w:r w:rsidRPr="00600088">
        <w:rPr>
          <w:rFonts w:ascii="Times New Roman" w:eastAsia="Calibri" w:hAnsi="Times New Roman" w:cs="Times New Roman"/>
          <w:b/>
          <w:sz w:val="12"/>
          <w:szCs w:val="12"/>
        </w:rPr>
        <w:t>2. Стандарт предоставления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Наименование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2.1. Наименование муниципальной услуги: «Принятие документов, а также выдача распоряжений о переводе или об отказе в переводе жилого помещения в нежилое или нежилого помещения в жилое помещение»</w:t>
      </w:r>
      <w:r>
        <w:rPr>
          <w:rFonts w:ascii="Times New Roman" w:eastAsia="Calibri" w:hAnsi="Times New Roman" w:cs="Times New Roman"/>
          <w:sz w:val="12"/>
          <w:szCs w:val="12"/>
        </w:rPr>
        <w:t xml:space="preserve"> </w:t>
      </w:r>
      <w:r w:rsidRPr="00600088">
        <w:rPr>
          <w:rFonts w:ascii="Times New Roman" w:eastAsia="Calibri" w:hAnsi="Times New Roman" w:cs="Times New Roman"/>
          <w:sz w:val="12"/>
          <w:szCs w:val="12"/>
        </w:rPr>
        <w:t>(далее - муниципальная услуга).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Наименование органа, предоставляющего муниципальную услугу</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2.2. Муниципальная услуга предоставляется администрацией муниципального района Сергиевский (далее – администрация).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Структурным подразделением администрации, в функциональные обязанности которого входит предоставление муниципальной услуги, является жилищный отдел правового управления администрации (далее- ЖО ПУ).</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Результат предоставления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2.3. Результатом предоставления муниципальной услуги является: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принятие распоряжения  о переводе жилого помещения в нежилое или нежилого помещения в жилое помещение;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принятие распоряжения об отказе в переводе жилого помещения в нежилое или нежилого помещения в жилое помещение.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Срок предоставления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2.4. Срок предоставления муниципальной услуги составляет не более 45 дней со дня представления в ЖО ПУ документов, обязанность по представлению которых в соответствии с пунктом 2.6 настоящего Административного регламента возложена на заявителя.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Правовые основания для предоставления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2.5. Предоставление муниципальной услуги осуществляется в соответствии с:</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Жилищным кодексом Российской Федерации («Собрание законодательства РФ», 03.01.2005, № 1 (часть 1), ст. 14, «Российская газета», № 1, 12.01.2005, «Парламентская газета», № 7-8, 15.01.2005);</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Федеральным законом от 27.07.2010 № 210-ФЗ «Об организации предоставления государственных и муниципальных услуг» («Российская газета», № 168, 30.07.2010, «Собрание законодательства РФ», 02.08.2010,</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 31, ст. 4179);</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Федеральным законом от 06.10.2003 № 131-ФЗ «Об общих принципах организации местного самоуправления в Российской Федерации» («Собрание законодательства РФ», 06.10.2003, № 40, ст. 3822, «Парламентская газета»,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 186, 08.10.2003, «Российская газета», № 202, 08.10.2003) ;</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постановлением Правительства Российской Федерации от 28.01.2006</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(«Собрание законодательства РФ», 06.02.2006, № 6, ст. 702, «Российская газета», № 28, 10.02.2006);</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постановлением Правительства Российской Федерации от 10.08.2005</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 502 «Об утверждении формы уведомления о переводе (отказе в переводе) жилого (нежилого) помещения в нежилое (жилое) помещение» («Собрание законодательства РФ», 15.08.2005, № 33, ст. 3430, «Российская газета»,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 180, 17.08.2005);</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Уставом муниципального района Сергиевский;</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настоящим Административным регламентом.</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2.6. Для перевода жилого помещения в нежилое помещение или нежилого помещения в жилое помещение заявитель представляет:</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заявление о переводе жилого помещения в нежилое помещение или нежилого помещения в жилое помещение (далее – заявление), составленное по форме согласно приложению № 1 к Административному регламенту;</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правоустанавливающие документы на переводимое помещение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(подлинники или засвидетельствованные в нотариальном порядке копии);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поэтажный план дома, в котором находится переводимое помещение.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2.7. При предоставлении муниципальной услуги администрация вправе не требовать от заявителя: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Самарской области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E90D90"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 xml:space="preserve">Исчерпывающий перечень документов и информации, необходимых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w:t>
      </w:r>
    </w:p>
    <w:p w:rsidR="00600088" w:rsidRPr="00600088" w:rsidRDefault="00600088" w:rsidP="00E90D90">
      <w:pPr>
        <w:tabs>
          <w:tab w:val="left" w:pos="284"/>
        </w:tabs>
        <w:spacing w:after="0" w:line="240" w:lineRule="auto"/>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lastRenderedPageBreak/>
        <w:t>информацию самостоятельно</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2.8. К документам и информации, необходимым в соответствии с законодательными 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администрацией, в органах (организациях), в распоряжении которых они находятся, если заявитель не представил такие документы и информацию самостоятельно, относятся: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правоустанавливающие документы на переводимое помещение, если право на него зарегистрировано в Едином государственном реестре прав на недвижимое имущество и сделок с ним;</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поэтажный план дома, в котором находится переводимое помещение.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2.9. Заявитель вправе представить документы, указанные в пункте 2.8 настоящего Регламента по собственной инициативе.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Исчерпывающий перечень оснований для отказа</w:t>
      </w:r>
      <w:r>
        <w:rPr>
          <w:rFonts w:ascii="Times New Roman" w:eastAsia="Calibri" w:hAnsi="Times New Roman" w:cs="Times New Roman"/>
          <w:sz w:val="12"/>
          <w:szCs w:val="12"/>
        </w:rPr>
        <w:t xml:space="preserve"> </w:t>
      </w:r>
      <w:r w:rsidRPr="00600088">
        <w:rPr>
          <w:rFonts w:ascii="Times New Roman" w:eastAsia="Calibri" w:hAnsi="Times New Roman" w:cs="Times New Roman"/>
          <w:sz w:val="12"/>
          <w:szCs w:val="12"/>
        </w:rPr>
        <w:t>в приеме документов, необходимых для предоставления</w:t>
      </w:r>
      <w:r>
        <w:rPr>
          <w:rFonts w:ascii="Times New Roman" w:eastAsia="Calibri" w:hAnsi="Times New Roman" w:cs="Times New Roman"/>
          <w:sz w:val="12"/>
          <w:szCs w:val="12"/>
        </w:rPr>
        <w:t xml:space="preserve"> </w:t>
      </w:r>
      <w:r w:rsidRPr="00600088">
        <w:rPr>
          <w:rFonts w:ascii="Times New Roman" w:eastAsia="Calibri" w:hAnsi="Times New Roman" w:cs="Times New Roman"/>
          <w:sz w:val="12"/>
          <w:szCs w:val="12"/>
        </w:rPr>
        <w:t>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2.10. Основания для отказа в приеме документов, необходимых для предоставления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отсутствие в заявлении фамилии заявителя, почтового адреса, по которому должен быть направлен ответ;</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текст заявления и прилагаемых документов не поддается прочтению, в том числе фамилия и адрес заявителя;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предоставление документов неуполномоченным лицом.</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Исчерпывающий перечень оснований для отказа</w:t>
      </w:r>
      <w:r>
        <w:rPr>
          <w:rFonts w:ascii="Times New Roman" w:eastAsia="Calibri" w:hAnsi="Times New Roman" w:cs="Times New Roman"/>
          <w:sz w:val="12"/>
          <w:szCs w:val="12"/>
        </w:rPr>
        <w:t xml:space="preserve"> </w:t>
      </w:r>
      <w:r w:rsidRPr="00600088">
        <w:rPr>
          <w:rFonts w:ascii="Times New Roman" w:eastAsia="Calibri" w:hAnsi="Times New Roman" w:cs="Times New Roman"/>
          <w:sz w:val="12"/>
          <w:szCs w:val="12"/>
        </w:rPr>
        <w:t>в предоставлении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2.11. Основаниями для отказа в предоставлении муниципальной услуги являются: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непредставление заявителем документов, указанных в пункте 2.6 настоящего Регламента;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поступление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если соответствующий документ не представлен заявителем по собственной инициативе. Отказ в переводе помещения по указанному основанию допускается в случае, если администрация после получения указанного ответа уведомила заявителя о получении такого ответа, предложила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и не получила от заявителя такие документ и (или) информацию в течение пятнадцати рабочих дней со дня направления уведомления;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представление документов в ненадлежащий орган;</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несоблюдение условий перевода помещения, указанных в пункте 1.4 настоящего Регламента;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несоответствие проекта переустройства и (или) перепланировки жилого помещения требованиям законодательства.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2.12. Услуги, которые являются необходимыми и обязательными для предоставления муниципальной услуги, в том числе документ (документы), выдаваемый (выдаваемые) организациями, участвующими в предоставлении муниципальной услуги, отсутствуют.</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актами Российской Федерации и нормативными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правовыми актами Самарской области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2.13. Муниципальная услуга предоставляется бесплатно.</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2.14. Максимальный срок ожидания в очереди при личном обращении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Срок регистрации запроса заявителя о предоставлении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2.15. Срок регистрации заявления о предоставлении муниципальной услуги и прилагаемых  к нему документов – 1 рабочий день.</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2.16. В случае поступления заявления и документов о предоставлении муниципальной услуги в ЖО ПУ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2.17. Требования к помещениям, в которых предоставляется муниципальная услуга, к местам ожидания и местам для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Места предоставления муниципальной услуги должны отвечать следующим требованиям:</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здание, в котором расположен жилищный отдел, МФЦ, должно быть оборудовано отдельным входом для свободного доступа заинтересованных лиц;</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центральные входы в здания жилищного отдела, МФЦ, должны быть оборудованы информационными табличками (вывесками), содержащими информацию о режиме работы администрации (МФЦ);</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помещения для работы с заинтересованными лицами оборудуются соответствующими информационными стендами, вывесками, указателями;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жилищного отдела, МФЦ, для ожидания и приема заявителей (устанавливаются в удобном для граждан месте), а также на официальном сайте администрации, Едином портале и Портале;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должностные лица жилищного отдела, МФЦ, участвующие в предоставлении муниципальной услуги, обеспечиваются личными нагрудными идентификационными карточками (</w:t>
      </w:r>
      <w:proofErr w:type="spellStart"/>
      <w:r w:rsidRPr="00600088">
        <w:rPr>
          <w:rFonts w:ascii="Times New Roman" w:eastAsia="Calibri" w:hAnsi="Times New Roman" w:cs="Times New Roman"/>
          <w:sz w:val="12"/>
          <w:szCs w:val="12"/>
        </w:rPr>
        <w:t>бейджами</w:t>
      </w:r>
      <w:proofErr w:type="spellEnd"/>
      <w:r w:rsidRPr="00600088">
        <w:rPr>
          <w:rFonts w:ascii="Times New Roman" w:eastAsia="Calibri" w:hAnsi="Times New Roman" w:cs="Times New Roman"/>
          <w:sz w:val="12"/>
          <w:szCs w:val="12"/>
        </w:rPr>
        <w:t>) с указанием фамилии, имени, отчества (последнее – при наличии) и должности либо настольными табличками аналогичного содержания;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рабочие места должностных лиц жилищного отдела, МФЦ,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места ожидания должны быть комфортны для пребывания заинтересованных лиц и работы должностных лиц жилищного отдела, МФЦ, в том числе необходимо наличие доступных мест общего пользования;</w:t>
      </w:r>
    </w:p>
    <w:p w:rsidR="00E90D90"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 xml:space="preserve">места ожидания в очереди на консультацию, подачу заявления о предоставлении муниципальной услуги или для получения результатов </w:t>
      </w:r>
    </w:p>
    <w:p w:rsidR="00600088" w:rsidRPr="00600088" w:rsidRDefault="00600088" w:rsidP="00E90D90">
      <w:pPr>
        <w:tabs>
          <w:tab w:val="left" w:pos="284"/>
        </w:tabs>
        <w:spacing w:after="0" w:line="240" w:lineRule="auto"/>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lastRenderedPageBreak/>
        <w:t>муниципальной услуги должны быть оборудованы стульями, кресельными секциями или скамьями (</w:t>
      </w:r>
      <w:proofErr w:type="spellStart"/>
      <w:r w:rsidRPr="00600088">
        <w:rPr>
          <w:rFonts w:ascii="Times New Roman" w:eastAsia="Calibri" w:hAnsi="Times New Roman" w:cs="Times New Roman"/>
          <w:sz w:val="12"/>
          <w:szCs w:val="12"/>
        </w:rPr>
        <w:t>банкетками</w:t>
      </w:r>
      <w:proofErr w:type="spellEnd"/>
      <w:r w:rsidRPr="00600088">
        <w:rPr>
          <w:rFonts w:ascii="Times New Roman" w:eastAsia="Calibri" w:hAnsi="Times New Roman" w:cs="Times New Roman"/>
          <w:sz w:val="12"/>
          <w:szCs w:val="12"/>
        </w:rPr>
        <w:t>);</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количество мест ожидания не может быть менее пяти;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в помещениях для должностных лиц жилищного отдела, МФЦ, участвующих в предоставлении муниципальной услуги,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 xml:space="preserve">На территории, прилегающей к зданию жилищного отдела, МФЦ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жилищный отдел, МФЦ за определенный период. На стоянке должно быть не менее 5 </w:t>
      </w:r>
      <w:proofErr w:type="spellStart"/>
      <w:r w:rsidRPr="00600088">
        <w:rPr>
          <w:rFonts w:ascii="Times New Roman" w:eastAsia="Calibri" w:hAnsi="Times New Roman" w:cs="Times New Roman"/>
          <w:sz w:val="12"/>
          <w:szCs w:val="12"/>
        </w:rPr>
        <w:t>машиномест</w:t>
      </w:r>
      <w:proofErr w:type="spellEnd"/>
      <w:r w:rsidRPr="00600088">
        <w:rPr>
          <w:rFonts w:ascii="Times New Roman" w:eastAsia="Calibri" w:hAnsi="Times New Roman" w:cs="Times New Roman"/>
          <w:sz w:val="12"/>
          <w:szCs w:val="12"/>
        </w:rPr>
        <w:t>. Доступ заявителей к парковочным местам является бесплатным.</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При наличии заключения общес</w:t>
      </w:r>
      <w:r w:rsidR="00E90D90">
        <w:rPr>
          <w:rFonts w:ascii="Times New Roman" w:eastAsia="Calibri" w:hAnsi="Times New Roman" w:cs="Times New Roman"/>
          <w:sz w:val="12"/>
          <w:szCs w:val="12"/>
        </w:rPr>
        <w:t>твенной организации инвалидов</w:t>
      </w:r>
      <w:r w:rsidRPr="00600088">
        <w:rPr>
          <w:rFonts w:ascii="Times New Roman" w:eastAsia="Calibri" w:hAnsi="Times New Roman" w:cs="Times New Roman"/>
          <w:sz w:val="12"/>
          <w:szCs w:val="12"/>
        </w:rPr>
        <w:t xml:space="preserve"> о технической невозможности обеспечения доступности помещений (здания) для инвалидов на специально подготовленного сотрудника жилищного отдела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2.18.</w:t>
      </w:r>
      <w:r w:rsidRPr="00600088">
        <w:rPr>
          <w:rFonts w:ascii="Times New Roman" w:eastAsia="Calibri" w:hAnsi="Times New Roman" w:cs="Times New Roman"/>
          <w:sz w:val="12"/>
          <w:szCs w:val="12"/>
        </w:rPr>
        <w:t>Показателями доступности и качества муниципальной услуги являются: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количество взаимодействий заявителя с должностными лицами жилищного отдела при предоставлении муниципальной услуги и их продолжительность;</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жилищного отдела, в общем количестве обращений по вопросам предоставления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2.19.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2.19.1.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или Единого портала, а также по принципу «одного окна» с учетом экстерриториального принципа получения муниципальной услуги на базе МФЦ.</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2.19.2.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либо Единому порталу в сети Интернет.</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2.19.3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и МФЦ, заключенным в установленном порядке.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Документы, необходимые для предоставления муниципальной услуги, указанные в пункте 2.6 Регламента, приложенные к заявлению и представленные в электронной форме с использованием Единого портала или Портала, являются основанием для начала предоставления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В данном случае для получения результатов муниципальной услуги заявитель должен предъявить оригиналы документов, необходимых для предоставления муниципальной услуги, указанных в пункте 2.6 Регламента.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В случае направления в электронной форме заявления без приложения документов, указанных в пункте 2.6 Регламента, должны быть представлены заявителем в орган местного самоуправления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p>
    <w:p w:rsidR="00600088" w:rsidRPr="00600088" w:rsidRDefault="00600088" w:rsidP="00600088">
      <w:pPr>
        <w:tabs>
          <w:tab w:val="left" w:pos="284"/>
        </w:tabs>
        <w:spacing w:after="0" w:line="240" w:lineRule="auto"/>
        <w:jc w:val="center"/>
        <w:rPr>
          <w:rFonts w:ascii="Times New Roman" w:eastAsia="Calibri" w:hAnsi="Times New Roman" w:cs="Times New Roman"/>
          <w:b/>
          <w:sz w:val="12"/>
          <w:szCs w:val="12"/>
        </w:rPr>
      </w:pPr>
      <w:r w:rsidRPr="00600088">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(действий) в электронной форме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3.1. При предоставлении муниципальной услуги осуществляются следующие административные процедуры:</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lastRenderedPageBreak/>
        <w:t>приём и регистрация заявления и прилагаемых к нему документов, принятие решения об отказе в приёме документов;</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проведение технической экспертизы и направление межведомственных запросов в органы, участвующие в предоставлении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принятие распоряжения об отказе в переводе жилого помещения в нежилое помещение или нежилого помещения в жилое помещение;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принятие распоряжения о переводе жилого помещения в нежилое помещение или нежилого помещения в жилое помещение.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Блок-схема предоставления муниципальной услуги приведена в приложении № 2 к Административному регламенту.</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3.2.1. Основанием для начала административной процедуры является поступление в ЖО ПУ заявления и прилагаемых к нему документов.</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3.2.2. Ответственным за выполнение административной процедуры является специалист ЖО ПУ, уполномоченный на прием заявлений (далее – специалист, уполномоченный на прием заявлений).</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3.2.3. Специалист, уполномоченный на прием заявлений, в установленном порядке принимает заявление о предоставлении муниципальной услуги и прилагаемые к нему документы.</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3.2.4. Специалист, уполномоченный на прием заявлений, проверяет документы на наличие оснований для отказа в приёме документов, предусмотренных пунктом 2.10 настоящего Регламента.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3.2.5. При наличии оснований для отказа в приёме документов, предусмотренных пунктом 2.10 настоящего Регламента, специалист, уполномоченный на прием заявлений, уведомляет заявителя об их наличии и предлагает прервать подачу документов и устранить имеющиеся замечания.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В случае согласия заявителя устранить замечания, специалист, уполномоченный на прием заявлений, возвращает заявителю заявление о предоставлении муниципальной услуги и прилагаемые к нему документы.</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В случае несогласия заявителя устранить замечания, специалист, уполномоченный на прием заявлений, в день поступления заявления готовит уведомление об отказе в приёме документов с указанием оснований, предусмотренных пунктом 2.10 настоящего Регламента, регистрирует его в установленном порядке и вручает (направляет) уведомление заявителю.</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2.10 настоящего Регламента, специалист, уполномоченный на прием заявлений, в течение 1 рабочего дня со дня поступления заявления о предоставлении муниципальной услуги принимает и регистрирует его и прилагаемые документы.</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3.2.7. Критерием принятия решения являются: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поступление заявления и документов, необходимых для предоставления;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2.10 настоящего Регламента.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3.2.8. Максимальный срок выполнения процедуры – 1 рабочий день.</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3.2.9. Результатами выполнения административной процедуры являются: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приём заявления и прилагаемых к нему документов;</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уведомление заявителю об отказе в приёме документов.</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3.2.10. Способами фиксации результатов административной процедуры являются: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регистрация заявления о предоставлении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регистрация уведомления об отказе в приёме документов.</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3.3. Проведение технической экспертизы, направление межведомственных запросов в органы, участвующие в предоставлении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3.3.1. Основанием для начала административной процедуры является направление специалистом, уполномоченным на прием заявлений, заверенных копий документов в Муниципальное казенное учреждение «Управление заказчика-застройщика, архитектуры и градостроительства» муниципального района Сергиевский (далее - МКУ) для проведения технической экспертизы в течение 5 рабочих дней.</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3.3.2. Техническая экспертиза включает в себя: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 рассмотрение документов;</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 составление технического заключения, содержащего вывод об установлении в процессе проведения технической экспертизы обстоятельств, которые в соответствии с настоящим Регламентом являются основаниями для отказа в переводе жилого помещения в нежилое или нежилого помещения в жилое помещение (далее - отрицательное техническое заключение) или вывод о том,  что указанные обстоятельства в процессе проведения технической экспертизы не установлены (далее-положительное техническое заключение).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3.3.3. Техническое заключение направляется в ЖО ПУ в течение 5 рабочих дней.</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3.3.4. Основанием для начала административной процедуры является непредставление заявителем в ЖО ПУ предусмотренных пунктом 2.8 настоящего Регламента документов и информации, которые могут быть получены в рамках межведомственного информационного взаимодействия.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3.3.4.1. Межведомственный запрос о предоставлении документов и информации формируется и направляется специалистом, ответственным за подготовку проекта распоряжения.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3.3.4.2. 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1) наименование органа или организации, направляющих межведомственный запрос;</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 наименование органа или организации, в адрес которых направляется межведомственный запрос;</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7) дата направления межведомственного запроса;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lastRenderedPageBreak/>
        <w:t>Направление межведомственного запроса допускается только в целях, связанных с предоставлением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Максимальный срок формирования и направления запросов составляет</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5 рабочих дней.</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3.3.4.3 При подготовке межведомственного запроса специалист, ответственный за подготовку проекта распоряжения,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3.3.4.4.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3.3.4.5. В случае поступления в ЖО ПУ ответа на межведомственный запрос, свидетельствующего об отсутствии документа и (или) информации, необходимых для перевода жилого помещения в нежилое или нежилого помещения в жилое, администрация в течение 5 рабочих дней уведомляет заявителя о получении такого ответа и предлагает заявителю представить необходимый документ (информацию) самостоятельно.</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3.3.4.6. В случае непредставления заявителем документа и (или) информации, указанных в пункте 3.3.3.5 настоящего Регламента, в течение пятнадцати рабочих дней со дня направления уведомления, специалист, ответственный за подготовку проекта распоряжения, переходит к осуществлению действий, предусмотренных разделом 3.4 настоящего Регламента.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3.3.4.7. Максимальный срок осуществления административной процедуры не может превышать 15 рабочих дней.</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3.3.4.8. Критерием принятия решения является поступление ответов на межведомственные запросы.</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3.3.4.9.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2.8 Регламента  и необходимых для предоставления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3.3.4.11. Способом фиксации результата административной процедуры является регистрация ответов на межведомственные запросы.</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3.4. Принятие распоряжения об отказе в предоставлении</w:t>
      </w:r>
      <w:r w:rsidR="007B05B6">
        <w:rPr>
          <w:rFonts w:ascii="Times New Roman" w:eastAsia="Calibri" w:hAnsi="Times New Roman" w:cs="Times New Roman"/>
          <w:sz w:val="12"/>
          <w:szCs w:val="12"/>
        </w:rPr>
        <w:t xml:space="preserve"> </w:t>
      </w:r>
      <w:r w:rsidRPr="00600088">
        <w:rPr>
          <w:rFonts w:ascii="Times New Roman" w:eastAsia="Calibri" w:hAnsi="Times New Roman" w:cs="Times New Roman"/>
          <w:sz w:val="12"/>
          <w:szCs w:val="12"/>
        </w:rPr>
        <w:t>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3.4.1. Основанием для начала административной процедуры является установление специалистом, ответственным за подготовку проекта распоряжения об отказе, оснований для отказа в предоставлении муниципальной услуги, указанных в пункте 2.11 настоящего Регламента.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3.4.2. Ответственным за выполнение административной процедуры является: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в части подготовки проекта распоряжения об отказе, передачи его на регистрацию и на отправку, а также в части организации его выдачи заявителю при личном заявлении в ЖО ПУ - специалист ЖО ПУ;</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в части регистрации и отправки мотивированного отказа – руководитель ПУ.</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3.4.3. Специалист, ответственный за подготовку проекта распоряжения об отказе, в течение 5 рабочих дней со дня установления оснований для отказа в предоставлении муниципальной услуги подготавливает проект распоряжения об отказе.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3.4.4. Руководитель правового управления согласовывает проект распоряжения направляет его для подписания Главе муниципального района Сергиевский.</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3.4.5. После подписания распоряжения об отказе, специалист общего отдела администрации в течение 1 рабочего дня осуществляет регистрацию распоряжения и передаёт его специалисту администрации, ответственному за отправку исходящей корреспонденции (далее – специалист, ответственный за отправку исходящей корреспонденции).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Специалист, ответственный за отправку исходящей корреспонденции в течение 1 рабочего дня с даты регистрации распоряжения подготавливает мотивированный ответ с указанием оснований, предусмотренных пунктом 2.11 настоящего Регламента, подписывает у руководителя Правового управления и осуществляет его регистрацию.</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Специалист, ответственный за отправку исходящей корреспонденции, направляет распоряжение об отказе и мотивированный ответ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посредством Единого портала или Портала в электронной форме.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3.4.6. В случае, если в заявлении заявитель выразил желание получить результат муниципальной услуги лично, распоряжение об отказе и мотивированный ответ передается специалисту, ответственному за подготовку проекта распоряжения администрации, для определения с заявителем даты и времени его вручения.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 xml:space="preserve">Специалист, ответственный за подготовку проекта распоряжения уведомляет по телефону заявителя о подписании и регистрации распоряжения администрации и назначает дату и время прибытия заявителя в </w:t>
      </w:r>
      <w:proofErr w:type="spellStart"/>
      <w:r w:rsidRPr="00600088">
        <w:rPr>
          <w:rFonts w:ascii="Times New Roman" w:eastAsia="Calibri" w:hAnsi="Times New Roman" w:cs="Times New Roman"/>
          <w:sz w:val="12"/>
          <w:szCs w:val="12"/>
        </w:rPr>
        <w:t>жжилищный</w:t>
      </w:r>
      <w:proofErr w:type="spellEnd"/>
      <w:r w:rsidRPr="00600088">
        <w:rPr>
          <w:rFonts w:ascii="Times New Roman" w:eastAsia="Calibri" w:hAnsi="Times New Roman" w:cs="Times New Roman"/>
          <w:sz w:val="12"/>
          <w:szCs w:val="12"/>
        </w:rPr>
        <w:t xml:space="preserve"> отдел  для получения его лично.</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Специалист, ответственный за подготовку проекта распоряжения указывает в журнале выдачи документов номер и дату регистрации распоряжения и мотивированного ответа,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распоряжения, выдает распоряжение об отказе согласовании и мотивированный ответ заявителю под роспись в журнале выдачи.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3.4.7. Критерием принятия распоряжения является наличие оснований для отказа в предоставлении муниципальной услуги, указанных в пункте 2.11 настоящего Регламента.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распоряжения администрации об отказе либо передача указанного распоряжения администрации заявителю при его личном обращении в жилищный отдел.</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3.4.9. Способом фиксации является регистрация мотивированного отказа (письма) в предоставлении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3.4.10. Срок выполнения процедуры – не более 10 рабочих дней со дня установления специалистом жилищного отдела наличия оснований для отказа в предоставлении муниципальной услуги, указанных в пункте 2.11 настоящего Регламента.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3.5. Принятие распоряжения о предоставлении муниципальной услуги и выдача распоряжения о предоставлении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3.5.1. Основанием для начала административной процедуры является установление специалистом, ответственным за подготовку проекта распоряжения, отсутствия оснований для отказа в предоставлении муниципальной услуги, указанных в пункте 2.11 настоящего Регламента.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3.5.2. Ответственным за выполнение административной процедуры является: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в части подготовки проекта распоряжения о переводе жилого помещения в нежилое или нежилого помещения в жилое помещение (далее – распоряжения) и передачи его на регистрацию и на отправку, а также в части организации его выдачи заявителю при личном заявлении в ЖО ПУ – специалист ЖО ПУ;</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в части регистрации и отправки распоряжения – руководитель Правового Управления.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3.5.3. Специалист, ответственный за подготовку проекта распоряжения, в течение 5 рабочих дней со дня поступления последнего ответа на межведомственный запрос подготавливает проект распоряжения о согласовании.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3.5.4. Руководитель правового управления согласовывает проект распоряжения направляет его для подписания Главе муниципального района Сергиевский.</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3.5.5. После подписания распоряжения о согласовании, специалист общего отдела администрации в течение 1 рабочего дня осуществляет регистрацию распоряжения и передаёт его специалисту администрации, ответственному за отправку исходящей корреспонденции (далее – специалист, ответственный за отправку исходящей корреспонденции).</w:t>
      </w:r>
    </w:p>
    <w:p w:rsidR="00E90D90"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 xml:space="preserve">Специалист, ответственный за отправку исходящей корреспонденции, направляет распоряжение о согласовании заявителю посредством </w:t>
      </w:r>
    </w:p>
    <w:p w:rsidR="00E90D90" w:rsidRDefault="00600088" w:rsidP="00E90D90">
      <w:pPr>
        <w:tabs>
          <w:tab w:val="left" w:pos="284"/>
        </w:tabs>
        <w:spacing w:after="0" w:line="240" w:lineRule="auto"/>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 xml:space="preserve">почтовой связи по адресу, указанному в заявлении, и (или) в электронном виде по адресу электронной почты, указанному в заявлении (в случае, </w:t>
      </w:r>
    </w:p>
    <w:p w:rsidR="007B05B6" w:rsidRDefault="00600088" w:rsidP="00E90D90">
      <w:pPr>
        <w:tabs>
          <w:tab w:val="left" w:pos="284"/>
        </w:tabs>
        <w:spacing w:after="0" w:line="240" w:lineRule="auto"/>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lastRenderedPageBreak/>
        <w:t xml:space="preserve">если в заявлении указанно о получении результата муниципальной услуги посредством электронной почты и в заявлении имеется адрес </w:t>
      </w:r>
    </w:p>
    <w:p w:rsidR="00600088" w:rsidRPr="00600088" w:rsidRDefault="00600088" w:rsidP="007B05B6">
      <w:pPr>
        <w:tabs>
          <w:tab w:val="left" w:pos="284"/>
        </w:tabs>
        <w:spacing w:after="0" w:line="240" w:lineRule="auto"/>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электронной почты заявителя), или в электронной форме посредством Единого портала или Портала.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3.5.6. В случае, если в заявлении заявитель выразил желание получить результат муниципальной услуги лично, распоряжение о согласовании передается специалисту, ответственному за подготовку проекта распоряжения, для определения с заявителем даты и времени его вручения.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Специалист, ответственный за подготовку проекта распоряжения, уведомляет по телефону заявителя о подписании и регистрации распоряжения и назначает дату и время прибытия заявителя в жилищный отдел для получения его лично.</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Специалист, ответственный за подготовку проекта распоряжения указывает в журнале выдачи документов номер и дату регистрации распоряжения о согласовании,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распоряжения, выдает распоряжение о согласовании заявителю под роспись в журнале выдачи.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3.5.7. Критерием принятия распоряжения является отсутствие оснований для отказа в предоставлении муниципальной услуги, указанных в пункте 2.11 настоящего Регламента.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3.5.8. Результатом выполнения административной процедуры является направление заявителю распоряжения либо передача распоряжения заявителю при его личном обращении в ЖО ПУ.</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3.5.9. Способом фиксации является регистрация распоряжения.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3.5.10. Срок выполнения процедуры – не более 10 рабочих дней.</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3.6. Особенности реализации административных процедур при предоставлении муниципальной услуги в электронной форме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3.6.1. Основанием (юридическим фактом) для начала административной процедуры, является поступление в ЖО ПУ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3.6.2. Специалист, уполномоченный на прием заявлений:</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1) регистрирует поступившее заявление в журнале регистрации входящих документов;</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 проверяет правильность оформления представленных заявителем документов;</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 проверяет комплектность представленных заявителем документов согласно пункту 2.6 настоящего Регламента;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Портала) уведомление о регистрации заявления о предоставлении муниципальной услуги.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3.6.3. Максимальный срок административной процедуры не может превышать 1 рабочего дня.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3.6.4. Критерием принятия распоряжения является наличие заявления и  документов, представленных в электронной форме.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3.6.5. Результатом административной процедуры является прием документов, представленных заявителем.</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3.6.6. Способом фиксации результата административной процедуры является регистрация заявления в журнале регистрации входящих документов.</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3.6.7. Дальнейшие административные действия осуществляются в соответствии с разделами 3.2 (в части подготовки и направления уведомления об отказе в приёме документов) – 3.5 настоящего Регламента.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3.7. Выполнение административных процедур</w:t>
      </w:r>
      <w:r w:rsidR="007B05B6">
        <w:rPr>
          <w:rFonts w:ascii="Times New Roman" w:eastAsia="Calibri" w:hAnsi="Times New Roman" w:cs="Times New Roman"/>
          <w:sz w:val="12"/>
          <w:szCs w:val="12"/>
        </w:rPr>
        <w:t xml:space="preserve"> </w:t>
      </w:r>
      <w:r w:rsidRPr="00600088">
        <w:rPr>
          <w:rFonts w:ascii="Times New Roman" w:eastAsia="Calibri" w:hAnsi="Times New Roman" w:cs="Times New Roman"/>
          <w:sz w:val="12"/>
          <w:szCs w:val="12"/>
        </w:rPr>
        <w:t>при предоставлении муниципальной услуги на базе МФЦ</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3.7.1.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3.7.2. Сотрудник МФЦ, ответственный за прием и регистрацию документов, осуществляет следующую последовательность действий:</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1) устанавливает предмет обращения;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 устанавливает соответствие личности заявителя документу, удостоверяющему личность;</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4) осуществляет сверку копий представленных документов с их оригиналами;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7) вручает копию расписки заявителю.</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3.7.3.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3.7.4. В случае установления факта несоответствия документов требованиям, указанным в пункте 2.6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3.7.5.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 Регламента.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3.7.6. Сотрудник МФЦ, ответственный за организацию направления заявления и прилагаемых к нему документов в администрацию, организует передачу заявления и документов, представленных заявителем, в администрацию в соответствии с заключенным соглашением о взаимодействии и порядком делопроизводства в МФЦ.</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3.7.7.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в соответствии с реестрами-расписками.</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3.7.8. Сотрудник жилищного отдела, ответственный за регистрацию поступающих заявлений, регистрирует заявление и прилагаемые к нему документы в соответствии с подразделом 3.2 Регламента.</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3.7.9. Максимальный срок выполнения процедуры – 2 рабочих дня с даты поступления заявления и прилагаемых к нему документов в МФЦ.</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3.7.10. Результатом выполнения административной процедуры является прием заявления и прилагаемых к нему документов в МФЦ и передача их в администрацию.</w:t>
      </w:r>
    </w:p>
    <w:p w:rsidR="00600088" w:rsidRPr="00600088"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3.7.11.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и (или) в соответствующей информационной системе.</w:t>
      </w:r>
    </w:p>
    <w:p w:rsidR="007B05B6" w:rsidRDefault="00600088" w:rsidP="00600088">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lastRenderedPageBreak/>
        <w:t xml:space="preserve">Дальнейшие административные процедуры осуществляются в порядке, указанном в подразделах 3.2 (в части подготовки и направления </w:t>
      </w:r>
    </w:p>
    <w:p w:rsidR="00600088" w:rsidRPr="00600088" w:rsidRDefault="00600088" w:rsidP="007B05B6">
      <w:pPr>
        <w:tabs>
          <w:tab w:val="left" w:pos="284"/>
        </w:tabs>
        <w:spacing w:after="0" w:line="240" w:lineRule="auto"/>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уведомления об отказе в приёме документов) – 3.5 настоящего Регламента.</w:t>
      </w:r>
    </w:p>
    <w:p w:rsidR="00600088" w:rsidRPr="00600088" w:rsidRDefault="00600088" w:rsidP="00600088">
      <w:pPr>
        <w:tabs>
          <w:tab w:val="left" w:pos="284"/>
        </w:tabs>
        <w:spacing w:after="0" w:line="240" w:lineRule="auto"/>
        <w:jc w:val="both"/>
        <w:rPr>
          <w:rFonts w:ascii="Times New Roman" w:eastAsia="Calibri" w:hAnsi="Times New Roman" w:cs="Times New Roman"/>
          <w:sz w:val="12"/>
          <w:szCs w:val="12"/>
        </w:rPr>
      </w:pPr>
    </w:p>
    <w:p w:rsidR="00600088" w:rsidRDefault="00600088" w:rsidP="007B05B6">
      <w:pPr>
        <w:tabs>
          <w:tab w:val="left" w:pos="284"/>
        </w:tabs>
        <w:spacing w:after="0" w:line="240" w:lineRule="auto"/>
        <w:jc w:val="center"/>
        <w:rPr>
          <w:rFonts w:ascii="Times New Roman" w:eastAsia="Calibri" w:hAnsi="Times New Roman" w:cs="Times New Roman"/>
          <w:b/>
          <w:sz w:val="12"/>
          <w:szCs w:val="12"/>
        </w:rPr>
      </w:pPr>
      <w:r w:rsidRPr="007B05B6">
        <w:rPr>
          <w:rFonts w:ascii="Times New Roman" w:eastAsia="Calibri" w:hAnsi="Times New Roman" w:cs="Times New Roman"/>
          <w:b/>
          <w:sz w:val="12"/>
          <w:szCs w:val="12"/>
        </w:rPr>
        <w:t>4. Формы контроля за исполнением Административного регламента</w:t>
      </w:r>
    </w:p>
    <w:p w:rsidR="00E90D90" w:rsidRPr="007B05B6" w:rsidRDefault="00E90D90" w:rsidP="007B05B6">
      <w:pPr>
        <w:tabs>
          <w:tab w:val="left" w:pos="284"/>
        </w:tabs>
        <w:spacing w:after="0" w:line="240" w:lineRule="auto"/>
        <w:jc w:val="center"/>
        <w:rPr>
          <w:rFonts w:ascii="Times New Roman" w:eastAsia="Calibri" w:hAnsi="Times New Roman" w:cs="Times New Roman"/>
          <w:b/>
          <w:sz w:val="12"/>
          <w:szCs w:val="12"/>
        </w:rPr>
      </w:pPr>
    </w:p>
    <w:p w:rsidR="00600088" w:rsidRPr="00600088" w:rsidRDefault="007B05B6" w:rsidP="007B05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00600088" w:rsidRPr="00600088">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Главой муниципального района Сергиевский.</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4.2.Периодичность осуществления текущего контроля устанавливается Главой муниципального района Сергиевский</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4.3.Контроль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w:t>
      </w:r>
    </w:p>
    <w:p w:rsidR="00600088" w:rsidRPr="00600088" w:rsidRDefault="007B05B6" w:rsidP="007B05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00600088" w:rsidRPr="00600088">
        <w:rPr>
          <w:rFonts w:ascii="Times New Roman" w:eastAsia="Calibri" w:hAnsi="Times New Roman" w:cs="Times New Roman"/>
          <w:sz w:val="12"/>
          <w:szCs w:val="12"/>
        </w:rPr>
        <w:t>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на текущий год.</w:t>
      </w:r>
    </w:p>
    <w:p w:rsidR="00600088" w:rsidRPr="00600088" w:rsidRDefault="007B05B6" w:rsidP="007B05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00600088" w:rsidRPr="00600088">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на основании распоряжения администрации</w:t>
      </w:r>
    </w:p>
    <w:p w:rsidR="00600088" w:rsidRPr="00600088" w:rsidRDefault="007B05B6" w:rsidP="007B05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00600088" w:rsidRPr="00600088">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Плановые проверки проводятся не реже 1 раза в 3 года.</w:t>
      </w:r>
    </w:p>
    <w:p w:rsidR="00600088" w:rsidRPr="00600088" w:rsidRDefault="007B05B6" w:rsidP="007B05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4.7 </w:t>
      </w:r>
      <w:r w:rsidR="00600088" w:rsidRPr="00600088">
        <w:rPr>
          <w:rFonts w:ascii="Times New Roman" w:eastAsia="Calibri" w:hAnsi="Times New Roman" w:cs="Times New Roman"/>
          <w:sz w:val="12"/>
          <w:szCs w:val="12"/>
        </w:rPr>
        <w:t>Плановые и внеплановые проверки полноты и качества предоставления муниципальной услуги осуществляются отделом муниципального контроля  на основании соответствующих правовых актов.</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4.8.Должностные лица жилищного отдела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4.9.Административную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жилищного отдела, участвующие в предоставлении муниципальной услуги.</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4.10.Заявители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и Портале, на официальном сайте администрации.</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трех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600088" w:rsidRPr="00600088" w:rsidRDefault="00600088" w:rsidP="00600088">
      <w:pPr>
        <w:tabs>
          <w:tab w:val="left" w:pos="284"/>
        </w:tabs>
        <w:spacing w:after="0" w:line="240" w:lineRule="auto"/>
        <w:jc w:val="both"/>
        <w:rPr>
          <w:rFonts w:ascii="Times New Roman" w:eastAsia="Calibri" w:hAnsi="Times New Roman" w:cs="Times New Roman"/>
          <w:sz w:val="12"/>
          <w:szCs w:val="12"/>
        </w:rPr>
      </w:pPr>
    </w:p>
    <w:p w:rsidR="007B05B6" w:rsidRDefault="00600088" w:rsidP="007B05B6">
      <w:pPr>
        <w:tabs>
          <w:tab w:val="left" w:pos="284"/>
        </w:tabs>
        <w:spacing w:after="0" w:line="240" w:lineRule="auto"/>
        <w:jc w:val="center"/>
        <w:rPr>
          <w:rFonts w:ascii="Times New Roman" w:eastAsia="Calibri" w:hAnsi="Times New Roman" w:cs="Times New Roman"/>
          <w:b/>
          <w:sz w:val="12"/>
          <w:szCs w:val="12"/>
        </w:rPr>
      </w:pPr>
      <w:r w:rsidRPr="007B05B6">
        <w:rPr>
          <w:rFonts w:ascii="Times New Roman" w:eastAsia="Calibri" w:hAnsi="Times New Roman" w:cs="Times New Roman"/>
          <w:b/>
          <w:sz w:val="12"/>
          <w:szCs w:val="12"/>
        </w:rPr>
        <w:t>5. Досудебный (внесудебный) порядок обжалования решений и</w:t>
      </w:r>
      <w:r w:rsidR="007B05B6" w:rsidRPr="007B05B6">
        <w:rPr>
          <w:rFonts w:ascii="Times New Roman" w:eastAsia="Calibri" w:hAnsi="Times New Roman" w:cs="Times New Roman"/>
          <w:b/>
          <w:sz w:val="12"/>
          <w:szCs w:val="12"/>
        </w:rPr>
        <w:t xml:space="preserve"> </w:t>
      </w:r>
      <w:r w:rsidRPr="007B05B6">
        <w:rPr>
          <w:rFonts w:ascii="Times New Roman" w:eastAsia="Calibri" w:hAnsi="Times New Roman" w:cs="Times New Roman"/>
          <w:b/>
          <w:sz w:val="12"/>
          <w:szCs w:val="12"/>
        </w:rPr>
        <w:t xml:space="preserve">действий (бездействия) органа, </w:t>
      </w:r>
    </w:p>
    <w:p w:rsidR="00600088" w:rsidRDefault="00600088" w:rsidP="007B05B6">
      <w:pPr>
        <w:tabs>
          <w:tab w:val="left" w:pos="284"/>
        </w:tabs>
        <w:spacing w:after="0" w:line="240" w:lineRule="auto"/>
        <w:jc w:val="center"/>
        <w:rPr>
          <w:rFonts w:ascii="Times New Roman" w:eastAsia="Calibri" w:hAnsi="Times New Roman" w:cs="Times New Roman"/>
          <w:b/>
          <w:sz w:val="12"/>
          <w:szCs w:val="12"/>
        </w:rPr>
      </w:pPr>
      <w:r w:rsidRPr="007B05B6">
        <w:rPr>
          <w:rFonts w:ascii="Times New Roman" w:eastAsia="Calibri" w:hAnsi="Times New Roman" w:cs="Times New Roman"/>
          <w:b/>
          <w:sz w:val="12"/>
          <w:szCs w:val="12"/>
        </w:rPr>
        <w:t>предоставляющего муниципальную</w:t>
      </w:r>
      <w:r w:rsidR="007B05B6" w:rsidRPr="007B05B6">
        <w:rPr>
          <w:rFonts w:ascii="Times New Roman" w:eastAsia="Calibri" w:hAnsi="Times New Roman" w:cs="Times New Roman"/>
          <w:b/>
          <w:sz w:val="12"/>
          <w:szCs w:val="12"/>
        </w:rPr>
        <w:t xml:space="preserve"> </w:t>
      </w:r>
      <w:r w:rsidRPr="007B05B6">
        <w:rPr>
          <w:rFonts w:ascii="Times New Roman" w:eastAsia="Calibri" w:hAnsi="Times New Roman" w:cs="Times New Roman"/>
          <w:b/>
          <w:sz w:val="12"/>
          <w:szCs w:val="12"/>
        </w:rPr>
        <w:t>услугу, а также должностных лиц, муниципальных служащих</w:t>
      </w:r>
    </w:p>
    <w:p w:rsidR="00E90D90" w:rsidRPr="007B05B6" w:rsidRDefault="00E90D90" w:rsidP="007B05B6">
      <w:pPr>
        <w:tabs>
          <w:tab w:val="left" w:pos="284"/>
        </w:tabs>
        <w:spacing w:after="0" w:line="240" w:lineRule="auto"/>
        <w:jc w:val="center"/>
        <w:rPr>
          <w:rFonts w:ascii="Times New Roman" w:eastAsia="Calibri" w:hAnsi="Times New Roman" w:cs="Times New Roman"/>
          <w:b/>
          <w:sz w:val="12"/>
          <w:szCs w:val="12"/>
        </w:rPr>
      </w:pP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в досудебном (внесудебном) порядке. </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имеет право обратиться к Главе муниципального района Сергиевский с жалобой лично (устно) в соответствии с графиком приема или направить жалобу в письменной форме, в том числе на бумажном носителе либо в электронной форме.</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5.3. Жалоба может быть направлена по почте, через МФЦ, с использованием сети Интернет, в том числе с использованием Единого портала и Портала, а также может быть принята при личном приеме заявителя.</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Жалоба должна содержать:</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5.4. Заявитель может обратиться с жалобой в том числе в следующих случаях:</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1) нарушение срока регистрации заявления заявителя о предоставлении муниципальной услуги;</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2) нарушение срока предоставления муниципальной услуги;</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lastRenderedPageBreak/>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5.5. Основанием для начала процедуры досудебного (внесудебного) обжалования является поступление в администрацию жалобы от заявителя.</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5.6. Заявитель имеет право на получение информации и документов, необходимых для обоснования и рассмотрения жалобы.</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5.7. Жалоба заявителя может быть адресована:</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Главе   муниципального района Сергиевский;</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 xml:space="preserve">руководителю правового управления администрации . </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5.8. Ответ на устную жалобу, поступившую на личном приеме Главы муниципального района Сергиевский, руководителя правового управления администрации, должностных лиц администрации дается устно (с согласия заявителя) в ходе личного приема (если изложенные в устной жалобе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жалобе вопросов.</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5.9. По результатам рассмотрения жалобы орган, предоставляющий муниципальную услугу, принимает одно из следующих решений:</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должностного лица администрации, муниципального служащего,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 решение об отказе в удовлетворении жалобы.</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600088" w:rsidRPr="00600088"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5.10. Не позднее трех рабочих дней,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23EF3" w:rsidRPr="00223EF3" w:rsidRDefault="00600088" w:rsidP="007B05B6">
      <w:pPr>
        <w:tabs>
          <w:tab w:val="left" w:pos="284"/>
        </w:tabs>
        <w:spacing w:after="0" w:line="240" w:lineRule="auto"/>
        <w:ind w:firstLine="284"/>
        <w:jc w:val="both"/>
        <w:rPr>
          <w:rFonts w:ascii="Times New Roman" w:eastAsia="Calibri" w:hAnsi="Times New Roman" w:cs="Times New Roman"/>
          <w:sz w:val="12"/>
          <w:szCs w:val="12"/>
        </w:rPr>
      </w:pPr>
      <w:r w:rsidRPr="00600088">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17A25" w:rsidRDefault="00E17A25" w:rsidP="00E17A25">
      <w:pPr>
        <w:tabs>
          <w:tab w:val="left" w:pos="284"/>
        </w:tabs>
        <w:spacing w:after="0" w:line="240" w:lineRule="auto"/>
        <w:jc w:val="right"/>
        <w:rPr>
          <w:rFonts w:ascii="Times New Roman" w:eastAsia="Calibri" w:hAnsi="Times New Roman" w:cs="Times New Roman"/>
          <w:bCs/>
          <w:i/>
          <w:sz w:val="12"/>
          <w:szCs w:val="12"/>
        </w:rPr>
      </w:pPr>
      <w:r w:rsidRPr="00E17A25">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E17A25">
        <w:rPr>
          <w:rFonts w:ascii="Times New Roman" w:eastAsia="Calibri" w:hAnsi="Times New Roman" w:cs="Times New Roman"/>
          <w:i/>
          <w:sz w:val="12"/>
          <w:szCs w:val="12"/>
        </w:rPr>
        <w:t xml:space="preserve">к </w:t>
      </w:r>
      <w:r w:rsidRPr="00E17A25">
        <w:rPr>
          <w:rFonts w:ascii="Times New Roman" w:eastAsia="Calibri" w:hAnsi="Times New Roman" w:cs="Times New Roman"/>
          <w:bCs/>
          <w:i/>
          <w:sz w:val="12"/>
          <w:szCs w:val="12"/>
        </w:rPr>
        <w:t xml:space="preserve"> Административному регламенту предоставления </w:t>
      </w:r>
    </w:p>
    <w:p w:rsidR="00E17A25" w:rsidRDefault="00E17A25" w:rsidP="00E17A25">
      <w:pPr>
        <w:tabs>
          <w:tab w:val="left" w:pos="284"/>
        </w:tabs>
        <w:spacing w:after="0" w:line="240" w:lineRule="auto"/>
        <w:jc w:val="right"/>
        <w:rPr>
          <w:rFonts w:ascii="Times New Roman" w:eastAsia="Calibri" w:hAnsi="Times New Roman" w:cs="Times New Roman"/>
          <w:i/>
          <w:sz w:val="12"/>
          <w:szCs w:val="12"/>
        </w:rPr>
      </w:pPr>
      <w:r w:rsidRPr="00E17A25">
        <w:rPr>
          <w:rFonts w:ascii="Times New Roman" w:eastAsia="Calibri" w:hAnsi="Times New Roman" w:cs="Times New Roman"/>
          <w:bCs/>
          <w:i/>
          <w:sz w:val="12"/>
          <w:szCs w:val="12"/>
        </w:rPr>
        <w:t xml:space="preserve"> муниципальной услуги </w:t>
      </w:r>
      <w:r w:rsidRPr="00E17A25">
        <w:rPr>
          <w:rFonts w:ascii="Times New Roman" w:eastAsia="Calibri" w:hAnsi="Times New Roman" w:cs="Times New Roman"/>
          <w:i/>
          <w:sz w:val="12"/>
          <w:szCs w:val="12"/>
        </w:rPr>
        <w:t xml:space="preserve">«Принятие документов, а также выдача решений о переводе или об отказе </w:t>
      </w:r>
    </w:p>
    <w:p w:rsidR="00E17A25" w:rsidRDefault="00E17A25" w:rsidP="00E17A25">
      <w:pPr>
        <w:tabs>
          <w:tab w:val="left" w:pos="284"/>
        </w:tabs>
        <w:spacing w:after="0" w:line="240" w:lineRule="auto"/>
        <w:jc w:val="right"/>
        <w:rPr>
          <w:rFonts w:ascii="Times New Roman" w:eastAsia="Calibri" w:hAnsi="Times New Roman" w:cs="Times New Roman"/>
          <w:i/>
          <w:sz w:val="12"/>
          <w:szCs w:val="12"/>
        </w:rPr>
      </w:pPr>
      <w:r w:rsidRPr="00E17A25">
        <w:rPr>
          <w:rFonts w:ascii="Times New Roman" w:eastAsia="Calibri" w:hAnsi="Times New Roman" w:cs="Times New Roman"/>
          <w:i/>
          <w:sz w:val="12"/>
          <w:szCs w:val="12"/>
        </w:rPr>
        <w:t>в переводе жилого помещения в нежилое или нежилого помещения в жилое помещение»</w:t>
      </w:r>
    </w:p>
    <w:p w:rsidR="00E90D90" w:rsidRPr="00E17A25" w:rsidRDefault="00E90D90" w:rsidP="00E17A25">
      <w:pPr>
        <w:tabs>
          <w:tab w:val="left" w:pos="284"/>
        </w:tabs>
        <w:spacing w:after="0" w:line="240" w:lineRule="auto"/>
        <w:jc w:val="right"/>
        <w:rPr>
          <w:rFonts w:ascii="Times New Roman" w:eastAsia="Calibri" w:hAnsi="Times New Roman" w:cs="Times New Roman"/>
          <w:i/>
          <w:sz w:val="12"/>
          <w:szCs w:val="12"/>
        </w:rPr>
      </w:pPr>
    </w:p>
    <w:p w:rsidR="00E17A25" w:rsidRPr="00E17A25" w:rsidRDefault="00E17A25" w:rsidP="00E17A25">
      <w:pPr>
        <w:tabs>
          <w:tab w:val="left" w:pos="284"/>
        </w:tabs>
        <w:spacing w:after="0" w:line="240" w:lineRule="auto"/>
        <w:jc w:val="right"/>
        <w:rPr>
          <w:rFonts w:ascii="Times New Roman" w:eastAsia="Calibri" w:hAnsi="Times New Roman" w:cs="Times New Roman"/>
          <w:sz w:val="12"/>
          <w:szCs w:val="12"/>
        </w:rPr>
      </w:pPr>
      <w:r w:rsidRPr="00E17A25">
        <w:rPr>
          <w:rFonts w:ascii="Times New Roman" w:eastAsia="Calibri" w:hAnsi="Times New Roman" w:cs="Times New Roman"/>
          <w:sz w:val="12"/>
          <w:szCs w:val="12"/>
        </w:rPr>
        <w:t>В  жилищный отдел Правового управления администрации муниципального района</w:t>
      </w:r>
    </w:p>
    <w:p w:rsidR="00E17A25" w:rsidRPr="00E17A25" w:rsidRDefault="00E17A25" w:rsidP="00E17A25">
      <w:pPr>
        <w:tabs>
          <w:tab w:val="left" w:pos="284"/>
        </w:tabs>
        <w:spacing w:after="0" w:line="240" w:lineRule="auto"/>
        <w:jc w:val="right"/>
        <w:rPr>
          <w:rFonts w:ascii="Times New Roman" w:eastAsia="Calibri" w:hAnsi="Times New Roman" w:cs="Times New Roman"/>
          <w:sz w:val="12"/>
          <w:szCs w:val="12"/>
        </w:rPr>
      </w:pPr>
      <w:r w:rsidRPr="00E17A25">
        <w:rPr>
          <w:rFonts w:ascii="Times New Roman" w:eastAsia="Calibri" w:hAnsi="Times New Roman" w:cs="Times New Roman"/>
          <w:sz w:val="12"/>
          <w:szCs w:val="12"/>
        </w:rPr>
        <w:t>(структурное подразделение органа местного</w:t>
      </w:r>
      <w:r>
        <w:rPr>
          <w:rFonts w:ascii="Times New Roman" w:eastAsia="Calibri" w:hAnsi="Times New Roman" w:cs="Times New Roman"/>
          <w:sz w:val="12"/>
          <w:szCs w:val="12"/>
        </w:rPr>
        <w:t xml:space="preserve"> </w:t>
      </w:r>
      <w:r w:rsidRPr="00E17A25">
        <w:rPr>
          <w:rFonts w:ascii="Times New Roman" w:eastAsia="Calibri" w:hAnsi="Times New Roman" w:cs="Times New Roman"/>
          <w:sz w:val="12"/>
          <w:szCs w:val="12"/>
        </w:rPr>
        <w:t>Сергиевский</w:t>
      </w:r>
    </w:p>
    <w:p w:rsidR="00E17A25" w:rsidRDefault="00E17A25" w:rsidP="00E17A25">
      <w:pPr>
        <w:tabs>
          <w:tab w:val="left" w:pos="284"/>
        </w:tabs>
        <w:spacing w:after="0" w:line="240" w:lineRule="auto"/>
        <w:jc w:val="right"/>
        <w:rPr>
          <w:rFonts w:ascii="Times New Roman" w:eastAsia="Calibri" w:hAnsi="Times New Roman" w:cs="Times New Roman"/>
          <w:sz w:val="12"/>
          <w:szCs w:val="12"/>
        </w:rPr>
      </w:pPr>
      <w:r w:rsidRPr="00E17A25">
        <w:rPr>
          <w:rFonts w:ascii="Times New Roman" w:eastAsia="Calibri" w:hAnsi="Times New Roman" w:cs="Times New Roman"/>
          <w:sz w:val="12"/>
          <w:szCs w:val="12"/>
        </w:rPr>
        <w:t>самоуправления муниципального образования)</w:t>
      </w:r>
    </w:p>
    <w:p w:rsidR="00E90D90" w:rsidRPr="00E17A25" w:rsidRDefault="00E90D90" w:rsidP="00E17A25">
      <w:pPr>
        <w:tabs>
          <w:tab w:val="left" w:pos="284"/>
        </w:tabs>
        <w:spacing w:after="0" w:line="240" w:lineRule="auto"/>
        <w:jc w:val="right"/>
        <w:rPr>
          <w:rFonts w:ascii="Times New Roman" w:eastAsia="Calibri" w:hAnsi="Times New Roman" w:cs="Times New Roman"/>
          <w:sz w:val="12"/>
          <w:szCs w:val="12"/>
        </w:rPr>
      </w:pPr>
    </w:p>
    <w:p w:rsidR="00E17A25" w:rsidRPr="00E17A25" w:rsidRDefault="00E17A25" w:rsidP="00E17A25">
      <w:pPr>
        <w:tabs>
          <w:tab w:val="left" w:pos="284"/>
        </w:tabs>
        <w:spacing w:after="0" w:line="240" w:lineRule="auto"/>
        <w:jc w:val="center"/>
        <w:rPr>
          <w:rFonts w:ascii="Times New Roman" w:eastAsia="Calibri" w:hAnsi="Times New Roman" w:cs="Times New Roman"/>
          <w:b/>
          <w:bCs/>
          <w:sz w:val="12"/>
          <w:szCs w:val="12"/>
        </w:rPr>
      </w:pPr>
      <w:r w:rsidRPr="00E17A25">
        <w:rPr>
          <w:rFonts w:ascii="Times New Roman" w:eastAsia="Calibri" w:hAnsi="Times New Roman" w:cs="Times New Roman"/>
          <w:b/>
          <w:bCs/>
          <w:sz w:val="12"/>
          <w:szCs w:val="12"/>
        </w:rPr>
        <w:t>Заявление</w:t>
      </w:r>
      <w:r>
        <w:rPr>
          <w:rFonts w:ascii="Times New Roman" w:eastAsia="Calibri" w:hAnsi="Times New Roman" w:cs="Times New Roman"/>
          <w:b/>
          <w:bCs/>
          <w:sz w:val="12"/>
          <w:szCs w:val="12"/>
        </w:rPr>
        <w:t xml:space="preserve"> </w:t>
      </w:r>
      <w:r w:rsidRPr="00E17A25">
        <w:rPr>
          <w:rFonts w:ascii="Times New Roman" w:eastAsia="Calibri" w:hAnsi="Times New Roman" w:cs="Times New Roman"/>
          <w:b/>
          <w:bCs/>
          <w:sz w:val="12"/>
          <w:szCs w:val="12"/>
        </w:rPr>
        <w:t>о переводе жилого (нежилого) помещения в нежилое (жилое) помещение</w:t>
      </w:r>
      <w:r>
        <w:rPr>
          <w:rFonts w:ascii="Times New Roman" w:eastAsia="Calibri" w:hAnsi="Times New Roman" w:cs="Times New Roman"/>
          <w:b/>
          <w:bCs/>
          <w:sz w:val="12"/>
          <w:szCs w:val="12"/>
        </w:rPr>
        <w:t xml:space="preserve"> </w:t>
      </w:r>
      <w:r w:rsidRPr="00E17A25">
        <w:rPr>
          <w:rFonts w:ascii="Times New Roman" w:eastAsia="Calibri" w:hAnsi="Times New Roman" w:cs="Times New Roman"/>
          <w:b/>
          <w:bCs/>
          <w:sz w:val="16"/>
          <w:szCs w:val="16"/>
          <w:vertAlign w:val="superscript"/>
        </w:rPr>
        <w:t>1</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от______________</w:t>
      </w:r>
      <w:r>
        <w:rPr>
          <w:rFonts w:ascii="Times New Roman" w:eastAsia="Calibri" w:hAnsi="Times New Roman" w:cs="Times New Roman"/>
          <w:sz w:val="12"/>
          <w:szCs w:val="12"/>
        </w:rPr>
        <w:t>___________________</w:t>
      </w:r>
      <w:r w:rsidRPr="00E17A25">
        <w:rPr>
          <w:rFonts w:ascii="Times New Roman" w:eastAsia="Calibri" w:hAnsi="Times New Roman" w:cs="Times New Roman"/>
          <w:sz w:val="12"/>
          <w:szCs w:val="12"/>
        </w:rPr>
        <w:t>(собственник жилого (нежилого) помещения, либо уполномоченное им лицо, либо собственники жилого</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________________________________________________________________________________(нежилого) помещения (нужное подчеркнуть), находящегося в общей собственности двух и более лиц, в</w:t>
      </w:r>
      <w:r>
        <w:rPr>
          <w:rFonts w:ascii="Times New Roman" w:eastAsia="Calibri" w:hAnsi="Times New Roman" w:cs="Times New Roman"/>
          <w:sz w:val="12"/>
          <w:szCs w:val="12"/>
        </w:rPr>
        <w:t xml:space="preserve"> </w:t>
      </w:r>
      <w:r w:rsidRPr="00E17A25">
        <w:rPr>
          <w:rFonts w:ascii="Times New Roman" w:eastAsia="Calibri" w:hAnsi="Times New Roman" w:cs="Times New Roman"/>
          <w:sz w:val="12"/>
          <w:szCs w:val="12"/>
        </w:rPr>
        <w:t>______________</w:t>
      </w:r>
      <w:r>
        <w:rPr>
          <w:rFonts w:ascii="Times New Roman" w:eastAsia="Calibri" w:hAnsi="Times New Roman" w:cs="Times New Roman"/>
          <w:sz w:val="12"/>
          <w:szCs w:val="12"/>
        </w:rPr>
        <w:t>____________________________</w:t>
      </w:r>
      <w:r w:rsidRPr="00E17A25">
        <w:rPr>
          <w:rFonts w:ascii="Times New Roman" w:eastAsia="Calibri" w:hAnsi="Times New Roman" w:cs="Times New Roman"/>
          <w:sz w:val="12"/>
          <w:szCs w:val="12"/>
        </w:rPr>
        <w:t>случае, если ни один из собственников либо иных лиц не уполномочен в установленном порядке представлять</w:t>
      </w:r>
      <w:r>
        <w:rPr>
          <w:rFonts w:ascii="Times New Roman" w:eastAsia="Calibri" w:hAnsi="Times New Roman" w:cs="Times New Roman"/>
          <w:sz w:val="12"/>
          <w:szCs w:val="12"/>
        </w:rPr>
        <w:t xml:space="preserve"> </w:t>
      </w:r>
      <w:r w:rsidRPr="00E17A25">
        <w:rPr>
          <w:rFonts w:ascii="Times New Roman" w:eastAsia="Calibri" w:hAnsi="Times New Roman" w:cs="Times New Roman"/>
          <w:sz w:val="12"/>
          <w:szCs w:val="12"/>
        </w:rPr>
        <w:t>_________________</w:t>
      </w:r>
      <w:r>
        <w:rPr>
          <w:rFonts w:ascii="Times New Roman" w:eastAsia="Calibri" w:hAnsi="Times New Roman" w:cs="Times New Roman"/>
          <w:sz w:val="12"/>
          <w:szCs w:val="12"/>
        </w:rPr>
        <w:t>__________________</w:t>
      </w:r>
      <w:r w:rsidRPr="00E17A25">
        <w:rPr>
          <w:rFonts w:ascii="Times New Roman" w:eastAsia="Calibri" w:hAnsi="Times New Roman" w:cs="Times New Roman"/>
          <w:sz w:val="12"/>
          <w:szCs w:val="12"/>
        </w:rPr>
        <w:t>интересы других собственников)</w:t>
      </w:r>
    </w:p>
    <w:p w:rsid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Примечание. 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 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полномочия и прилагаемого к заявлению.</w:t>
      </w:r>
    </w:p>
    <w:p w:rsidR="00CA16B8" w:rsidRPr="00E17A25" w:rsidRDefault="00CA16B8" w:rsidP="00E17A25">
      <w:pPr>
        <w:tabs>
          <w:tab w:val="left" w:pos="284"/>
        </w:tabs>
        <w:spacing w:after="0" w:line="240" w:lineRule="auto"/>
        <w:jc w:val="both"/>
        <w:rPr>
          <w:rFonts w:ascii="Times New Roman" w:eastAsia="Calibri" w:hAnsi="Times New Roman" w:cs="Times New Roman"/>
          <w:sz w:val="12"/>
          <w:szCs w:val="12"/>
        </w:rPr>
      </w:pP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Место нахождения помещения: ____________________</w:t>
      </w:r>
      <w:r>
        <w:rPr>
          <w:rFonts w:ascii="Times New Roman" w:eastAsia="Calibri" w:hAnsi="Times New Roman" w:cs="Times New Roman"/>
          <w:sz w:val="12"/>
          <w:szCs w:val="12"/>
        </w:rPr>
        <w:t xml:space="preserve">____________________ </w:t>
      </w:r>
      <w:r w:rsidRPr="00E17A25">
        <w:rPr>
          <w:rFonts w:ascii="Times New Roman" w:eastAsia="Calibri" w:hAnsi="Times New Roman" w:cs="Times New Roman"/>
          <w:sz w:val="12"/>
          <w:szCs w:val="12"/>
        </w:rPr>
        <w:t>(указывается полный адрес: область, муниципальное образование,</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________________________________________________</w:t>
      </w:r>
      <w:r>
        <w:rPr>
          <w:rFonts w:ascii="Times New Roman" w:eastAsia="Calibri" w:hAnsi="Times New Roman" w:cs="Times New Roman"/>
          <w:sz w:val="12"/>
          <w:szCs w:val="12"/>
        </w:rPr>
        <w:t xml:space="preserve">_____________ </w:t>
      </w:r>
      <w:r w:rsidRPr="00E17A25">
        <w:rPr>
          <w:rFonts w:ascii="Times New Roman" w:eastAsia="Calibri" w:hAnsi="Times New Roman" w:cs="Times New Roman"/>
          <w:sz w:val="12"/>
          <w:szCs w:val="12"/>
        </w:rPr>
        <w:t xml:space="preserve">район, населенный пункт, улица, дом, корпус, строение, квартира (офис), </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________________________________________________________________________________</w:t>
      </w:r>
      <w:r>
        <w:rPr>
          <w:rFonts w:ascii="Times New Roman" w:eastAsia="Calibri" w:hAnsi="Times New Roman" w:cs="Times New Roman"/>
          <w:sz w:val="12"/>
          <w:szCs w:val="12"/>
        </w:rPr>
        <w:t>________________________________</w:t>
      </w:r>
      <w:r w:rsidRPr="00E17A25">
        <w:rPr>
          <w:rFonts w:ascii="Times New Roman" w:eastAsia="Calibri" w:hAnsi="Times New Roman" w:cs="Times New Roman"/>
          <w:sz w:val="12"/>
          <w:szCs w:val="12"/>
        </w:rPr>
        <w:t>подъезд, этаж)</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Назначение помещения: _______________________________________</w:t>
      </w:r>
      <w:r>
        <w:rPr>
          <w:rFonts w:ascii="Times New Roman" w:eastAsia="Calibri" w:hAnsi="Times New Roman" w:cs="Times New Roman"/>
          <w:sz w:val="12"/>
          <w:szCs w:val="12"/>
        </w:rPr>
        <w:t>__</w:t>
      </w:r>
      <w:r w:rsidRPr="00E17A25">
        <w:rPr>
          <w:rFonts w:ascii="Times New Roman" w:eastAsia="Calibri" w:hAnsi="Times New Roman" w:cs="Times New Roman"/>
          <w:sz w:val="12"/>
          <w:szCs w:val="12"/>
        </w:rPr>
        <w:t>(жилое или нежилое, функциональное назначение нежилого помещения)</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Прошу разрешить перевод  ___________________</w:t>
      </w:r>
      <w:r>
        <w:rPr>
          <w:rFonts w:ascii="Times New Roman" w:eastAsia="Calibri" w:hAnsi="Times New Roman" w:cs="Times New Roman"/>
          <w:sz w:val="12"/>
          <w:szCs w:val="12"/>
        </w:rPr>
        <w:t>__________________________</w:t>
      </w:r>
      <w:r w:rsidRPr="00E17A25">
        <w:rPr>
          <w:rFonts w:ascii="Times New Roman" w:eastAsia="Calibri" w:hAnsi="Times New Roman" w:cs="Times New Roman"/>
          <w:sz w:val="12"/>
          <w:szCs w:val="12"/>
        </w:rPr>
        <w:t xml:space="preserve">_____ </w:t>
      </w:r>
      <w:r>
        <w:rPr>
          <w:rFonts w:ascii="Times New Roman" w:eastAsia="Calibri" w:hAnsi="Times New Roman" w:cs="Times New Roman"/>
          <w:sz w:val="12"/>
          <w:szCs w:val="12"/>
        </w:rPr>
        <w:t xml:space="preserve">(жилого  (нежилого)  помещения </w:t>
      </w:r>
      <w:r w:rsidRPr="00E17A25">
        <w:rPr>
          <w:rFonts w:ascii="Times New Roman" w:eastAsia="Calibri" w:hAnsi="Times New Roman" w:cs="Times New Roman"/>
          <w:sz w:val="12"/>
          <w:szCs w:val="12"/>
        </w:rPr>
        <w:t>в нежилое (жилое) помещение  без ______________________</w:t>
      </w:r>
      <w:r>
        <w:rPr>
          <w:rFonts w:ascii="Times New Roman" w:eastAsia="Calibri" w:hAnsi="Times New Roman" w:cs="Times New Roman"/>
          <w:sz w:val="12"/>
          <w:szCs w:val="12"/>
        </w:rPr>
        <w:t>_____________________</w:t>
      </w:r>
      <w:r w:rsidRPr="00E17A25">
        <w:rPr>
          <w:rFonts w:ascii="Times New Roman" w:eastAsia="Calibri" w:hAnsi="Times New Roman" w:cs="Times New Roman"/>
          <w:sz w:val="12"/>
          <w:szCs w:val="12"/>
        </w:rPr>
        <w:t>проведения его переустройства и (или) перепланировки, и (или) иных ремонтно-строительных работ или с________________________ проведением переустройства и (или) перепланировки в соответствии с представленным проектом (проектной ______</w:t>
      </w:r>
      <w:r>
        <w:rPr>
          <w:rFonts w:ascii="Times New Roman" w:eastAsia="Calibri" w:hAnsi="Times New Roman" w:cs="Times New Roman"/>
          <w:sz w:val="12"/>
          <w:szCs w:val="12"/>
        </w:rPr>
        <w:t>_______________</w:t>
      </w:r>
      <w:r w:rsidRPr="00E17A25">
        <w:rPr>
          <w:rFonts w:ascii="Times New Roman" w:eastAsia="Calibri" w:hAnsi="Times New Roman" w:cs="Times New Roman"/>
          <w:sz w:val="12"/>
          <w:szCs w:val="12"/>
        </w:rPr>
        <w:t>__документацией), и (или) иных ремонтно-строительных работ - нужное указать)</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в целях использования помещения в качестве _________________________________________________</w:t>
      </w:r>
      <w:r>
        <w:rPr>
          <w:rFonts w:ascii="Times New Roman" w:eastAsia="Calibri" w:hAnsi="Times New Roman" w:cs="Times New Roman"/>
          <w:sz w:val="12"/>
          <w:szCs w:val="12"/>
        </w:rPr>
        <w:t>___________</w:t>
      </w:r>
      <w:r w:rsidRPr="00E17A25">
        <w:rPr>
          <w:rFonts w:ascii="Times New Roman" w:eastAsia="Calibri" w:hAnsi="Times New Roman" w:cs="Times New Roman"/>
          <w:sz w:val="12"/>
          <w:szCs w:val="12"/>
        </w:rPr>
        <w:t>(функциональное назначение)</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Срок производства ремонтно-строительных работ:</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С "___" ___________ 20__ г. по "___" __________20__ г.</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Режим производства ремонтно-строительных работ:</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 xml:space="preserve"> с _____ по _____ часов в ______________ дни. </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 xml:space="preserve">Обязуюсь: </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E17A25">
        <w:rPr>
          <w:rFonts w:ascii="Times New Roman" w:eastAsia="Calibri" w:hAnsi="Times New Roman" w:cs="Times New Roman"/>
          <w:sz w:val="12"/>
          <w:szCs w:val="12"/>
        </w:rPr>
        <w:t xml:space="preserve">осуществить ремонтно-строительные работы в соответствии с проектом (проектной документацией) переустройства и (или) перепланировки переводимого помещения; </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E17A25">
        <w:rPr>
          <w:rFonts w:ascii="Times New Roman" w:eastAsia="Calibri" w:hAnsi="Times New Roman" w:cs="Times New Roman"/>
          <w:sz w:val="12"/>
          <w:szCs w:val="12"/>
        </w:rPr>
        <w:t xml:space="preserve">обеспечить свободный доступ к месту проведения ремонтно-строительных работ уполномоченных должностных лиц администрации муниципального образования для проверки хода работ; </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E17A25">
        <w:rPr>
          <w:rFonts w:ascii="Times New Roman" w:eastAsia="Calibri" w:hAnsi="Times New Roman" w:cs="Times New Roman"/>
          <w:sz w:val="12"/>
          <w:szCs w:val="12"/>
        </w:rPr>
        <w:t xml:space="preserve">осуществить работы в установленные сроки и с соблюдением согласованного режима производства ремонтно-строительных работ.  </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 xml:space="preserve"> К заявлению прилагаются следующие документы:</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 xml:space="preserve"> 1) _____________</w:t>
      </w:r>
      <w:r>
        <w:rPr>
          <w:rFonts w:ascii="Times New Roman" w:eastAsia="Calibri" w:hAnsi="Times New Roman" w:cs="Times New Roman"/>
          <w:sz w:val="12"/>
          <w:szCs w:val="12"/>
        </w:rPr>
        <w:t>____________________________</w:t>
      </w:r>
      <w:r w:rsidRPr="00E17A25">
        <w:rPr>
          <w:rFonts w:ascii="Times New Roman" w:eastAsia="Calibri" w:hAnsi="Times New Roman" w:cs="Times New Roman"/>
          <w:sz w:val="12"/>
          <w:szCs w:val="12"/>
        </w:rPr>
        <w:t>(указываются вид и реквизиты правоустанавливающего документа на переводимое помещение</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с отметкой: подлинник или засвидетельствованная в нотариальном порядке копия)</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 xml:space="preserve"> 2) проект (проектная документация) переустройства и (или) перепланировки переводимого помещения на __________ листах (если требуется переустройство и (или) перепланировка);</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lastRenderedPageBreak/>
        <w:t xml:space="preserve"> 3) план переводимого нежилого помещения с его техническим описанием (технический   паспорт помещения - если переводимое помещение жилое);</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 xml:space="preserve"> 4) поэтажный план дома, в котором находится переводимое помещение;</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 xml:space="preserve"> 5) иные документы: ____________________________________________________________</w:t>
      </w:r>
      <w:r>
        <w:rPr>
          <w:rFonts w:ascii="Times New Roman" w:eastAsia="Calibri" w:hAnsi="Times New Roman" w:cs="Times New Roman"/>
          <w:sz w:val="12"/>
          <w:szCs w:val="12"/>
        </w:rPr>
        <w:t>_____________________________________________</w:t>
      </w:r>
      <w:r w:rsidRPr="00E17A25">
        <w:rPr>
          <w:rFonts w:ascii="Times New Roman" w:eastAsia="Calibri" w:hAnsi="Times New Roman" w:cs="Times New Roman"/>
          <w:sz w:val="12"/>
          <w:szCs w:val="12"/>
        </w:rPr>
        <w:t>__</w:t>
      </w:r>
    </w:p>
    <w:p w:rsidR="00307EA3" w:rsidRDefault="00307EA3" w:rsidP="00E17A25">
      <w:pPr>
        <w:tabs>
          <w:tab w:val="left" w:pos="284"/>
        </w:tabs>
        <w:spacing w:after="0" w:line="240" w:lineRule="auto"/>
        <w:jc w:val="both"/>
        <w:rPr>
          <w:rFonts w:ascii="Times New Roman" w:eastAsia="Calibri" w:hAnsi="Times New Roman" w:cs="Times New Roman"/>
          <w:sz w:val="12"/>
          <w:szCs w:val="12"/>
        </w:rPr>
      </w:pPr>
    </w:p>
    <w:p w:rsid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Подписи лиц, подавших заявление:</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"____" _____________ 20__ г. _______________  _____________________________________</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 xml:space="preserve">                                                                 (подпись заявителя)                            (Ф.И.О. заявителя)</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"____" _____________ 20__ г. _______________  _____________________________________</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 xml:space="preserve">                                                                 (подпись заявителя)                            (Ф.И.О. заявителя)</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"____" _____________ 20__ г. _______________  _____________________________________</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 xml:space="preserve">                                                                 (подпись заявителя)                            (Ф.И.О. заявителя)</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"____" _____________ 20__ г. _______________  _____________________________________</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 xml:space="preserve">                                                                 (подпись заявителя)                            (Ф.И.О. заявителя)</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"____" _____________ 20__ г. _______________  _____________________________________</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 xml:space="preserve">                                                                 (подпись заявителя)                            (Ф.И.О. заявителя)</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В рамках осуществления мероприятий по предоставлению муниципальной услуги все нижеподписавшиеся согласны на обработку персональных данных в течение неограниченного срока в соответствии с Федеральным законом от 27.07.2006 г. № 152-ФЗ «О персональных данных».</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"____" _____________ 20__ г. _______________                _____________________________________</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 xml:space="preserve">                                                           (подпись заявителя)                             (Ф.И.О. заявителя)</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"____" _____________ 20__ г. _______________                 _____________________________________</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 xml:space="preserve">                                                           (подпись заявителя)                            (Ф.И.О. заявителя)</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"____" _____________ 20__ г. _______________                 _____________________________________</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 xml:space="preserve">                                                            (подпись заявителя)                            (Ф.И.О. заявителя)</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"____" _____________ 20__ г. _______________                  _____________________________________</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 xml:space="preserve">                                                            (подпись заявителя)                            (Ф.И.О. заявителя)</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"____" _____________ 20__ г. _______________                  _____________________________________</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 xml:space="preserve">                                                             (подпись заявителя)                            (Ф.И.О. заявителя)</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Документы представлены на приеме      "___" ____________ 20__ г.</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Входящий номер регистрации заявления _______________________</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Выдана расписка в получении документов "_____" _________ 20__ г.  № ______</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Расписку получил "___" _________ 20___ г. __________</w:t>
      </w:r>
      <w:r w:rsidR="007B7EB5">
        <w:rPr>
          <w:rFonts w:ascii="Times New Roman" w:eastAsia="Calibri" w:hAnsi="Times New Roman" w:cs="Times New Roman"/>
          <w:sz w:val="12"/>
          <w:szCs w:val="12"/>
        </w:rPr>
        <w:t>____</w:t>
      </w:r>
      <w:r w:rsidRPr="00E17A25">
        <w:rPr>
          <w:rFonts w:ascii="Times New Roman" w:eastAsia="Calibri" w:hAnsi="Times New Roman" w:cs="Times New Roman"/>
          <w:sz w:val="12"/>
          <w:szCs w:val="12"/>
        </w:rPr>
        <w:t>_____  _________________________</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 xml:space="preserve">                                                   </w:t>
      </w:r>
      <w:r w:rsidR="007B7EB5">
        <w:rPr>
          <w:rFonts w:ascii="Times New Roman" w:eastAsia="Calibri" w:hAnsi="Times New Roman" w:cs="Times New Roman"/>
          <w:sz w:val="12"/>
          <w:szCs w:val="12"/>
        </w:rPr>
        <w:t xml:space="preserve">                          </w:t>
      </w:r>
      <w:r w:rsidRPr="00E17A25">
        <w:rPr>
          <w:rFonts w:ascii="Times New Roman" w:eastAsia="Calibri" w:hAnsi="Times New Roman" w:cs="Times New Roman"/>
          <w:sz w:val="12"/>
          <w:szCs w:val="12"/>
        </w:rPr>
        <w:t xml:space="preserve">           (</w:t>
      </w:r>
      <w:r w:rsidR="007B7EB5">
        <w:rPr>
          <w:rFonts w:ascii="Times New Roman" w:eastAsia="Calibri" w:hAnsi="Times New Roman" w:cs="Times New Roman"/>
          <w:sz w:val="12"/>
          <w:szCs w:val="12"/>
        </w:rPr>
        <w:t xml:space="preserve">подпись заявителя) </w:t>
      </w:r>
      <w:r w:rsidRPr="00E17A25">
        <w:rPr>
          <w:rFonts w:ascii="Times New Roman" w:eastAsia="Calibri" w:hAnsi="Times New Roman" w:cs="Times New Roman"/>
          <w:sz w:val="12"/>
          <w:szCs w:val="12"/>
        </w:rPr>
        <w:t xml:space="preserve">              (Ф.И.О. заявителя)</w:t>
      </w:r>
    </w:p>
    <w:p w:rsidR="00E17A25" w:rsidRPr="00E17A25" w:rsidRDefault="00E17A25" w:rsidP="00E17A2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 xml:space="preserve">___________________________________________________________    ___________________ </w:t>
      </w:r>
    </w:p>
    <w:p w:rsidR="00E17A25" w:rsidRDefault="00E17A25" w:rsidP="007B7EB5">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sz w:val="12"/>
          <w:szCs w:val="12"/>
        </w:rPr>
        <w:t>(должность, Ф.И.О. должностного лица, принявшего заявлен</w:t>
      </w:r>
      <w:r w:rsidR="007B7EB5">
        <w:rPr>
          <w:rFonts w:ascii="Times New Roman" w:eastAsia="Calibri" w:hAnsi="Times New Roman" w:cs="Times New Roman"/>
          <w:sz w:val="12"/>
          <w:szCs w:val="12"/>
        </w:rPr>
        <w:t xml:space="preserve">ие)                                   </w:t>
      </w:r>
      <w:r w:rsidRPr="00E17A25">
        <w:rPr>
          <w:rFonts w:ascii="Times New Roman" w:eastAsia="Calibri" w:hAnsi="Times New Roman" w:cs="Times New Roman"/>
          <w:sz w:val="12"/>
          <w:szCs w:val="12"/>
        </w:rPr>
        <w:t xml:space="preserve">      (подпись)</w:t>
      </w:r>
    </w:p>
    <w:p w:rsidR="00307EA3" w:rsidRPr="00E17A25" w:rsidRDefault="00307EA3" w:rsidP="007B7EB5">
      <w:pPr>
        <w:tabs>
          <w:tab w:val="left" w:pos="284"/>
        </w:tabs>
        <w:spacing w:after="0" w:line="240" w:lineRule="auto"/>
        <w:jc w:val="both"/>
        <w:rPr>
          <w:rFonts w:ascii="Times New Roman" w:eastAsia="Calibri" w:hAnsi="Times New Roman" w:cs="Times New Roman"/>
          <w:sz w:val="12"/>
          <w:szCs w:val="12"/>
        </w:rPr>
      </w:pPr>
    </w:p>
    <w:p w:rsidR="00061752" w:rsidRDefault="00E17A25" w:rsidP="008B76A0">
      <w:pPr>
        <w:tabs>
          <w:tab w:val="left" w:pos="284"/>
        </w:tabs>
        <w:spacing w:after="0" w:line="240" w:lineRule="auto"/>
        <w:jc w:val="both"/>
        <w:rPr>
          <w:rFonts w:ascii="Times New Roman" w:eastAsia="Calibri" w:hAnsi="Times New Roman" w:cs="Times New Roman"/>
          <w:sz w:val="12"/>
          <w:szCs w:val="12"/>
        </w:rPr>
      </w:pPr>
      <w:r w:rsidRPr="00E17A25">
        <w:rPr>
          <w:rFonts w:ascii="Times New Roman" w:eastAsia="Calibri" w:hAnsi="Times New Roman" w:cs="Times New Roman"/>
          <w:b/>
          <w:sz w:val="16"/>
          <w:szCs w:val="16"/>
          <w:vertAlign w:val="superscript"/>
        </w:rPr>
        <w:t>1</w:t>
      </w:r>
      <w:r w:rsidRPr="00E17A25">
        <w:rPr>
          <w:rFonts w:ascii="Times New Roman" w:eastAsia="Calibri" w:hAnsi="Times New Roman" w:cs="Times New Roman"/>
          <w:sz w:val="12"/>
          <w:szCs w:val="12"/>
        </w:rPr>
        <w:t>Здесь и далее: нужное подчеркнуть</w:t>
      </w:r>
    </w:p>
    <w:p w:rsidR="00E73B5E" w:rsidRDefault="00E73B5E" w:rsidP="00E73B5E">
      <w:pPr>
        <w:tabs>
          <w:tab w:val="left" w:pos="284"/>
        </w:tabs>
        <w:spacing w:after="0" w:line="240" w:lineRule="auto"/>
        <w:jc w:val="right"/>
        <w:rPr>
          <w:rFonts w:ascii="Times New Roman" w:eastAsia="Calibri" w:hAnsi="Times New Roman" w:cs="Times New Roman"/>
          <w:bCs/>
          <w:i/>
          <w:sz w:val="12"/>
          <w:szCs w:val="12"/>
        </w:rPr>
      </w:pPr>
      <w:r w:rsidRPr="00E17A25">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2 </w:t>
      </w:r>
      <w:r w:rsidRPr="00E17A25">
        <w:rPr>
          <w:rFonts w:ascii="Times New Roman" w:eastAsia="Calibri" w:hAnsi="Times New Roman" w:cs="Times New Roman"/>
          <w:i/>
          <w:sz w:val="12"/>
          <w:szCs w:val="12"/>
        </w:rPr>
        <w:t xml:space="preserve">к </w:t>
      </w:r>
      <w:r w:rsidRPr="00E17A25">
        <w:rPr>
          <w:rFonts w:ascii="Times New Roman" w:eastAsia="Calibri" w:hAnsi="Times New Roman" w:cs="Times New Roman"/>
          <w:bCs/>
          <w:i/>
          <w:sz w:val="12"/>
          <w:szCs w:val="12"/>
        </w:rPr>
        <w:t xml:space="preserve"> Административному регламенту предоставления </w:t>
      </w:r>
    </w:p>
    <w:p w:rsidR="00E73B5E" w:rsidRDefault="00E73B5E" w:rsidP="00E73B5E">
      <w:pPr>
        <w:tabs>
          <w:tab w:val="left" w:pos="284"/>
        </w:tabs>
        <w:spacing w:after="0" w:line="240" w:lineRule="auto"/>
        <w:jc w:val="right"/>
        <w:rPr>
          <w:rFonts w:ascii="Times New Roman" w:eastAsia="Calibri" w:hAnsi="Times New Roman" w:cs="Times New Roman"/>
          <w:i/>
          <w:sz w:val="12"/>
          <w:szCs w:val="12"/>
        </w:rPr>
      </w:pPr>
      <w:r w:rsidRPr="00E17A25">
        <w:rPr>
          <w:rFonts w:ascii="Times New Roman" w:eastAsia="Calibri" w:hAnsi="Times New Roman" w:cs="Times New Roman"/>
          <w:bCs/>
          <w:i/>
          <w:sz w:val="12"/>
          <w:szCs w:val="12"/>
        </w:rPr>
        <w:t xml:space="preserve"> муниципальной услуги </w:t>
      </w:r>
      <w:r w:rsidRPr="00E17A25">
        <w:rPr>
          <w:rFonts w:ascii="Times New Roman" w:eastAsia="Calibri" w:hAnsi="Times New Roman" w:cs="Times New Roman"/>
          <w:i/>
          <w:sz w:val="12"/>
          <w:szCs w:val="12"/>
        </w:rPr>
        <w:t xml:space="preserve">«Принятие документов, а также выдача решений о переводе или об отказе </w:t>
      </w:r>
    </w:p>
    <w:p w:rsidR="00E73B5E" w:rsidRPr="00E17A25" w:rsidRDefault="00E73B5E" w:rsidP="00E73B5E">
      <w:pPr>
        <w:tabs>
          <w:tab w:val="left" w:pos="284"/>
        </w:tabs>
        <w:spacing w:after="0" w:line="240" w:lineRule="auto"/>
        <w:jc w:val="right"/>
        <w:rPr>
          <w:rFonts w:ascii="Times New Roman" w:eastAsia="Calibri" w:hAnsi="Times New Roman" w:cs="Times New Roman"/>
          <w:i/>
          <w:sz w:val="12"/>
          <w:szCs w:val="12"/>
        </w:rPr>
      </w:pPr>
      <w:r w:rsidRPr="00E17A25">
        <w:rPr>
          <w:rFonts w:ascii="Times New Roman" w:eastAsia="Calibri" w:hAnsi="Times New Roman" w:cs="Times New Roman"/>
          <w:i/>
          <w:sz w:val="12"/>
          <w:szCs w:val="12"/>
        </w:rPr>
        <w:t>в переводе жилого помещения в нежилое или нежилого помещения в жилое помещение»</w:t>
      </w:r>
    </w:p>
    <w:p w:rsidR="00061752" w:rsidRDefault="00676125" w:rsidP="008B76A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9034" cy="305375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CEB6C.tmp"/>
                    <pic:cNvPicPr/>
                  </pic:nvPicPr>
                  <pic:blipFill rotWithShape="1">
                    <a:blip r:embed="rId60">
                      <a:extLst>
                        <a:ext uri="{28A0092B-C50C-407E-A947-70E740481C1C}">
                          <a14:useLocalDpi xmlns:a14="http://schemas.microsoft.com/office/drawing/2010/main" val="0"/>
                        </a:ext>
                      </a:extLst>
                    </a:blip>
                    <a:srcRect l="30983" t="20207" r="23539" b="3573"/>
                    <a:stretch/>
                  </pic:blipFill>
                  <pic:spPr bwMode="auto">
                    <a:xfrm>
                      <a:off x="0" y="0"/>
                      <a:ext cx="4788753" cy="3059961"/>
                    </a:xfrm>
                    <a:prstGeom prst="rect">
                      <a:avLst/>
                    </a:prstGeom>
                    <a:ln>
                      <a:noFill/>
                    </a:ln>
                    <a:extLst>
                      <a:ext uri="{53640926-AAD7-44D8-BBD7-CCE9431645EC}">
                        <a14:shadowObscured xmlns:a14="http://schemas.microsoft.com/office/drawing/2010/main"/>
                      </a:ext>
                    </a:extLst>
                  </pic:spPr>
                </pic:pic>
              </a:graphicData>
            </a:graphic>
          </wp:inline>
        </w:drawing>
      </w:r>
    </w:p>
    <w:p w:rsidR="00676125" w:rsidRDefault="00676125" w:rsidP="00676125">
      <w:pPr>
        <w:tabs>
          <w:tab w:val="left" w:pos="284"/>
        </w:tabs>
        <w:spacing w:after="0" w:line="240" w:lineRule="auto"/>
        <w:jc w:val="right"/>
        <w:rPr>
          <w:rFonts w:ascii="Times New Roman" w:eastAsia="Calibri" w:hAnsi="Times New Roman" w:cs="Times New Roman"/>
          <w:bCs/>
          <w:i/>
          <w:sz w:val="12"/>
          <w:szCs w:val="12"/>
        </w:rPr>
      </w:pPr>
      <w:r w:rsidRPr="00E17A25">
        <w:rPr>
          <w:rFonts w:ascii="Times New Roman" w:eastAsia="Calibri" w:hAnsi="Times New Roman" w:cs="Times New Roman"/>
          <w:i/>
          <w:sz w:val="12"/>
          <w:szCs w:val="12"/>
        </w:rPr>
        <w:lastRenderedPageBreak/>
        <w:t>Приложение №</w:t>
      </w:r>
      <w:r>
        <w:rPr>
          <w:rFonts w:ascii="Times New Roman" w:eastAsia="Calibri" w:hAnsi="Times New Roman" w:cs="Times New Roman"/>
          <w:i/>
          <w:sz w:val="12"/>
          <w:szCs w:val="12"/>
        </w:rPr>
        <w:t xml:space="preserve">3 </w:t>
      </w:r>
      <w:r w:rsidRPr="00E17A25">
        <w:rPr>
          <w:rFonts w:ascii="Times New Roman" w:eastAsia="Calibri" w:hAnsi="Times New Roman" w:cs="Times New Roman"/>
          <w:i/>
          <w:sz w:val="12"/>
          <w:szCs w:val="12"/>
        </w:rPr>
        <w:t xml:space="preserve">к </w:t>
      </w:r>
      <w:r w:rsidRPr="00E17A25">
        <w:rPr>
          <w:rFonts w:ascii="Times New Roman" w:eastAsia="Calibri" w:hAnsi="Times New Roman" w:cs="Times New Roman"/>
          <w:bCs/>
          <w:i/>
          <w:sz w:val="12"/>
          <w:szCs w:val="12"/>
        </w:rPr>
        <w:t xml:space="preserve"> Административному регламенту предоставления </w:t>
      </w:r>
    </w:p>
    <w:p w:rsidR="00676125" w:rsidRDefault="00676125" w:rsidP="00676125">
      <w:pPr>
        <w:tabs>
          <w:tab w:val="left" w:pos="284"/>
        </w:tabs>
        <w:spacing w:after="0" w:line="240" w:lineRule="auto"/>
        <w:jc w:val="right"/>
        <w:rPr>
          <w:rFonts w:ascii="Times New Roman" w:eastAsia="Calibri" w:hAnsi="Times New Roman" w:cs="Times New Roman"/>
          <w:i/>
          <w:sz w:val="12"/>
          <w:szCs w:val="12"/>
        </w:rPr>
      </w:pPr>
      <w:r w:rsidRPr="00E17A25">
        <w:rPr>
          <w:rFonts w:ascii="Times New Roman" w:eastAsia="Calibri" w:hAnsi="Times New Roman" w:cs="Times New Roman"/>
          <w:bCs/>
          <w:i/>
          <w:sz w:val="12"/>
          <w:szCs w:val="12"/>
        </w:rPr>
        <w:t xml:space="preserve"> муниципальной услуги </w:t>
      </w:r>
      <w:r w:rsidRPr="00E17A25">
        <w:rPr>
          <w:rFonts w:ascii="Times New Roman" w:eastAsia="Calibri" w:hAnsi="Times New Roman" w:cs="Times New Roman"/>
          <w:i/>
          <w:sz w:val="12"/>
          <w:szCs w:val="12"/>
        </w:rPr>
        <w:t xml:space="preserve">«Принятие документов, а также выдача решений о переводе или об отказе </w:t>
      </w:r>
    </w:p>
    <w:p w:rsidR="00676125" w:rsidRDefault="00676125" w:rsidP="00676125">
      <w:pPr>
        <w:tabs>
          <w:tab w:val="left" w:pos="284"/>
        </w:tabs>
        <w:spacing w:after="0" w:line="240" w:lineRule="auto"/>
        <w:jc w:val="right"/>
        <w:rPr>
          <w:rFonts w:ascii="Times New Roman" w:eastAsia="Calibri" w:hAnsi="Times New Roman" w:cs="Times New Roman"/>
          <w:i/>
          <w:sz w:val="12"/>
          <w:szCs w:val="12"/>
        </w:rPr>
      </w:pPr>
      <w:r w:rsidRPr="00E17A25">
        <w:rPr>
          <w:rFonts w:ascii="Times New Roman" w:eastAsia="Calibri" w:hAnsi="Times New Roman" w:cs="Times New Roman"/>
          <w:i/>
          <w:sz w:val="12"/>
          <w:szCs w:val="12"/>
        </w:rPr>
        <w:t>в переводе жилого помещения в нежилое или нежилого помещения в жилое помещение»</w:t>
      </w:r>
    </w:p>
    <w:p w:rsidR="00E90D90" w:rsidRPr="00E17A25" w:rsidRDefault="00E90D90" w:rsidP="00676125">
      <w:pPr>
        <w:tabs>
          <w:tab w:val="left" w:pos="284"/>
        </w:tabs>
        <w:spacing w:after="0" w:line="240" w:lineRule="auto"/>
        <w:jc w:val="right"/>
        <w:rPr>
          <w:rFonts w:ascii="Times New Roman" w:eastAsia="Calibri" w:hAnsi="Times New Roman" w:cs="Times New Roman"/>
          <w:i/>
          <w:sz w:val="12"/>
          <w:szCs w:val="12"/>
        </w:rPr>
      </w:pPr>
    </w:p>
    <w:p w:rsidR="00AD6952" w:rsidRDefault="00AD6952" w:rsidP="00AD6952">
      <w:pPr>
        <w:tabs>
          <w:tab w:val="left" w:pos="284"/>
        </w:tabs>
        <w:spacing w:after="0" w:line="240" w:lineRule="auto"/>
        <w:jc w:val="center"/>
        <w:rPr>
          <w:rFonts w:ascii="Times New Roman" w:eastAsia="Calibri" w:hAnsi="Times New Roman" w:cs="Times New Roman"/>
          <w:b/>
          <w:bCs/>
          <w:sz w:val="12"/>
          <w:szCs w:val="12"/>
        </w:rPr>
      </w:pPr>
      <w:r w:rsidRPr="00AD6952">
        <w:rPr>
          <w:rFonts w:ascii="Times New Roman" w:eastAsia="Calibri" w:hAnsi="Times New Roman" w:cs="Times New Roman"/>
          <w:b/>
          <w:bCs/>
          <w:sz w:val="12"/>
          <w:szCs w:val="12"/>
        </w:rPr>
        <w:t>ЖУРНАЛ РЕГИСТРАЦИИ ЗАЯВЛЕНИЙ О ПЕРЕВОДЕ ЖИЛЫХ (НЕЖИЛЫХ) ПОМЕЩЕНИЙ В НЕЖИЛЫЕ (ЖИЛЫЕ) ПОМЕЩЕНИЯ</w:t>
      </w:r>
      <w:r w:rsidRPr="00AD6952">
        <w:rPr>
          <w:rFonts w:ascii="Times New Roman" w:eastAsia="Calibri" w:hAnsi="Times New Roman" w:cs="Times New Roman"/>
          <w:sz w:val="12"/>
          <w:szCs w:val="12"/>
        </w:rPr>
        <w:t>,</w:t>
      </w:r>
      <w:r w:rsidRPr="00AD6952">
        <w:rPr>
          <w:rFonts w:ascii="Times New Roman" w:eastAsia="Calibri" w:hAnsi="Times New Roman" w:cs="Times New Roman"/>
          <w:b/>
          <w:bCs/>
          <w:sz w:val="12"/>
          <w:szCs w:val="12"/>
        </w:rPr>
        <w:t xml:space="preserve"> СОГЛАСОВАНИИ ПЕРЕУСТРОЙСТВА И (ИЛИ) ПЕРЕПЛАНИРОВКИ ЖИЛЫХ ПОМЕЩЕНИЙ И ВЫДАЧИ РЕЗУЛЬТАТОВ ПРЕДОСТАВЛЕНИЯ МУНИЦИПАЛЬНЫХ УСЛУГ</w:t>
      </w:r>
    </w:p>
    <w:p w:rsidR="00E90D90" w:rsidRDefault="00E90D90" w:rsidP="00AD6952">
      <w:pPr>
        <w:tabs>
          <w:tab w:val="left" w:pos="284"/>
        </w:tabs>
        <w:spacing w:after="0" w:line="240" w:lineRule="auto"/>
        <w:jc w:val="center"/>
        <w:rPr>
          <w:rFonts w:ascii="Times New Roman" w:eastAsia="Calibri" w:hAnsi="Times New Roman" w:cs="Times New Roman"/>
          <w:b/>
          <w:bCs/>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25"/>
        <w:gridCol w:w="425"/>
        <w:gridCol w:w="567"/>
        <w:gridCol w:w="425"/>
        <w:gridCol w:w="993"/>
        <w:gridCol w:w="1417"/>
        <w:gridCol w:w="425"/>
        <w:gridCol w:w="426"/>
        <w:gridCol w:w="567"/>
        <w:gridCol w:w="850"/>
        <w:gridCol w:w="567"/>
      </w:tblGrid>
      <w:tr w:rsidR="007127F2" w:rsidRPr="00AD6952" w:rsidTr="007127F2">
        <w:trPr>
          <w:trHeight w:val="484"/>
        </w:trPr>
        <w:tc>
          <w:tcPr>
            <w:tcW w:w="426"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FC4B50">
            <w:pPr>
              <w:tabs>
                <w:tab w:val="left" w:pos="284"/>
              </w:tabs>
              <w:spacing w:after="0" w:line="240" w:lineRule="auto"/>
              <w:jc w:val="both"/>
              <w:rPr>
                <w:rFonts w:ascii="Times New Roman" w:eastAsia="Calibri" w:hAnsi="Times New Roman" w:cs="Times New Roman"/>
                <w:sz w:val="12"/>
                <w:szCs w:val="12"/>
              </w:rPr>
            </w:pPr>
            <w:r w:rsidRPr="00AD6952">
              <w:rPr>
                <w:rFonts w:ascii="Times New Roman" w:eastAsia="Calibri" w:hAnsi="Times New Roman" w:cs="Times New Roman"/>
                <w:sz w:val="12"/>
                <w:szCs w:val="12"/>
              </w:rPr>
              <w:t>Входящий номер заявления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FC4B50">
            <w:pPr>
              <w:tabs>
                <w:tab w:val="left" w:pos="284"/>
              </w:tabs>
              <w:spacing w:after="0" w:line="240" w:lineRule="auto"/>
              <w:jc w:val="both"/>
              <w:rPr>
                <w:rFonts w:ascii="Times New Roman" w:eastAsia="Calibri" w:hAnsi="Times New Roman" w:cs="Times New Roman"/>
                <w:sz w:val="12"/>
                <w:szCs w:val="12"/>
              </w:rPr>
            </w:pPr>
            <w:r w:rsidRPr="00AD6952">
              <w:rPr>
                <w:rFonts w:ascii="Times New Roman" w:eastAsia="Calibri" w:hAnsi="Times New Roman" w:cs="Times New Roman"/>
                <w:sz w:val="12"/>
                <w:szCs w:val="12"/>
              </w:rPr>
              <w:t>Дата</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FC4B50">
            <w:pPr>
              <w:tabs>
                <w:tab w:val="left" w:pos="284"/>
              </w:tabs>
              <w:spacing w:after="0" w:line="240" w:lineRule="auto"/>
              <w:jc w:val="both"/>
              <w:rPr>
                <w:rFonts w:ascii="Times New Roman" w:eastAsia="Calibri" w:hAnsi="Times New Roman" w:cs="Times New Roman"/>
                <w:sz w:val="12"/>
                <w:szCs w:val="12"/>
              </w:rPr>
            </w:pPr>
            <w:r w:rsidRPr="00AD6952">
              <w:rPr>
                <w:rFonts w:ascii="Times New Roman" w:eastAsia="Calibri" w:hAnsi="Times New Roman" w:cs="Times New Roman"/>
                <w:sz w:val="12"/>
                <w:szCs w:val="12"/>
              </w:rPr>
              <w:t>ФИО заявителя</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r w:rsidRPr="00AD6952">
              <w:rPr>
                <w:rFonts w:ascii="Times New Roman" w:eastAsia="Calibri" w:hAnsi="Times New Roman" w:cs="Times New Roman"/>
                <w:sz w:val="12"/>
                <w:szCs w:val="12"/>
              </w:rPr>
              <w:t>Сведения о документе, удостоверяющем личность заявителя</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r w:rsidRPr="00AD6952">
              <w:rPr>
                <w:rFonts w:ascii="Times New Roman" w:eastAsia="Calibri" w:hAnsi="Times New Roman" w:cs="Times New Roman"/>
                <w:sz w:val="12"/>
                <w:szCs w:val="12"/>
              </w:rPr>
              <w:t>Место</w:t>
            </w:r>
            <w:r>
              <w:rPr>
                <w:rFonts w:ascii="Times New Roman" w:eastAsia="Calibri" w:hAnsi="Times New Roman" w:cs="Times New Roman"/>
                <w:sz w:val="12"/>
                <w:szCs w:val="12"/>
              </w:rPr>
              <w:t xml:space="preserve"> </w:t>
            </w:r>
            <w:r w:rsidRPr="00AD6952">
              <w:rPr>
                <w:rFonts w:ascii="Times New Roman" w:eastAsia="Calibri" w:hAnsi="Times New Roman" w:cs="Times New Roman"/>
                <w:sz w:val="12"/>
                <w:szCs w:val="12"/>
              </w:rPr>
              <w:t>Жительства</w:t>
            </w:r>
            <w:r>
              <w:rPr>
                <w:rFonts w:ascii="Times New Roman" w:eastAsia="Calibri" w:hAnsi="Times New Roman" w:cs="Times New Roman"/>
                <w:sz w:val="12"/>
                <w:szCs w:val="12"/>
              </w:rPr>
              <w:t xml:space="preserve"> </w:t>
            </w:r>
            <w:r w:rsidRPr="00AD6952">
              <w:rPr>
                <w:rFonts w:ascii="Times New Roman" w:eastAsia="Calibri" w:hAnsi="Times New Roman" w:cs="Times New Roman"/>
                <w:sz w:val="12"/>
                <w:szCs w:val="12"/>
              </w:rPr>
              <w:t>заявителя, контактный телефон</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r w:rsidRPr="00AD6952">
              <w:rPr>
                <w:rFonts w:ascii="Times New Roman" w:eastAsia="Calibri" w:hAnsi="Times New Roman" w:cs="Times New Roman"/>
                <w:sz w:val="12"/>
                <w:szCs w:val="12"/>
              </w:rPr>
              <w:t>Адрес и назначение (жилое или нежилое) помещения, с заявлением о переводе которого в нежилое (жилое), согласовании переустройства и (или) перепланировки обращается заявитель</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r w:rsidRPr="00AD6952">
              <w:rPr>
                <w:rFonts w:ascii="Times New Roman" w:eastAsia="Calibri" w:hAnsi="Times New Roman" w:cs="Times New Roman"/>
                <w:sz w:val="12"/>
                <w:szCs w:val="12"/>
              </w:rPr>
              <w:t>Действие, о совершении которого просит заявитель</w:t>
            </w:r>
            <w:r>
              <w:rPr>
                <w:rFonts w:ascii="Times New Roman" w:eastAsia="Calibri" w:hAnsi="Times New Roman" w:cs="Times New Roman"/>
                <w:sz w:val="12"/>
                <w:szCs w:val="12"/>
              </w:rPr>
              <w:t xml:space="preserve"> </w:t>
            </w:r>
            <w:r w:rsidRPr="00AD6952">
              <w:rPr>
                <w:rFonts w:ascii="Times New Roman" w:eastAsia="Calibri" w:hAnsi="Times New Roman" w:cs="Times New Roman"/>
                <w:sz w:val="12"/>
                <w:szCs w:val="12"/>
              </w:rPr>
              <w:t>(1-принятие решения о переводе жилого помещения в</w:t>
            </w:r>
            <w:r>
              <w:rPr>
                <w:rFonts w:ascii="Times New Roman" w:eastAsia="Calibri" w:hAnsi="Times New Roman" w:cs="Times New Roman"/>
                <w:sz w:val="12"/>
                <w:szCs w:val="12"/>
              </w:rPr>
              <w:t xml:space="preserve"> </w:t>
            </w:r>
            <w:r w:rsidRPr="00AD6952">
              <w:rPr>
                <w:rFonts w:ascii="Times New Roman" w:eastAsia="Calibri" w:hAnsi="Times New Roman" w:cs="Times New Roman"/>
                <w:sz w:val="12"/>
                <w:szCs w:val="12"/>
              </w:rPr>
              <w:t xml:space="preserve"> нежилое,</w:t>
            </w:r>
            <w:r>
              <w:rPr>
                <w:rFonts w:ascii="Times New Roman" w:eastAsia="Calibri" w:hAnsi="Times New Roman" w:cs="Times New Roman"/>
                <w:sz w:val="12"/>
                <w:szCs w:val="12"/>
              </w:rPr>
              <w:t xml:space="preserve"> </w:t>
            </w:r>
            <w:r w:rsidRPr="00AD6952">
              <w:rPr>
                <w:rFonts w:ascii="Times New Roman" w:eastAsia="Calibri" w:hAnsi="Times New Roman" w:cs="Times New Roman"/>
                <w:sz w:val="12"/>
                <w:szCs w:val="12"/>
              </w:rPr>
              <w:t>(2-принятие решения о пере</w:t>
            </w:r>
            <w:r w:rsidRPr="00AD6952">
              <w:rPr>
                <w:rFonts w:ascii="Times New Roman" w:eastAsia="Calibri" w:hAnsi="Times New Roman" w:cs="Times New Roman"/>
                <w:sz w:val="12"/>
                <w:szCs w:val="12"/>
              </w:rPr>
              <w:softHyphen/>
              <w:t>воде нежилого помещения в жилое,</w:t>
            </w:r>
            <w:r>
              <w:rPr>
                <w:rFonts w:ascii="Times New Roman" w:eastAsia="Calibri" w:hAnsi="Times New Roman" w:cs="Times New Roman"/>
                <w:sz w:val="12"/>
                <w:szCs w:val="12"/>
              </w:rPr>
              <w:t xml:space="preserve"> </w:t>
            </w:r>
            <w:r w:rsidRPr="00AD6952">
              <w:rPr>
                <w:rFonts w:ascii="Times New Roman" w:eastAsia="Calibri" w:hAnsi="Times New Roman" w:cs="Times New Roman"/>
                <w:sz w:val="12"/>
                <w:szCs w:val="12"/>
              </w:rPr>
              <w:t xml:space="preserve">3- согласование </w:t>
            </w:r>
            <w:r>
              <w:rPr>
                <w:rFonts w:ascii="Times New Roman" w:eastAsia="Calibri" w:hAnsi="Times New Roman" w:cs="Times New Roman"/>
                <w:sz w:val="12"/>
                <w:szCs w:val="12"/>
              </w:rPr>
              <w:t>переустрой</w:t>
            </w:r>
            <w:r w:rsidRPr="00AD6952">
              <w:rPr>
                <w:rFonts w:ascii="Times New Roman" w:eastAsia="Calibri" w:hAnsi="Times New Roman" w:cs="Times New Roman"/>
                <w:sz w:val="12"/>
                <w:szCs w:val="12"/>
              </w:rPr>
              <w:t>ства,</w:t>
            </w:r>
            <w:r>
              <w:rPr>
                <w:rFonts w:ascii="Times New Roman" w:eastAsia="Calibri" w:hAnsi="Times New Roman" w:cs="Times New Roman"/>
                <w:sz w:val="12"/>
                <w:szCs w:val="12"/>
              </w:rPr>
              <w:t xml:space="preserve"> </w:t>
            </w:r>
            <w:r w:rsidRPr="00AD6952">
              <w:rPr>
                <w:rFonts w:ascii="Times New Roman" w:eastAsia="Calibri" w:hAnsi="Times New Roman" w:cs="Times New Roman"/>
                <w:sz w:val="12"/>
                <w:szCs w:val="12"/>
              </w:rPr>
              <w:t>4- согласование переплани</w:t>
            </w:r>
            <w:r w:rsidRPr="00AD6952">
              <w:rPr>
                <w:rFonts w:ascii="Times New Roman" w:eastAsia="Calibri" w:hAnsi="Times New Roman" w:cs="Times New Roman"/>
                <w:sz w:val="12"/>
                <w:szCs w:val="12"/>
              </w:rPr>
              <w:softHyphen/>
              <w:t>ровки,</w:t>
            </w:r>
            <w:r>
              <w:rPr>
                <w:rFonts w:ascii="Times New Roman" w:eastAsia="Calibri" w:hAnsi="Times New Roman" w:cs="Times New Roman"/>
                <w:sz w:val="12"/>
                <w:szCs w:val="12"/>
              </w:rPr>
              <w:t xml:space="preserve"> </w:t>
            </w:r>
            <w:r w:rsidRPr="00AD6952">
              <w:rPr>
                <w:rFonts w:ascii="Times New Roman" w:eastAsia="Calibri" w:hAnsi="Times New Roman" w:cs="Times New Roman"/>
                <w:sz w:val="12"/>
                <w:szCs w:val="12"/>
              </w:rPr>
              <w:t>5-согласование переустрой</w:t>
            </w:r>
            <w:r w:rsidRPr="00AD6952">
              <w:rPr>
                <w:rFonts w:ascii="Times New Roman" w:eastAsia="Calibri" w:hAnsi="Times New Roman" w:cs="Times New Roman"/>
                <w:sz w:val="12"/>
                <w:szCs w:val="12"/>
              </w:rPr>
              <w:softHyphen/>
              <w:t>ства и перепланировки</w:t>
            </w:r>
            <w:r w:rsidRPr="00AD6952">
              <w:rPr>
                <w:rFonts w:ascii="Times New Roman" w:eastAsia="Calibri" w:hAnsi="Times New Roman" w:cs="Times New Roman"/>
                <w:b/>
                <w:sz w:val="16"/>
                <w:szCs w:val="16"/>
                <w:vertAlign w:val="superscript"/>
              </w:rPr>
              <w:t>1</w:t>
            </w:r>
            <w:r w:rsidRPr="00AD6952">
              <w:rPr>
                <w:rFonts w:ascii="Times New Roman" w:eastAsia="Calibri" w:hAnsi="Times New Roman" w:cs="Times New Roman"/>
                <w:sz w:val="12"/>
                <w:szCs w:val="12"/>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r w:rsidRPr="00AD6952">
              <w:rPr>
                <w:rFonts w:ascii="Times New Roman" w:eastAsia="Calibri" w:hAnsi="Times New Roman" w:cs="Times New Roman"/>
                <w:sz w:val="12"/>
                <w:szCs w:val="12"/>
              </w:rPr>
              <w:t>ФИО</w:t>
            </w:r>
            <w:r>
              <w:rPr>
                <w:rFonts w:ascii="Times New Roman" w:eastAsia="Calibri" w:hAnsi="Times New Roman" w:cs="Times New Roman"/>
                <w:sz w:val="12"/>
                <w:szCs w:val="12"/>
              </w:rPr>
              <w:t xml:space="preserve"> </w:t>
            </w:r>
            <w:r w:rsidRPr="00AD6952">
              <w:rPr>
                <w:rFonts w:ascii="Times New Roman" w:eastAsia="Calibri" w:hAnsi="Times New Roman" w:cs="Times New Roman"/>
                <w:sz w:val="12"/>
                <w:szCs w:val="12"/>
              </w:rPr>
              <w:t>должностного лица, принявшего документы</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FC4B50">
            <w:pPr>
              <w:tabs>
                <w:tab w:val="left" w:pos="284"/>
              </w:tabs>
              <w:spacing w:after="0" w:line="240" w:lineRule="auto"/>
              <w:jc w:val="both"/>
              <w:rPr>
                <w:rFonts w:ascii="Times New Roman" w:eastAsia="Calibri" w:hAnsi="Times New Roman" w:cs="Times New Roman"/>
                <w:sz w:val="12"/>
                <w:szCs w:val="12"/>
              </w:rPr>
            </w:pPr>
            <w:r w:rsidRPr="00AD6952">
              <w:rPr>
                <w:rFonts w:ascii="Times New Roman" w:eastAsia="Calibri" w:hAnsi="Times New Roman" w:cs="Times New Roman"/>
                <w:sz w:val="12"/>
                <w:szCs w:val="12"/>
              </w:rPr>
              <w:t>Подпись заявителя</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r w:rsidRPr="00AD6952">
              <w:rPr>
                <w:rFonts w:ascii="Times New Roman" w:eastAsia="Calibri" w:hAnsi="Times New Roman" w:cs="Times New Roman"/>
                <w:sz w:val="12"/>
                <w:szCs w:val="12"/>
              </w:rPr>
              <w:t>Способ подачи заявления</w:t>
            </w:r>
            <w:r>
              <w:rPr>
                <w:rFonts w:ascii="Times New Roman" w:eastAsia="Calibri" w:hAnsi="Times New Roman" w:cs="Times New Roman"/>
                <w:sz w:val="12"/>
                <w:szCs w:val="12"/>
              </w:rPr>
              <w:t xml:space="preserve"> </w:t>
            </w:r>
            <w:r w:rsidRPr="00AD6952">
              <w:rPr>
                <w:rFonts w:ascii="Times New Roman" w:eastAsia="Calibri" w:hAnsi="Times New Roman" w:cs="Times New Roman"/>
                <w:sz w:val="12"/>
                <w:szCs w:val="12"/>
              </w:rPr>
              <w:t>(лично заявителем,</w:t>
            </w:r>
            <w:r>
              <w:rPr>
                <w:rFonts w:ascii="Times New Roman" w:eastAsia="Calibri" w:hAnsi="Times New Roman" w:cs="Times New Roman"/>
                <w:sz w:val="12"/>
                <w:szCs w:val="12"/>
              </w:rPr>
              <w:t xml:space="preserve"> </w:t>
            </w:r>
            <w:r w:rsidRPr="00AD6952">
              <w:rPr>
                <w:rFonts w:ascii="Times New Roman" w:eastAsia="Calibri" w:hAnsi="Times New Roman" w:cs="Times New Roman"/>
                <w:sz w:val="12"/>
                <w:szCs w:val="12"/>
              </w:rPr>
              <w:t>по почте,</w:t>
            </w:r>
            <w:r>
              <w:rPr>
                <w:rFonts w:ascii="Times New Roman" w:eastAsia="Calibri" w:hAnsi="Times New Roman" w:cs="Times New Roman"/>
                <w:sz w:val="12"/>
                <w:szCs w:val="12"/>
              </w:rPr>
              <w:t xml:space="preserve"> </w:t>
            </w:r>
            <w:r w:rsidRPr="00AD6952">
              <w:rPr>
                <w:rFonts w:ascii="Times New Roman" w:eastAsia="Calibri" w:hAnsi="Times New Roman" w:cs="Times New Roman"/>
                <w:sz w:val="12"/>
                <w:szCs w:val="12"/>
              </w:rPr>
              <w:t>в электронной форме, через МФЦ)</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r w:rsidRPr="00AD6952">
              <w:rPr>
                <w:rFonts w:ascii="Times New Roman" w:eastAsia="Calibri" w:hAnsi="Times New Roman" w:cs="Times New Roman"/>
                <w:sz w:val="12"/>
                <w:szCs w:val="12"/>
              </w:rPr>
              <w:t>Результат Предоставления</w:t>
            </w:r>
            <w:r>
              <w:rPr>
                <w:rFonts w:ascii="Times New Roman" w:eastAsia="Calibri" w:hAnsi="Times New Roman" w:cs="Times New Roman"/>
                <w:sz w:val="12"/>
                <w:szCs w:val="12"/>
              </w:rPr>
              <w:t xml:space="preserve"> </w:t>
            </w:r>
            <w:r w:rsidRPr="00AD6952">
              <w:rPr>
                <w:rFonts w:ascii="Times New Roman" w:eastAsia="Calibri" w:hAnsi="Times New Roman" w:cs="Times New Roman"/>
                <w:sz w:val="12"/>
                <w:szCs w:val="12"/>
              </w:rPr>
              <w:t>муниципальной услуги, дата выдачи (направления) заявителю результата предоставления муниципальной услуги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r w:rsidRPr="00AD6952">
              <w:rPr>
                <w:rFonts w:ascii="Times New Roman" w:eastAsia="Calibri" w:hAnsi="Times New Roman" w:cs="Times New Roman"/>
                <w:sz w:val="12"/>
                <w:szCs w:val="12"/>
              </w:rPr>
              <w:t>Подпись заявителя в получении результата предоставления муниципальной услуги</w:t>
            </w:r>
          </w:p>
        </w:tc>
      </w:tr>
      <w:tr w:rsidR="007127F2" w:rsidRPr="00AD6952" w:rsidTr="007127F2">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r>
      <w:tr w:rsidR="007127F2" w:rsidRPr="00AD6952" w:rsidTr="007127F2">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D6952" w:rsidRPr="00AD6952" w:rsidRDefault="00AD6952" w:rsidP="00AD6952">
            <w:pPr>
              <w:tabs>
                <w:tab w:val="left" w:pos="284"/>
              </w:tabs>
              <w:spacing w:after="0" w:line="240" w:lineRule="auto"/>
              <w:jc w:val="both"/>
              <w:rPr>
                <w:rFonts w:ascii="Times New Roman" w:eastAsia="Calibri" w:hAnsi="Times New Roman" w:cs="Times New Roman"/>
                <w:sz w:val="12"/>
                <w:szCs w:val="12"/>
              </w:rPr>
            </w:pPr>
          </w:p>
        </w:tc>
      </w:tr>
    </w:tbl>
    <w:p w:rsidR="00E90D90" w:rsidRDefault="00E90D90" w:rsidP="008B76A0">
      <w:pPr>
        <w:tabs>
          <w:tab w:val="left" w:pos="284"/>
        </w:tabs>
        <w:spacing w:after="0" w:line="240" w:lineRule="auto"/>
        <w:jc w:val="both"/>
        <w:rPr>
          <w:rFonts w:ascii="Times New Roman" w:eastAsia="Calibri" w:hAnsi="Times New Roman" w:cs="Times New Roman"/>
          <w:b/>
          <w:sz w:val="16"/>
          <w:szCs w:val="16"/>
          <w:vertAlign w:val="superscript"/>
        </w:rPr>
      </w:pPr>
    </w:p>
    <w:p w:rsidR="00061752" w:rsidRDefault="00AD6952" w:rsidP="008B76A0">
      <w:pPr>
        <w:tabs>
          <w:tab w:val="left" w:pos="284"/>
        </w:tabs>
        <w:spacing w:after="0" w:line="240" w:lineRule="auto"/>
        <w:jc w:val="both"/>
        <w:rPr>
          <w:rFonts w:ascii="Times New Roman" w:eastAsia="Calibri" w:hAnsi="Times New Roman" w:cs="Times New Roman"/>
          <w:sz w:val="12"/>
          <w:szCs w:val="12"/>
        </w:rPr>
      </w:pPr>
      <w:r w:rsidRPr="00AD6952">
        <w:rPr>
          <w:rFonts w:ascii="Times New Roman" w:eastAsia="Calibri" w:hAnsi="Times New Roman" w:cs="Times New Roman"/>
          <w:b/>
          <w:sz w:val="16"/>
          <w:szCs w:val="16"/>
          <w:vertAlign w:val="superscript"/>
        </w:rPr>
        <w:t>1</w:t>
      </w:r>
      <w:r w:rsidRPr="00AD6952">
        <w:rPr>
          <w:rFonts w:ascii="Times New Roman" w:eastAsia="Calibri" w:hAnsi="Times New Roman" w:cs="Times New Roman"/>
          <w:sz w:val="12"/>
          <w:szCs w:val="12"/>
        </w:rPr>
        <w:t>При заполнении данной графы указывается только цифра, соответствующая действию, о совершении которого просит заявитель: 1, 2, 3, 4 или 5.</w:t>
      </w:r>
    </w:p>
    <w:p w:rsidR="00FF2FAE" w:rsidRDefault="00FF2FAE" w:rsidP="00FF2FAE">
      <w:pPr>
        <w:tabs>
          <w:tab w:val="left" w:pos="284"/>
        </w:tabs>
        <w:spacing w:after="0" w:line="240" w:lineRule="auto"/>
        <w:jc w:val="right"/>
        <w:rPr>
          <w:rFonts w:ascii="Times New Roman" w:eastAsia="Calibri" w:hAnsi="Times New Roman" w:cs="Times New Roman"/>
          <w:i/>
          <w:sz w:val="12"/>
          <w:szCs w:val="12"/>
        </w:rPr>
      </w:pPr>
    </w:p>
    <w:p w:rsidR="00FF2FAE" w:rsidRDefault="00FF2FAE" w:rsidP="00FF2FAE">
      <w:pPr>
        <w:tabs>
          <w:tab w:val="left" w:pos="284"/>
        </w:tabs>
        <w:spacing w:after="0" w:line="240" w:lineRule="auto"/>
        <w:jc w:val="right"/>
        <w:rPr>
          <w:rFonts w:ascii="Times New Roman" w:eastAsia="Calibri" w:hAnsi="Times New Roman" w:cs="Times New Roman"/>
          <w:bCs/>
          <w:i/>
          <w:sz w:val="12"/>
          <w:szCs w:val="12"/>
        </w:rPr>
      </w:pPr>
      <w:r w:rsidRPr="00E17A25">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4 </w:t>
      </w:r>
      <w:r w:rsidRPr="00E17A25">
        <w:rPr>
          <w:rFonts w:ascii="Times New Roman" w:eastAsia="Calibri" w:hAnsi="Times New Roman" w:cs="Times New Roman"/>
          <w:i/>
          <w:sz w:val="12"/>
          <w:szCs w:val="12"/>
        </w:rPr>
        <w:t xml:space="preserve">к </w:t>
      </w:r>
      <w:r w:rsidRPr="00E17A25">
        <w:rPr>
          <w:rFonts w:ascii="Times New Roman" w:eastAsia="Calibri" w:hAnsi="Times New Roman" w:cs="Times New Roman"/>
          <w:bCs/>
          <w:i/>
          <w:sz w:val="12"/>
          <w:szCs w:val="12"/>
        </w:rPr>
        <w:t xml:space="preserve"> Административному регламенту предоставления </w:t>
      </w:r>
    </w:p>
    <w:p w:rsidR="00FF2FAE" w:rsidRDefault="00FF2FAE" w:rsidP="00FF2FAE">
      <w:pPr>
        <w:tabs>
          <w:tab w:val="left" w:pos="284"/>
        </w:tabs>
        <w:spacing w:after="0" w:line="240" w:lineRule="auto"/>
        <w:jc w:val="right"/>
        <w:rPr>
          <w:rFonts w:ascii="Times New Roman" w:eastAsia="Calibri" w:hAnsi="Times New Roman" w:cs="Times New Roman"/>
          <w:i/>
          <w:sz w:val="12"/>
          <w:szCs w:val="12"/>
        </w:rPr>
      </w:pPr>
      <w:r w:rsidRPr="00E17A25">
        <w:rPr>
          <w:rFonts w:ascii="Times New Roman" w:eastAsia="Calibri" w:hAnsi="Times New Roman" w:cs="Times New Roman"/>
          <w:bCs/>
          <w:i/>
          <w:sz w:val="12"/>
          <w:szCs w:val="12"/>
        </w:rPr>
        <w:t xml:space="preserve"> муниципальной услуги </w:t>
      </w:r>
      <w:r w:rsidRPr="00E17A25">
        <w:rPr>
          <w:rFonts w:ascii="Times New Roman" w:eastAsia="Calibri" w:hAnsi="Times New Roman" w:cs="Times New Roman"/>
          <w:i/>
          <w:sz w:val="12"/>
          <w:szCs w:val="12"/>
        </w:rPr>
        <w:t xml:space="preserve">«Принятие документов, а также выдача решений о переводе или об отказе </w:t>
      </w:r>
    </w:p>
    <w:p w:rsidR="00FF2FAE" w:rsidRDefault="00FF2FAE" w:rsidP="00FF2FAE">
      <w:pPr>
        <w:tabs>
          <w:tab w:val="left" w:pos="284"/>
        </w:tabs>
        <w:spacing w:after="0" w:line="240" w:lineRule="auto"/>
        <w:jc w:val="right"/>
        <w:rPr>
          <w:rFonts w:ascii="Times New Roman" w:eastAsia="Calibri" w:hAnsi="Times New Roman" w:cs="Times New Roman"/>
          <w:i/>
          <w:sz w:val="12"/>
          <w:szCs w:val="12"/>
        </w:rPr>
      </w:pPr>
      <w:r w:rsidRPr="00E17A25">
        <w:rPr>
          <w:rFonts w:ascii="Times New Roman" w:eastAsia="Calibri" w:hAnsi="Times New Roman" w:cs="Times New Roman"/>
          <w:i/>
          <w:sz w:val="12"/>
          <w:szCs w:val="12"/>
        </w:rPr>
        <w:t>в переводе жилого помещения в нежилое или нежилого помещения в жилое помещение»</w:t>
      </w:r>
    </w:p>
    <w:p w:rsidR="00E90D90" w:rsidRPr="00E17A25" w:rsidRDefault="00E90D90" w:rsidP="00FF2FAE">
      <w:pPr>
        <w:tabs>
          <w:tab w:val="left" w:pos="284"/>
        </w:tabs>
        <w:spacing w:after="0" w:line="240" w:lineRule="auto"/>
        <w:jc w:val="right"/>
        <w:rPr>
          <w:rFonts w:ascii="Times New Roman" w:eastAsia="Calibri" w:hAnsi="Times New Roman" w:cs="Times New Roman"/>
          <w:i/>
          <w:sz w:val="12"/>
          <w:szCs w:val="12"/>
        </w:rPr>
      </w:pPr>
    </w:p>
    <w:p w:rsidR="00FF2FAE" w:rsidRPr="00FF2FAE" w:rsidRDefault="00FF2FAE" w:rsidP="00FF2FAE">
      <w:pPr>
        <w:tabs>
          <w:tab w:val="left" w:pos="284"/>
        </w:tabs>
        <w:spacing w:after="0" w:line="240" w:lineRule="auto"/>
        <w:jc w:val="center"/>
        <w:rPr>
          <w:rFonts w:ascii="Times New Roman" w:eastAsia="Calibri" w:hAnsi="Times New Roman" w:cs="Times New Roman"/>
          <w:b/>
          <w:sz w:val="12"/>
          <w:szCs w:val="12"/>
        </w:rPr>
      </w:pPr>
      <w:r w:rsidRPr="00FF2FAE">
        <w:rPr>
          <w:rFonts w:ascii="Times New Roman" w:eastAsia="Calibri" w:hAnsi="Times New Roman" w:cs="Times New Roman"/>
          <w:b/>
          <w:sz w:val="12"/>
          <w:szCs w:val="12"/>
        </w:rPr>
        <w:t>Расписка № _____</w:t>
      </w:r>
    </w:p>
    <w:p w:rsidR="00FF2FAE" w:rsidRDefault="00FF2FAE" w:rsidP="00FF2FAE">
      <w:pPr>
        <w:tabs>
          <w:tab w:val="left" w:pos="284"/>
        </w:tabs>
        <w:spacing w:after="0" w:line="240" w:lineRule="auto"/>
        <w:jc w:val="center"/>
        <w:rPr>
          <w:rFonts w:ascii="Times New Roman" w:eastAsia="Calibri" w:hAnsi="Times New Roman" w:cs="Times New Roman"/>
          <w:b/>
          <w:sz w:val="16"/>
          <w:szCs w:val="16"/>
          <w:vertAlign w:val="superscript"/>
        </w:rPr>
      </w:pPr>
      <w:r w:rsidRPr="00FF2FAE">
        <w:rPr>
          <w:rFonts w:ascii="Times New Roman" w:eastAsia="Calibri" w:hAnsi="Times New Roman" w:cs="Times New Roman"/>
          <w:b/>
          <w:sz w:val="12"/>
          <w:szCs w:val="12"/>
        </w:rPr>
        <w:t>о получении документов о переводе жилого помещения в нежилое помещение (нежилого помещения в жилое помещение)</w:t>
      </w:r>
      <w:r w:rsidRPr="00FF2FAE">
        <w:rPr>
          <w:rFonts w:ascii="Times New Roman" w:eastAsia="Calibri" w:hAnsi="Times New Roman" w:cs="Times New Roman"/>
          <w:b/>
          <w:sz w:val="16"/>
          <w:szCs w:val="16"/>
          <w:vertAlign w:val="superscript"/>
        </w:rPr>
        <w:t>1</w:t>
      </w:r>
    </w:p>
    <w:p w:rsidR="00E90D90" w:rsidRPr="00FF2FAE" w:rsidRDefault="00E90D90" w:rsidP="00FF2FAE">
      <w:pPr>
        <w:tabs>
          <w:tab w:val="left" w:pos="284"/>
        </w:tabs>
        <w:spacing w:after="0" w:line="240" w:lineRule="auto"/>
        <w:jc w:val="center"/>
        <w:rPr>
          <w:rFonts w:ascii="Times New Roman" w:eastAsia="Calibri" w:hAnsi="Times New Roman" w:cs="Times New Roman"/>
          <w:b/>
          <w:sz w:val="12"/>
          <w:szCs w:val="12"/>
        </w:rPr>
      </w:pPr>
    </w:p>
    <w:p w:rsidR="00FF2FAE" w:rsidRPr="00FF2FAE" w:rsidRDefault="00FF2FAE" w:rsidP="00FF2FAE">
      <w:pPr>
        <w:tabs>
          <w:tab w:val="left" w:pos="284"/>
        </w:tabs>
        <w:spacing w:after="0" w:line="240" w:lineRule="auto"/>
        <w:jc w:val="both"/>
        <w:rPr>
          <w:rFonts w:ascii="Times New Roman" w:eastAsia="Calibri" w:hAnsi="Times New Roman" w:cs="Times New Roman"/>
          <w:sz w:val="12"/>
          <w:szCs w:val="12"/>
        </w:rPr>
      </w:pPr>
      <w:r w:rsidRPr="00FF2FAE">
        <w:rPr>
          <w:rFonts w:ascii="Times New Roman" w:eastAsia="Calibri" w:hAnsi="Times New Roman" w:cs="Times New Roman"/>
          <w:sz w:val="12"/>
          <w:szCs w:val="12"/>
        </w:rPr>
        <w:t>расположенного по адресу:_________</w:t>
      </w:r>
      <w:r>
        <w:rPr>
          <w:rFonts w:ascii="Times New Roman" w:eastAsia="Calibri" w:hAnsi="Times New Roman" w:cs="Times New Roman"/>
          <w:sz w:val="12"/>
          <w:szCs w:val="12"/>
        </w:rPr>
        <w:t>______</w:t>
      </w:r>
      <w:r w:rsidRPr="00FF2FAE">
        <w:rPr>
          <w:rFonts w:ascii="Times New Roman" w:eastAsia="Calibri" w:hAnsi="Times New Roman" w:cs="Times New Roman"/>
          <w:sz w:val="12"/>
          <w:szCs w:val="12"/>
        </w:rPr>
        <w:t>_____________</w:t>
      </w:r>
      <w:r>
        <w:rPr>
          <w:rFonts w:ascii="Times New Roman" w:eastAsia="Calibri" w:hAnsi="Times New Roman" w:cs="Times New Roman"/>
          <w:sz w:val="12"/>
          <w:szCs w:val="12"/>
        </w:rPr>
        <w:t xml:space="preserve"> </w:t>
      </w:r>
      <w:r w:rsidRPr="00FF2FAE">
        <w:rPr>
          <w:rFonts w:ascii="Times New Roman" w:eastAsia="Calibri" w:hAnsi="Times New Roman" w:cs="Times New Roman"/>
          <w:sz w:val="12"/>
          <w:szCs w:val="12"/>
        </w:rPr>
        <w:t>дом ______, квартира (офис) ___________, выдана:__</w:t>
      </w:r>
      <w:r>
        <w:rPr>
          <w:rFonts w:ascii="Times New Roman" w:eastAsia="Calibri" w:hAnsi="Times New Roman" w:cs="Times New Roman"/>
          <w:sz w:val="12"/>
          <w:szCs w:val="12"/>
        </w:rPr>
        <w:t>____________________</w:t>
      </w:r>
      <w:r w:rsidRPr="00FF2FAE">
        <w:rPr>
          <w:rFonts w:ascii="Times New Roman" w:eastAsia="Calibri" w:hAnsi="Times New Roman" w:cs="Times New Roman"/>
          <w:sz w:val="12"/>
          <w:szCs w:val="12"/>
        </w:rPr>
        <w:t>(Ф.И.О. заявителя)_________________________________</w:t>
      </w:r>
      <w:r>
        <w:rPr>
          <w:rFonts w:ascii="Times New Roman" w:eastAsia="Calibri" w:hAnsi="Times New Roman" w:cs="Times New Roman"/>
          <w:sz w:val="12"/>
          <w:szCs w:val="12"/>
        </w:rPr>
        <w:t>_______</w:t>
      </w:r>
      <w:r w:rsidRPr="00FF2FAE">
        <w:rPr>
          <w:rFonts w:ascii="Times New Roman" w:eastAsia="Calibri" w:hAnsi="Times New Roman" w:cs="Times New Roman"/>
          <w:sz w:val="12"/>
          <w:szCs w:val="12"/>
        </w:rPr>
        <w:t>___(реквизиты документа, удостоверяющего личность серия, номер, кем и когда выдан)</w:t>
      </w:r>
    </w:p>
    <w:p w:rsidR="00FF2FAE" w:rsidRDefault="00FF2FAE" w:rsidP="00FF2FAE">
      <w:pPr>
        <w:tabs>
          <w:tab w:val="left" w:pos="284"/>
        </w:tabs>
        <w:spacing w:after="0" w:line="240" w:lineRule="auto"/>
        <w:jc w:val="both"/>
        <w:rPr>
          <w:rFonts w:ascii="Times New Roman" w:eastAsia="Calibri" w:hAnsi="Times New Roman" w:cs="Times New Roman"/>
          <w:sz w:val="12"/>
          <w:szCs w:val="12"/>
        </w:rPr>
      </w:pPr>
      <w:r w:rsidRPr="00FF2FAE">
        <w:rPr>
          <w:rFonts w:ascii="Times New Roman" w:eastAsia="Calibri" w:hAnsi="Times New Roman" w:cs="Times New Roman"/>
          <w:sz w:val="12"/>
          <w:szCs w:val="12"/>
        </w:rPr>
        <w:t>____________________________</w:t>
      </w:r>
      <w:r>
        <w:rPr>
          <w:rFonts w:ascii="Times New Roman" w:eastAsia="Calibri" w:hAnsi="Times New Roman" w:cs="Times New Roman"/>
          <w:sz w:val="12"/>
          <w:szCs w:val="12"/>
        </w:rPr>
        <w:t>_____</w:t>
      </w:r>
      <w:r w:rsidRPr="00FF2FAE">
        <w:rPr>
          <w:rFonts w:ascii="Times New Roman" w:eastAsia="Calibri" w:hAnsi="Times New Roman" w:cs="Times New Roman"/>
          <w:sz w:val="12"/>
          <w:szCs w:val="12"/>
        </w:rPr>
        <w:t>(реквизиты доверенности (для представителей))проживающему по адресу:____________</w:t>
      </w:r>
      <w:r>
        <w:rPr>
          <w:rFonts w:ascii="Times New Roman" w:eastAsia="Calibri" w:hAnsi="Times New Roman" w:cs="Times New Roman"/>
          <w:sz w:val="12"/>
          <w:szCs w:val="12"/>
        </w:rPr>
        <w:t>________________</w:t>
      </w:r>
    </w:p>
    <w:p w:rsidR="00E90D90" w:rsidRPr="00FF2FAE" w:rsidRDefault="00E90D90" w:rsidP="00FF2FAE">
      <w:pPr>
        <w:tabs>
          <w:tab w:val="left" w:pos="284"/>
        </w:tabs>
        <w:spacing w:after="0" w:line="240" w:lineRule="auto"/>
        <w:jc w:val="both"/>
        <w:rPr>
          <w:rFonts w:ascii="Times New Roman" w:eastAsia="Calibri" w:hAnsi="Times New Roman" w:cs="Times New Roman"/>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4093"/>
        <w:gridCol w:w="1276"/>
        <w:gridCol w:w="1559"/>
      </w:tblGrid>
      <w:tr w:rsidR="00FF2FAE" w:rsidRPr="00FF2FAE" w:rsidTr="00E90D90">
        <w:tc>
          <w:tcPr>
            <w:tcW w:w="585" w:type="dxa"/>
            <w:shd w:val="clear" w:color="auto" w:fill="auto"/>
          </w:tcPr>
          <w:p w:rsidR="00FF2FAE" w:rsidRPr="00FF2FAE" w:rsidRDefault="00FF2FAE" w:rsidP="00FF2FAE">
            <w:pPr>
              <w:tabs>
                <w:tab w:val="left" w:pos="284"/>
              </w:tabs>
              <w:spacing w:after="0" w:line="240" w:lineRule="auto"/>
              <w:jc w:val="both"/>
              <w:rPr>
                <w:rFonts w:ascii="Times New Roman" w:eastAsia="Calibri" w:hAnsi="Times New Roman" w:cs="Times New Roman"/>
                <w:sz w:val="12"/>
                <w:szCs w:val="12"/>
              </w:rPr>
            </w:pPr>
            <w:r w:rsidRPr="00FF2FAE">
              <w:rPr>
                <w:rFonts w:ascii="Times New Roman" w:eastAsia="Calibri" w:hAnsi="Times New Roman" w:cs="Times New Roman"/>
                <w:sz w:val="12"/>
                <w:szCs w:val="12"/>
              </w:rPr>
              <w:t>№ п/п</w:t>
            </w:r>
          </w:p>
        </w:tc>
        <w:tc>
          <w:tcPr>
            <w:tcW w:w="4093" w:type="dxa"/>
            <w:shd w:val="clear" w:color="auto" w:fill="auto"/>
          </w:tcPr>
          <w:p w:rsidR="00FF2FAE" w:rsidRPr="00FF2FAE" w:rsidRDefault="00FF2FAE" w:rsidP="00FF2FAE">
            <w:pPr>
              <w:tabs>
                <w:tab w:val="left" w:pos="284"/>
              </w:tabs>
              <w:spacing w:after="0" w:line="240" w:lineRule="auto"/>
              <w:jc w:val="both"/>
              <w:rPr>
                <w:rFonts w:ascii="Times New Roman" w:eastAsia="Calibri" w:hAnsi="Times New Roman" w:cs="Times New Roman"/>
                <w:sz w:val="12"/>
                <w:szCs w:val="12"/>
              </w:rPr>
            </w:pPr>
            <w:r w:rsidRPr="00FF2FAE">
              <w:rPr>
                <w:rFonts w:ascii="Times New Roman" w:eastAsia="Calibri" w:hAnsi="Times New Roman" w:cs="Times New Roman"/>
                <w:sz w:val="12"/>
                <w:szCs w:val="12"/>
              </w:rPr>
              <w:t>Наименование документа</w:t>
            </w:r>
          </w:p>
        </w:tc>
        <w:tc>
          <w:tcPr>
            <w:tcW w:w="1276" w:type="dxa"/>
            <w:shd w:val="clear" w:color="auto" w:fill="auto"/>
          </w:tcPr>
          <w:p w:rsidR="00FF2FAE" w:rsidRPr="00FF2FAE" w:rsidRDefault="00FF2FAE" w:rsidP="00FF2FAE">
            <w:pPr>
              <w:tabs>
                <w:tab w:val="left" w:pos="284"/>
              </w:tabs>
              <w:spacing w:after="0" w:line="240" w:lineRule="auto"/>
              <w:jc w:val="both"/>
              <w:rPr>
                <w:rFonts w:ascii="Times New Roman" w:eastAsia="Calibri" w:hAnsi="Times New Roman" w:cs="Times New Roman"/>
                <w:sz w:val="12"/>
                <w:szCs w:val="12"/>
              </w:rPr>
            </w:pPr>
            <w:r w:rsidRPr="00FF2FAE">
              <w:rPr>
                <w:rFonts w:ascii="Times New Roman" w:eastAsia="Calibri" w:hAnsi="Times New Roman" w:cs="Times New Roman"/>
                <w:sz w:val="12"/>
                <w:szCs w:val="12"/>
              </w:rPr>
              <w:t>Количество листов</w:t>
            </w:r>
          </w:p>
        </w:tc>
        <w:tc>
          <w:tcPr>
            <w:tcW w:w="1559" w:type="dxa"/>
            <w:shd w:val="clear" w:color="auto" w:fill="auto"/>
          </w:tcPr>
          <w:p w:rsidR="00FF2FAE" w:rsidRPr="00FF2FAE" w:rsidRDefault="00FF2FAE" w:rsidP="00FF2FAE">
            <w:pPr>
              <w:tabs>
                <w:tab w:val="left" w:pos="284"/>
              </w:tabs>
              <w:spacing w:after="0" w:line="240" w:lineRule="auto"/>
              <w:jc w:val="both"/>
              <w:rPr>
                <w:rFonts w:ascii="Times New Roman" w:eastAsia="Calibri" w:hAnsi="Times New Roman" w:cs="Times New Roman"/>
                <w:sz w:val="12"/>
                <w:szCs w:val="12"/>
              </w:rPr>
            </w:pPr>
            <w:r w:rsidRPr="00FF2FAE">
              <w:rPr>
                <w:rFonts w:ascii="Times New Roman" w:eastAsia="Calibri" w:hAnsi="Times New Roman" w:cs="Times New Roman"/>
                <w:sz w:val="12"/>
                <w:szCs w:val="12"/>
              </w:rPr>
              <w:t>Реквизиты документа</w:t>
            </w:r>
          </w:p>
        </w:tc>
      </w:tr>
      <w:tr w:rsidR="00FF2FAE" w:rsidRPr="00FF2FAE" w:rsidTr="00E90D90">
        <w:trPr>
          <w:trHeight w:val="20"/>
        </w:trPr>
        <w:tc>
          <w:tcPr>
            <w:tcW w:w="585"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r w:rsidRPr="00FF2FAE">
              <w:rPr>
                <w:rFonts w:ascii="Times New Roman" w:eastAsia="Calibri" w:hAnsi="Times New Roman" w:cs="Times New Roman"/>
                <w:sz w:val="12"/>
                <w:szCs w:val="12"/>
              </w:rPr>
              <w:t>1</w:t>
            </w:r>
          </w:p>
        </w:tc>
        <w:tc>
          <w:tcPr>
            <w:tcW w:w="4093"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r w:rsidRPr="00FF2FAE">
              <w:rPr>
                <w:rFonts w:ascii="Times New Roman" w:eastAsia="Calibri" w:hAnsi="Times New Roman" w:cs="Times New Roman"/>
                <w:sz w:val="12"/>
                <w:szCs w:val="12"/>
              </w:rPr>
              <w:t>Заявление</w:t>
            </w:r>
          </w:p>
        </w:tc>
        <w:tc>
          <w:tcPr>
            <w:tcW w:w="1276"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p>
        </w:tc>
        <w:tc>
          <w:tcPr>
            <w:tcW w:w="1559"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p>
        </w:tc>
      </w:tr>
      <w:tr w:rsidR="00FF2FAE" w:rsidRPr="00FF2FAE" w:rsidTr="00E90D90">
        <w:trPr>
          <w:trHeight w:val="20"/>
        </w:trPr>
        <w:tc>
          <w:tcPr>
            <w:tcW w:w="585"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r w:rsidRPr="00FF2FAE">
              <w:rPr>
                <w:rFonts w:ascii="Times New Roman" w:eastAsia="Calibri" w:hAnsi="Times New Roman" w:cs="Times New Roman"/>
                <w:sz w:val="12"/>
                <w:szCs w:val="12"/>
              </w:rPr>
              <w:t>2</w:t>
            </w:r>
          </w:p>
        </w:tc>
        <w:tc>
          <w:tcPr>
            <w:tcW w:w="4093"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r w:rsidRPr="00FF2FAE">
              <w:rPr>
                <w:rFonts w:ascii="Times New Roman" w:eastAsia="Calibri" w:hAnsi="Times New Roman" w:cs="Times New Roman"/>
                <w:sz w:val="12"/>
                <w:szCs w:val="12"/>
              </w:rPr>
              <w:t>Правоустанавливающие документы на переводимое помещение (подлинники или засвидетельствованные в нотариальном порядке копии)</w:t>
            </w:r>
          </w:p>
        </w:tc>
        <w:tc>
          <w:tcPr>
            <w:tcW w:w="1276"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p>
        </w:tc>
        <w:tc>
          <w:tcPr>
            <w:tcW w:w="1559"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p>
        </w:tc>
      </w:tr>
      <w:tr w:rsidR="00FF2FAE" w:rsidRPr="00FF2FAE" w:rsidTr="00E90D90">
        <w:trPr>
          <w:trHeight w:val="20"/>
        </w:trPr>
        <w:tc>
          <w:tcPr>
            <w:tcW w:w="585"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r w:rsidRPr="00FF2FAE">
              <w:rPr>
                <w:rFonts w:ascii="Times New Roman" w:eastAsia="Calibri" w:hAnsi="Times New Roman" w:cs="Times New Roman"/>
                <w:sz w:val="12"/>
                <w:szCs w:val="12"/>
              </w:rPr>
              <w:t>3</w:t>
            </w:r>
          </w:p>
        </w:tc>
        <w:tc>
          <w:tcPr>
            <w:tcW w:w="4093"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r w:rsidRPr="00FF2FAE">
              <w:rPr>
                <w:rFonts w:ascii="Times New Roman" w:eastAsia="Calibri" w:hAnsi="Times New Roman" w:cs="Times New Roman"/>
                <w:sz w:val="12"/>
                <w:szCs w:val="12"/>
              </w:rPr>
              <w:t>План переводимого нежилого помещения с его техническим описанием (технический паспорт помещения – если переводимое помещение жилое)</w:t>
            </w:r>
          </w:p>
        </w:tc>
        <w:tc>
          <w:tcPr>
            <w:tcW w:w="1276"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p>
        </w:tc>
        <w:tc>
          <w:tcPr>
            <w:tcW w:w="1559"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p>
        </w:tc>
      </w:tr>
      <w:tr w:rsidR="00FF2FAE" w:rsidRPr="00FF2FAE" w:rsidTr="00E90D90">
        <w:trPr>
          <w:trHeight w:val="20"/>
        </w:trPr>
        <w:tc>
          <w:tcPr>
            <w:tcW w:w="585"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r w:rsidRPr="00FF2FAE">
              <w:rPr>
                <w:rFonts w:ascii="Times New Roman" w:eastAsia="Calibri" w:hAnsi="Times New Roman" w:cs="Times New Roman"/>
                <w:sz w:val="12"/>
                <w:szCs w:val="12"/>
              </w:rPr>
              <w:t>4</w:t>
            </w:r>
          </w:p>
        </w:tc>
        <w:tc>
          <w:tcPr>
            <w:tcW w:w="4093"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r w:rsidRPr="00FF2FAE">
              <w:rPr>
                <w:rFonts w:ascii="Times New Roman" w:eastAsia="Calibri" w:hAnsi="Times New Roman" w:cs="Times New Roman"/>
                <w:sz w:val="12"/>
                <w:szCs w:val="12"/>
              </w:rPr>
              <w:t>Поэтажный план дома, в котором находится переводимое помещение</w:t>
            </w:r>
          </w:p>
        </w:tc>
        <w:tc>
          <w:tcPr>
            <w:tcW w:w="1276"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p>
        </w:tc>
        <w:tc>
          <w:tcPr>
            <w:tcW w:w="1559"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p>
        </w:tc>
      </w:tr>
      <w:tr w:rsidR="00FF2FAE" w:rsidRPr="00FF2FAE" w:rsidTr="00E90D90">
        <w:trPr>
          <w:trHeight w:val="20"/>
        </w:trPr>
        <w:tc>
          <w:tcPr>
            <w:tcW w:w="585"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r w:rsidRPr="00FF2FAE">
              <w:rPr>
                <w:rFonts w:ascii="Times New Roman" w:eastAsia="Calibri" w:hAnsi="Times New Roman" w:cs="Times New Roman"/>
                <w:sz w:val="12"/>
                <w:szCs w:val="12"/>
              </w:rPr>
              <w:t>5</w:t>
            </w:r>
          </w:p>
        </w:tc>
        <w:tc>
          <w:tcPr>
            <w:tcW w:w="4093"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r w:rsidRPr="00FF2FAE">
              <w:rPr>
                <w:rFonts w:ascii="Times New Roman" w:eastAsia="Calibri" w:hAnsi="Times New Roman" w:cs="Times New Roman"/>
                <w:sz w:val="12"/>
                <w:szCs w:val="12"/>
              </w:rPr>
              <w:t>Проект (проектная документация) переустройства   и   (или) перепланировки переводимого помещения</w:t>
            </w:r>
          </w:p>
        </w:tc>
        <w:tc>
          <w:tcPr>
            <w:tcW w:w="1276"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p>
        </w:tc>
        <w:tc>
          <w:tcPr>
            <w:tcW w:w="1559"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p>
        </w:tc>
      </w:tr>
      <w:tr w:rsidR="00FF2FAE" w:rsidRPr="00FF2FAE" w:rsidTr="00E90D90">
        <w:trPr>
          <w:trHeight w:val="20"/>
        </w:trPr>
        <w:tc>
          <w:tcPr>
            <w:tcW w:w="585"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r w:rsidRPr="00FF2FAE">
              <w:rPr>
                <w:rFonts w:ascii="Times New Roman" w:eastAsia="Calibri" w:hAnsi="Times New Roman" w:cs="Times New Roman"/>
                <w:sz w:val="12"/>
                <w:szCs w:val="12"/>
              </w:rPr>
              <w:t>6</w:t>
            </w:r>
          </w:p>
        </w:tc>
        <w:tc>
          <w:tcPr>
            <w:tcW w:w="4093"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r w:rsidRPr="00FF2FAE">
              <w:rPr>
                <w:rFonts w:ascii="Times New Roman" w:eastAsia="Calibri" w:hAnsi="Times New Roman" w:cs="Times New Roman"/>
                <w:sz w:val="12"/>
                <w:szCs w:val="12"/>
              </w:rPr>
              <w:t>Иные документы</w:t>
            </w:r>
          </w:p>
        </w:tc>
        <w:tc>
          <w:tcPr>
            <w:tcW w:w="1276"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p>
        </w:tc>
        <w:tc>
          <w:tcPr>
            <w:tcW w:w="1559" w:type="dxa"/>
            <w:shd w:val="clear" w:color="auto" w:fill="auto"/>
          </w:tcPr>
          <w:p w:rsidR="00FF2FAE" w:rsidRPr="00FF2FAE" w:rsidRDefault="00FF2FAE" w:rsidP="00FF2FAE">
            <w:pPr>
              <w:tabs>
                <w:tab w:val="left" w:pos="284"/>
              </w:tabs>
              <w:spacing w:after="0" w:line="240" w:lineRule="auto"/>
              <w:rPr>
                <w:rFonts w:ascii="Times New Roman" w:eastAsia="Calibri" w:hAnsi="Times New Roman" w:cs="Times New Roman"/>
                <w:sz w:val="12"/>
                <w:szCs w:val="12"/>
              </w:rPr>
            </w:pPr>
          </w:p>
        </w:tc>
      </w:tr>
    </w:tbl>
    <w:p w:rsidR="00E90D90" w:rsidRDefault="00E90D90" w:rsidP="00FF2FAE">
      <w:pPr>
        <w:tabs>
          <w:tab w:val="left" w:pos="284"/>
        </w:tabs>
        <w:spacing w:after="0" w:line="240" w:lineRule="auto"/>
        <w:jc w:val="both"/>
        <w:rPr>
          <w:rFonts w:ascii="Times New Roman" w:eastAsia="Calibri" w:hAnsi="Times New Roman" w:cs="Times New Roman"/>
          <w:sz w:val="12"/>
          <w:szCs w:val="12"/>
        </w:rPr>
      </w:pPr>
    </w:p>
    <w:p w:rsidR="00FF2FAE" w:rsidRPr="00FF2FAE" w:rsidRDefault="00FF2FAE" w:rsidP="00FF2FAE">
      <w:pPr>
        <w:tabs>
          <w:tab w:val="left" w:pos="284"/>
        </w:tabs>
        <w:spacing w:after="0" w:line="240" w:lineRule="auto"/>
        <w:jc w:val="both"/>
        <w:rPr>
          <w:rFonts w:ascii="Times New Roman" w:eastAsia="Calibri" w:hAnsi="Times New Roman" w:cs="Times New Roman"/>
          <w:sz w:val="12"/>
          <w:szCs w:val="12"/>
        </w:rPr>
      </w:pPr>
      <w:r w:rsidRPr="00FF2FAE">
        <w:rPr>
          <w:rFonts w:ascii="Times New Roman" w:eastAsia="Calibri" w:hAnsi="Times New Roman" w:cs="Times New Roman"/>
          <w:sz w:val="12"/>
          <w:szCs w:val="12"/>
        </w:rPr>
        <w:t>Документы, которые запрашиваются администрацией в рамках межведомственного информационного взаимодействия:</w:t>
      </w:r>
    </w:p>
    <w:p w:rsidR="00FF2FAE" w:rsidRPr="00FF2FAE" w:rsidRDefault="00FF2FAE" w:rsidP="00FF2FAE">
      <w:pPr>
        <w:tabs>
          <w:tab w:val="left" w:pos="284"/>
        </w:tabs>
        <w:spacing w:after="0" w:line="240" w:lineRule="auto"/>
        <w:jc w:val="both"/>
        <w:rPr>
          <w:rFonts w:ascii="Times New Roman" w:eastAsia="Calibri" w:hAnsi="Times New Roman" w:cs="Times New Roman"/>
          <w:sz w:val="12"/>
          <w:szCs w:val="12"/>
        </w:rPr>
      </w:pPr>
      <w:r w:rsidRPr="00FF2FAE">
        <w:rPr>
          <w:rFonts w:ascii="Times New Roman" w:eastAsia="Calibri" w:hAnsi="Times New Roman" w:cs="Times New Roman"/>
          <w:sz w:val="12"/>
          <w:szCs w:val="12"/>
        </w:rPr>
        <w:t>1.____________________</w:t>
      </w:r>
      <w:r>
        <w:rPr>
          <w:rFonts w:ascii="Times New Roman" w:eastAsia="Calibri" w:hAnsi="Times New Roman" w:cs="Times New Roman"/>
          <w:sz w:val="12"/>
          <w:szCs w:val="12"/>
        </w:rPr>
        <w:t>______________</w:t>
      </w:r>
      <w:r w:rsidRPr="00FF2FAE">
        <w:rPr>
          <w:rFonts w:ascii="Times New Roman" w:eastAsia="Calibri" w:hAnsi="Times New Roman" w:cs="Times New Roman"/>
          <w:sz w:val="12"/>
          <w:szCs w:val="12"/>
        </w:rPr>
        <w:t>_______2.___</w:t>
      </w:r>
      <w:r>
        <w:rPr>
          <w:rFonts w:ascii="Times New Roman" w:eastAsia="Calibri" w:hAnsi="Times New Roman" w:cs="Times New Roman"/>
          <w:sz w:val="12"/>
          <w:szCs w:val="12"/>
        </w:rPr>
        <w:t>______________</w:t>
      </w:r>
      <w:r w:rsidRPr="00FF2FAE">
        <w:rPr>
          <w:rFonts w:ascii="Times New Roman" w:eastAsia="Calibri" w:hAnsi="Times New Roman" w:cs="Times New Roman"/>
          <w:sz w:val="12"/>
          <w:szCs w:val="12"/>
        </w:rPr>
        <w:t>_________________________3__</w:t>
      </w:r>
      <w:r>
        <w:rPr>
          <w:rFonts w:ascii="Times New Roman" w:eastAsia="Calibri" w:hAnsi="Times New Roman" w:cs="Times New Roman"/>
          <w:sz w:val="12"/>
          <w:szCs w:val="12"/>
        </w:rPr>
        <w:t>__________</w:t>
      </w:r>
      <w:r w:rsidRPr="00FF2FAE">
        <w:rPr>
          <w:rFonts w:ascii="Times New Roman" w:eastAsia="Calibri" w:hAnsi="Times New Roman" w:cs="Times New Roman"/>
          <w:sz w:val="12"/>
          <w:szCs w:val="12"/>
        </w:rPr>
        <w:t>__________________________</w:t>
      </w:r>
    </w:p>
    <w:p w:rsidR="00FF2FAE" w:rsidRPr="00FF2FAE" w:rsidRDefault="00FF2FAE" w:rsidP="00FF2FAE">
      <w:pPr>
        <w:tabs>
          <w:tab w:val="left" w:pos="284"/>
        </w:tabs>
        <w:spacing w:after="0" w:line="240" w:lineRule="auto"/>
        <w:jc w:val="both"/>
        <w:rPr>
          <w:rFonts w:ascii="Times New Roman" w:eastAsia="Calibri" w:hAnsi="Times New Roman" w:cs="Times New Roman"/>
          <w:sz w:val="12"/>
          <w:szCs w:val="12"/>
        </w:rPr>
      </w:pPr>
      <w:r w:rsidRPr="00FF2FAE">
        <w:rPr>
          <w:rFonts w:ascii="Times New Roman" w:eastAsia="Calibri" w:hAnsi="Times New Roman" w:cs="Times New Roman"/>
          <w:sz w:val="12"/>
          <w:szCs w:val="12"/>
        </w:rPr>
        <w:t>Дата «____»____________20___г.</w:t>
      </w:r>
    </w:p>
    <w:p w:rsidR="00FF2FAE" w:rsidRPr="00FF2FAE" w:rsidRDefault="00FF2FAE" w:rsidP="00FF2FAE">
      <w:pPr>
        <w:tabs>
          <w:tab w:val="left" w:pos="284"/>
        </w:tabs>
        <w:spacing w:after="0" w:line="240" w:lineRule="auto"/>
        <w:jc w:val="both"/>
        <w:rPr>
          <w:rFonts w:ascii="Times New Roman" w:eastAsia="Calibri" w:hAnsi="Times New Roman" w:cs="Times New Roman"/>
          <w:sz w:val="12"/>
          <w:szCs w:val="12"/>
        </w:rPr>
      </w:pPr>
      <w:r w:rsidRPr="00FF2FAE">
        <w:rPr>
          <w:rFonts w:ascii="Times New Roman" w:eastAsia="Calibri" w:hAnsi="Times New Roman" w:cs="Times New Roman"/>
          <w:sz w:val="12"/>
          <w:szCs w:val="12"/>
        </w:rPr>
        <w:t>Входящий номер регистрации заявления________________________________</w:t>
      </w:r>
    </w:p>
    <w:p w:rsidR="00FF2FAE" w:rsidRPr="00FF2FAE" w:rsidRDefault="00FF2FAE" w:rsidP="00FF2FAE">
      <w:pPr>
        <w:tabs>
          <w:tab w:val="left" w:pos="284"/>
        </w:tabs>
        <w:spacing w:after="0" w:line="240" w:lineRule="auto"/>
        <w:jc w:val="both"/>
        <w:rPr>
          <w:rFonts w:ascii="Times New Roman" w:eastAsia="Calibri" w:hAnsi="Times New Roman" w:cs="Times New Roman"/>
          <w:sz w:val="12"/>
          <w:szCs w:val="12"/>
        </w:rPr>
      </w:pPr>
      <w:r w:rsidRPr="00FF2FAE">
        <w:rPr>
          <w:rFonts w:ascii="Times New Roman" w:eastAsia="Calibri" w:hAnsi="Times New Roman" w:cs="Times New Roman"/>
          <w:sz w:val="12"/>
          <w:szCs w:val="12"/>
        </w:rPr>
        <w:t>Лицо, выдавшее расписку____________________________________________</w:t>
      </w:r>
      <w:r>
        <w:rPr>
          <w:rFonts w:ascii="Times New Roman" w:eastAsia="Calibri" w:hAnsi="Times New Roman" w:cs="Times New Roman"/>
          <w:sz w:val="12"/>
          <w:szCs w:val="12"/>
        </w:rPr>
        <w:t>_________________________________</w:t>
      </w:r>
      <w:r w:rsidRPr="00FF2FAE">
        <w:rPr>
          <w:rFonts w:ascii="Times New Roman" w:eastAsia="Calibri" w:hAnsi="Times New Roman" w:cs="Times New Roman"/>
          <w:sz w:val="12"/>
          <w:szCs w:val="12"/>
        </w:rPr>
        <w:t>(Ф.И.О., должность, подпись)</w:t>
      </w:r>
    </w:p>
    <w:p w:rsidR="00FF2FAE" w:rsidRPr="00FF2FAE" w:rsidRDefault="00FF2FAE" w:rsidP="00FF2FAE">
      <w:pPr>
        <w:tabs>
          <w:tab w:val="left" w:pos="284"/>
        </w:tabs>
        <w:spacing w:after="0" w:line="240" w:lineRule="auto"/>
        <w:jc w:val="both"/>
        <w:rPr>
          <w:rFonts w:ascii="Times New Roman" w:eastAsia="Calibri" w:hAnsi="Times New Roman" w:cs="Times New Roman"/>
          <w:sz w:val="12"/>
          <w:szCs w:val="12"/>
        </w:rPr>
      </w:pPr>
      <w:r w:rsidRPr="00FF2FAE">
        <w:rPr>
          <w:rFonts w:ascii="Times New Roman" w:eastAsia="Calibri" w:hAnsi="Times New Roman" w:cs="Times New Roman"/>
          <w:sz w:val="12"/>
          <w:szCs w:val="12"/>
        </w:rPr>
        <w:t>Расписку получил___________________________________________________</w:t>
      </w:r>
      <w:r>
        <w:rPr>
          <w:rFonts w:ascii="Times New Roman" w:eastAsia="Calibri" w:hAnsi="Times New Roman" w:cs="Times New Roman"/>
          <w:sz w:val="12"/>
          <w:szCs w:val="12"/>
        </w:rPr>
        <w:t xml:space="preserve">__________________________________________ </w:t>
      </w:r>
      <w:r w:rsidRPr="00FF2FAE">
        <w:rPr>
          <w:rFonts w:ascii="Times New Roman" w:eastAsia="Calibri" w:hAnsi="Times New Roman" w:cs="Times New Roman"/>
          <w:sz w:val="12"/>
          <w:szCs w:val="12"/>
        </w:rPr>
        <w:t>(Ф.И.О., подпись)</w:t>
      </w:r>
    </w:p>
    <w:p w:rsidR="00FF2FAE" w:rsidRPr="00FF2FAE" w:rsidRDefault="00FF2FAE" w:rsidP="00FF2FAE">
      <w:pPr>
        <w:tabs>
          <w:tab w:val="left" w:pos="284"/>
        </w:tabs>
        <w:spacing w:after="0" w:line="240" w:lineRule="auto"/>
        <w:jc w:val="both"/>
        <w:rPr>
          <w:rFonts w:ascii="Times New Roman" w:eastAsia="Calibri" w:hAnsi="Times New Roman" w:cs="Times New Roman"/>
          <w:sz w:val="12"/>
          <w:szCs w:val="12"/>
        </w:rPr>
      </w:pPr>
      <w:r w:rsidRPr="00FF2FAE">
        <w:rPr>
          <w:rFonts w:ascii="Times New Roman" w:eastAsia="Calibri" w:hAnsi="Times New Roman" w:cs="Times New Roman"/>
          <w:sz w:val="12"/>
          <w:szCs w:val="12"/>
        </w:rPr>
        <w:t>Дата получения результатов предоставления муниципальной услуги</w:t>
      </w:r>
    </w:p>
    <w:p w:rsidR="00FF2FAE" w:rsidRPr="00FF2FAE" w:rsidRDefault="00FF2FAE" w:rsidP="00FF2FAE">
      <w:pPr>
        <w:tabs>
          <w:tab w:val="left" w:pos="284"/>
        </w:tabs>
        <w:spacing w:after="0" w:line="240" w:lineRule="auto"/>
        <w:jc w:val="both"/>
        <w:rPr>
          <w:rFonts w:ascii="Times New Roman" w:eastAsia="Calibri" w:hAnsi="Times New Roman" w:cs="Times New Roman"/>
          <w:sz w:val="12"/>
          <w:szCs w:val="12"/>
        </w:rPr>
      </w:pPr>
      <w:r w:rsidRPr="00FF2FAE">
        <w:rPr>
          <w:rFonts w:ascii="Times New Roman" w:eastAsia="Calibri" w:hAnsi="Times New Roman" w:cs="Times New Roman"/>
          <w:sz w:val="12"/>
          <w:szCs w:val="12"/>
        </w:rPr>
        <w:t>«____»____________20___г.                                               ___________________</w:t>
      </w:r>
    </w:p>
    <w:p w:rsidR="00FF2FAE" w:rsidRPr="00FF2FAE" w:rsidRDefault="00FF2FAE" w:rsidP="00FF2FAE">
      <w:pPr>
        <w:tabs>
          <w:tab w:val="left" w:pos="284"/>
        </w:tabs>
        <w:spacing w:after="0" w:line="240" w:lineRule="auto"/>
        <w:jc w:val="both"/>
        <w:rPr>
          <w:rFonts w:ascii="Times New Roman" w:eastAsia="Calibri" w:hAnsi="Times New Roman" w:cs="Times New Roman"/>
          <w:sz w:val="12"/>
          <w:szCs w:val="12"/>
        </w:rPr>
      </w:pPr>
      <w:r w:rsidRPr="00FF2FA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F2FAE">
        <w:rPr>
          <w:rFonts w:ascii="Times New Roman" w:eastAsia="Calibri" w:hAnsi="Times New Roman" w:cs="Times New Roman"/>
          <w:sz w:val="12"/>
          <w:szCs w:val="12"/>
        </w:rPr>
        <w:t xml:space="preserve">                   (подпись заявителя)</w:t>
      </w:r>
    </w:p>
    <w:p w:rsidR="00061752" w:rsidRDefault="00FF2FAE" w:rsidP="008B76A0">
      <w:pPr>
        <w:tabs>
          <w:tab w:val="left" w:pos="284"/>
        </w:tabs>
        <w:spacing w:after="0" w:line="240" w:lineRule="auto"/>
        <w:jc w:val="both"/>
        <w:rPr>
          <w:rFonts w:ascii="Times New Roman" w:eastAsia="Calibri" w:hAnsi="Times New Roman" w:cs="Times New Roman"/>
          <w:sz w:val="12"/>
          <w:szCs w:val="12"/>
        </w:rPr>
      </w:pPr>
      <w:r w:rsidRPr="00FF2FAE">
        <w:rPr>
          <w:rFonts w:ascii="Times New Roman" w:eastAsia="Calibri" w:hAnsi="Times New Roman" w:cs="Times New Roman"/>
          <w:b/>
          <w:sz w:val="16"/>
          <w:szCs w:val="16"/>
          <w:vertAlign w:val="superscript"/>
        </w:rPr>
        <w:t>1</w:t>
      </w:r>
      <w:r w:rsidRPr="00FF2FAE">
        <w:rPr>
          <w:rFonts w:ascii="Times New Roman" w:eastAsia="Calibri" w:hAnsi="Times New Roman" w:cs="Times New Roman"/>
          <w:sz w:val="12"/>
          <w:szCs w:val="12"/>
        </w:rPr>
        <w:t>Здесь и далее: нужное подчеркнуть.</w:t>
      </w:r>
    </w:p>
    <w:p w:rsidR="00FF2FAE" w:rsidRDefault="00FF2FAE" w:rsidP="008B76A0">
      <w:pPr>
        <w:tabs>
          <w:tab w:val="left" w:pos="284"/>
        </w:tabs>
        <w:spacing w:after="0" w:line="240" w:lineRule="auto"/>
        <w:jc w:val="both"/>
        <w:rPr>
          <w:rFonts w:ascii="Times New Roman" w:eastAsia="Calibri" w:hAnsi="Times New Roman" w:cs="Times New Roman"/>
          <w:sz w:val="12"/>
          <w:szCs w:val="12"/>
        </w:rPr>
      </w:pPr>
    </w:p>
    <w:p w:rsidR="00CA16B8" w:rsidRDefault="00CA16B8" w:rsidP="008B76A0">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9C773C">
              <w:rPr>
                <w:rFonts w:ascii="Times New Roman" w:eastAsia="Calibri" w:hAnsi="Times New Roman" w:cs="Times New Roman"/>
                <w:sz w:val="12"/>
                <w:szCs w:val="12"/>
              </w:rPr>
              <w:t>01</w:t>
            </w:r>
            <w:r w:rsidR="00F617E8" w:rsidRPr="000253EE">
              <w:rPr>
                <w:rFonts w:ascii="Times New Roman" w:eastAsia="Calibri" w:hAnsi="Times New Roman" w:cs="Times New Roman"/>
                <w:sz w:val="12"/>
                <w:szCs w:val="12"/>
              </w:rPr>
              <w:t>.</w:t>
            </w:r>
            <w:r w:rsidR="00F96A6D">
              <w:rPr>
                <w:rFonts w:ascii="Times New Roman" w:eastAsia="Calibri" w:hAnsi="Times New Roman" w:cs="Times New Roman"/>
                <w:sz w:val="12"/>
                <w:szCs w:val="12"/>
              </w:rPr>
              <w:t>0</w:t>
            </w:r>
            <w:r w:rsidR="009C773C">
              <w:rPr>
                <w:rFonts w:ascii="Times New Roman" w:eastAsia="Calibri" w:hAnsi="Times New Roman" w:cs="Times New Roman"/>
                <w:sz w:val="12"/>
                <w:szCs w:val="12"/>
              </w:rPr>
              <w:t>4</w:t>
            </w:r>
            <w:r w:rsidR="00285139">
              <w:rPr>
                <w:rFonts w:ascii="Times New Roman" w:eastAsia="Calibri" w:hAnsi="Times New Roman" w:cs="Times New Roman"/>
                <w:sz w:val="12"/>
                <w:szCs w:val="12"/>
              </w:rPr>
              <w:t>.2016</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Тираж 50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F76D2">
      <w:headerReference w:type="default" r:id="rId61"/>
      <w:headerReference w:type="first" r:id="rId62"/>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7F0" w:rsidRDefault="00A027F0" w:rsidP="000F23DD">
      <w:pPr>
        <w:spacing w:after="0" w:line="240" w:lineRule="auto"/>
      </w:pPr>
      <w:r>
        <w:separator/>
      </w:r>
    </w:p>
  </w:endnote>
  <w:endnote w:type="continuationSeparator" w:id="0">
    <w:p w:rsidR="00A027F0" w:rsidRDefault="00A027F0"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CY">
    <w:altName w:val="Lucida Console"/>
    <w:charset w:val="59"/>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7F0" w:rsidRDefault="00A027F0" w:rsidP="000F23DD">
      <w:pPr>
        <w:spacing w:after="0" w:line="240" w:lineRule="auto"/>
      </w:pPr>
      <w:r>
        <w:separator/>
      </w:r>
    </w:p>
  </w:footnote>
  <w:footnote w:type="continuationSeparator" w:id="0">
    <w:p w:rsidR="00A027F0" w:rsidRDefault="00A027F0"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D90" w:rsidRDefault="00E90D90" w:rsidP="009F1ADE">
    <w:pPr>
      <w:pStyle w:val="a7"/>
      <w:tabs>
        <w:tab w:val="clear" w:pos="4677"/>
        <w:tab w:val="clear" w:pos="9355"/>
        <w:tab w:val="left" w:pos="1190"/>
      </w:tabs>
    </w:pPr>
    <w:sdt>
      <w:sdtPr>
        <w:id w:val="1498387101"/>
        <w:docPartObj>
          <w:docPartGallery w:val="Page Numbers (Top of Page)"/>
          <w:docPartUnique/>
        </w:docPartObj>
      </w:sdtPr>
      <w:sdtContent>
        <w:r>
          <w:fldChar w:fldCharType="begin"/>
        </w:r>
        <w:r>
          <w:instrText>PAGE   \* MERGEFORMAT</w:instrText>
        </w:r>
        <w:r>
          <w:fldChar w:fldCharType="separate"/>
        </w:r>
        <w:r w:rsidR="006F6EA4">
          <w:rPr>
            <w:noProof/>
          </w:rPr>
          <w:t>2</w:t>
        </w:r>
        <w:r>
          <w:rPr>
            <w:noProof/>
          </w:rPr>
          <w:fldChar w:fldCharType="end"/>
        </w:r>
      </w:sdtContent>
    </w:sdt>
  </w:p>
  <w:p w:rsidR="00E90D90" w:rsidRDefault="00E90D90"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E90D90" w:rsidRPr="00C86DE1" w:rsidRDefault="00E90D90" w:rsidP="00263DC0">
    <w:pPr>
      <w:pStyle w:val="a7"/>
      <w:rPr>
        <w:rFonts w:ascii="Times New Roman" w:hAnsi="Times New Roman" w:cs="Times New Roman"/>
        <w:b/>
        <w:sz w:val="16"/>
        <w:szCs w:val="16"/>
      </w:rPr>
    </w:pPr>
    <w:r>
      <w:rPr>
        <w:rFonts w:ascii="Times New Roman" w:hAnsi="Times New Roman" w:cs="Times New Roman"/>
        <w:i/>
        <w:sz w:val="16"/>
        <w:szCs w:val="16"/>
      </w:rPr>
      <w:t xml:space="preserve">Пятница, 1 апреля 2016 года, №17 </w:t>
    </w:r>
    <w:r w:rsidRPr="006D47B1">
      <w:rPr>
        <w:rFonts w:ascii="Times New Roman" w:hAnsi="Times New Roman" w:cs="Times New Roman"/>
        <w:i/>
        <w:sz w:val="16"/>
        <w:szCs w:val="16"/>
      </w:rPr>
      <w:t>(</w:t>
    </w:r>
    <w:r>
      <w:rPr>
        <w:rFonts w:ascii="Times New Roman" w:hAnsi="Times New Roman" w:cs="Times New Roman"/>
        <w:i/>
        <w:sz w:val="16"/>
        <w:szCs w:val="16"/>
      </w:rPr>
      <w:t>134</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00715BED">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89693"/>
      <w:docPartObj>
        <w:docPartGallery w:val="Page Numbers (Top of Page)"/>
        <w:docPartUnique/>
      </w:docPartObj>
    </w:sdtPr>
    <w:sdtContent>
      <w:p w:rsidR="00E90D90" w:rsidRDefault="00E90D90">
        <w:pPr>
          <w:pStyle w:val="a7"/>
        </w:pPr>
        <w:r>
          <w:fldChar w:fldCharType="begin"/>
        </w:r>
        <w:r>
          <w:instrText>PAGE   \* MERGEFORMAT</w:instrText>
        </w:r>
        <w:r>
          <w:fldChar w:fldCharType="separate"/>
        </w:r>
        <w:r>
          <w:rPr>
            <w:noProof/>
          </w:rPr>
          <w:t>2</w:t>
        </w:r>
        <w:r>
          <w:rPr>
            <w:noProof/>
          </w:rPr>
          <w:fldChar w:fldCharType="end"/>
        </w:r>
      </w:p>
    </w:sdtContent>
  </w:sdt>
  <w:p w:rsidR="00E90D90" w:rsidRPr="000443FC" w:rsidRDefault="00E90D90"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E90D90" w:rsidRPr="00263DC0" w:rsidRDefault="00E90D90"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E90D90" w:rsidRDefault="00E90D90"/>
  <w:p w:rsidR="00E90D90" w:rsidRDefault="00E90D90"/>
  <w:p w:rsidR="00E90D90" w:rsidRDefault="00E90D90"/>
  <w:p w:rsidR="00E90D90" w:rsidRDefault="00E90D90"/>
  <w:p w:rsidR="00E90D90" w:rsidRDefault="00E90D90"/>
  <w:p w:rsidR="00E90D90" w:rsidRDefault="00E90D90"/>
  <w:p w:rsidR="00E90D90" w:rsidRDefault="00E90D90"/>
  <w:p w:rsidR="00E90D90" w:rsidRDefault="00E90D90"/>
  <w:p w:rsidR="00E90D90" w:rsidRDefault="00E90D90"/>
  <w:p w:rsidR="00E90D90" w:rsidRDefault="00E90D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8C2D43"/>
    <w:multiLevelType w:val="hybridMultilevel"/>
    <w:tmpl w:val="3AB460FA"/>
    <w:lvl w:ilvl="0" w:tplc="30545A90">
      <w:start w:val="1"/>
      <w:numFmt w:val="bullet"/>
      <w:lvlText w:val=""/>
      <w:lvlJc w:val="left"/>
      <w:pPr>
        <w:tabs>
          <w:tab w:val="num" w:pos="0"/>
        </w:tabs>
        <w:ind w:firstLine="72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num w:numId="1">
    <w:abstractNumId w:val="15"/>
  </w:num>
  <w:num w:numId="2">
    <w:abstractNumId w:val="17"/>
  </w:num>
  <w:num w:numId="3">
    <w:abstractNumId w:val="16"/>
  </w:num>
  <w:num w:numId="4">
    <w:abstractNumId w:val="19"/>
  </w:num>
  <w:num w:numId="5">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304C"/>
    <w:rsid w:val="00003073"/>
    <w:rsid w:val="0000343B"/>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0A9"/>
    <w:rsid w:val="0001315D"/>
    <w:rsid w:val="00013464"/>
    <w:rsid w:val="00013526"/>
    <w:rsid w:val="00013AA9"/>
    <w:rsid w:val="00013DAA"/>
    <w:rsid w:val="00014338"/>
    <w:rsid w:val="000143B1"/>
    <w:rsid w:val="0001484E"/>
    <w:rsid w:val="00014BD9"/>
    <w:rsid w:val="0001501A"/>
    <w:rsid w:val="00015178"/>
    <w:rsid w:val="0001520D"/>
    <w:rsid w:val="000152CC"/>
    <w:rsid w:val="00015380"/>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015"/>
    <w:rsid w:val="0002320F"/>
    <w:rsid w:val="000232E5"/>
    <w:rsid w:val="00023429"/>
    <w:rsid w:val="0002355E"/>
    <w:rsid w:val="00023784"/>
    <w:rsid w:val="000239CC"/>
    <w:rsid w:val="00023A72"/>
    <w:rsid w:val="00023AE5"/>
    <w:rsid w:val="00023E15"/>
    <w:rsid w:val="000241B6"/>
    <w:rsid w:val="000244AE"/>
    <w:rsid w:val="000246C9"/>
    <w:rsid w:val="000246D0"/>
    <w:rsid w:val="00024778"/>
    <w:rsid w:val="00024E52"/>
    <w:rsid w:val="000253EE"/>
    <w:rsid w:val="00025CCD"/>
    <w:rsid w:val="00025D93"/>
    <w:rsid w:val="0002605A"/>
    <w:rsid w:val="000261BC"/>
    <w:rsid w:val="0002654E"/>
    <w:rsid w:val="00027089"/>
    <w:rsid w:val="000279B5"/>
    <w:rsid w:val="00027F69"/>
    <w:rsid w:val="000301C2"/>
    <w:rsid w:val="0003059C"/>
    <w:rsid w:val="000307C9"/>
    <w:rsid w:val="0003094E"/>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4EED"/>
    <w:rsid w:val="000350B0"/>
    <w:rsid w:val="000351C3"/>
    <w:rsid w:val="000351D6"/>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246"/>
    <w:rsid w:val="00040606"/>
    <w:rsid w:val="000408B1"/>
    <w:rsid w:val="00040A17"/>
    <w:rsid w:val="00040AA4"/>
    <w:rsid w:val="00040B65"/>
    <w:rsid w:val="00040CD3"/>
    <w:rsid w:val="00040D40"/>
    <w:rsid w:val="00040F56"/>
    <w:rsid w:val="000413A0"/>
    <w:rsid w:val="000413FF"/>
    <w:rsid w:val="0004147C"/>
    <w:rsid w:val="00041656"/>
    <w:rsid w:val="000419F1"/>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4A54"/>
    <w:rsid w:val="000456E8"/>
    <w:rsid w:val="00045704"/>
    <w:rsid w:val="00045763"/>
    <w:rsid w:val="000459DE"/>
    <w:rsid w:val="00045C70"/>
    <w:rsid w:val="000463BF"/>
    <w:rsid w:val="000464B7"/>
    <w:rsid w:val="00046602"/>
    <w:rsid w:val="000469D0"/>
    <w:rsid w:val="00046C34"/>
    <w:rsid w:val="00046F16"/>
    <w:rsid w:val="0004709F"/>
    <w:rsid w:val="00047423"/>
    <w:rsid w:val="00047665"/>
    <w:rsid w:val="00047728"/>
    <w:rsid w:val="000478EA"/>
    <w:rsid w:val="00047CC9"/>
    <w:rsid w:val="00047FC7"/>
    <w:rsid w:val="00050047"/>
    <w:rsid w:val="00050193"/>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DA"/>
    <w:rsid w:val="00057AEE"/>
    <w:rsid w:val="00057FAD"/>
    <w:rsid w:val="000600D7"/>
    <w:rsid w:val="000601F4"/>
    <w:rsid w:val="00060241"/>
    <w:rsid w:val="00060258"/>
    <w:rsid w:val="0006043D"/>
    <w:rsid w:val="00060797"/>
    <w:rsid w:val="00060A43"/>
    <w:rsid w:val="00060C3F"/>
    <w:rsid w:val="00060D82"/>
    <w:rsid w:val="000611EB"/>
    <w:rsid w:val="0006144A"/>
    <w:rsid w:val="00061752"/>
    <w:rsid w:val="00061823"/>
    <w:rsid w:val="00061889"/>
    <w:rsid w:val="00061B0B"/>
    <w:rsid w:val="00061C42"/>
    <w:rsid w:val="00061CC1"/>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B96"/>
    <w:rsid w:val="00065F8B"/>
    <w:rsid w:val="00066D78"/>
    <w:rsid w:val="00067051"/>
    <w:rsid w:val="0007005A"/>
    <w:rsid w:val="000703FF"/>
    <w:rsid w:val="00070A37"/>
    <w:rsid w:val="00070E1D"/>
    <w:rsid w:val="00070ECF"/>
    <w:rsid w:val="0007142C"/>
    <w:rsid w:val="00071A19"/>
    <w:rsid w:val="00071AFE"/>
    <w:rsid w:val="000720AD"/>
    <w:rsid w:val="000727AE"/>
    <w:rsid w:val="000727B8"/>
    <w:rsid w:val="00073297"/>
    <w:rsid w:val="00073338"/>
    <w:rsid w:val="000735A4"/>
    <w:rsid w:val="00073875"/>
    <w:rsid w:val="000738AE"/>
    <w:rsid w:val="00073BBA"/>
    <w:rsid w:val="00074046"/>
    <w:rsid w:val="0007407A"/>
    <w:rsid w:val="00074180"/>
    <w:rsid w:val="00074432"/>
    <w:rsid w:val="0007467B"/>
    <w:rsid w:val="0007544C"/>
    <w:rsid w:val="00075686"/>
    <w:rsid w:val="00075925"/>
    <w:rsid w:val="000759CE"/>
    <w:rsid w:val="00075D36"/>
    <w:rsid w:val="00076004"/>
    <w:rsid w:val="000761B0"/>
    <w:rsid w:val="00076500"/>
    <w:rsid w:val="0007658C"/>
    <w:rsid w:val="000765A2"/>
    <w:rsid w:val="000767ED"/>
    <w:rsid w:val="00076ED2"/>
    <w:rsid w:val="00076F9A"/>
    <w:rsid w:val="00077324"/>
    <w:rsid w:val="00077655"/>
    <w:rsid w:val="00077E12"/>
    <w:rsid w:val="00080283"/>
    <w:rsid w:val="000802BA"/>
    <w:rsid w:val="000807A8"/>
    <w:rsid w:val="00080893"/>
    <w:rsid w:val="00080C98"/>
    <w:rsid w:val="00080FE0"/>
    <w:rsid w:val="0008102D"/>
    <w:rsid w:val="000813DA"/>
    <w:rsid w:val="00081CD8"/>
    <w:rsid w:val="00082034"/>
    <w:rsid w:val="00082038"/>
    <w:rsid w:val="00082214"/>
    <w:rsid w:val="0008284C"/>
    <w:rsid w:val="00082A9F"/>
    <w:rsid w:val="00082BF5"/>
    <w:rsid w:val="00082E69"/>
    <w:rsid w:val="0008300D"/>
    <w:rsid w:val="0008301B"/>
    <w:rsid w:val="00083308"/>
    <w:rsid w:val="0008396B"/>
    <w:rsid w:val="00083AA2"/>
    <w:rsid w:val="00084139"/>
    <w:rsid w:val="00084371"/>
    <w:rsid w:val="000845B0"/>
    <w:rsid w:val="000846C7"/>
    <w:rsid w:val="00084B1E"/>
    <w:rsid w:val="00084E93"/>
    <w:rsid w:val="00085195"/>
    <w:rsid w:val="0008527E"/>
    <w:rsid w:val="000854BA"/>
    <w:rsid w:val="0008558C"/>
    <w:rsid w:val="0008560F"/>
    <w:rsid w:val="000864CE"/>
    <w:rsid w:val="00086A39"/>
    <w:rsid w:val="00086FCD"/>
    <w:rsid w:val="00087115"/>
    <w:rsid w:val="000873EC"/>
    <w:rsid w:val="00087502"/>
    <w:rsid w:val="00087C96"/>
    <w:rsid w:val="0009014D"/>
    <w:rsid w:val="000903F5"/>
    <w:rsid w:val="00090621"/>
    <w:rsid w:val="00090821"/>
    <w:rsid w:val="00090A60"/>
    <w:rsid w:val="00090B2F"/>
    <w:rsid w:val="00091057"/>
    <w:rsid w:val="00091154"/>
    <w:rsid w:val="000916FE"/>
    <w:rsid w:val="00091890"/>
    <w:rsid w:val="00091F15"/>
    <w:rsid w:val="00092182"/>
    <w:rsid w:val="00092596"/>
    <w:rsid w:val="00092908"/>
    <w:rsid w:val="00092C6B"/>
    <w:rsid w:val="00092C7B"/>
    <w:rsid w:val="00092CC5"/>
    <w:rsid w:val="00092E1D"/>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09F"/>
    <w:rsid w:val="00097961"/>
    <w:rsid w:val="00097AF7"/>
    <w:rsid w:val="00097D73"/>
    <w:rsid w:val="00097D93"/>
    <w:rsid w:val="000A0059"/>
    <w:rsid w:val="000A02CF"/>
    <w:rsid w:val="000A03B3"/>
    <w:rsid w:val="000A04A7"/>
    <w:rsid w:val="000A0554"/>
    <w:rsid w:val="000A07E9"/>
    <w:rsid w:val="000A094D"/>
    <w:rsid w:val="000A098F"/>
    <w:rsid w:val="000A0BF7"/>
    <w:rsid w:val="000A0D9B"/>
    <w:rsid w:val="000A0ED6"/>
    <w:rsid w:val="000A0FBE"/>
    <w:rsid w:val="000A1317"/>
    <w:rsid w:val="000A16DA"/>
    <w:rsid w:val="000A188C"/>
    <w:rsid w:val="000A1B5E"/>
    <w:rsid w:val="000A1E78"/>
    <w:rsid w:val="000A20E2"/>
    <w:rsid w:val="000A29EC"/>
    <w:rsid w:val="000A2B83"/>
    <w:rsid w:val="000A2D56"/>
    <w:rsid w:val="000A2D61"/>
    <w:rsid w:val="000A31B6"/>
    <w:rsid w:val="000A35D5"/>
    <w:rsid w:val="000A361E"/>
    <w:rsid w:val="000A39FD"/>
    <w:rsid w:val="000A3E0E"/>
    <w:rsid w:val="000A436F"/>
    <w:rsid w:val="000A4377"/>
    <w:rsid w:val="000A4979"/>
    <w:rsid w:val="000A4AD1"/>
    <w:rsid w:val="000A4AFA"/>
    <w:rsid w:val="000A4C5E"/>
    <w:rsid w:val="000A5646"/>
    <w:rsid w:val="000A5A38"/>
    <w:rsid w:val="000A5ABD"/>
    <w:rsid w:val="000A5C63"/>
    <w:rsid w:val="000A5FEB"/>
    <w:rsid w:val="000A6377"/>
    <w:rsid w:val="000A64EF"/>
    <w:rsid w:val="000A65A2"/>
    <w:rsid w:val="000A6A75"/>
    <w:rsid w:val="000A6E0A"/>
    <w:rsid w:val="000A76D1"/>
    <w:rsid w:val="000A7799"/>
    <w:rsid w:val="000A7930"/>
    <w:rsid w:val="000A7A04"/>
    <w:rsid w:val="000A7ED2"/>
    <w:rsid w:val="000A7F93"/>
    <w:rsid w:val="000B0090"/>
    <w:rsid w:val="000B01C0"/>
    <w:rsid w:val="000B0320"/>
    <w:rsid w:val="000B06E8"/>
    <w:rsid w:val="000B07EE"/>
    <w:rsid w:val="000B07FB"/>
    <w:rsid w:val="000B107B"/>
    <w:rsid w:val="000B110F"/>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701B"/>
    <w:rsid w:val="000B70EF"/>
    <w:rsid w:val="000B7198"/>
    <w:rsid w:val="000B7D8E"/>
    <w:rsid w:val="000B7FF2"/>
    <w:rsid w:val="000C0041"/>
    <w:rsid w:val="000C00E7"/>
    <w:rsid w:val="000C0A49"/>
    <w:rsid w:val="000C0B25"/>
    <w:rsid w:val="000C0D71"/>
    <w:rsid w:val="000C14A4"/>
    <w:rsid w:val="000C234E"/>
    <w:rsid w:val="000C2471"/>
    <w:rsid w:val="000C261B"/>
    <w:rsid w:val="000C289B"/>
    <w:rsid w:val="000C2A17"/>
    <w:rsid w:val="000C2D7A"/>
    <w:rsid w:val="000C2F62"/>
    <w:rsid w:val="000C313A"/>
    <w:rsid w:val="000C32C9"/>
    <w:rsid w:val="000C3F4F"/>
    <w:rsid w:val="000C409C"/>
    <w:rsid w:val="000C477F"/>
    <w:rsid w:val="000C4B93"/>
    <w:rsid w:val="000C4E70"/>
    <w:rsid w:val="000C506F"/>
    <w:rsid w:val="000C53D3"/>
    <w:rsid w:val="000C5539"/>
    <w:rsid w:val="000C59F4"/>
    <w:rsid w:val="000C5A59"/>
    <w:rsid w:val="000C653B"/>
    <w:rsid w:val="000C6854"/>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D57"/>
    <w:rsid w:val="000D2F68"/>
    <w:rsid w:val="000D30A7"/>
    <w:rsid w:val="000D3496"/>
    <w:rsid w:val="000D360E"/>
    <w:rsid w:val="000D3877"/>
    <w:rsid w:val="000D39AD"/>
    <w:rsid w:val="000D3A02"/>
    <w:rsid w:val="000D3C9C"/>
    <w:rsid w:val="000D3CF1"/>
    <w:rsid w:val="000D3DD3"/>
    <w:rsid w:val="000D3E35"/>
    <w:rsid w:val="000D4181"/>
    <w:rsid w:val="000D445C"/>
    <w:rsid w:val="000D4DAB"/>
    <w:rsid w:val="000D4F08"/>
    <w:rsid w:val="000D5622"/>
    <w:rsid w:val="000D5CC9"/>
    <w:rsid w:val="000D61AA"/>
    <w:rsid w:val="000D6238"/>
    <w:rsid w:val="000D6266"/>
    <w:rsid w:val="000D68CF"/>
    <w:rsid w:val="000D6CA5"/>
    <w:rsid w:val="000D6D77"/>
    <w:rsid w:val="000D709D"/>
    <w:rsid w:val="000D72F8"/>
    <w:rsid w:val="000D74A9"/>
    <w:rsid w:val="000D76B1"/>
    <w:rsid w:val="000D76CA"/>
    <w:rsid w:val="000D7816"/>
    <w:rsid w:val="000D782E"/>
    <w:rsid w:val="000D7A07"/>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046"/>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777"/>
    <w:rsid w:val="00102981"/>
    <w:rsid w:val="00102B52"/>
    <w:rsid w:val="00102C80"/>
    <w:rsid w:val="00102E58"/>
    <w:rsid w:val="00103914"/>
    <w:rsid w:val="00103A6D"/>
    <w:rsid w:val="00103D0A"/>
    <w:rsid w:val="00103D64"/>
    <w:rsid w:val="00103E89"/>
    <w:rsid w:val="00104374"/>
    <w:rsid w:val="0010498C"/>
    <w:rsid w:val="00104CA2"/>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96C"/>
    <w:rsid w:val="00107A0A"/>
    <w:rsid w:val="00107BE3"/>
    <w:rsid w:val="00107F89"/>
    <w:rsid w:val="00110458"/>
    <w:rsid w:val="00110F5E"/>
    <w:rsid w:val="00111147"/>
    <w:rsid w:val="00111310"/>
    <w:rsid w:val="00111AC8"/>
    <w:rsid w:val="00111B9F"/>
    <w:rsid w:val="00111BA9"/>
    <w:rsid w:val="00111CB2"/>
    <w:rsid w:val="00111D02"/>
    <w:rsid w:val="00112132"/>
    <w:rsid w:val="001127D0"/>
    <w:rsid w:val="00112853"/>
    <w:rsid w:val="00112C42"/>
    <w:rsid w:val="00113610"/>
    <w:rsid w:val="00113A32"/>
    <w:rsid w:val="00113DBA"/>
    <w:rsid w:val="00113EC3"/>
    <w:rsid w:val="00114012"/>
    <w:rsid w:val="001142D0"/>
    <w:rsid w:val="001148BF"/>
    <w:rsid w:val="00114EB4"/>
    <w:rsid w:val="00114F69"/>
    <w:rsid w:val="00115021"/>
    <w:rsid w:val="001153A3"/>
    <w:rsid w:val="0011543E"/>
    <w:rsid w:val="00115950"/>
    <w:rsid w:val="00115CB5"/>
    <w:rsid w:val="00116132"/>
    <w:rsid w:val="001162A9"/>
    <w:rsid w:val="001165F4"/>
    <w:rsid w:val="00116623"/>
    <w:rsid w:val="0011663D"/>
    <w:rsid w:val="00116A16"/>
    <w:rsid w:val="00116A84"/>
    <w:rsid w:val="00116EC2"/>
    <w:rsid w:val="00117090"/>
    <w:rsid w:val="0011709D"/>
    <w:rsid w:val="00117222"/>
    <w:rsid w:val="00117760"/>
    <w:rsid w:val="00117768"/>
    <w:rsid w:val="00117E6E"/>
    <w:rsid w:val="001205BD"/>
    <w:rsid w:val="00120990"/>
    <w:rsid w:val="00120B29"/>
    <w:rsid w:val="00120DBF"/>
    <w:rsid w:val="00120E16"/>
    <w:rsid w:val="00121805"/>
    <w:rsid w:val="00121923"/>
    <w:rsid w:val="00121B81"/>
    <w:rsid w:val="0012220C"/>
    <w:rsid w:val="00122C48"/>
    <w:rsid w:val="00122FD1"/>
    <w:rsid w:val="00123495"/>
    <w:rsid w:val="00123984"/>
    <w:rsid w:val="00123F36"/>
    <w:rsid w:val="0012440C"/>
    <w:rsid w:val="0012448A"/>
    <w:rsid w:val="001245B1"/>
    <w:rsid w:val="001245B7"/>
    <w:rsid w:val="0012497A"/>
    <w:rsid w:val="00124D46"/>
    <w:rsid w:val="001252B5"/>
    <w:rsid w:val="001256CD"/>
    <w:rsid w:val="0012589E"/>
    <w:rsid w:val="00126110"/>
    <w:rsid w:val="0012681C"/>
    <w:rsid w:val="001269E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B5"/>
    <w:rsid w:val="001363C2"/>
    <w:rsid w:val="001367AA"/>
    <w:rsid w:val="001368F6"/>
    <w:rsid w:val="001372FD"/>
    <w:rsid w:val="0013765A"/>
    <w:rsid w:val="00140E49"/>
    <w:rsid w:val="00140F4B"/>
    <w:rsid w:val="0014116B"/>
    <w:rsid w:val="00141342"/>
    <w:rsid w:val="0014170D"/>
    <w:rsid w:val="001417D1"/>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44F"/>
    <w:rsid w:val="00154FFE"/>
    <w:rsid w:val="00155484"/>
    <w:rsid w:val="0015551B"/>
    <w:rsid w:val="001557FA"/>
    <w:rsid w:val="00155C08"/>
    <w:rsid w:val="001565C9"/>
    <w:rsid w:val="0015663B"/>
    <w:rsid w:val="00156906"/>
    <w:rsid w:val="00156CB8"/>
    <w:rsid w:val="00157069"/>
    <w:rsid w:val="001571ED"/>
    <w:rsid w:val="00157F6A"/>
    <w:rsid w:val="00160177"/>
    <w:rsid w:val="001609C8"/>
    <w:rsid w:val="00160CA7"/>
    <w:rsid w:val="001619CC"/>
    <w:rsid w:val="00161B63"/>
    <w:rsid w:val="00162451"/>
    <w:rsid w:val="00162460"/>
    <w:rsid w:val="001625A9"/>
    <w:rsid w:val="00162AD0"/>
    <w:rsid w:val="00162F49"/>
    <w:rsid w:val="00162FF7"/>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BB7"/>
    <w:rsid w:val="00173F70"/>
    <w:rsid w:val="00174063"/>
    <w:rsid w:val="00174332"/>
    <w:rsid w:val="001744D0"/>
    <w:rsid w:val="00174821"/>
    <w:rsid w:val="00174883"/>
    <w:rsid w:val="00174C14"/>
    <w:rsid w:val="00174DE9"/>
    <w:rsid w:val="00174F24"/>
    <w:rsid w:val="0017558D"/>
    <w:rsid w:val="001755A3"/>
    <w:rsid w:val="0017568A"/>
    <w:rsid w:val="00175729"/>
    <w:rsid w:val="001757CF"/>
    <w:rsid w:val="00175942"/>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322"/>
    <w:rsid w:val="00184901"/>
    <w:rsid w:val="00184BAE"/>
    <w:rsid w:val="00184C17"/>
    <w:rsid w:val="00184CF0"/>
    <w:rsid w:val="00184E03"/>
    <w:rsid w:val="00184FA8"/>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0E5"/>
    <w:rsid w:val="0019288B"/>
    <w:rsid w:val="00192C36"/>
    <w:rsid w:val="00192F48"/>
    <w:rsid w:val="00192F79"/>
    <w:rsid w:val="001930E0"/>
    <w:rsid w:val="00193278"/>
    <w:rsid w:val="001933C2"/>
    <w:rsid w:val="00193463"/>
    <w:rsid w:val="001936DE"/>
    <w:rsid w:val="00193B9E"/>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97712"/>
    <w:rsid w:val="001A0347"/>
    <w:rsid w:val="001A0393"/>
    <w:rsid w:val="001A03FB"/>
    <w:rsid w:val="001A043B"/>
    <w:rsid w:val="001A0580"/>
    <w:rsid w:val="001A0714"/>
    <w:rsid w:val="001A085F"/>
    <w:rsid w:val="001A0C0D"/>
    <w:rsid w:val="001A0E92"/>
    <w:rsid w:val="001A192A"/>
    <w:rsid w:val="001A1A20"/>
    <w:rsid w:val="001A1A3C"/>
    <w:rsid w:val="001A23CE"/>
    <w:rsid w:val="001A3319"/>
    <w:rsid w:val="001A37AF"/>
    <w:rsid w:val="001A38A2"/>
    <w:rsid w:val="001A3A0B"/>
    <w:rsid w:val="001A3ADD"/>
    <w:rsid w:val="001A4083"/>
    <w:rsid w:val="001A43A5"/>
    <w:rsid w:val="001A44FD"/>
    <w:rsid w:val="001A4859"/>
    <w:rsid w:val="001A4954"/>
    <w:rsid w:val="001A4A0E"/>
    <w:rsid w:val="001A4AF9"/>
    <w:rsid w:val="001A4B58"/>
    <w:rsid w:val="001A4D97"/>
    <w:rsid w:val="001A4E84"/>
    <w:rsid w:val="001A5305"/>
    <w:rsid w:val="001A5530"/>
    <w:rsid w:val="001A5546"/>
    <w:rsid w:val="001A55F1"/>
    <w:rsid w:val="001A629F"/>
    <w:rsid w:val="001A6637"/>
    <w:rsid w:val="001A6658"/>
    <w:rsid w:val="001A68C6"/>
    <w:rsid w:val="001A707E"/>
    <w:rsid w:val="001A70D7"/>
    <w:rsid w:val="001A71D0"/>
    <w:rsid w:val="001A7397"/>
    <w:rsid w:val="001A7A35"/>
    <w:rsid w:val="001A7D93"/>
    <w:rsid w:val="001B00FE"/>
    <w:rsid w:val="001B0495"/>
    <w:rsid w:val="001B068C"/>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981"/>
    <w:rsid w:val="001B7A17"/>
    <w:rsid w:val="001B7B52"/>
    <w:rsid w:val="001B7CB2"/>
    <w:rsid w:val="001C0A9A"/>
    <w:rsid w:val="001C1321"/>
    <w:rsid w:val="001C1487"/>
    <w:rsid w:val="001C1556"/>
    <w:rsid w:val="001C181A"/>
    <w:rsid w:val="001C2186"/>
    <w:rsid w:val="001C229B"/>
    <w:rsid w:val="001C2882"/>
    <w:rsid w:val="001C2978"/>
    <w:rsid w:val="001C2A79"/>
    <w:rsid w:val="001C31F8"/>
    <w:rsid w:val="001C3233"/>
    <w:rsid w:val="001C36B2"/>
    <w:rsid w:val="001C3F53"/>
    <w:rsid w:val="001C40CF"/>
    <w:rsid w:val="001C43D3"/>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F51"/>
    <w:rsid w:val="001E403C"/>
    <w:rsid w:val="001E40A6"/>
    <w:rsid w:val="001E42F7"/>
    <w:rsid w:val="001E4A57"/>
    <w:rsid w:val="001E4A64"/>
    <w:rsid w:val="001E4AD2"/>
    <w:rsid w:val="001E5497"/>
    <w:rsid w:val="001E5514"/>
    <w:rsid w:val="001E5A26"/>
    <w:rsid w:val="001E5BA6"/>
    <w:rsid w:val="001E5FE3"/>
    <w:rsid w:val="001E6117"/>
    <w:rsid w:val="001E650B"/>
    <w:rsid w:val="001E66AA"/>
    <w:rsid w:val="001E699B"/>
    <w:rsid w:val="001E6A1F"/>
    <w:rsid w:val="001E73B4"/>
    <w:rsid w:val="001E74B7"/>
    <w:rsid w:val="001F0128"/>
    <w:rsid w:val="001F03D0"/>
    <w:rsid w:val="001F0417"/>
    <w:rsid w:val="001F04F4"/>
    <w:rsid w:val="001F0D72"/>
    <w:rsid w:val="001F15BF"/>
    <w:rsid w:val="001F171F"/>
    <w:rsid w:val="001F1AC1"/>
    <w:rsid w:val="001F1C76"/>
    <w:rsid w:val="001F1CCF"/>
    <w:rsid w:val="001F2291"/>
    <w:rsid w:val="001F2448"/>
    <w:rsid w:val="001F2681"/>
    <w:rsid w:val="001F2CE7"/>
    <w:rsid w:val="001F2EC8"/>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FC"/>
    <w:rsid w:val="00200915"/>
    <w:rsid w:val="002009DE"/>
    <w:rsid w:val="002011CE"/>
    <w:rsid w:val="002012F1"/>
    <w:rsid w:val="0020146F"/>
    <w:rsid w:val="0020158B"/>
    <w:rsid w:val="002019AE"/>
    <w:rsid w:val="00201BDA"/>
    <w:rsid w:val="00201C52"/>
    <w:rsid w:val="00201C68"/>
    <w:rsid w:val="00201F99"/>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BDC"/>
    <w:rsid w:val="00211887"/>
    <w:rsid w:val="00211E87"/>
    <w:rsid w:val="00211F52"/>
    <w:rsid w:val="002122D0"/>
    <w:rsid w:val="002124AD"/>
    <w:rsid w:val="0021291C"/>
    <w:rsid w:val="00212B76"/>
    <w:rsid w:val="00212E8C"/>
    <w:rsid w:val="0021302A"/>
    <w:rsid w:val="0021359F"/>
    <w:rsid w:val="00213774"/>
    <w:rsid w:val="00213876"/>
    <w:rsid w:val="00213A71"/>
    <w:rsid w:val="00213AB0"/>
    <w:rsid w:val="00213BC1"/>
    <w:rsid w:val="00213D9F"/>
    <w:rsid w:val="00213EDC"/>
    <w:rsid w:val="00213F25"/>
    <w:rsid w:val="00214240"/>
    <w:rsid w:val="00214771"/>
    <w:rsid w:val="002148BA"/>
    <w:rsid w:val="0021496B"/>
    <w:rsid w:val="00214A1E"/>
    <w:rsid w:val="002150B1"/>
    <w:rsid w:val="00215126"/>
    <w:rsid w:val="002152FE"/>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EF3"/>
    <w:rsid w:val="00223F01"/>
    <w:rsid w:val="002240B1"/>
    <w:rsid w:val="00224544"/>
    <w:rsid w:val="002245E4"/>
    <w:rsid w:val="00224814"/>
    <w:rsid w:val="00224A63"/>
    <w:rsid w:val="00224D37"/>
    <w:rsid w:val="00225EE2"/>
    <w:rsid w:val="00225FE0"/>
    <w:rsid w:val="00226090"/>
    <w:rsid w:val="0022620B"/>
    <w:rsid w:val="002268D8"/>
    <w:rsid w:val="00226BDC"/>
    <w:rsid w:val="00226D48"/>
    <w:rsid w:val="00226E82"/>
    <w:rsid w:val="002273CD"/>
    <w:rsid w:val="002278D0"/>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32A0"/>
    <w:rsid w:val="00233554"/>
    <w:rsid w:val="002337BC"/>
    <w:rsid w:val="00233B46"/>
    <w:rsid w:val="00233BCC"/>
    <w:rsid w:val="00234576"/>
    <w:rsid w:val="00234737"/>
    <w:rsid w:val="00234853"/>
    <w:rsid w:val="00234951"/>
    <w:rsid w:val="00234D5D"/>
    <w:rsid w:val="00235232"/>
    <w:rsid w:val="00235291"/>
    <w:rsid w:val="00235298"/>
    <w:rsid w:val="00235360"/>
    <w:rsid w:val="002353FD"/>
    <w:rsid w:val="00235666"/>
    <w:rsid w:val="002356B8"/>
    <w:rsid w:val="00236183"/>
    <w:rsid w:val="0023656A"/>
    <w:rsid w:val="0023663B"/>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6EEA"/>
    <w:rsid w:val="002476DF"/>
    <w:rsid w:val="00247B6C"/>
    <w:rsid w:val="00247BE9"/>
    <w:rsid w:val="00250328"/>
    <w:rsid w:val="002503D3"/>
    <w:rsid w:val="0025066F"/>
    <w:rsid w:val="00250A30"/>
    <w:rsid w:val="00250A6F"/>
    <w:rsid w:val="00250F47"/>
    <w:rsid w:val="00250F7A"/>
    <w:rsid w:val="00250FFA"/>
    <w:rsid w:val="002517BE"/>
    <w:rsid w:val="00251F57"/>
    <w:rsid w:val="002526B7"/>
    <w:rsid w:val="00252A72"/>
    <w:rsid w:val="00252DA6"/>
    <w:rsid w:val="00252F42"/>
    <w:rsid w:val="00253111"/>
    <w:rsid w:val="002532FD"/>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D1A"/>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8EF"/>
    <w:rsid w:val="00273006"/>
    <w:rsid w:val="00273125"/>
    <w:rsid w:val="002731AF"/>
    <w:rsid w:val="00273722"/>
    <w:rsid w:val="00274540"/>
    <w:rsid w:val="002746F1"/>
    <w:rsid w:val="00274D52"/>
    <w:rsid w:val="00275089"/>
    <w:rsid w:val="0027510C"/>
    <w:rsid w:val="00275129"/>
    <w:rsid w:val="00275359"/>
    <w:rsid w:val="00275369"/>
    <w:rsid w:val="0027584F"/>
    <w:rsid w:val="00275E57"/>
    <w:rsid w:val="002760CB"/>
    <w:rsid w:val="002763E7"/>
    <w:rsid w:val="0027663D"/>
    <w:rsid w:val="00276D4C"/>
    <w:rsid w:val="00276DEC"/>
    <w:rsid w:val="0027715A"/>
    <w:rsid w:val="00277225"/>
    <w:rsid w:val="0027738F"/>
    <w:rsid w:val="002775E8"/>
    <w:rsid w:val="00277A0B"/>
    <w:rsid w:val="00277C1E"/>
    <w:rsid w:val="00277D7C"/>
    <w:rsid w:val="00277E84"/>
    <w:rsid w:val="0028054B"/>
    <w:rsid w:val="00280560"/>
    <w:rsid w:val="0028056C"/>
    <w:rsid w:val="0028096B"/>
    <w:rsid w:val="00280C39"/>
    <w:rsid w:val="00281330"/>
    <w:rsid w:val="00281810"/>
    <w:rsid w:val="00281833"/>
    <w:rsid w:val="00281FA6"/>
    <w:rsid w:val="002820E0"/>
    <w:rsid w:val="00282297"/>
    <w:rsid w:val="0028271F"/>
    <w:rsid w:val="00282944"/>
    <w:rsid w:val="00282A93"/>
    <w:rsid w:val="00282BA9"/>
    <w:rsid w:val="00282C91"/>
    <w:rsid w:val="00282D08"/>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F6B"/>
    <w:rsid w:val="00291369"/>
    <w:rsid w:val="00291770"/>
    <w:rsid w:val="00291855"/>
    <w:rsid w:val="00291969"/>
    <w:rsid w:val="00291E5F"/>
    <w:rsid w:val="00292535"/>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8EA"/>
    <w:rsid w:val="00294BF9"/>
    <w:rsid w:val="00294CD5"/>
    <w:rsid w:val="00295066"/>
    <w:rsid w:val="002952F7"/>
    <w:rsid w:val="002955FB"/>
    <w:rsid w:val="00295675"/>
    <w:rsid w:val="0029596F"/>
    <w:rsid w:val="002959B9"/>
    <w:rsid w:val="00295F45"/>
    <w:rsid w:val="0029654B"/>
    <w:rsid w:val="0029666D"/>
    <w:rsid w:val="002967C9"/>
    <w:rsid w:val="00296F48"/>
    <w:rsid w:val="002976B6"/>
    <w:rsid w:val="00297A81"/>
    <w:rsid w:val="00297B5E"/>
    <w:rsid w:val="00297EA8"/>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B1"/>
    <w:rsid w:val="002A58CA"/>
    <w:rsid w:val="002A5B2E"/>
    <w:rsid w:val="002A5F32"/>
    <w:rsid w:val="002A63AE"/>
    <w:rsid w:val="002A6475"/>
    <w:rsid w:val="002A6532"/>
    <w:rsid w:val="002A66DD"/>
    <w:rsid w:val="002A6C69"/>
    <w:rsid w:val="002A6FEE"/>
    <w:rsid w:val="002A7351"/>
    <w:rsid w:val="002A73DE"/>
    <w:rsid w:val="002A77BF"/>
    <w:rsid w:val="002A7C2C"/>
    <w:rsid w:val="002A7F56"/>
    <w:rsid w:val="002B0491"/>
    <w:rsid w:val="002B07BB"/>
    <w:rsid w:val="002B08C7"/>
    <w:rsid w:val="002B119F"/>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A70"/>
    <w:rsid w:val="002D0CC6"/>
    <w:rsid w:val="002D0D08"/>
    <w:rsid w:val="002D144D"/>
    <w:rsid w:val="002D1A4C"/>
    <w:rsid w:val="002D1C57"/>
    <w:rsid w:val="002D21EE"/>
    <w:rsid w:val="002D22E0"/>
    <w:rsid w:val="002D24B3"/>
    <w:rsid w:val="002D2680"/>
    <w:rsid w:val="002D2762"/>
    <w:rsid w:val="002D2AA8"/>
    <w:rsid w:val="002D2D18"/>
    <w:rsid w:val="002D2DFE"/>
    <w:rsid w:val="002D3B33"/>
    <w:rsid w:val="002D4C51"/>
    <w:rsid w:val="002D50A1"/>
    <w:rsid w:val="002D5BBC"/>
    <w:rsid w:val="002D5C98"/>
    <w:rsid w:val="002D62FE"/>
    <w:rsid w:val="002D64A0"/>
    <w:rsid w:val="002D77A1"/>
    <w:rsid w:val="002D7958"/>
    <w:rsid w:val="002D7980"/>
    <w:rsid w:val="002D7A17"/>
    <w:rsid w:val="002D7F95"/>
    <w:rsid w:val="002E0960"/>
    <w:rsid w:val="002E0A3A"/>
    <w:rsid w:val="002E0EAA"/>
    <w:rsid w:val="002E1017"/>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8FD"/>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5C52"/>
    <w:rsid w:val="002E609F"/>
    <w:rsid w:val="002E651E"/>
    <w:rsid w:val="002E655C"/>
    <w:rsid w:val="002E6627"/>
    <w:rsid w:val="002E6D64"/>
    <w:rsid w:val="002E6F23"/>
    <w:rsid w:val="002E71AB"/>
    <w:rsid w:val="002E71F6"/>
    <w:rsid w:val="002E7616"/>
    <w:rsid w:val="002E7A47"/>
    <w:rsid w:val="002E7E5D"/>
    <w:rsid w:val="002E7EAB"/>
    <w:rsid w:val="002E7F2F"/>
    <w:rsid w:val="002E7FDF"/>
    <w:rsid w:val="002F0223"/>
    <w:rsid w:val="002F0A58"/>
    <w:rsid w:val="002F0B0B"/>
    <w:rsid w:val="002F0D15"/>
    <w:rsid w:val="002F11DB"/>
    <w:rsid w:val="002F1236"/>
    <w:rsid w:val="002F146B"/>
    <w:rsid w:val="002F1611"/>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630"/>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2F7CF7"/>
    <w:rsid w:val="003000A8"/>
    <w:rsid w:val="003003C1"/>
    <w:rsid w:val="00300401"/>
    <w:rsid w:val="003007F3"/>
    <w:rsid w:val="0030174E"/>
    <w:rsid w:val="00301C1C"/>
    <w:rsid w:val="00301D12"/>
    <w:rsid w:val="00301E6E"/>
    <w:rsid w:val="00301FEE"/>
    <w:rsid w:val="00302230"/>
    <w:rsid w:val="00302C04"/>
    <w:rsid w:val="003031B5"/>
    <w:rsid w:val="00303EE9"/>
    <w:rsid w:val="00303FE0"/>
    <w:rsid w:val="00304229"/>
    <w:rsid w:val="0030428A"/>
    <w:rsid w:val="00304542"/>
    <w:rsid w:val="00304D9C"/>
    <w:rsid w:val="00304E2F"/>
    <w:rsid w:val="00305368"/>
    <w:rsid w:val="00305552"/>
    <w:rsid w:val="003058C8"/>
    <w:rsid w:val="00305CE1"/>
    <w:rsid w:val="003065F7"/>
    <w:rsid w:val="00306CE1"/>
    <w:rsid w:val="003072E2"/>
    <w:rsid w:val="003073F3"/>
    <w:rsid w:val="003079E9"/>
    <w:rsid w:val="00307EA3"/>
    <w:rsid w:val="00307FEE"/>
    <w:rsid w:val="00310227"/>
    <w:rsid w:val="003104F9"/>
    <w:rsid w:val="0031073C"/>
    <w:rsid w:val="00310A04"/>
    <w:rsid w:val="00310F2C"/>
    <w:rsid w:val="00310F36"/>
    <w:rsid w:val="0031131C"/>
    <w:rsid w:val="003114A7"/>
    <w:rsid w:val="003116EF"/>
    <w:rsid w:val="00311724"/>
    <w:rsid w:val="003117D0"/>
    <w:rsid w:val="003117E5"/>
    <w:rsid w:val="003120FC"/>
    <w:rsid w:val="003123C5"/>
    <w:rsid w:val="00312958"/>
    <w:rsid w:val="00312EA3"/>
    <w:rsid w:val="003134BD"/>
    <w:rsid w:val="003137EE"/>
    <w:rsid w:val="00313A04"/>
    <w:rsid w:val="00313A60"/>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DD8"/>
    <w:rsid w:val="00324DDF"/>
    <w:rsid w:val="0032554B"/>
    <w:rsid w:val="00325E08"/>
    <w:rsid w:val="00325EE2"/>
    <w:rsid w:val="003262E8"/>
    <w:rsid w:val="00326453"/>
    <w:rsid w:val="00326C57"/>
    <w:rsid w:val="00327171"/>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5BD"/>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4FD"/>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8E2"/>
    <w:rsid w:val="00350DCB"/>
    <w:rsid w:val="00351148"/>
    <w:rsid w:val="0035126B"/>
    <w:rsid w:val="003514C6"/>
    <w:rsid w:val="00351CD9"/>
    <w:rsid w:val="003520CA"/>
    <w:rsid w:val="00352319"/>
    <w:rsid w:val="003523DB"/>
    <w:rsid w:val="00352738"/>
    <w:rsid w:val="0035284F"/>
    <w:rsid w:val="00352913"/>
    <w:rsid w:val="00352B92"/>
    <w:rsid w:val="00353341"/>
    <w:rsid w:val="00353443"/>
    <w:rsid w:val="003534CF"/>
    <w:rsid w:val="003535A9"/>
    <w:rsid w:val="00353CE0"/>
    <w:rsid w:val="00353EFA"/>
    <w:rsid w:val="003540A2"/>
    <w:rsid w:val="0035414C"/>
    <w:rsid w:val="00354B38"/>
    <w:rsid w:val="00354BE3"/>
    <w:rsid w:val="00354CBC"/>
    <w:rsid w:val="00354DC5"/>
    <w:rsid w:val="003550B4"/>
    <w:rsid w:val="003552DE"/>
    <w:rsid w:val="00355315"/>
    <w:rsid w:val="00355328"/>
    <w:rsid w:val="003553B0"/>
    <w:rsid w:val="00355AC2"/>
    <w:rsid w:val="00355F1B"/>
    <w:rsid w:val="00355F60"/>
    <w:rsid w:val="0035622C"/>
    <w:rsid w:val="0035672A"/>
    <w:rsid w:val="00356B02"/>
    <w:rsid w:val="0035732E"/>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3E85"/>
    <w:rsid w:val="003640D9"/>
    <w:rsid w:val="003641F5"/>
    <w:rsid w:val="003642B8"/>
    <w:rsid w:val="003647FC"/>
    <w:rsid w:val="0036496C"/>
    <w:rsid w:val="00364AE1"/>
    <w:rsid w:val="00364B42"/>
    <w:rsid w:val="00364D64"/>
    <w:rsid w:val="003650BB"/>
    <w:rsid w:val="003650F2"/>
    <w:rsid w:val="003651C6"/>
    <w:rsid w:val="00365716"/>
    <w:rsid w:val="0036667C"/>
    <w:rsid w:val="00366B9C"/>
    <w:rsid w:val="00366E9D"/>
    <w:rsid w:val="00367461"/>
    <w:rsid w:val="00367507"/>
    <w:rsid w:val="00367CF0"/>
    <w:rsid w:val="003700F6"/>
    <w:rsid w:val="0037071D"/>
    <w:rsid w:val="00370EFF"/>
    <w:rsid w:val="00371157"/>
    <w:rsid w:val="003711A2"/>
    <w:rsid w:val="0037121E"/>
    <w:rsid w:val="00371419"/>
    <w:rsid w:val="003714AD"/>
    <w:rsid w:val="003715C3"/>
    <w:rsid w:val="00371A7A"/>
    <w:rsid w:val="00371AD7"/>
    <w:rsid w:val="00371CDB"/>
    <w:rsid w:val="00371E99"/>
    <w:rsid w:val="00372611"/>
    <w:rsid w:val="003726D6"/>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1BC"/>
    <w:rsid w:val="0039045D"/>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5F5"/>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1E77"/>
    <w:rsid w:val="003A2532"/>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9C2"/>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212"/>
    <w:rsid w:val="003B238E"/>
    <w:rsid w:val="003B2607"/>
    <w:rsid w:val="003B2700"/>
    <w:rsid w:val="003B2C96"/>
    <w:rsid w:val="003B2CF3"/>
    <w:rsid w:val="003B324A"/>
    <w:rsid w:val="003B3266"/>
    <w:rsid w:val="003B3665"/>
    <w:rsid w:val="003B3D51"/>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C35"/>
    <w:rsid w:val="003B5DA9"/>
    <w:rsid w:val="003B5E54"/>
    <w:rsid w:val="003B669F"/>
    <w:rsid w:val="003B68F4"/>
    <w:rsid w:val="003B6938"/>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343"/>
    <w:rsid w:val="003C3557"/>
    <w:rsid w:val="003C385F"/>
    <w:rsid w:val="003C3DAE"/>
    <w:rsid w:val="003C4078"/>
    <w:rsid w:val="003C4744"/>
    <w:rsid w:val="003C4AC4"/>
    <w:rsid w:val="003C4BC0"/>
    <w:rsid w:val="003C5CC6"/>
    <w:rsid w:val="003C5E87"/>
    <w:rsid w:val="003C609B"/>
    <w:rsid w:val="003C6A40"/>
    <w:rsid w:val="003C6FF4"/>
    <w:rsid w:val="003C7236"/>
    <w:rsid w:val="003C75F2"/>
    <w:rsid w:val="003C7893"/>
    <w:rsid w:val="003C7B7B"/>
    <w:rsid w:val="003C7DE0"/>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DED"/>
    <w:rsid w:val="003D2EE0"/>
    <w:rsid w:val="003D316C"/>
    <w:rsid w:val="003D38B3"/>
    <w:rsid w:val="003D3B47"/>
    <w:rsid w:val="003D3CE9"/>
    <w:rsid w:val="003D3F5B"/>
    <w:rsid w:val="003D422D"/>
    <w:rsid w:val="003D425D"/>
    <w:rsid w:val="003D448B"/>
    <w:rsid w:val="003D4637"/>
    <w:rsid w:val="003D4697"/>
    <w:rsid w:val="003D52B6"/>
    <w:rsid w:val="003D52C9"/>
    <w:rsid w:val="003D5535"/>
    <w:rsid w:val="003D5881"/>
    <w:rsid w:val="003D5987"/>
    <w:rsid w:val="003D5CE3"/>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5"/>
    <w:rsid w:val="003E70BD"/>
    <w:rsid w:val="003E7523"/>
    <w:rsid w:val="003E7B6A"/>
    <w:rsid w:val="003E7FB3"/>
    <w:rsid w:val="003F01FF"/>
    <w:rsid w:val="003F0396"/>
    <w:rsid w:val="003F05BC"/>
    <w:rsid w:val="003F0696"/>
    <w:rsid w:val="003F0E9A"/>
    <w:rsid w:val="003F0F36"/>
    <w:rsid w:val="003F0F83"/>
    <w:rsid w:val="003F116D"/>
    <w:rsid w:val="003F136E"/>
    <w:rsid w:val="003F1A8E"/>
    <w:rsid w:val="003F1B76"/>
    <w:rsid w:val="003F1E62"/>
    <w:rsid w:val="003F261D"/>
    <w:rsid w:val="003F2C96"/>
    <w:rsid w:val="003F2EDD"/>
    <w:rsid w:val="003F30F3"/>
    <w:rsid w:val="003F3517"/>
    <w:rsid w:val="003F35C4"/>
    <w:rsid w:val="003F361D"/>
    <w:rsid w:val="003F4119"/>
    <w:rsid w:val="003F4302"/>
    <w:rsid w:val="003F4C8A"/>
    <w:rsid w:val="003F50D0"/>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63"/>
    <w:rsid w:val="00405887"/>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9FC"/>
    <w:rsid w:val="004109FE"/>
    <w:rsid w:val="00411309"/>
    <w:rsid w:val="004114D9"/>
    <w:rsid w:val="00411A02"/>
    <w:rsid w:val="00411DC6"/>
    <w:rsid w:val="00412281"/>
    <w:rsid w:val="004125E0"/>
    <w:rsid w:val="004126D7"/>
    <w:rsid w:val="00412AEF"/>
    <w:rsid w:val="00412ED4"/>
    <w:rsid w:val="00412FAC"/>
    <w:rsid w:val="0041473C"/>
    <w:rsid w:val="00414902"/>
    <w:rsid w:val="00414B12"/>
    <w:rsid w:val="00414D96"/>
    <w:rsid w:val="00414EF7"/>
    <w:rsid w:val="0041523F"/>
    <w:rsid w:val="004152C5"/>
    <w:rsid w:val="00415AB6"/>
    <w:rsid w:val="00415F20"/>
    <w:rsid w:val="00416226"/>
    <w:rsid w:val="004165A7"/>
    <w:rsid w:val="00416790"/>
    <w:rsid w:val="00416A10"/>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1C7"/>
    <w:rsid w:val="004224E6"/>
    <w:rsid w:val="0042284D"/>
    <w:rsid w:val="004230E7"/>
    <w:rsid w:val="004233CC"/>
    <w:rsid w:val="00423723"/>
    <w:rsid w:val="004237FE"/>
    <w:rsid w:val="0042399D"/>
    <w:rsid w:val="00423A58"/>
    <w:rsid w:val="00423CAB"/>
    <w:rsid w:val="00424139"/>
    <w:rsid w:val="00424B93"/>
    <w:rsid w:val="00424CDB"/>
    <w:rsid w:val="00425152"/>
    <w:rsid w:val="00425267"/>
    <w:rsid w:val="0042563D"/>
    <w:rsid w:val="00425C46"/>
    <w:rsid w:val="00425E5B"/>
    <w:rsid w:val="00425ED6"/>
    <w:rsid w:val="004263C2"/>
    <w:rsid w:val="0042651A"/>
    <w:rsid w:val="0042669F"/>
    <w:rsid w:val="004267B1"/>
    <w:rsid w:val="00426C5A"/>
    <w:rsid w:val="00426CEB"/>
    <w:rsid w:val="00426ECC"/>
    <w:rsid w:val="00426F37"/>
    <w:rsid w:val="004272C2"/>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21B"/>
    <w:rsid w:val="00440452"/>
    <w:rsid w:val="00440809"/>
    <w:rsid w:val="004409DA"/>
    <w:rsid w:val="00440A90"/>
    <w:rsid w:val="00440BE3"/>
    <w:rsid w:val="00440C10"/>
    <w:rsid w:val="00440D9E"/>
    <w:rsid w:val="00440F15"/>
    <w:rsid w:val="0044128F"/>
    <w:rsid w:val="004414A9"/>
    <w:rsid w:val="00441704"/>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32D7"/>
    <w:rsid w:val="00463304"/>
    <w:rsid w:val="00463461"/>
    <w:rsid w:val="004635C2"/>
    <w:rsid w:val="0046374A"/>
    <w:rsid w:val="00463B82"/>
    <w:rsid w:val="00463BC6"/>
    <w:rsid w:val="00463CB3"/>
    <w:rsid w:val="00464093"/>
    <w:rsid w:val="004642F8"/>
    <w:rsid w:val="00464BBF"/>
    <w:rsid w:val="00464D08"/>
    <w:rsid w:val="00464EEE"/>
    <w:rsid w:val="00464FE1"/>
    <w:rsid w:val="004651FC"/>
    <w:rsid w:val="004658F0"/>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356"/>
    <w:rsid w:val="00471913"/>
    <w:rsid w:val="004724B3"/>
    <w:rsid w:val="00472A59"/>
    <w:rsid w:val="00472E05"/>
    <w:rsid w:val="004733C5"/>
    <w:rsid w:val="00473BF1"/>
    <w:rsid w:val="00473CD5"/>
    <w:rsid w:val="00473F0C"/>
    <w:rsid w:val="00473FD6"/>
    <w:rsid w:val="00474231"/>
    <w:rsid w:val="004742E3"/>
    <w:rsid w:val="00474562"/>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EC"/>
    <w:rsid w:val="0048427C"/>
    <w:rsid w:val="004843FB"/>
    <w:rsid w:val="004845C0"/>
    <w:rsid w:val="004845F6"/>
    <w:rsid w:val="004848A6"/>
    <w:rsid w:val="0048496A"/>
    <w:rsid w:val="00484C1A"/>
    <w:rsid w:val="00484DDE"/>
    <w:rsid w:val="00485270"/>
    <w:rsid w:val="0048571F"/>
    <w:rsid w:val="004860D7"/>
    <w:rsid w:val="004860E5"/>
    <w:rsid w:val="00486F4E"/>
    <w:rsid w:val="0048739B"/>
    <w:rsid w:val="004879D0"/>
    <w:rsid w:val="00487BB0"/>
    <w:rsid w:val="00487F79"/>
    <w:rsid w:val="00490315"/>
    <w:rsid w:val="004906BE"/>
    <w:rsid w:val="00490817"/>
    <w:rsid w:val="00490E17"/>
    <w:rsid w:val="00491BB9"/>
    <w:rsid w:val="00491C99"/>
    <w:rsid w:val="00491E7A"/>
    <w:rsid w:val="00492647"/>
    <w:rsid w:val="00492AD4"/>
    <w:rsid w:val="004939D2"/>
    <w:rsid w:val="00493C99"/>
    <w:rsid w:val="004940C6"/>
    <w:rsid w:val="00494954"/>
    <w:rsid w:val="00494B48"/>
    <w:rsid w:val="00494EA4"/>
    <w:rsid w:val="00495009"/>
    <w:rsid w:val="0049513B"/>
    <w:rsid w:val="0049543B"/>
    <w:rsid w:val="00495BB2"/>
    <w:rsid w:val="00495DC2"/>
    <w:rsid w:val="0049602A"/>
    <w:rsid w:val="0049677F"/>
    <w:rsid w:val="0049678E"/>
    <w:rsid w:val="0049682F"/>
    <w:rsid w:val="00496848"/>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141"/>
    <w:rsid w:val="004A262D"/>
    <w:rsid w:val="004A2639"/>
    <w:rsid w:val="004A3134"/>
    <w:rsid w:val="004A3667"/>
    <w:rsid w:val="004A36AA"/>
    <w:rsid w:val="004A38DE"/>
    <w:rsid w:val="004A3E63"/>
    <w:rsid w:val="004A4048"/>
    <w:rsid w:val="004A4369"/>
    <w:rsid w:val="004A43D5"/>
    <w:rsid w:val="004A479F"/>
    <w:rsid w:val="004A4B26"/>
    <w:rsid w:val="004A4F2B"/>
    <w:rsid w:val="004A5032"/>
    <w:rsid w:val="004A50BF"/>
    <w:rsid w:val="004A5792"/>
    <w:rsid w:val="004A6142"/>
    <w:rsid w:val="004A651E"/>
    <w:rsid w:val="004A6EFD"/>
    <w:rsid w:val="004A6F8B"/>
    <w:rsid w:val="004A6FD2"/>
    <w:rsid w:val="004A700B"/>
    <w:rsid w:val="004A74F4"/>
    <w:rsid w:val="004A7517"/>
    <w:rsid w:val="004A7FAF"/>
    <w:rsid w:val="004B0746"/>
    <w:rsid w:val="004B0DF0"/>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183"/>
    <w:rsid w:val="004B434D"/>
    <w:rsid w:val="004B458E"/>
    <w:rsid w:val="004B4A9E"/>
    <w:rsid w:val="004B4ACB"/>
    <w:rsid w:val="004B4D1A"/>
    <w:rsid w:val="004B4D56"/>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3B1"/>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4CF"/>
    <w:rsid w:val="004C71AA"/>
    <w:rsid w:val="004C732F"/>
    <w:rsid w:val="004C73A4"/>
    <w:rsid w:val="004C76EA"/>
    <w:rsid w:val="004C779E"/>
    <w:rsid w:val="004C793E"/>
    <w:rsid w:val="004D0495"/>
    <w:rsid w:val="004D0A8E"/>
    <w:rsid w:val="004D0CA1"/>
    <w:rsid w:val="004D123F"/>
    <w:rsid w:val="004D1394"/>
    <w:rsid w:val="004D1A76"/>
    <w:rsid w:val="004D1CE1"/>
    <w:rsid w:val="004D2356"/>
    <w:rsid w:val="004D2514"/>
    <w:rsid w:val="004D278F"/>
    <w:rsid w:val="004D2D27"/>
    <w:rsid w:val="004D2FE7"/>
    <w:rsid w:val="004D3476"/>
    <w:rsid w:val="004D34CE"/>
    <w:rsid w:val="004D385F"/>
    <w:rsid w:val="004D3930"/>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657"/>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4B7"/>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6D2"/>
    <w:rsid w:val="004F7814"/>
    <w:rsid w:val="004F78E4"/>
    <w:rsid w:val="004F7C56"/>
    <w:rsid w:val="0050007B"/>
    <w:rsid w:val="00500320"/>
    <w:rsid w:val="0050080D"/>
    <w:rsid w:val="00500852"/>
    <w:rsid w:val="00500A00"/>
    <w:rsid w:val="00500C86"/>
    <w:rsid w:val="005010F7"/>
    <w:rsid w:val="00501683"/>
    <w:rsid w:val="00501830"/>
    <w:rsid w:val="00501907"/>
    <w:rsid w:val="00502260"/>
    <w:rsid w:val="0050235D"/>
    <w:rsid w:val="0050263D"/>
    <w:rsid w:val="00502811"/>
    <w:rsid w:val="005028C6"/>
    <w:rsid w:val="005028FA"/>
    <w:rsid w:val="0050298E"/>
    <w:rsid w:val="005029FF"/>
    <w:rsid w:val="00502AC7"/>
    <w:rsid w:val="00502BE7"/>
    <w:rsid w:val="00502F42"/>
    <w:rsid w:val="00503008"/>
    <w:rsid w:val="00503BB2"/>
    <w:rsid w:val="00503C63"/>
    <w:rsid w:val="0050400C"/>
    <w:rsid w:val="0050425B"/>
    <w:rsid w:val="0050473C"/>
    <w:rsid w:val="005048E3"/>
    <w:rsid w:val="005048F8"/>
    <w:rsid w:val="00504ADC"/>
    <w:rsid w:val="00504CB8"/>
    <w:rsid w:val="00504DB8"/>
    <w:rsid w:val="00505188"/>
    <w:rsid w:val="00505222"/>
    <w:rsid w:val="00505A2C"/>
    <w:rsid w:val="00505ACA"/>
    <w:rsid w:val="00505AF2"/>
    <w:rsid w:val="00505AFB"/>
    <w:rsid w:val="00505DC1"/>
    <w:rsid w:val="00505F19"/>
    <w:rsid w:val="005061C5"/>
    <w:rsid w:val="0050622B"/>
    <w:rsid w:val="00506795"/>
    <w:rsid w:val="00506835"/>
    <w:rsid w:val="00506935"/>
    <w:rsid w:val="005069F8"/>
    <w:rsid w:val="00506A70"/>
    <w:rsid w:val="00506A8B"/>
    <w:rsid w:val="00506AB0"/>
    <w:rsid w:val="00506B58"/>
    <w:rsid w:val="00506B95"/>
    <w:rsid w:val="00506DC4"/>
    <w:rsid w:val="0050712B"/>
    <w:rsid w:val="0050723D"/>
    <w:rsid w:val="00507366"/>
    <w:rsid w:val="00507578"/>
    <w:rsid w:val="00507745"/>
    <w:rsid w:val="00507766"/>
    <w:rsid w:val="00507AA6"/>
    <w:rsid w:val="0051053F"/>
    <w:rsid w:val="00510648"/>
    <w:rsid w:val="00510C85"/>
    <w:rsid w:val="00510CDE"/>
    <w:rsid w:val="00511016"/>
    <w:rsid w:val="00511690"/>
    <w:rsid w:val="005116A3"/>
    <w:rsid w:val="00511766"/>
    <w:rsid w:val="00511A7F"/>
    <w:rsid w:val="0051219D"/>
    <w:rsid w:val="00512328"/>
    <w:rsid w:val="00512503"/>
    <w:rsid w:val="005137B7"/>
    <w:rsid w:val="005138F5"/>
    <w:rsid w:val="00513C15"/>
    <w:rsid w:val="00513D4F"/>
    <w:rsid w:val="00513EAF"/>
    <w:rsid w:val="005142EA"/>
    <w:rsid w:val="00514528"/>
    <w:rsid w:val="00514CD0"/>
    <w:rsid w:val="005151B6"/>
    <w:rsid w:val="00515672"/>
    <w:rsid w:val="00515B5E"/>
    <w:rsid w:val="005161FB"/>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94E"/>
    <w:rsid w:val="00520ABF"/>
    <w:rsid w:val="00520C14"/>
    <w:rsid w:val="00520E92"/>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D28"/>
    <w:rsid w:val="00525D8D"/>
    <w:rsid w:val="00526108"/>
    <w:rsid w:val="005264B6"/>
    <w:rsid w:val="005269BA"/>
    <w:rsid w:val="00526CE6"/>
    <w:rsid w:val="00526DBB"/>
    <w:rsid w:val="0052705F"/>
    <w:rsid w:val="005270AE"/>
    <w:rsid w:val="005270C8"/>
    <w:rsid w:val="00527250"/>
    <w:rsid w:val="0052746B"/>
    <w:rsid w:val="0052762E"/>
    <w:rsid w:val="00527C4D"/>
    <w:rsid w:val="00527F34"/>
    <w:rsid w:val="00530157"/>
    <w:rsid w:val="005304B1"/>
    <w:rsid w:val="005305EC"/>
    <w:rsid w:val="005307AD"/>
    <w:rsid w:val="005309E5"/>
    <w:rsid w:val="00530D93"/>
    <w:rsid w:val="00530E4A"/>
    <w:rsid w:val="00531783"/>
    <w:rsid w:val="005317A6"/>
    <w:rsid w:val="00531D5B"/>
    <w:rsid w:val="00531FDB"/>
    <w:rsid w:val="0053256C"/>
    <w:rsid w:val="00532860"/>
    <w:rsid w:val="00532C80"/>
    <w:rsid w:val="005336FC"/>
    <w:rsid w:val="00533C00"/>
    <w:rsid w:val="005343B5"/>
    <w:rsid w:val="00534793"/>
    <w:rsid w:val="00534A78"/>
    <w:rsid w:val="00534C10"/>
    <w:rsid w:val="00534E83"/>
    <w:rsid w:val="00534EF5"/>
    <w:rsid w:val="00535177"/>
    <w:rsid w:val="005352E7"/>
    <w:rsid w:val="00535453"/>
    <w:rsid w:val="005358F0"/>
    <w:rsid w:val="00535945"/>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0FEC"/>
    <w:rsid w:val="0054118C"/>
    <w:rsid w:val="005416E7"/>
    <w:rsid w:val="00541832"/>
    <w:rsid w:val="00541F86"/>
    <w:rsid w:val="00541FE4"/>
    <w:rsid w:val="00542401"/>
    <w:rsid w:val="00542476"/>
    <w:rsid w:val="00542B18"/>
    <w:rsid w:val="00542BF9"/>
    <w:rsid w:val="005435F5"/>
    <w:rsid w:val="00543779"/>
    <w:rsid w:val="00543841"/>
    <w:rsid w:val="00544953"/>
    <w:rsid w:val="00544D3C"/>
    <w:rsid w:val="005455A5"/>
    <w:rsid w:val="00545653"/>
    <w:rsid w:val="0054574F"/>
    <w:rsid w:val="005457EA"/>
    <w:rsid w:val="00545A07"/>
    <w:rsid w:val="00545B6B"/>
    <w:rsid w:val="00545BC3"/>
    <w:rsid w:val="00545C91"/>
    <w:rsid w:val="00545E7F"/>
    <w:rsid w:val="00545EF5"/>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3D3"/>
    <w:rsid w:val="005538E5"/>
    <w:rsid w:val="0055415B"/>
    <w:rsid w:val="005547DB"/>
    <w:rsid w:val="00554DBA"/>
    <w:rsid w:val="00555000"/>
    <w:rsid w:val="005550B4"/>
    <w:rsid w:val="0055514F"/>
    <w:rsid w:val="00555172"/>
    <w:rsid w:val="005555A5"/>
    <w:rsid w:val="00555841"/>
    <w:rsid w:val="0055596C"/>
    <w:rsid w:val="00555DE7"/>
    <w:rsid w:val="00555F95"/>
    <w:rsid w:val="005561AD"/>
    <w:rsid w:val="005564CE"/>
    <w:rsid w:val="00556634"/>
    <w:rsid w:val="00556647"/>
    <w:rsid w:val="00556688"/>
    <w:rsid w:val="0055741D"/>
    <w:rsid w:val="005579D8"/>
    <w:rsid w:val="00557A27"/>
    <w:rsid w:val="00557FE1"/>
    <w:rsid w:val="0056006F"/>
    <w:rsid w:val="00560284"/>
    <w:rsid w:val="00560429"/>
    <w:rsid w:val="005607F5"/>
    <w:rsid w:val="005608EC"/>
    <w:rsid w:val="00560AEA"/>
    <w:rsid w:val="00560B21"/>
    <w:rsid w:val="0056139E"/>
    <w:rsid w:val="005615B8"/>
    <w:rsid w:val="00561933"/>
    <w:rsid w:val="00561D9F"/>
    <w:rsid w:val="0056260B"/>
    <w:rsid w:val="0056266C"/>
    <w:rsid w:val="00562A6E"/>
    <w:rsid w:val="005635AF"/>
    <w:rsid w:val="00563939"/>
    <w:rsid w:val="00563D3D"/>
    <w:rsid w:val="005643B0"/>
    <w:rsid w:val="00564659"/>
    <w:rsid w:val="00564A16"/>
    <w:rsid w:val="00564D37"/>
    <w:rsid w:val="00564EC6"/>
    <w:rsid w:val="005650E7"/>
    <w:rsid w:val="00565299"/>
    <w:rsid w:val="00565D94"/>
    <w:rsid w:val="00565E87"/>
    <w:rsid w:val="005660C7"/>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F8"/>
    <w:rsid w:val="005749CC"/>
    <w:rsid w:val="005751D1"/>
    <w:rsid w:val="00575201"/>
    <w:rsid w:val="0057532B"/>
    <w:rsid w:val="005753A3"/>
    <w:rsid w:val="00575D16"/>
    <w:rsid w:val="00575D5E"/>
    <w:rsid w:val="00576105"/>
    <w:rsid w:val="00576206"/>
    <w:rsid w:val="00576806"/>
    <w:rsid w:val="00576E0A"/>
    <w:rsid w:val="005772F1"/>
    <w:rsid w:val="0057771B"/>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2A4E"/>
    <w:rsid w:val="005831C7"/>
    <w:rsid w:val="005834E3"/>
    <w:rsid w:val="005835E3"/>
    <w:rsid w:val="0058362C"/>
    <w:rsid w:val="005838D1"/>
    <w:rsid w:val="00583951"/>
    <w:rsid w:val="00583B03"/>
    <w:rsid w:val="00583CCD"/>
    <w:rsid w:val="00584671"/>
    <w:rsid w:val="005848C9"/>
    <w:rsid w:val="0058562C"/>
    <w:rsid w:val="00585ACE"/>
    <w:rsid w:val="0058627F"/>
    <w:rsid w:val="00586D9A"/>
    <w:rsid w:val="00587430"/>
    <w:rsid w:val="00587871"/>
    <w:rsid w:val="00587B43"/>
    <w:rsid w:val="00587D0D"/>
    <w:rsid w:val="00587D76"/>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DA0"/>
    <w:rsid w:val="005A1F3F"/>
    <w:rsid w:val="005A27B5"/>
    <w:rsid w:val="005A2B94"/>
    <w:rsid w:val="005A2CA8"/>
    <w:rsid w:val="005A3154"/>
    <w:rsid w:val="005A32FD"/>
    <w:rsid w:val="005A34F4"/>
    <w:rsid w:val="005A35D3"/>
    <w:rsid w:val="005A389D"/>
    <w:rsid w:val="005A398A"/>
    <w:rsid w:val="005A3DDE"/>
    <w:rsid w:val="005A4EF9"/>
    <w:rsid w:val="005A4F0B"/>
    <w:rsid w:val="005A4FD4"/>
    <w:rsid w:val="005A5023"/>
    <w:rsid w:val="005A50D3"/>
    <w:rsid w:val="005A5393"/>
    <w:rsid w:val="005A5956"/>
    <w:rsid w:val="005A5FA8"/>
    <w:rsid w:val="005A64BB"/>
    <w:rsid w:val="005A64CE"/>
    <w:rsid w:val="005A6968"/>
    <w:rsid w:val="005A6EBD"/>
    <w:rsid w:val="005A721F"/>
    <w:rsid w:val="005A7563"/>
    <w:rsid w:val="005A7A47"/>
    <w:rsid w:val="005B001E"/>
    <w:rsid w:val="005B02BE"/>
    <w:rsid w:val="005B070D"/>
    <w:rsid w:val="005B0E68"/>
    <w:rsid w:val="005B1551"/>
    <w:rsid w:val="005B156C"/>
    <w:rsid w:val="005B1BCE"/>
    <w:rsid w:val="005B1EAF"/>
    <w:rsid w:val="005B21D4"/>
    <w:rsid w:val="005B27C8"/>
    <w:rsid w:val="005B316B"/>
    <w:rsid w:val="005B3390"/>
    <w:rsid w:val="005B3397"/>
    <w:rsid w:val="005B3408"/>
    <w:rsid w:val="005B3478"/>
    <w:rsid w:val="005B385D"/>
    <w:rsid w:val="005B3E01"/>
    <w:rsid w:val="005B3F89"/>
    <w:rsid w:val="005B40A5"/>
    <w:rsid w:val="005B4843"/>
    <w:rsid w:val="005B4C6C"/>
    <w:rsid w:val="005B5069"/>
    <w:rsid w:val="005B5880"/>
    <w:rsid w:val="005B5951"/>
    <w:rsid w:val="005B5B54"/>
    <w:rsid w:val="005B5D42"/>
    <w:rsid w:val="005B5DAA"/>
    <w:rsid w:val="005B5E6A"/>
    <w:rsid w:val="005B6469"/>
    <w:rsid w:val="005B64BA"/>
    <w:rsid w:val="005B64CE"/>
    <w:rsid w:val="005B64F0"/>
    <w:rsid w:val="005B6554"/>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B8C"/>
    <w:rsid w:val="005C3D54"/>
    <w:rsid w:val="005C4615"/>
    <w:rsid w:val="005C481F"/>
    <w:rsid w:val="005C4948"/>
    <w:rsid w:val="005C4A3C"/>
    <w:rsid w:val="005C525D"/>
    <w:rsid w:val="005C5343"/>
    <w:rsid w:val="005C536A"/>
    <w:rsid w:val="005C53B9"/>
    <w:rsid w:val="005C5AF4"/>
    <w:rsid w:val="005C5BA6"/>
    <w:rsid w:val="005C626A"/>
    <w:rsid w:val="005C6328"/>
    <w:rsid w:val="005C6469"/>
    <w:rsid w:val="005C696D"/>
    <w:rsid w:val="005C6B0B"/>
    <w:rsid w:val="005C7719"/>
    <w:rsid w:val="005C77C1"/>
    <w:rsid w:val="005C7C39"/>
    <w:rsid w:val="005C7D9C"/>
    <w:rsid w:val="005D04AC"/>
    <w:rsid w:val="005D0807"/>
    <w:rsid w:val="005D0974"/>
    <w:rsid w:val="005D0C85"/>
    <w:rsid w:val="005D0D81"/>
    <w:rsid w:val="005D10AA"/>
    <w:rsid w:val="005D1221"/>
    <w:rsid w:val="005D1780"/>
    <w:rsid w:val="005D1942"/>
    <w:rsid w:val="005D1A52"/>
    <w:rsid w:val="005D1C06"/>
    <w:rsid w:val="005D1D8F"/>
    <w:rsid w:val="005D1DD3"/>
    <w:rsid w:val="005D219F"/>
    <w:rsid w:val="005D224A"/>
    <w:rsid w:val="005D2542"/>
    <w:rsid w:val="005D28FB"/>
    <w:rsid w:val="005D2C93"/>
    <w:rsid w:val="005D2F60"/>
    <w:rsid w:val="005D3000"/>
    <w:rsid w:val="005D3109"/>
    <w:rsid w:val="005D32B4"/>
    <w:rsid w:val="005D3554"/>
    <w:rsid w:val="005D39EA"/>
    <w:rsid w:val="005D3A70"/>
    <w:rsid w:val="005D3A9C"/>
    <w:rsid w:val="005D3E7C"/>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991"/>
    <w:rsid w:val="005D7ACD"/>
    <w:rsid w:val="005D7B20"/>
    <w:rsid w:val="005D7BD1"/>
    <w:rsid w:val="005D7C07"/>
    <w:rsid w:val="005D7EFF"/>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71"/>
    <w:rsid w:val="005E7878"/>
    <w:rsid w:val="005F065F"/>
    <w:rsid w:val="005F0887"/>
    <w:rsid w:val="005F0B0C"/>
    <w:rsid w:val="005F0B2A"/>
    <w:rsid w:val="005F0E9F"/>
    <w:rsid w:val="005F1666"/>
    <w:rsid w:val="005F1EAA"/>
    <w:rsid w:val="005F20F6"/>
    <w:rsid w:val="005F233F"/>
    <w:rsid w:val="005F3606"/>
    <w:rsid w:val="005F3729"/>
    <w:rsid w:val="005F3F28"/>
    <w:rsid w:val="005F4628"/>
    <w:rsid w:val="005F4815"/>
    <w:rsid w:val="005F4941"/>
    <w:rsid w:val="005F4C69"/>
    <w:rsid w:val="005F4E31"/>
    <w:rsid w:val="005F4FCA"/>
    <w:rsid w:val="005F51A0"/>
    <w:rsid w:val="005F53D5"/>
    <w:rsid w:val="005F56F7"/>
    <w:rsid w:val="005F5C04"/>
    <w:rsid w:val="005F6194"/>
    <w:rsid w:val="005F664A"/>
    <w:rsid w:val="005F6817"/>
    <w:rsid w:val="005F6A7D"/>
    <w:rsid w:val="005F6DFB"/>
    <w:rsid w:val="005F70B0"/>
    <w:rsid w:val="005F71EF"/>
    <w:rsid w:val="005F7274"/>
    <w:rsid w:val="005F7285"/>
    <w:rsid w:val="005F7306"/>
    <w:rsid w:val="005F7339"/>
    <w:rsid w:val="005F76D1"/>
    <w:rsid w:val="005F7877"/>
    <w:rsid w:val="005F7AEE"/>
    <w:rsid w:val="005F7E9D"/>
    <w:rsid w:val="00600088"/>
    <w:rsid w:val="00600341"/>
    <w:rsid w:val="00600403"/>
    <w:rsid w:val="006004B1"/>
    <w:rsid w:val="006005BC"/>
    <w:rsid w:val="006007A2"/>
    <w:rsid w:val="00600A27"/>
    <w:rsid w:val="006013C3"/>
    <w:rsid w:val="00601434"/>
    <w:rsid w:val="00601485"/>
    <w:rsid w:val="006017C4"/>
    <w:rsid w:val="00601915"/>
    <w:rsid w:val="00601965"/>
    <w:rsid w:val="006022D9"/>
    <w:rsid w:val="00602C36"/>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610"/>
    <w:rsid w:val="00617C66"/>
    <w:rsid w:val="00617E3F"/>
    <w:rsid w:val="00620526"/>
    <w:rsid w:val="0062054C"/>
    <w:rsid w:val="00620837"/>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7B6"/>
    <w:rsid w:val="00634856"/>
    <w:rsid w:val="0063488F"/>
    <w:rsid w:val="006348CD"/>
    <w:rsid w:val="00634926"/>
    <w:rsid w:val="00634951"/>
    <w:rsid w:val="00634B52"/>
    <w:rsid w:val="006350D9"/>
    <w:rsid w:val="0063518A"/>
    <w:rsid w:val="0063533D"/>
    <w:rsid w:val="006359E7"/>
    <w:rsid w:val="00635ADD"/>
    <w:rsid w:val="00635B92"/>
    <w:rsid w:val="00635BB2"/>
    <w:rsid w:val="006366BF"/>
    <w:rsid w:val="00636974"/>
    <w:rsid w:val="00636A22"/>
    <w:rsid w:val="00636E27"/>
    <w:rsid w:val="006379B7"/>
    <w:rsid w:val="00637D13"/>
    <w:rsid w:val="00637DAE"/>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AF6"/>
    <w:rsid w:val="00644B9E"/>
    <w:rsid w:val="00644BD0"/>
    <w:rsid w:val="00644BF3"/>
    <w:rsid w:val="00644F1A"/>
    <w:rsid w:val="00645482"/>
    <w:rsid w:val="006456C6"/>
    <w:rsid w:val="00646012"/>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A14"/>
    <w:rsid w:val="00652041"/>
    <w:rsid w:val="0065215F"/>
    <w:rsid w:val="006524C0"/>
    <w:rsid w:val="00652868"/>
    <w:rsid w:val="00652D4F"/>
    <w:rsid w:val="006534B1"/>
    <w:rsid w:val="00653699"/>
    <w:rsid w:val="00653959"/>
    <w:rsid w:val="00654021"/>
    <w:rsid w:val="006542F3"/>
    <w:rsid w:val="0065470F"/>
    <w:rsid w:val="00654717"/>
    <w:rsid w:val="0065485A"/>
    <w:rsid w:val="00654A4B"/>
    <w:rsid w:val="00654E80"/>
    <w:rsid w:val="006551F9"/>
    <w:rsid w:val="006555D9"/>
    <w:rsid w:val="0065581E"/>
    <w:rsid w:val="00655F0E"/>
    <w:rsid w:val="00655FE5"/>
    <w:rsid w:val="00656125"/>
    <w:rsid w:val="006561C9"/>
    <w:rsid w:val="00656E93"/>
    <w:rsid w:val="00656F4A"/>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29"/>
    <w:rsid w:val="00670083"/>
    <w:rsid w:val="006706A7"/>
    <w:rsid w:val="00670712"/>
    <w:rsid w:val="00670CEA"/>
    <w:rsid w:val="00670E13"/>
    <w:rsid w:val="0067106C"/>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A24"/>
    <w:rsid w:val="00673BBA"/>
    <w:rsid w:val="00674343"/>
    <w:rsid w:val="0067437C"/>
    <w:rsid w:val="00674477"/>
    <w:rsid w:val="006745F1"/>
    <w:rsid w:val="00674AD7"/>
    <w:rsid w:val="006753C9"/>
    <w:rsid w:val="006756D7"/>
    <w:rsid w:val="0067598E"/>
    <w:rsid w:val="00675BF7"/>
    <w:rsid w:val="00675C8C"/>
    <w:rsid w:val="00675E6A"/>
    <w:rsid w:val="006760A3"/>
    <w:rsid w:val="00676125"/>
    <w:rsid w:val="006761D3"/>
    <w:rsid w:val="006765CF"/>
    <w:rsid w:val="006766A6"/>
    <w:rsid w:val="00676919"/>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42A3"/>
    <w:rsid w:val="00684393"/>
    <w:rsid w:val="006844DC"/>
    <w:rsid w:val="00684871"/>
    <w:rsid w:val="00684C50"/>
    <w:rsid w:val="00685428"/>
    <w:rsid w:val="00685CAC"/>
    <w:rsid w:val="006862FF"/>
    <w:rsid w:val="006865B2"/>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BF"/>
    <w:rsid w:val="006A43D9"/>
    <w:rsid w:val="006A4475"/>
    <w:rsid w:val="006A458E"/>
    <w:rsid w:val="006A484F"/>
    <w:rsid w:val="006A4D6E"/>
    <w:rsid w:val="006A4F33"/>
    <w:rsid w:val="006A5C5D"/>
    <w:rsid w:val="006A5E20"/>
    <w:rsid w:val="006A6101"/>
    <w:rsid w:val="006A6509"/>
    <w:rsid w:val="006A6540"/>
    <w:rsid w:val="006A6605"/>
    <w:rsid w:val="006A6620"/>
    <w:rsid w:val="006A69AE"/>
    <w:rsid w:val="006A6A15"/>
    <w:rsid w:val="006A6A7A"/>
    <w:rsid w:val="006A6D19"/>
    <w:rsid w:val="006A6E0D"/>
    <w:rsid w:val="006A72C0"/>
    <w:rsid w:val="006A734B"/>
    <w:rsid w:val="006A7454"/>
    <w:rsid w:val="006A7560"/>
    <w:rsid w:val="006A765A"/>
    <w:rsid w:val="006A77B6"/>
    <w:rsid w:val="006A7816"/>
    <w:rsid w:val="006A7C87"/>
    <w:rsid w:val="006A7D80"/>
    <w:rsid w:val="006B0476"/>
    <w:rsid w:val="006B08D5"/>
    <w:rsid w:val="006B0F62"/>
    <w:rsid w:val="006B1176"/>
    <w:rsid w:val="006B1D1D"/>
    <w:rsid w:val="006B1F71"/>
    <w:rsid w:val="006B222C"/>
    <w:rsid w:val="006B243C"/>
    <w:rsid w:val="006B243D"/>
    <w:rsid w:val="006B27E3"/>
    <w:rsid w:val="006B29C1"/>
    <w:rsid w:val="006B2A26"/>
    <w:rsid w:val="006B3188"/>
    <w:rsid w:val="006B3CA5"/>
    <w:rsid w:val="006B3FA6"/>
    <w:rsid w:val="006B4114"/>
    <w:rsid w:val="006B461A"/>
    <w:rsid w:val="006B4810"/>
    <w:rsid w:val="006B4858"/>
    <w:rsid w:val="006B4A79"/>
    <w:rsid w:val="006B4BB3"/>
    <w:rsid w:val="006B4C54"/>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58F"/>
    <w:rsid w:val="006C3A25"/>
    <w:rsid w:val="006C427C"/>
    <w:rsid w:val="006C4897"/>
    <w:rsid w:val="006C4999"/>
    <w:rsid w:val="006C4BFF"/>
    <w:rsid w:val="006C5274"/>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A5E"/>
    <w:rsid w:val="006D3130"/>
    <w:rsid w:val="006D3984"/>
    <w:rsid w:val="006D4521"/>
    <w:rsid w:val="006D46EF"/>
    <w:rsid w:val="006D46FB"/>
    <w:rsid w:val="006D47B1"/>
    <w:rsid w:val="006D47E9"/>
    <w:rsid w:val="006D5303"/>
    <w:rsid w:val="006D5387"/>
    <w:rsid w:val="006D595D"/>
    <w:rsid w:val="006D624D"/>
    <w:rsid w:val="006D6317"/>
    <w:rsid w:val="006D66B0"/>
    <w:rsid w:val="006D6769"/>
    <w:rsid w:val="006D68B4"/>
    <w:rsid w:val="006D68C2"/>
    <w:rsid w:val="006D6CB5"/>
    <w:rsid w:val="006D6DC2"/>
    <w:rsid w:val="006D7683"/>
    <w:rsid w:val="006D7871"/>
    <w:rsid w:val="006D79C3"/>
    <w:rsid w:val="006E04E8"/>
    <w:rsid w:val="006E05DF"/>
    <w:rsid w:val="006E0927"/>
    <w:rsid w:val="006E0D1B"/>
    <w:rsid w:val="006E1CE5"/>
    <w:rsid w:val="006E1E6B"/>
    <w:rsid w:val="006E1FC9"/>
    <w:rsid w:val="006E21D0"/>
    <w:rsid w:val="006E243F"/>
    <w:rsid w:val="006E2703"/>
    <w:rsid w:val="006E2A08"/>
    <w:rsid w:val="006E2B56"/>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6FEF"/>
    <w:rsid w:val="006E706E"/>
    <w:rsid w:val="006E719B"/>
    <w:rsid w:val="006E7781"/>
    <w:rsid w:val="006E79B0"/>
    <w:rsid w:val="006E7F83"/>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6EA4"/>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88"/>
    <w:rsid w:val="00702F03"/>
    <w:rsid w:val="00702F48"/>
    <w:rsid w:val="00702F57"/>
    <w:rsid w:val="007032CC"/>
    <w:rsid w:val="007034D8"/>
    <w:rsid w:val="00703A9E"/>
    <w:rsid w:val="00703B90"/>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07E5C"/>
    <w:rsid w:val="00710341"/>
    <w:rsid w:val="007108CD"/>
    <w:rsid w:val="00710A06"/>
    <w:rsid w:val="00710BBA"/>
    <w:rsid w:val="00710C86"/>
    <w:rsid w:val="00710D82"/>
    <w:rsid w:val="00710E6A"/>
    <w:rsid w:val="00710F48"/>
    <w:rsid w:val="00711798"/>
    <w:rsid w:val="0071190B"/>
    <w:rsid w:val="00711F31"/>
    <w:rsid w:val="00711F86"/>
    <w:rsid w:val="007124BF"/>
    <w:rsid w:val="007127F2"/>
    <w:rsid w:val="00712E17"/>
    <w:rsid w:val="007131FE"/>
    <w:rsid w:val="00713502"/>
    <w:rsid w:val="0071378D"/>
    <w:rsid w:val="00713B80"/>
    <w:rsid w:val="00714A7C"/>
    <w:rsid w:val="00714BD8"/>
    <w:rsid w:val="00715103"/>
    <w:rsid w:val="00715340"/>
    <w:rsid w:val="0071576A"/>
    <w:rsid w:val="007157B1"/>
    <w:rsid w:val="00715955"/>
    <w:rsid w:val="00715A20"/>
    <w:rsid w:val="00715BED"/>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18"/>
    <w:rsid w:val="00717AED"/>
    <w:rsid w:val="00717B93"/>
    <w:rsid w:val="00717BE7"/>
    <w:rsid w:val="00717BF4"/>
    <w:rsid w:val="007204D0"/>
    <w:rsid w:val="00720954"/>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476"/>
    <w:rsid w:val="00726AE7"/>
    <w:rsid w:val="00726D2A"/>
    <w:rsid w:val="00727052"/>
    <w:rsid w:val="00727178"/>
    <w:rsid w:val="00727387"/>
    <w:rsid w:val="0072738D"/>
    <w:rsid w:val="00727723"/>
    <w:rsid w:val="007279DA"/>
    <w:rsid w:val="007279FA"/>
    <w:rsid w:val="00727AD9"/>
    <w:rsid w:val="007301D4"/>
    <w:rsid w:val="007303D6"/>
    <w:rsid w:val="0073062A"/>
    <w:rsid w:val="007308AA"/>
    <w:rsid w:val="00730B2C"/>
    <w:rsid w:val="00730F10"/>
    <w:rsid w:val="007310A1"/>
    <w:rsid w:val="0073146B"/>
    <w:rsid w:val="007319CB"/>
    <w:rsid w:val="00731AB3"/>
    <w:rsid w:val="00731C0D"/>
    <w:rsid w:val="00731C68"/>
    <w:rsid w:val="00731E38"/>
    <w:rsid w:val="00732141"/>
    <w:rsid w:val="007329C3"/>
    <w:rsid w:val="00732A45"/>
    <w:rsid w:val="00732A88"/>
    <w:rsid w:val="00732BA2"/>
    <w:rsid w:val="00732E7B"/>
    <w:rsid w:val="00732F9A"/>
    <w:rsid w:val="00733054"/>
    <w:rsid w:val="0073363B"/>
    <w:rsid w:val="00733F6D"/>
    <w:rsid w:val="007347E6"/>
    <w:rsid w:val="00734CDD"/>
    <w:rsid w:val="00734D24"/>
    <w:rsid w:val="00734D5C"/>
    <w:rsid w:val="00734E7E"/>
    <w:rsid w:val="00735080"/>
    <w:rsid w:val="007353CF"/>
    <w:rsid w:val="007354F6"/>
    <w:rsid w:val="00735BC9"/>
    <w:rsid w:val="00735E06"/>
    <w:rsid w:val="00735E15"/>
    <w:rsid w:val="00735EB3"/>
    <w:rsid w:val="007364AA"/>
    <w:rsid w:val="00736988"/>
    <w:rsid w:val="00736C91"/>
    <w:rsid w:val="007372BE"/>
    <w:rsid w:val="00737B3D"/>
    <w:rsid w:val="00737E71"/>
    <w:rsid w:val="00737F38"/>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F87"/>
    <w:rsid w:val="007450A8"/>
    <w:rsid w:val="0074512F"/>
    <w:rsid w:val="007451C0"/>
    <w:rsid w:val="00745263"/>
    <w:rsid w:val="00745C1A"/>
    <w:rsid w:val="00746CD2"/>
    <w:rsid w:val="0074721A"/>
    <w:rsid w:val="00747369"/>
    <w:rsid w:val="00747747"/>
    <w:rsid w:val="00747CDC"/>
    <w:rsid w:val="0075084E"/>
    <w:rsid w:val="00750DA4"/>
    <w:rsid w:val="00750EC9"/>
    <w:rsid w:val="007515D7"/>
    <w:rsid w:val="00751670"/>
    <w:rsid w:val="00751AEB"/>
    <w:rsid w:val="00751ED0"/>
    <w:rsid w:val="00751EE0"/>
    <w:rsid w:val="007520E3"/>
    <w:rsid w:val="007523E3"/>
    <w:rsid w:val="00753190"/>
    <w:rsid w:val="00753786"/>
    <w:rsid w:val="007538C6"/>
    <w:rsid w:val="00754302"/>
    <w:rsid w:val="007543A4"/>
    <w:rsid w:val="00754541"/>
    <w:rsid w:val="00754633"/>
    <w:rsid w:val="007547A8"/>
    <w:rsid w:val="00754851"/>
    <w:rsid w:val="0075494F"/>
    <w:rsid w:val="00754B11"/>
    <w:rsid w:val="00754FE1"/>
    <w:rsid w:val="0075500E"/>
    <w:rsid w:val="00755BC9"/>
    <w:rsid w:val="00755BE9"/>
    <w:rsid w:val="007567BA"/>
    <w:rsid w:val="00756BCA"/>
    <w:rsid w:val="00756CC7"/>
    <w:rsid w:val="007576B5"/>
    <w:rsid w:val="00757964"/>
    <w:rsid w:val="0075799A"/>
    <w:rsid w:val="00757A22"/>
    <w:rsid w:val="00757C2F"/>
    <w:rsid w:val="00757D32"/>
    <w:rsid w:val="00757E21"/>
    <w:rsid w:val="00760857"/>
    <w:rsid w:val="007608EC"/>
    <w:rsid w:val="00760D0B"/>
    <w:rsid w:val="00760DE1"/>
    <w:rsid w:val="00761090"/>
    <w:rsid w:val="0076184D"/>
    <w:rsid w:val="00761B2D"/>
    <w:rsid w:val="00761EB2"/>
    <w:rsid w:val="00762668"/>
    <w:rsid w:val="007628D2"/>
    <w:rsid w:val="00763680"/>
    <w:rsid w:val="0076385B"/>
    <w:rsid w:val="00763CD9"/>
    <w:rsid w:val="0076421F"/>
    <w:rsid w:val="007643CC"/>
    <w:rsid w:val="00764547"/>
    <w:rsid w:val="007646C4"/>
    <w:rsid w:val="007649ED"/>
    <w:rsid w:val="00764BD4"/>
    <w:rsid w:val="00764CEC"/>
    <w:rsid w:val="00765215"/>
    <w:rsid w:val="00765576"/>
    <w:rsid w:val="00765742"/>
    <w:rsid w:val="00765DDC"/>
    <w:rsid w:val="0076629D"/>
    <w:rsid w:val="0076649B"/>
    <w:rsid w:val="007664C2"/>
    <w:rsid w:val="00766743"/>
    <w:rsid w:val="00766DD7"/>
    <w:rsid w:val="00767665"/>
    <w:rsid w:val="00767905"/>
    <w:rsid w:val="00767EB2"/>
    <w:rsid w:val="007702E6"/>
    <w:rsid w:val="007709AE"/>
    <w:rsid w:val="00770F5A"/>
    <w:rsid w:val="00771178"/>
    <w:rsid w:val="00771405"/>
    <w:rsid w:val="007715C9"/>
    <w:rsid w:val="0077192F"/>
    <w:rsid w:val="00771D6C"/>
    <w:rsid w:val="007720BD"/>
    <w:rsid w:val="007723D8"/>
    <w:rsid w:val="00772B79"/>
    <w:rsid w:val="00772D14"/>
    <w:rsid w:val="00773199"/>
    <w:rsid w:val="007738DF"/>
    <w:rsid w:val="007738FF"/>
    <w:rsid w:val="0077393B"/>
    <w:rsid w:val="00773A51"/>
    <w:rsid w:val="00773D13"/>
    <w:rsid w:val="00774264"/>
    <w:rsid w:val="00774297"/>
    <w:rsid w:val="0077436B"/>
    <w:rsid w:val="00774689"/>
    <w:rsid w:val="007749DF"/>
    <w:rsid w:val="00774B11"/>
    <w:rsid w:val="007758E5"/>
    <w:rsid w:val="00775D11"/>
    <w:rsid w:val="00775E3A"/>
    <w:rsid w:val="00775F41"/>
    <w:rsid w:val="00776123"/>
    <w:rsid w:val="007763DA"/>
    <w:rsid w:val="00776601"/>
    <w:rsid w:val="00776945"/>
    <w:rsid w:val="00776A88"/>
    <w:rsid w:val="00776DA4"/>
    <w:rsid w:val="00776DE0"/>
    <w:rsid w:val="00776E69"/>
    <w:rsid w:val="00776EEA"/>
    <w:rsid w:val="0077705C"/>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2E68"/>
    <w:rsid w:val="00782E77"/>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0D4"/>
    <w:rsid w:val="00786657"/>
    <w:rsid w:val="007866FD"/>
    <w:rsid w:val="0078676E"/>
    <w:rsid w:val="00786B05"/>
    <w:rsid w:val="00786F55"/>
    <w:rsid w:val="0078701C"/>
    <w:rsid w:val="00787470"/>
    <w:rsid w:val="00787803"/>
    <w:rsid w:val="0078798F"/>
    <w:rsid w:val="00787EE8"/>
    <w:rsid w:val="007900A4"/>
    <w:rsid w:val="0079086E"/>
    <w:rsid w:val="00790946"/>
    <w:rsid w:val="00790B75"/>
    <w:rsid w:val="00790D15"/>
    <w:rsid w:val="00790FEC"/>
    <w:rsid w:val="007912D6"/>
    <w:rsid w:val="00791359"/>
    <w:rsid w:val="0079230C"/>
    <w:rsid w:val="007929F7"/>
    <w:rsid w:val="00792A78"/>
    <w:rsid w:val="00792D9F"/>
    <w:rsid w:val="00793050"/>
    <w:rsid w:val="00793991"/>
    <w:rsid w:val="00793B1E"/>
    <w:rsid w:val="0079438E"/>
    <w:rsid w:val="00794BD0"/>
    <w:rsid w:val="00794C8E"/>
    <w:rsid w:val="00794C98"/>
    <w:rsid w:val="00794CB2"/>
    <w:rsid w:val="00794DF9"/>
    <w:rsid w:val="007953A4"/>
    <w:rsid w:val="00795BA9"/>
    <w:rsid w:val="00795DA3"/>
    <w:rsid w:val="00795EAB"/>
    <w:rsid w:val="00795EB1"/>
    <w:rsid w:val="00796A22"/>
    <w:rsid w:val="00796B5B"/>
    <w:rsid w:val="00797022"/>
    <w:rsid w:val="00797114"/>
    <w:rsid w:val="007974C7"/>
    <w:rsid w:val="007976C4"/>
    <w:rsid w:val="0079771F"/>
    <w:rsid w:val="00797817"/>
    <w:rsid w:val="007978EF"/>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BB"/>
    <w:rsid w:val="007A66D1"/>
    <w:rsid w:val="007A6884"/>
    <w:rsid w:val="007A6C23"/>
    <w:rsid w:val="007A6F0C"/>
    <w:rsid w:val="007A70EE"/>
    <w:rsid w:val="007A7300"/>
    <w:rsid w:val="007A753E"/>
    <w:rsid w:val="007B01F0"/>
    <w:rsid w:val="007B05B6"/>
    <w:rsid w:val="007B0741"/>
    <w:rsid w:val="007B0A71"/>
    <w:rsid w:val="007B0DDF"/>
    <w:rsid w:val="007B1216"/>
    <w:rsid w:val="007B14A6"/>
    <w:rsid w:val="007B1855"/>
    <w:rsid w:val="007B1A9F"/>
    <w:rsid w:val="007B1D3D"/>
    <w:rsid w:val="007B1FC5"/>
    <w:rsid w:val="007B2361"/>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D36"/>
    <w:rsid w:val="007B6198"/>
    <w:rsid w:val="007B635D"/>
    <w:rsid w:val="007B6842"/>
    <w:rsid w:val="007B71FA"/>
    <w:rsid w:val="007B71FD"/>
    <w:rsid w:val="007B7445"/>
    <w:rsid w:val="007B771C"/>
    <w:rsid w:val="007B7B04"/>
    <w:rsid w:val="007B7B43"/>
    <w:rsid w:val="007B7EB5"/>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FB0"/>
    <w:rsid w:val="007C35A9"/>
    <w:rsid w:val="007C36CD"/>
    <w:rsid w:val="007C38CC"/>
    <w:rsid w:val="007C391D"/>
    <w:rsid w:val="007C3A46"/>
    <w:rsid w:val="007C4284"/>
    <w:rsid w:val="007C4414"/>
    <w:rsid w:val="007C4726"/>
    <w:rsid w:val="007C47FF"/>
    <w:rsid w:val="007C5089"/>
    <w:rsid w:val="007C5341"/>
    <w:rsid w:val="007C5CEE"/>
    <w:rsid w:val="007C69F3"/>
    <w:rsid w:val="007C6D87"/>
    <w:rsid w:val="007C6DB9"/>
    <w:rsid w:val="007C7560"/>
    <w:rsid w:val="007C75FD"/>
    <w:rsid w:val="007C77A0"/>
    <w:rsid w:val="007C7980"/>
    <w:rsid w:val="007C7CC5"/>
    <w:rsid w:val="007C7F4B"/>
    <w:rsid w:val="007D0345"/>
    <w:rsid w:val="007D0713"/>
    <w:rsid w:val="007D0A52"/>
    <w:rsid w:val="007D0B0C"/>
    <w:rsid w:val="007D1146"/>
    <w:rsid w:val="007D15FF"/>
    <w:rsid w:val="007D1B79"/>
    <w:rsid w:val="007D1B97"/>
    <w:rsid w:val="007D1DE0"/>
    <w:rsid w:val="007D1F7C"/>
    <w:rsid w:val="007D2330"/>
    <w:rsid w:val="007D2B5A"/>
    <w:rsid w:val="007D2C32"/>
    <w:rsid w:val="007D2DDE"/>
    <w:rsid w:val="007D33B4"/>
    <w:rsid w:val="007D356C"/>
    <w:rsid w:val="007D35C2"/>
    <w:rsid w:val="007D35C4"/>
    <w:rsid w:val="007D3852"/>
    <w:rsid w:val="007D3989"/>
    <w:rsid w:val="007D3A64"/>
    <w:rsid w:val="007D4113"/>
    <w:rsid w:val="007D4460"/>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F50"/>
    <w:rsid w:val="007D7023"/>
    <w:rsid w:val="007D7036"/>
    <w:rsid w:val="007D71DC"/>
    <w:rsid w:val="007D73A1"/>
    <w:rsid w:val="007D765A"/>
    <w:rsid w:val="007D7B7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B1"/>
    <w:rsid w:val="007E3036"/>
    <w:rsid w:val="007E344D"/>
    <w:rsid w:val="007E3747"/>
    <w:rsid w:val="007E4611"/>
    <w:rsid w:val="007E46C1"/>
    <w:rsid w:val="007E47CD"/>
    <w:rsid w:val="007E4E91"/>
    <w:rsid w:val="007E546D"/>
    <w:rsid w:val="007E5778"/>
    <w:rsid w:val="007E5788"/>
    <w:rsid w:val="007E5956"/>
    <w:rsid w:val="007E5CD6"/>
    <w:rsid w:val="007E5D98"/>
    <w:rsid w:val="007E5EA8"/>
    <w:rsid w:val="007E5EB3"/>
    <w:rsid w:val="007E60C7"/>
    <w:rsid w:val="007E658D"/>
    <w:rsid w:val="007E65F3"/>
    <w:rsid w:val="007E673B"/>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926"/>
    <w:rsid w:val="007F1B07"/>
    <w:rsid w:val="007F1BDB"/>
    <w:rsid w:val="007F1C13"/>
    <w:rsid w:val="007F1C8C"/>
    <w:rsid w:val="007F1CF2"/>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7DF"/>
    <w:rsid w:val="0080130F"/>
    <w:rsid w:val="00801339"/>
    <w:rsid w:val="00801392"/>
    <w:rsid w:val="0080149E"/>
    <w:rsid w:val="00801B2C"/>
    <w:rsid w:val="00801B89"/>
    <w:rsid w:val="00801C92"/>
    <w:rsid w:val="00801EA6"/>
    <w:rsid w:val="008021AC"/>
    <w:rsid w:val="0080250A"/>
    <w:rsid w:val="008026B9"/>
    <w:rsid w:val="00802822"/>
    <w:rsid w:val="00802939"/>
    <w:rsid w:val="00802B45"/>
    <w:rsid w:val="00802E44"/>
    <w:rsid w:val="008031E1"/>
    <w:rsid w:val="008032B9"/>
    <w:rsid w:val="00803303"/>
    <w:rsid w:val="008035DD"/>
    <w:rsid w:val="00803F1A"/>
    <w:rsid w:val="00804223"/>
    <w:rsid w:val="00804727"/>
    <w:rsid w:val="00804B2F"/>
    <w:rsid w:val="00804B4A"/>
    <w:rsid w:val="00804BE1"/>
    <w:rsid w:val="00804D79"/>
    <w:rsid w:val="00804E52"/>
    <w:rsid w:val="008050F3"/>
    <w:rsid w:val="0080519D"/>
    <w:rsid w:val="00805216"/>
    <w:rsid w:val="008054D5"/>
    <w:rsid w:val="00805572"/>
    <w:rsid w:val="00805668"/>
    <w:rsid w:val="00805F9F"/>
    <w:rsid w:val="00806973"/>
    <w:rsid w:val="00806C7F"/>
    <w:rsid w:val="00806CE2"/>
    <w:rsid w:val="008073BE"/>
    <w:rsid w:val="00807522"/>
    <w:rsid w:val="008075E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751"/>
    <w:rsid w:val="008158CA"/>
    <w:rsid w:val="0081591D"/>
    <w:rsid w:val="00816F1D"/>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AFF"/>
    <w:rsid w:val="00822B80"/>
    <w:rsid w:val="00822C3F"/>
    <w:rsid w:val="00822F0D"/>
    <w:rsid w:val="00822F77"/>
    <w:rsid w:val="00822FA1"/>
    <w:rsid w:val="0082312F"/>
    <w:rsid w:val="00823300"/>
    <w:rsid w:val="0082352B"/>
    <w:rsid w:val="00823894"/>
    <w:rsid w:val="00823BDD"/>
    <w:rsid w:val="008249B8"/>
    <w:rsid w:val="00824B5B"/>
    <w:rsid w:val="00824CA1"/>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0DA8"/>
    <w:rsid w:val="008317E6"/>
    <w:rsid w:val="008319C6"/>
    <w:rsid w:val="00831BBA"/>
    <w:rsid w:val="00831C51"/>
    <w:rsid w:val="00831DE7"/>
    <w:rsid w:val="00831E12"/>
    <w:rsid w:val="00831F88"/>
    <w:rsid w:val="0083203E"/>
    <w:rsid w:val="0083228E"/>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EED"/>
    <w:rsid w:val="0083711A"/>
    <w:rsid w:val="00840263"/>
    <w:rsid w:val="0084031D"/>
    <w:rsid w:val="00840633"/>
    <w:rsid w:val="00840D21"/>
    <w:rsid w:val="00840D62"/>
    <w:rsid w:val="00840D64"/>
    <w:rsid w:val="0084161F"/>
    <w:rsid w:val="00841BB9"/>
    <w:rsid w:val="00841C7D"/>
    <w:rsid w:val="008420E6"/>
    <w:rsid w:val="008421A5"/>
    <w:rsid w:val="00842997"/>
    <w:rsid w:val="00842A3D"/>
    <w:rsid w:val="00842E4B"/>
    <w:rsid w:val="0084313B"/>
    <w:rsid w:val="0084319D"/>
    <w:rsid w:val="008431E9"/>
    <w:rsid w:val="0084320F"/>
    <w:rsid w:val="0084348C"/>
    <w:rsid w:val="00843B14"/>
    <w:rsid w:val="00843C9F"/>
    <w:rsid w:val="00843FC4"/>
    <w:rsid w:val="00843FD9"/>
    <w:rsid w:val="00844CDA"/>
    <w:rsid w:val="00844F02"/>
    <w:rsid w:val="0084537B"/>
    <w:rsid w:val="0084589F"/>
    <w:rsid w:val="00845BCB"/>
    <w:rsid w:val="00845E25"/>
    <w:rsid w:val="00845FB6"/>
    <w:rsid w:val="008460E7"/>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7B"/>
    <w:rsid w:val="00861BBD"/>
    <w:rsid w:val="00861E70"/>
    <w:rsid w:val="00862525"/>
    <w:rsid w:val="00862DAE"/>
    <w:rsid w:val="008636F1"/>
    <w:rsid w:val="00865640"/>
    <w:rsid w:val="00865AFF"/>
    <w:rsid w:val="00865E4E"/>
    <w:rsid w:val="00865FFF"/>
    <w:rsid w:val="008664F2"/>
    <w:rsid w:val="0086679A"/>
    <w:rsid w:val="008668CC"/>
    <w:rsid w:val="0086696A"/>
    <w:rsid w:val="00867033"/>
    <w:rsid w:val="00867EFD"/>
    <w:rsid w:val="00870012"/>
    <w:rsid w:val="00870131"/>
    <w:rsid w:val="00870306"/>
    <w:rsid w:val="00870420"/>
    <w:rsid w:val="008705F5"/>
    <w:rsid w:val="00870729"/>
    <w:rsid w:val="0087086C"/>
    <w:rsid w:val="00870C7F"/>
    <w:rsid w:val="008712DE"/>
    <w:rsid w:val="008717F1"/>
    <w:rsid w:val="00871B14"/>
    <w:rsid w:val="00871B6C"/>
    <w:rsid w:val="00871C1C"/>
    <w:rsid w:val="00872255"/>
    <w:rsid w:val="008722E0"/>
    <w:rsid w:val="008728C0"/>
    <w:rsid w:val="00872A29"/>
    <w:rsid w:val="00872CF0"/>
    <w:rsid w:val="00872E4D"/>
    <w:rsid w:val="00872EBC"/>
    <w:rsid w:val="008741A1"/>
    <w:rsid w:val="008743C6"/>
    <w:rsid w:val="008744DA"/>
    <w:rsid w:val="00874BE4"/>
    <w:rsid w:val="008752ED"/>
    <w:rsid w:val="0087545D"/>
    <w:rsid w:val="00875571"/>
    <w:rsid w:val="0087586E"/>
    <w:rsid w:val="0087598E"/>
    <w:rsid w:val="008759F8"/>
    <w:rsid w:val="00875EF8"/>
    <w:rsid w:val="00876128"/>
    <w:rsid w:val="008761BF"/>
    <w:rsid w:val="0087634B"/>
    <w:rsid w:val="00876680"/>
    <w:rsid w:val="008767F0"/>
    <w:rsid w:val="00876A4D"/>
    <w:rsid w:val="00876B33"/>
    <w:rsid w:val="00876DEC"/>
    <w:rsid w:val="0087713B"/>
    <w:rsid w:val="00877160"/>
    <w:rsid w:val="00877198"/>
    <w:rsid w:val="00877395"/>
    <w:rsid w:val="0087773A"/>
    <w:rsid w:val="00877843"/>
    <w:rsid w:val="00877C37"/>
    <w:rsid w:val="00877C8F"/>
    <w:rsid w:val="00877D18"/>
    <w:rsid w:val="00877DBD"/>
    <w:rsid w:val="00877ED4"/>
    <w:rsid w:val="00877F67"/>
    <w:rsid w:val="00877FF0"/>
    <w:rsid w:val="00880014"/>
    <w:rsid w:val="0088005F"/>
    <w:rsid w:val="0088054F"/>
    <w:rsid w:val="0088073A"/>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566"/>
    <w:rsid w:val="00883A6C"/>
    <w:rsid w:val="00883B45"/>
    <w:rsid w:val="00884541"/>
    <w:rsid w:val="00884969"/>
    <w:rsid w:val="008849BC"/>
    <w:rsid w:val="008849E5"/>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CAD"/>
    <w:rsid w:val="00891D59"/>
    <w:rsid w:val="00891E5F"/>
    <w:rsid w:val="00892217"/>
    <w:rsid w:val="00892335"/>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E4"/>
    <w:rsid w:val="00896FF8"/>
    <w:rsid w:val="00897666"/>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362"/>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22B"/>
    <w:rsid w:val="008B664F"/>
    <w:rsid w:val="008B6782"/>
    <w:rsid w:val="008B68BC"/>
    <w:rsid w:val="008B6B8C"/>
    <w:rsid w:val="008B6C4C"/>
    <w:rsid w:val="008B714F"/>
    <w:rsid w:val="008B76A0"/>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22"/>
    <w:rsid w:val="008C4382"/>
    <w:rsid w:val="008C4504"/>
    <w:rsid w:val="008C4782"/>
    <w:rsid w:val="008C4A1A"/>
    <w:rsid w:val="008C4BF3"/>
    <w:rsid w:val="008C4D3F"/>
    <w:rsid w:val="008C5655"/>
    <w:rsid w:val="008C5860"/>
    <w:rsid w:val="008C58C9"/>
    <w:rsid w:val="008C5A54"/>
    <w:rsid w:val="008C5EB9"/>
    <w:rsid w:val="008C6116"/>
    <w:rsid w:val="008C61D5"/>
    <w:rsid w:val="008C6210"/>
    <w:rsid w:val="008C6527"/>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18B"/>
    <w:rsid w:val="008D23A2"/>
    <w:rsid w:val="008D25D8"/>
    <w:rsid w:val="008D25FE"/>
    <w:rsid w:val="008D2721"/>
    <w:rsid w:val="008D2882"/>
    <w:rsid w:val="008D2EBF"/>
    <w:rsid w:val="008D3022"/>
    <w:rsid w:val="008D33F8"/>
    <w:rsid w:val="008D34F1"/>
    <w:rsid w:val="008D355F"/>
    <w:rsid w:val="008D35A2"/>
    <w:rsid w:val="008D38ED"/>
    <w:rsid w:val="008D3CC7"/>
    <w:rsid w:val="008D4166"/>
    <w:rsid w:val="008D44DC"/>
    <w:rsid w:val="008D4618"/>
    <w:rsid w:val="008D4930"/>
    <w:rsid w:val="008D49A7"/>
    <w:rsid w:val="008D4A6B"/>
    <w:rsid w:val="008D4B93"/>
    <w:rsid w:val="008D4E8E"/>
    <w:rsid w:val="008D4FDF"/>
    <w:rsid w:val="008D5178"/>
    <w:rsid w:val="008D553A"/>
    <w:rsid w:val="008D57B8"/>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76E"/>
    <w:rsid w:val="008E32DF"/>
    <w:rsid w:val="008E37BB"/>
    <w:rsid w:val="008E387D"/>
    <w:rsid w:val="008E3969"/>
    <w:rsid w:val="008E39AD"/>
    <w:rsid w:val="008E3B9E"/>
    <w:rsid w:val="008E4461"/>
    <w:rsid w:val="008E473A"/>
    <w:rsid w:val="008E47A6"/>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E11"/>
    <w:rsid w:val="008E7F75"/>
    <w:rsid w:val="008F0B7F"/>
    <w:rsid w:val="008F0C92"/>
    <w:rsid w:val="008F0C9E"/>
    <w:rsid w:val="008F1018"/>
    <w:rsid w:val="008F1238"/>
    <w:rsid w:val="008F1317"/>
    <w:rsid w:val="008F15C1"/>
    <w:rsid w:val="008F1A33"/>
    <w:rsid w:val="008F1B1F"/>
    <w:rsid w:val="008F1B90"/>
    <w:rsid w:val="008F1F7C"/>
    <w:rsid w:val="008F2256"/>
    <w:rsid w:val="008F2916"/>
    <w:rsid w:val="008F2CB4"/>
    <w:rsid w:val="008F2D8F"/>
    <w:rsid w:val="008F2E69"/>
    <w:rsid w:val="008F2F31"/>
    <w:rsid w:val="008F32B6"/>
    <w:rsid w:val="008F3336"/>
    <w:rsid w:val="008F39DE"/>
    <w:rsid w:val="008F3B50"/>
    <w:rsid w:val="008F426C"/>
    <w:rsid w:val="008F43AB"/>
    <w:rsid w:val="008F4545"/>
    <w:rsid w:val="008F4861"/>
    <w:rsid w:val="008F4F33"/>
    <w:rsid w:val="008F5176"/>
    <w:rsid w:val="008F5483"/>
    <w:rsid w:val="008F5666"/>
    <w:rsid w:val="008F57DD"/>
    <w:rsid w:val="008F58DB"/>
    <w:rsid w:val="008F5958"/>
    <w:rsid w:val="008F5FB5"/>
    <w:rsid w:val="008F6035"/>
    <w:rsid w:val="008F64F5"/>
    <w:rsid w:val="008F6986"/>
    <w:rsid w:val="008F69DB"/>
    <w:rsid w:val="008F6B7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40"/>
    <w:rsid w:val="00900F9A"/>
    <w:rsid w:val="00900FC2"/>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199A"/>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DB4"/>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BEC"/>
    <w:rsid w:val="00927EBD"/>
    <w:rsid w:val="009300F5"/>
    <w:rsid w:val="0093023F"/>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4D4"/>
    <w:rsid w:val="009348AD"/>
    <w:rsid w:val="00934B8D"/>
    <w:rsid w:val="00935056"/>
    <w:rsid w:val="0093568D"/>
    <w:rsid w:val="009357DB"/>
    <w:rsid w:val="00935C6C"/>
    <w:rsid w:val="00935D46"/>
    <w:rsid w:val="0093627A"/>
    <w:rsid w:val="009362AF"/>
    <w:rsid w:val="00936367"/>
    <w:rsid w:val="00936914"/>
    <w:rsid w:val="0093698D"/>
    <w:rsid w:val="0093762D"/>
    <w:rsid w:val="00937F28"/>
    <w:rsid w:val="00940147"/>
    <w:rsid w:val="009405CF"/>
    <w:rsid w:val="00940616"/>
    <w:rsid w:val="0094065B"/>
    <w:rsid w:val="0094118C"/>
    <w:rsid w:val="00941201"/>
    <w:rsid w:val="0094123E"/>
    <w:rsid w:val="00941256"/>
    <w:rsid w:val="0094137F"/>
    <w:rsid w:val="0094150C"/>
    <w:rsid w:val="009418B9"/>
    <w:rsid w:val="00941902"/>
    <w:rsid w:val="00941C50"/>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2F1B"/>
    <w:rsid w:val="009531DC"/>
    <w:rsid w:val="00953514"/>
    <w:rsid w:val="009536BD"/>
    <w:rsid w:val="00953D77"/>
    <w:rsid w:val="00953DD7"/>
    <w:rsid w:val="00953EEB"/>
    <w:rsid w:val="00953F4C"/>
    <w:rsid w:val="00953FE5"/>
    <w:rsid w:val="00954676"/>
    <w:rsid w:val="00954A40"/>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204"/>
    <w:rsid w:val="009658F5"/>
    <w:rsid w:val="00965F8E"/>
    <w:rsid w:val="00965FF4"/>
    <w:rsid w:val="009660E8"/>
    <w:rsid w:val="0096630C"/>
    <w:rsid w:val="00966BBE"/>
    <w:rsid w:val="00966EFD"/>
    <w:rsid w:val="009673FB"/>
    <w:rsid w:val="0096754F"/>
    <w:rsid w:val="00967A6D"/>
    <w:rsid w:val="00967D7C"/>
    <w:rsid w:val="0097018A"/>
    <w:rsid w:val="0097070D"/>
    <w:rsid w:val="0097079D"/>
    <w:rsid w:val="009707B9"/>
    <w:rsid w:val="00970A55"/>
    <w:rsid w:val="00970B1B"/>
    <w:rsid w:val="00970E70"/>
    <w:rsid w:val="00970FD3"/>
    <w:rsid w:val="009710FD"/>
    <w:rsid w:val="00971453"/>
    <w:rsid w:val="00971523"/>
    <w:rsid w:val="0097152D"/>
    <w:rsid w:val="00971668"/>
    <w:rsid w:val="00971810"/>
    <w:rsid w:val="00971B78"/>
    <w:rsid w:val="00972281"/>
    <w:rsid w:val="009724D5"/>
    <w:rsid w:val="00972515"/>
    <w:rsid w:val="00972545"/>
    <w:rsid w:val="00972858"/>
    <w:rsid w:val="00972B41"/>
    <w:rsid w:val="00972B8C"/>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803F2"/>
    <w:rsid w:val="00980850"/>
    <w:rsid w:val="00980968"/>
    <w:rsid w:val="009809B1"/>
    <w:rsid w:val="00980D5D"/>
    <w:rsid w:val="00981012"/>
    <w:rsid w:val="00981163"/>
    <w:rsid w:val="00981710"/>
    <w:rsid w:val="00981DAF"/>
    <w:rsid w:val="009827E1"/>
    <w:rsid w:val="009828E0"/>
    <w:rsid w:val="00982C65"/>
    <w:rsid w:val="00982CAA"/>
    <w:rsid w:val="00982D3D"/>
    <w:rsid w:val="0098353D"/>
    <w:rsid w:val="00983626"/>
    <w:rsid w:val="00983AA3"/>
    <w:rsid w:val="00983CD1"/>
    <w:rsid w:val="00983FF3"/>
    <w:rsid w:val="009840B3"/>
    <w:rsid w:val="0098442B"/>
    <w:rsid w:val="0098457A"/>
    <w:rsid w:val="00984706"/>
    <w:rsid w:val="00984974"/>
    <w:rsid w:val="00984B23"/>
    <w:rsid w:val="00984E80"/>
    <w:rsid w:val="00985D8A"/>
    <w:rsid w:val="0098617B"/>
    <w:rsid w:val="00986274"/>
    <w:rsid w:val="0098681F"/>
    <w:rsid w:val="00986BDA"/>
    <w:rsid w:val="00986C38"/>
    <w:rsid w:val="00986F0D"/>
    <w:rsid w:val="00987003"/>
    <w:rsid w:val="00987415"/>
    <w:rsid w:val="00987628"/>
    <w:rsid w:val="009879D6"/>
    <w:rsid w:val="00987ABA"/>
    <w:rsid w:val="00987BB6"/>
    <w:rsid w:val="009901EB"/>
    <w:rsid w:val="009903C7"/>
    <w:rsid w:val="009905EC"/>
    <w:rsid w:val="009909CB"/>
    <w:rsid w:val="00990B7E"/>
    <w:rsid w:val="00990EBE"/>
    <w:rsid w:val="00991B60"/>
    <w:rsid w:val="00991F90"/>
    <w:rsid w:val="0099209F"/>
    <w:rsid w:val="00992405"/>
    <w:rsid w:val="0099266A"/>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098"/>
    <w:rsid w:val="009A612C"/>
    <w:rsid w:val="009A622A"/>
    <w:rsid w:val="009A6285"/>
    <w:rsid w:val="009A64DE"/>
    <w:rsid w:val="009A692B"/>
    <w:rsid w:val="009A7146"/>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5F0C"/>
    <w:rsid w:val="009B6776"/>
    <w:rsid w:val="009B6955"/>
    <w:rsid w:val="009B6BA6"/>
    <w:rsid w:val="009B6BBA"/>
    <w:rsid w:val="009B6EA4"/>
    <w:rsid w:val="009B6EC7"/>
    <w:rsid w:val="009B73FD"/>
    <w:rsid w:val="009C0134"/>
    <w:rsid w:val="009C03F7"/>
    <w:rsid w:val="009C0CB5"/>
    <w:rsid w:val="009C0FA9"/>
    <w:rsid w:val="009C157C"/>
    <w:rsid w:val="009C1869"/>
    <w:rsid w:val="009C186B"/>
    <w:rsid w:val="009C18F9"/>
    <w:rsid w:val="009C1CA7"/>
    <w:rsid w:val="009C211C"/>
    <w:rsid w:val="009C217D"/>
    <w:rsid w:val="009C25F4"/>
    <w:rsid w:val="009C2898"/>
    <w:rsid w:val="009C31FD"/>
    <w:rsid w:val="009C332E"/>
    <w:rsid w:val="009C335C"/>
    <w:rsid w:val="009C3476"/>
    <w:rsid w:val="009C37F4"/>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6AC"/>
    <w:rsid w:val="009C6811"/>
    <w:rsid w:val="009C6CC1"/>
    <w:rsid w:val="009C73C6"/>
    <w:rsid w:val="009C7609"/>
    <w:rsid w:val="009C772F"/>
    <w:rsid w:val="009C773C"/>
    <w:rsid w:val="009C7B7A"/>
    <w:rsid w:val="009D00BB"/>
    <w:rsid w:val="009D06B7"/>
    <w:rsid w:val="009D096C"/>
    <w:rsid w:val="009D1059"/>
    <w:rsid w:val="009D13B5"/>
    <w:rsid w:val="009D16D6"/>
    <w:rsid w:val="009D17D1"/>
    <w:rsid w:val="009D1B4F"/>
    <w:rsid w:val="009D1CB8"/>
    <w:rsid w:val="009D1F80"/>
    <w:rsid w:val="009D2003"/>
    <w:rsid w:val="009D2D89"/>
    <w:rsid w:val="009D2DBA"/>
    <w:rsid w:val="009D30A3"/>
    <w:rsid w:val="009D3935"/>
    <w:rsid w:val="009D46EC"/>
    <w:rsid w:val="009D4CB8"/>
    <w:rsid w:val="009D5330"/>
    <w:rsid w:val="009D53B1"/>
    <w:rsid w:val="009D5486"/>
    <w:rsid w:val="009D54DE"/>
    <w:rsid w:val="009D5670"/>
    <w:rsid w:val="009D581B"/>
    <w:rsid w:val="009D5837"/>
    <w:rsid w:val="009D5936"/>
    <w:rsid w:val="009D5D23"/>
    <w:rsid w:val="009D60A7"/>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63A"/>
    <w:rsid w:val="009E18DB"/>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5ED"/>
    <w:rsid w:val="009E482C"/>
    <w:rsid w:val="009E4ADB"/>
    <w:rsid w:val="009E5258"/>
    <w:rsid w:val="009E573D"/>
    <w:rsid w:val="009E57A6"/>
    <w:rsid w:val="009E59AD"/>
    <w:rsid w:val="009E5A37"/>
    <w:rsid w:val="009E5A72"/>
    <w:rsid w:val="009E5AAD"/>
    <w:rsid w:val="009E5B29"/>
    <w:rsid w:val="009E5C75"/>
    <w:rsid w:val="009E5EC4"/>
    <w:rsid w:val="009E5F24"/>
    <w:rsid w:val="009E600D"/>
    <w:rsid w:val="009E61FD"/>
    <w:rsid w:val="009E6E74"/>
    <w:rsid w:val="009E719A"/>
    <w:rsid w:val="009E73CD"/>
    <w:rsid w:val="009E7B5D"/>
    <w:rsid w:val="009F0115"/>
    <w:rsid w:val="009F015C"/>
    <w:rsid w:val="009F0965"/>
    <w:rsid w:val="009F0AED"/>
    <w:rsid w:val="009F0AF5"/>
    <w:rsid w:val="009F0C4E"/>
    <w:rsid w:val="009F18F7"/>
    <w:rsid w:val="009F1ADE"/>
    <w:rsid w:val="009F1BA2"/>
    <w:rsid w:val="009F1BDB"/>
    <w:rsid w:val="009F1ED5"/>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5F60"/>
    <w:rsid w:val="009F629C"/>
    <w:rsid w:val="009F67D8"/>
    <w:rsid w:val="009F6C6D"/>
    <w:rsid w:val="009F6E08"/>
    <w:rsid w:val="009F6F30"/>
    <w:rsid w:val="009F7092"/>
    <w:rsid w:val="009F7905"/>
    <w:rsid w:val="009F7972"/>
    <w:rsid w:val="009F7A89"/>
    <w:rsid w:val="009F7BFE"/>
    <w:rsid w:val="009F7CD7"/>
    <w:rsid w:val="009F7E88"/>
    <w:rsid w:val="00A0002F"/>
    <w:rsid w:val="00A00680"/>
    <w:rsid w:val="00A00EC7"/>
    <w:rsid w:val="00A01021"/>
    <w:rsid w:val="00A010DD"/>
    <w:rsid w:val="00A01334"/>
    <w:rsid w:val="00A016AF"/>
    <w:rsid w:val="00A01784"/>
    <w:rsid w:val="00A0179C"/>
    <w:rsid w:val="00A0197C"/>
    <w:rsid w:val="00A01B9F"/>
    <w:rsid w:val="00A027F0"/>
    <w:rsid w:val="00A02A14"/>
    <w:rsid w:val="00A02E88"/>
    <w:rsid w:val="00A03339"/>
    <w:rsid w:val="00A035D4"/>
    <w:rsid w:val="00A03799"/>
    <w:rsid w:val="00A03CB2"/>
    <w:rsid w:val="00A04202"/>
    <w:rsid w:val="00A046AD"/>
    <w:rsid w:val="00A04975"/>
    <w:rsid w:val="00A04D03"/>
    <w:rsid w:val="00A04D4E"/>
    <w:rsid w:val="00A04EDA"/>
    <w:rsid w:val="00A05066"/>
    <w:rsid w:val="00A050DF"/>
    <w:rsid w:val="00A053B2"/>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F7C"/>
    <w:rsid w:val="00A1110A"/>
    <w:rsid w:val="00A1123E"/>
    <w:rsid w:val="00A11525"/>
    <w:rsid w:val="00A11970"/>
    <w:rsid w:val="00A11A80"/>
    <w:rsid w:val="00A11AA8"/>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5FEB"/>
    <w:rsid w:val="00A262A2"/>
    <w:rsid w:val="00A264DA"/>
    <w:rsid w:val="00A267A9"/>
    <w:rsid w:val="00A26BDE"/>
    <w:rsid w:val="00A271E2"/>
    <w:rsid w:val="00A27272"/>
    <w:rsid w:val="00A277CE"/>
    <w:rsid w:val="00A2785E"/>
    <w:rsid w:val="00A27914"/>
    <w:rsid w:val="00A27998"/>
    <w:rsid w:val="00A27ADA"/>
    <w:rsid w:val="00A27D22"/>
    <w:rsid w:val="00A30010"/>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8D"/>
    <w:rsid w:val="00A3459A"/>
    <w:rsid w:val="00A34856"/>
    <w:rsid w:val="00A35261"/>
    <w:rsid w:val="00A3612B"/>
    <w:rsid w:val="00A365E7"/>
    <w:rsid w:val="00A367DB"/>
    <w:rsid w:val="00A36957"/>
    <w:rsid w:val="00A37021"/>
    <w:rsid w:val="00A373A0"/>
    <w:rsid w:val="00A378B3"/>
    <w:rsid w:val="00A37A45"/>
    <w:rsid w:val="00A37B7A"/>
    <w:rsid w:val="00A37EC9"/>
    <w:rsid w:val="00A406B3"/>
    <w:rsid w:val="00A4077E"/>
    <w:rsid w:val="00A40A9F"/>
    <w:rsid w:val="00A40BA7"/>
    <w:rsid w:val="00A41250"/>
    <w:rsid w:val="00A41661"/>
    <w:rsid w:val="00A417AA"/>
    <w:rsid w:val="00A41D02"/>
    <w:rsid w:val="00A41EBE"/>
    <w:rsid w:val="00A41F53"/>
    <w:rsid w:val="00A42004"/>
    <w:rsid w:val="00A42024"/>
    <w:rsid w:val="00A42150"/>
    <w:rsid w:val="00A427B1"/>
    <w:rsid w:val="00A42993"/>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840"/>
    <w:rsid w:val="00A51920"/>
    <w:rsid w:val="00A52016"/>
    <w:rsid w:val="00A52665"/>
    <w:rsid w:val="00A52F8D"/>
    <w:rsid w:val="00A5381E"/>
    <w:rsid w:val="00A539D0"/>
    <w:rsid w:val="00A53A5C"/>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705"/>
    <w:rsid w:val="00A577D5"/>
    <w:rsid w:val="00A57872"/>
    <w:rsid w:val="00A57B7A"/>
    <w:rsid w:val="00A60394"/>
    <w:rsid w:val="00A6040C"/>
    <w:rsid w:val="00A605E4"/>
    <w:rsid w:val="00A60B88"/>
    <w:rsid w:val="00A61279"/>
    <w:rsid w:val="00A6146D"/>
    <w:rsid w:val="00A61E58"/>
    <w:rsid w:val="00A628B4"/>
    <w:rsid w:val="00A63062"/>
    <w:rsid w:val="00A63BBD"/>
    <w:rsid w:val="00A640C7"/>
    <w:rsid w:val="00A64373"/>
    <w:rsid w:val="00A6491D"/>
    <w:rsid w:val="00A64994"/>
    <w:rsid w:val="00A64DC5"/>
    <w:rsid w:val="00A64F61"/>
    <w:rsid w:val="00A64F7B"/>
    <w:rsid w:val="00A6518B"/>
    <w:rsid w:val="00A65D44"/>
    <w:rsid w:val="00A65D5A"/>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141"/>
    <w:rsid w:val="00A73A31"/>
    <w:rsid w:val="00A73DC4"/>
    <w:rsid w:val="00A73FCA"/>
    <w:rsid w:val="00A74196"/>
    <w:rsid w:val="00A742CB"/>
    <w:rsid w:val="00A74BC1"/>
    <w:rsid w:val="00A74DD9"/>
    <w:rsid w:val="00A74EF6"/>
    <w:rsid w:val="00A74FE6"/>
    <w:rsid w:val="00A751E9"/>
    <w:rsid w:val="00A75B16"/>
    <w:rsid w:val="00A76046"/>
    <w:rsid w:val="00A76190"/>
    <w:rsid w:val="00A76712"/>
    <w:rsid w:val="00A769C0"/>
    <w:rsid w:val="00A769D7"/>
    <w:rsid w:val="00A76B1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5FD0"/>
    <w:rsid w:val="00A96178"/>
    <w:rsid w:val="00A961D7"/>
    <w:rsid w:val="00A96E16"/>
    <w:rsid w:val="00A97041"/>
    <w:rsid w:val="00A971BE"/>
    <w:rsid w:val="00A9723D"/>
    <w:rsid w:val="00A97761"/>
    <w:rsid w:val="00A978D6"/>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C79"/>
    <w:rsid w:val="00AA5DCF"/>
    <w:rsid w:val="00AA5DD4"/>
    <w:rsid w:val="00AA6198"/>
    <w:rsid w:val="00AA65F1"/>
    <w:rsid w:val="00AA6605"/>
    <w:rsid w:val="00AA6D38"/>
    <w:rsid w:val="00AA7851"/>
    <w:rsid w:val="00AB0279"/>
    <w:rsid w:val="00AB0C47"/>
    <w:rsid w:val="00AB0C49"/>
    <w:rsid w:val="00AB0C8B"/>
    <w:rsid w:val="00AB1051"/>
    <w:rsid w:val="00AB1492"/>
    <w:rsid w:val="00AB1533"/>
    <w:rsid w:val="00AB1887"/>
    <w:rsid w:val="00AB20C3"/>
    <w:rsid w:val="00AB220D"/>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D73"/>
    <w:rsid w:val="00AB5F6F"/>
    <w:rsid w:val="00AB606F"/>
    <w:rsid w:val="00AB61A7"/>
    <w:rsid w:val="00AB6392"/>
    <w:rsid w:val="00AB6784"/>
    <w:rsid w:val="00AB6885"/>
    <w:rsid w:val="00AB7230"/>
    <w:rsid w:val="00AB7AA7"/>
    <w:rsid w:val="00AB7AEF"/>
    <w:rsid w:val="00AB7BCA"/>
    <w:rsid w:val="00AC0181"/>
    <w:rsid w:val="00AC039C"/>
    <w:rsid w:val="00AC05AE"/>
    <w:rsid w:val="00AC0A7D"/>
    <w:rsid w:val="00AC0B77"/>
    <w:rsid w:val="00AC0E55"/>
    <w:rsid w:val="00AC0F9E"/>
    <w:rsid w:val="00AC0FA0"/>
    <w:rsid w:val="00AC1009"/>
    <w:rsid w:val="00AC14B9"/>
    <w:rsid w:val="00AC1D09"/>
    <w:rsid w:val="00AC1D60"/>
    <w:rsid w:val="00AC1DFF"/>
    <w:rsid w:val="00AC1E08"/>
    <w:rsid w:val="00AC1E91"/>
    <w:rsid w:val="00AC1ECF"/>
    <w:rsid w:val="00AC1F0E"/>
    <w:rsid w:val="00AC1FAC"/>
    <w:rsid w:val="00AC238E"/>
    <w:rsid w:val="00AC245C"/>
    <w:rsid w:val="00AC2658"/>
    <w:rsid w:val="00AC2B2A"/>
    <w:rsid w:val="00AC309E"/>
    <w:rsid w:val="00AC324D"/>
    <w:rsid w:val="00AC3288"/>
    <w:rsid w:val="00AC36AE"/>
    <w:rsid w:val="00AC37B5"/>
    <w:rsid w:val="00AC398F"/>
    <w:rsid w:val="00AC3A69"/>
    <w:rsid w:val="00AC3E75"/>
    <w:rsid w:val="00AC427C"/>
    <w:rsid w:val="00AC43C6"/>
    <w:rsid w:val="00AC4769"/>
    <w:rsid w:val="00AC47A8"/>
    <w:rsid w:val="00AC48D2"/>
    <w:rsid w:val="00AC48F3"/>
    <w:rsid w:val="00AC4BAD"/>
    <w:rsid w:val="00AC4C14"/>
    <w:rsid w:val="00AC58C9"/>
    <w:rsid w:val="00AC5BA3"/>
    <w:rsid w:val="00AC6C30"/>
    <w:rsid w:val="00AC6E2F"/>
    <w:rsid w:val="00AC74CF"/>
    <w:rsid w:val="00AC77FB"/>
    <w:rsid w:val="00AC7F2B"/>
    <w:rsid w:val="00AD0226"/>
    <w:rsid w:val="00AD034D"/>
    <w:rsid w:val="00AD0DDA"/>
    <w:rsid w:val="00AD0F48"/>
    <w:rsid w:val="00AD1543"/>
    <w:rsid w:val="00AD15A0"/>
    <w:rsid w:val="00AD16C5"/>
    <w:rsid w:val="00AD1AD1"/>
    <w:rsid w:val="00AD1D6C"/>
    <w:rsid w:val="00AD1FAF"/>
    <w:rsid w:val="00AD25B1"/>
    <w:rsid w:val="00AD26B9"/>
    <w:rsid w:val="00AD2E13"/>
    <w:rsid w:val="00AD31AA"/>
    <w:rsid w:val="00AD3272"/>
    <w:rsid w:val="00AD3878"/>
    <w:rsid w:val="00AD4C72"/>
    <w:rsid w:val="00AD59E4"/>
    <w:rsid w:val="00AD5AD7"/>
    <w:rsid w:val="00AD5E62"/>
    <w:rsid w:val="00AD6238"/>
    <w:rsid w:val="00AD63DD"/>
    <w:rsid w:val="00AD6468"/>
    <w:rsid w:val="00AD6905"/>
    <w:rsid w:val="00AD6952"/>
    <w:rsid w:val="00AD6A0C"/>
    <w:rsid w:val="00AD6D81"/>
    <w:rsid w:val="00AD6E54"/>
    <w:rsid w:val="00AD72B0"/>
    <w:rsid w:val="00AD7549"/>
    <w:rsid w:val="00AD75C9"/>
    <w:rsid w:val="00AD75FF"/>
    <w:rsid w:val="00AD7699"/>
    <w:rsid w:val="00AD7977"/>
    <w:rsid w:val="00AD79BC"/>
    <w:rsid w:val="00AD7A4F"/>
    <w:rsid w:val="00AD7B95"/>
    <w:rsid w:val="00AD7C83"/>
    <w:rsid w:val="00AE08F3"/>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845"/>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706"/>
    <w:rsid w:val="00AE784C"/>
    <w:rsid w:val="00AE7D04"/>
    <w:rsid w:val="00AE7D11"/>
    <w:rsid w:val="00AF0009"/>
    <w:rsid w:val="00AF02FA"/>
    <w:rsid w:val="00AF03AF"/>
    <w:rsid w:val="00AF06AA"/>
    <w:rsid w:val="00AF0885"/>
    <w:rsid w:val="00AF08B2"/>
    <w:rsid w:val="00AF0A2C"/>
    <w:rsid w:val="00AF1896"/>
    <w:rsid w:val="00AF1985"/>
    <w:rsid w:val="00AF19D0"/>
    <w:rsid w:val="00AF1C8E"/>
    <w:rsid w:val="00AF2123"/>
    <w:rsid w:val="00AF2843"/>
    <w:rsid w:val="00AF2BCE"/>
    <w:rsid w:val="00AF2D48"/>
    <w:rsid w:val="00AF2E9A"/>
    <w:rsid w:val="00AF3338"/>
    <w:rsid w:val="00AF33F4"/>
    <w:rsid w:val="00AF39C7"/>
    <w:rsid w:val="00AF3C94"/>
    <w:rsid w:val="00AF3CE8"/>
    <w:rsid w:val="00AF3FF1"/>
    <w:rsid w:val="00AF480C"/>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089"/>
    <w:rsid w:val="00B13108"/>
    <w:rsid w:val="00B134EE"/>
    <w:rsid w:val="00B1352C"/>
    <w:rsid w:val="00B13A92"/>
    <w:rsid w:val="00B1426D"/>
    <w:rsid w:val="00B145A7"/>
    <w:rsid w:val="00B14B32"/>
    <w:rsid w:val="00B14B5C"/>
    <w:rsid w:val="00B14D4A"/>
    <w:rsid w:val="00B14F5B"/>
    <w:rsid w:val="00B14FFD"/>
    <w:rsid w:val="00B1502E"/>
    <w:rsid w:val="00B15358"/>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C17"/>
    <w:rsid w:val="00B17FA7"/>
    <w:rsid w:val="00B2003A"/>
    <w:rsid w:val="00B2101A"/>
    <w:rsid w:val="00B21545"/>
    <w:rsid w:val="00B2186E"/>
    <w:rsid w:val="00B21F89"/>
    <w:rsid w:val="00B22031"/>
    <w:rsid w:val="00B22187"/>
    <w:rsid w:val="00B225C9"/>
    <w:rsid w:val="00B22688"/>
    <w:rsid w:val="00B228B5"/>
    <w:rsid w:val="00B22AF0"/>
    <w:rsid w:val="00B22B42"/>
    <w:rsid w:val="00B22C2E"/>
    <w:rsid w:val="00B22CB2"/>
    <w:rsid w:val="00B232AC"/>
    <w:rsid w:val="00B2347C"/>
    <w:rsid w:val="00B23567"/>
    <w:rsid w:val="00B23973"/>
    <w:rsid w:val="00B23B12"/>
    <w:rsid w:val="00B2460B"/>
    <w:rsid w:val="00B2461B"/>
    <w:rsid w:val="00B24B52"/>
    <w:rsid w:val="00B2596B"/>
    <w:rsid w:val="00B259F1"/>
    <w:rsid w:val="00B25CB5"/>
    <w:rsid w:val="00B260D0"/>
    <w:rsid w:val="00B26208"/>
    <w:rsid w:val="00B26338"/>
    <w:rsid w:val="00B2636C"/>
    <w:rsid w:val="00B265BD"/>
    <w:rsid w:val="00B26637"/>
    <w:rsid w:val="00B270F8"/>
    <w:rsid w:val="00B273D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479"/>
    <w:rsid w:val="00B366F4"/>
    <w:rsid w:val="00B36923"/>
    <w:rsid w:val="00B36BC3"/>
    <w:rsid w:val="00B36CE0"/>
    <w:rsid w:val="00B36F35"/>
    <w:rsid w:val="00B3702C"/>
    <w:rsid w:val="00B375C8"/>
    <w:rsid w:val="00B37915"/>
    <w:rsid w:val="00B37D55"/>
    <w:rsid w:val="00B37E3D"/>
    <w:rsid w:val="00B403ED"/>
    <w:rsid w:val="00B405BF"/>
    <w:rsid w:val="00B40823"/>
    <w:rsid w:val="00B4099D"/>
    <w:rsid w:val="00B40CAA"/>
    <w:rsid w:val="00B41145"/>
    <w:rsid w:val="00B41223"/>
    <w:rsid w:val="00B41730"/>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62A"/>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7AA"/>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413D"/>
    <w:rsid w:val="00B641D3"/>
    <w:rsid w:val="00B6427A"/>
    <w:rsid w:val="00B647DC"/>
    <w:rsid w:val="00B64FAA"/>
    <w:rsid w:val="00B65104"/>
    <w:rsid w:val="00B6526D"/>
    <w:rsid w:val="00B654BB"/>
    <w:rsid w:val="00B658B6"/>
    <w:rsid w:val="00B6591D"/>
    <w:rsid w:val="00B65C30"/>
    <w:rsid w:val="00B65F1E"/>
    <w:rsid w:val="00B6655F"/>
    <w:rsid w:val="00B665DE"/>
    <w:rsid w:val="00B669D1"/>
    <w:rsid w:val="00B66D2E"/>
    <w:rsid w:val="00B679DC"/>
    <w:rsid w:val="00B70017"/>
    <w:rsid w:val="00B7002B"/>
    <w:rsid w:val="00B702D0"/>
    <w:rsid w:val="00B70499"/>
    <w:rsid w:val="00B707B1"/>
    <w:rsid w:val="00B708FE"/>
    <w:rsid w:val="00B7094A"/>
    <w:rsid w:val="00B70998"/>
    <w:rsid w:val="00B70EA3"/>
    <w:rsid w:val="00B70FDF"/>
    <w:rsid w:val="00B71214"/>
    <w:rsid w:val="00B7148C"/>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672"/>
    <w:rsid w:val="00B817AD"/>
    <w:rsid w:val="00B818EB"/>
    <w:rsid w:val="00B81D80"/>
    <w:rsid w:val="00B81E8F"/>
    <w:rsid w:val="00B8285E"/>
    <w:rsid w:val="00B82CB7"/>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003"/>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C1E"/>
    <w:rsid w:val="00B92D39"/>
    <w:rsid w:val="00B92E2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6F36"/>
    <w:rsid w:val="00B972E6"/>
    <w:rsid w:val="00B9779C"/>
    <w:rsid w:val="00B97802"/>
    <w:rsid w:val="00B97DFF"/>
    <w:rsid w:val="00BA03AE"/>
    <w:rsid w:val="00BA04A7"/>
    <w:rsid w:val="00BA0553"/>
    <w:rsid w:val="00BA0931"/>
    <w:rsid w:val="00BA0E79"/>
    <w:rsid w:val="00BA1A63"/>
    <w:rsid w:val="00BA2367"/>
    <w:rsid w:val="00BA2450"/>
    <w:rsid w:val="00BA2A96"/>
    <w:rsid w:val="00BA3112"/>
    <w:rsid w:val="00BA326D"/>
    <w:rsid w:val="00BA32BB"/>
    <w:rsid w:val="00BA3371"/>
    <w:rsid w:val="00BA350C"/>
    <w:rsid w:val="00BA3654"/>
    <w:rsid w:val="00BA3FF1"/>
    <w:rsid w:val="00BA42FF"/>
    <w:rsid w:val="00BA459C"/>
    <w:rsid w:val="00BA4804"/>
    <w:rsid w:val="00BA49CA"/>
    <w:rsid w:val="00BA4E1B"/>
    <w:rsid w:val="00BA4E35"/>
    <w:rsid w:val="00BA4EA7"/>
    <w:rsid w:val="00BA5B86"/>
    <w:rsid w:val="00BA5CC1"/>
    <w:rsid w:val="00BA5E44"/>
    <w:rsid w:val="00BA5E6F"/>
    <w:rsid w:val="00BA7389"/>
    <w:rsid w:val="00BA77D5"/>
    <w:rsid w:val="00BA7846"/>
    <w:rsid w:val="00BA7B01"/>
    <w:rsid w:val="00BB00ED"/>
    <w:rsid w:val="00BB0573"/>
    <w:rsid w:val="00BB088C"/>
    <w:rsid w:val="00BB0D01"/>
    <w:rsid w:val="00BB0FBF"/>
    <w:rsid w:val="00BB19AF"/>
    <w:rsid w:val="00BB20BE"/>
    <w:rsid w:val="00BB250D"/>
    <w:rsid w:val="00BB2ADD"/>
    <w:rsid w:val="00BB2B91"/>
    <w:rsid w:val="00BB36F1"/>
    <w:rsid w:val="00BB384B"/>
    <w:rsid w:val="00BB399F"/>
    <w:rsid w:val="00BB3AE1"/>
    <w:rsid w:val="00BB3D81"/>
    <w:rsid w:val="00BB3E2D"/>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973"/>
    <w:rsid w:val="00BB6CEB"/>
    <w:rsid w:val="00BB707E"/>
    <w:rsid w:val="00BB7696"/>
    <w:rsid w:val="00BB7753"/>
    <w:rsid w:val="00BB78C5"/>
    <w:rsid w:val="00BC017F"/>
    <w:rsid w:val="00BC0A39"/>
    <w:rsid w:val="00BC111E"/>
    <w:rsid w:val="00BC153E"/>
    <w:rsid w:val="00BC19B3"/>
    <w:rsid w:val="00BC1B4E"/>
    <w:rsid w:val="00BC23A2"/>
    <w:rsid w:val="00BC26DE"/>
    <w:rsid w:val="00BC28AE"/>
    <w:rsid w:val="00BC2A62"/>
    <w:rsid w:val="00BC314B"/>
    <w:rsid w:val="00BC33F0"/>
    <w:rsid w:val="00BC33F2"/>
    <w:rsid w:val="00BC356E"/>
    <w:rsid w:val="00BC3C25"/>
    <w:rsid w:val="00BC3FEE"/>
    <w:rsid w:val="00BC4105"/>
    <w:rsid w:val="00BC426F"/>
    <w:rsid w:val="00BC4968"/>
    <w:rsid w:val="00BC4B32"/>
    <w:rsid w:val="00BC516B"/>
    <w:rsid w:val="00BC51E7"/>
    <w:rsid w:val="00BC540B"/>
    <w:rsid w:val="00BC5725"/>
    <w:rsid w:val="00BC586C"/>
    <w:rsid w:val="00BC6006"/>
    <w:rsid w:val="00BC639A"/>
    <w:rsid w:val="00BC66D4"/>
    <w:rsid w:val="00BC6728"/>
    <w:rsid w:val="00BC7434"/>
    <w:rsid w:val="00BC77C9"/>
    <w:rsid w:val="00BC79F1"/>
    <w:rsid w:val="00BC7AA3"/>
    <w:rsid w:val="00BC7BBF"/>
    <w:rsid w:val="00BD04BD"/>
    <w:rsid w:val="00BD0712"/>
    <w:rsid w:val="00BD0D41"/>
    <w:rsid w:val="00BD17CA"/>
    <w:rsid w:val="00BD1A9E"/>
    <w:rsid w:val="00BD1C5F"/>
    <w:rsid w:val="00BD1C90"/>
    <w:rsid w:val="00BD1D09"/>
    <w:rsid w:val="00BD2454"/>
    <w:rsid w:val="00BD259C"/>
    <w:rsid w:val="00BD2CE8"/>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444"/>
    <w:rsid w:val="00BE47F7"/>
    <w:rsid w:val="00BE48AF"/>
    <w:rsid w:val="00BE4C79"/>
    <w:rsid w:val="00BE4E8E"/>
    <w:rsid w:val="00BE54EF"/>
    <w:rsid w:val="00BE5669"/>
    <w:rsid w:val="00BE5A4C"/>
    <w:rsid w:val="00BE602B"/>
    <w:rsid w:val="00BE6089"/>
    <w:rsid w:val="00BE64C9"/>
    <w:rsid w:val="00BE6541"/>
    <w:rsid w:val="00BE67C1"/>
    <w:rsid w:val="00BE67E0"/>
    <w:rsid w:val="00BE6C6A"/>
    <w:rsid w:val="00BE7FC2"/>
    <w:rsid w:val="00BF01BB"/>
    <w:rsid w:val="00BF033D"/>
    <w:rsid w:val="00BF0529"/>
    <w:rsid w:val="00BF0556"/>
    <w:rsid w:val="00BF09C2"/>
    <w:rsid w:val="00BF0CEE"/>
    <w:rsid w:val="00BF0F44"/>
    <w:rsid w:val="00BF0FF5"/>
    <w:rsid w:val="00BF1709"/>
    <w:rsid w:val="00BF1CC8"/>
    <w:rsid w:val="00BF2236"/>
    <w:rsid w:val="00BF23B6"/>
    <w:rsid w:val="00BF2422"/>
    <w:rsid w:val="00BF26EF"/>
    <w:rsid w:val="00BF2808"/>
    <w:rsid w:val="00BF2D88"/>
    <w:rsid w:val="00BF3A18"/>
    <w:rsid w:val="00BF3E98"/>
    <w:rsid w:val="00BF472E"/>
    <w:rsid w:val="00BF48B4"/>
    <w:rsid w:val="00BF5211"/>
    <w:rsid w:val="00BF53EE"/>
    <w:rsid w:val="00BF55AD"/>
    <w:rsid w:val="00BF5782"/>
    <w:rsid w:val="00BF5A0F"/>
    <w:rsid w:val="00BF5A27"/>
    <w:rsid w:val="00BF5B4A"/>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A8F"/>
    <w:rsid w:val="00C02205"/>
    <w:rsid w:val="00C0240C"/>
    <w:rsid w:val="00C025B4"/>
    <w:rsid w:val="00C02B20"/>
    <w:rsid w:val="00C02E78"/>
    <w:rsid w:val="00C033A5"/>
    <w:rsid w:val="00C0351C"/>
    <w:rsid w:val="00C03782"/>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45D"/>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15"/>
    <w:rsid w:val="00C24191"/>
    <w:rsid w:val="00C24360"/>
    <w:rsid w:val="00C24532"/>
    <w:rsid w:val="00C24AAA"/>
    <w:rsid w:val="00C250C8"/>
    <w:rsid w:val="00C251B4"/>
    <w:rsid w:val="00C259E4"/>
    <w:rsid w:val="00C25A85"/>
    <w:rsid w:val="00C25B9F"/>
    <w:rsid w:val="00C25CF6"/>
    <w:rsid w:val="00C25DB0"/>
    <w:rsid w:val="00C25DDB"/>
    <w:rsid w:val="00C25EA3"/>
    <w:rsid w:val="00C26412"/>
    <w:rsid w:val="00C26431"/>
    <w:rsid w:val="00C2654A"/>
    <w:rsid w:val="00C266CD"/>
    <w:rsid w:val="00C26FB2"/>
    <w:rsid w:val="00C27294"/>
    <w:rsid w:val="00C273BD"/>
    <w:rsid w:val="00C274F4"/>
    <w:rsid w:val="00C27722"/>
    <w:rsid w:val="00C277F9"/>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66A"/>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D69"/>
    <w:rsid w:val="00C42271"/>
    <w:rsid w:val="00C42889"/>
    <w:rsid w:val="00C42C3D"/>
    <w:rsid w:val="00C42C6D"/>
    <w:rsid w:val="00C42E3F"/>
    <w:rsid w:val="00C42F81"/>
    <w:rsid w:val="00C42FC9"/>
    <w:rsid w:val="00C43290"/>
    <w:rsid w:val="00C43496"/>
    <w:rsid w:val="00C4350F"/>
    <w:rsid w:val="00C436FB"/>
    <w:rsid w:val="00C43734"/>
    <w:rsid w:val="00C43C5A"/>
    <w:rsid w:val="00C43DEC"/>
    <w:rsid w:val="00C44038"/>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668"/>
    <w:rsid w:val="00C55775"/>
    <w:rsid w:val="00C55B44"/>
    <w:rsid w:val="00C55E09"/>
    <w:rsid w:val="00C55FED"/>
    <w:rsid w:val="00C565C4"/>
    <w:rsid w:val="00C56798"/>
    <w:rsid w:val="00C56B07"/>
    <w:rsid w:val="00C56C22"/>
    <w:rsid w:val="00C56D31"/>
    <w:rsid w:val="00C57488"/>
    <w:rsid w:val="00C5754A"/>
    <w:rsid w:val="00C576B8"/>
    <w:rsid w:val="00C576C7"/>
    <w:rsid w:val="00C57715"/>
    <w:rsid w:val="00C57734"/>
    <w:rsid w:val="00C57B81"/>
    <w:rsid w:val="00C60B73"/>
    <w:rsid w:val="00C60E31"/>
    <w:rsid w:val="00C61670"/>
    <w:rsid w:val="00C6168F"/>
    <w:rsid w:val="00C625BC"/>
    <w:rsid w:val="00C627C2"/>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D23"/>
    <w:rsid w:val="00C65E4E"/>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B7F"/>
    <w:rsid w:val="00C72E31"/>
    <w:rsid w:val="00C734C2"/>
    <w:rsid w:val="00C73564"/>
    <w:rsid w:val="00C73929"/>
    <w:rsid w:val="00C73B3B"/>
    <w:rsid w:val="00C73EE8"/>
    <w:rsid w:val="00C73F1D"/>
    <w:rsid w:val="00C742A4"/>
    <w:rsid w:val="00C74411"/>
    <w:rsid w:val="00C7480E"/>
    <w:rsid w:val="00C7484D"/>
    <w:rsid w:val="00C74A2D"/>
    <w:rsid w:val="00C74A44"/>
    <w:rsid w:val="00C750B7"/>
    <w:rsid w:val="00C75272"/>
    <w:rsid w:val="00C755B1"/>
    <w:rsid w:val="00C75988"/>
    <w:rsid w:val="00C75BF6"/>
    <w:rsid w:val="00C75D9E"/>
    <w:rsid w:val="00C76BC4"/>
    <w:rsid w:val="00C7758F"/>
    <w:rsid w:val="00C7793C"/>
    <w:rsid w:val="00C77E6E"/>
    <w:rsid w:val="00C802CE"/>
    <w:rsid w:val="00C8045F"/>
    <w:rsid w:val="00C807D1"/>
    <w:rsid w:val="00C80B0E"/>
    <w:rsid w:val="00C80DC9"/>
    <w:rsid w:val="00C81574"/>
    <w:rsid w:val="00C816E9"/>
    <w:rsid w:val="00C817C7"/>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5B8"/>
    <w:rsid w:val="00C86152"/>
    <w:rsid w:val="00C864F7"/>
    <w:rsid w:val="00C867AA"/>
    <w:rsid w:val="00C86BC7"/>
    <w:rsid w:val="00C86C13"/>
    <w:rsid w:val="00C86C88"/>
    <w:rsid w:val="00C86DE1"/>
    <w:rsid w:val="00C86EBB"/>
    <w:rsid w:val="00C86F91"/>
    <w:rsid w:val="00C8748E"/>
    <w:rsid w:val="00C8774B"/>
    <w:rsid w:val="00C8786E"/>
    <w:rsid w:val="00C87C27"/>
    <w:rsid w:val="00C87FC7"/>
    <w:rsid w:val="00C903E5"/>
    <w:rsid w:val="00C904E9"/>
    <w:rsid w:val="00C915DD"/>
    <w:rsid w:val="00C916EF"/>
    <w:rsid w:val="00C91759"/>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90"/>
    <w:rsid w:val="00C94BDB"/>
    <w:rsid w:val="00C94C9E"/>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C19"/>
    <w:rsid w:val="00C97D30"/>
    <w:rsid w:val="00CA0109"/>
    <w:rsid w:val="00CA037D"/>
    <w:rsid w:val="00CA0578"/>
    <w:rsid w:val="00CA068C"/>
    <w:rsid w:val="00CA07F3"/>
    <w:rsid w:val="00CA0831"/>
    <w:rsid w:val="00CA11D8"/>
    <w:rsid w:val="00CA13B8"/>
    <w:rsid w:val="00CA1616"/>
    <w:rsid w:val="00CA16B8"/>
    <w:rsid w:val="00CA1BB4"/>
    <w:rsid w:val="00CA1E63"/>
    <w:rsid w:val="00CA21C1"/>
    <w:rsid w:val="00CA2931"/>
    <w:rsid w:val="00CA2B09"/>
    <w:rsid w:val="00CA2B0D"/>
    <w:rsid w:val="00CA2C3A"/>
    <w:rsid w:val="00CA2CC4"/>
    <w:rsid w:val="00CA2F83"/>
    <w:rsid w:val="00CA3288"/>
    <w:rsid w:val="00CA3EB3"/>
    <w:rsid w:val="00CA4B7D"/>
    <w:rsid w:val="00CA4D55"/>
    <w:rsid w:val="00CA4D85"/>
    <w:rsid w:val="00CA554E"/>
    <w:rsid w:val="00CA5591"/>
    <w:rsid w:val="00CA5A07"/>
    <w:rsid w:val="00CA5A7D"/>
    <w:rsid w:val="00CA5C1A"/>
    <w:rsid w:val="00CA5F87"/>
    <w:rsid w:val="00CA5FEC"/>
    <w:rsid w:val="00CA6036"/>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0F13"/>
    <w:rsid w:val="00CB10B5"/>
    <w:rsid w:val="00CB11D3"/>
    <w:rsid w:val="00CB12D5"/>
    <w:rsid w:val="00CB15F3"/>
    <w:rsid w:val="00CB1ACD"/>
    <w:rsid w:val="00CB1D3F"/>
    <w:rsid w:val="00CB1E28"/>
    <w:rsid w:val="00CB2103"/>
    <w:rsid w:val="00CB2135"/>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BCB"/>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EAA"/>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463"/>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D7FCE"/>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363F"/>
    <w:rsid w:val="00CE3AA6"/>
    <w:rsid w:val="00CE4194"/>
    <w:rsid w:val="00CE4271"/>
    <w:rsid w:val="00CE4373"/>
    <w:rsid w:val="00CE44E8"/>
    <w:rsid w:val="00CE4FE7"/>
    <w:rsid w:val="00CE5828"/>
    <w:rsid w:val="00CE5960"/>
    <w:rsid w:val="00CE5CEC"/>
    <w:rsid w:val="00CE5DC9"/>
    <w:rsid w:val="00CE6606"/>
    <w:rsid w:val="00CE66DD"/>
    <w:rsid w:val="00CE6788"/>
    <w:rsid w:val="00CE687C"/>
    <w:rsid w:val="00CE6B63"/>
    <w:rsid w:val="00CE6BC1"/>
    <w:rsid w:val="00CE6F2D"/>
    <w:rsid w:val="00CE7632"/>
    <w:rsid w:val="00CE7723"/>
    <w:rsid w:val="00CF0023"/>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19C"/>
    <w:rsid w:val="00CF51FA"/>
    <w:rsid w:val="00CF5BF7"/>
    <w:rsid w:val="00CF61AE"/>
    <w:rsid w:val="00CF632E"/>
    <w:rsid w:val="00CF63DE"/>
    <w:rsid w:val="00CF72EA"/>
    <w:rsid w:val="00CF76DB"/>
    <w:rsid w:val="00CF7BC9"/>
    <w:rsid w:val="00CF7F13"/>
    <w:rsid w:val="00D00643"/>
    <w:rsid w:val="00D007BC"/>
    <w:rsid w:val="00D00DD0"/>
    <w:rsid w:val="00D0146E"/>
    <w:rsid w:val="00D01607"/>
    <w:rsid w:val="00D0171F"/>
    <w:rsid w:val="00D019B3"/>
    <w:rsid w:val="00D01DEF"/>
    <w:rsid w:val="00D02077"/>
    <w:rsid w:val="00D0262B"/>
    <w:rsid w:val="00D0286E"/>
    <w:rsid w:val="00D02B5A"/>
    <w:rsid w:val="00D02C5C"/>
    <w:rsid w:val="00D03545"/>
    <w:rsid w:val="00D03683"/>
    <w:rsid w:val="00D03CBA"/>
    <w:rsid w:val="00D03EAB"/>
    <w:rsid w:val="00D04C48"/>
    <w:rsid w:val="00D05832"/>
    <w:rsid w:val="00D05A91"/>
    <w:rsid w:val="00D05ECC"/>
    <w:rsid w:val="00D0632A"/>
    <w:rsid w:val="00D06488"/>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E3"/>
    <w:rsid w:val="00D12C9B"/>
    <w:rsid w:val="00D1316D"/>
    <w:rsid w:val="00D131AA"/>
    <w:rsid w:val="00D1361A"/>
    <w:rsid w:val="00D13A92"/>
    <w:rsid w:val="00D13B83"/>
    <w:rsid w:val="00D13D6E"/>
    <w:rsid w:val="00D13D87"/>
    <w:rsid w:val="00D14177"/>
    <w:rsid w:val="00D1430A"/>
    <w:rsid w:val="00D15157"/>
    <w:rsid w:val="00D15294"/>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C3A"/>
    <w:rsid w:val="00D23F9D"/>
    <w:rsid w:val="00D254D7"/>
    <w:rsid w:val="00D25594"/>
    <w:rsid w:val="00D25C01"/>
    <w:rsid w:val="00D262DF"/>
    <w:rsid w:val="00D264D0"/>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8EE"/>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2CDA"/>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B1E"/>
    <w:rsid w:val="00D70F86"/>
    <w:rsid w:val="00D710C4"/>
    <w:rsid w:val="00D7120F"/>
    <w:rsid w:val="00D71589"/>
    <w:rsid w:val="00D7163B"/>
    <w:rsid w:val="00D71D97"/>
    <w:rsid w:val="00D71F45"/>
    <w:rsid w:val="00D723C2"/>
    <w:rsid w:val="00D72649"/>
    <w:rsid w:val="00D72840"/>
    <w:rsid w:val="00D72939"/>
    <w:rsid w:val="00D72D26"/>
    <w:rsid w:val="00D72DE4"/>
    <w:rsid w:val="00D73003"/>
    <w:rsid w:val="00D731C0"/>
    <w:rsid w:val="00D73585"/>
    <w:rsid w:val="00D73626"/>
    <w:rsid w:val="00D73B1C"/>
    <w:rsid w:val="00D73C0D"/>
    <w:rsid w:val="00D73C88"/>
    <w:rsid w:val="00D73E31"/>
    <w:rsid w:val="00D7413C"/>
    <w:rsid w:val="00D74556"/>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880"/>
    <w:rsid w:val="00D900FA"/>
    <w:rsid w:val="00D90278"/>
    <w:rsid w:val="00D9068A"/>
    <w:rsid w:val="00D906E3"/>
    <w:rsid w:val="00D90708"/>
    <w:rsid w:val="00D90EAF"/>
    <w:rsid w:val="00D91585"/>
    <w:rsid w:val="00D917EA"/>
    <w:rsid w:val="00D91E99"/>
    <w:rsid w:val="00D91F7D"/>
    <w:rsid w:val="00D91FFE"/>
    <w:rsid w:val="00D922B0"/>
    <w:rsid w:val="00D92433"/>
    <w:rsid w:val="00D926CA"/>
    <w:rsid w:val="00D92BB0"/>
    <w:rsid w:val="00D92CCD"/>
    <w:rsid w:val="00D931A6"/>
    <w:rsid w:val="00D935DD"/>
    <w:rsid w:val="00D9392F"/>
    <w:rsid w:val="00D940F0"/>
    <w:rsid w:val="00D949C8"/>
    <w:rsid w:val="00D94E50"/>
    <w:rsid w:val="00D94FA3"/>
    <w:rsid w:val="00D9531A"/>
    <w:rsid w:val="00D95662"/>
    <w:rsid w:val="00D95CB4"/>
    <w:rsid w:val="00D95E21"/>
    <w:rsid w:val="00D95E5E"/>
    <w:rsid w:val="00D963A3"/>
    <w:rsid w:val="00D96713"/>
    <w:rsid w:val="00D96EAE"/>
    <w:rsid w:val="00D96FD8"/>
    <w:rsid w:val="00DA0061"/>
    <w:rsid w:val="00DA0E33"/>
    <w:rsid w:val="00DA0EEF"/>
    <w:rsid w:val="00DA11B5"/>
    <w:rsid w:val="00DA1366"/>
    <w:rsid w:val="00DA14B4"/>
    <w:rsid w:val="00DA14F8"/>
    <w:rsid w:val="00DA16EB"/>
    <w:rsid w:val="00DA1E73"/>
    <w:rsid w:val="00DA2989"/>
    <w:rsid w:val="00DA2CF9"/>
    <w:rsid w:val="00DA330C"/>
    <w:rsid w:val="00DA3B94"/>
    <w:rsid w:val="00DA4343"/>
    <w:rsid w:val="00DA4389"/>
    <w:rsid w:val="00DA4564"/>
    <w:rsid w:val="00DA45E3"/>
    <w:rsid w:val="00DA49AF"/>
    <w:rsid w:val="00DA4CFB"/>
    <w:rsid w:val="00DA526D"/>
    <w:rsid w:val="00DA53B3"/>
    <w:rsid w:val="00DA53E8"/>
    <w:rsid w:val="00DA54A3"/>
    <w:rsid w:val="00DA54EE"/>
    <w:rsid w:val="00DA5C25"/>
    <w:rsid w:val="00DA5D35"/>
    <w:rsid w:val="00DA623A"/>
    <w:rsid w:val="00DA66A3"/>
    <w:rsid w:val="00DA6886"/>
    <w:rsid w:val="00DA718C"/>
    <w:rsid w:val="00DA71E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B4E"/>
    <w:rsid w:val="00DB4DFC"/>
    <w:rsid w:val="00DB535C"/>
    <w:rsid w:val="00DB6407"/>
    <w:rsid w:val="00DB65E5"/>
    <w:rsid w:val="00DB670E"/>
    <w:rsid w:val="00DB6C34"/>
    <w:rsid w:val="00DB6E10"/>
    <w:rsid w:val="00DB7056"/>
    <w:rsid w:val="00DB7062"/>
    <w:rsid w:val="00DB71BB"/>
    <w:rsid w:val="00DB7812"/>
    <w:rsid w:val="00DB7AA3"/>
    <w:rsid w:val="00DB7EA0"/>
    <w:rsid w:val="00DC03B0"/>
    <w:rsid w:val="00DC0706"/>
    <w:rsid w:val="00DC09E2"/>
    <w:rsid w:val="00DC0BE7"/>
    <w:rsid w:val="00DC0E6E"/>
    <w:rsid w:val="00DC0EFE"/>
    <w:rsid w:val="00DC1372"/>
    <w:rsid w:val="00DC1741"/>
    <w:rsid w:val="00DC18C2"/>
    <w:rsid w:val="00DC1E5D"/>
    <w:rsid w:val="00DC1EA5"/>
    <w:rsid w:val="00DC20BC"/>
    <w:rsid w:val="00DC21F7"/>
    <w:rsid w:val="00DC26F3"/>
    <w:rsid w:val="00DC2ABC"/>
    <w:rsid w:val="00DC2B21"/>
    <w:rsid w:val="00DC2C2F"/>
    <w:rsid w:val="00DC2EAE"/>
    <w:rsid w:val="00DC2F0C"/>
    <w:rsid w:val="00DC317C"/>
    <w:rsid w:val="00DC31D4"/>
    <w:rsid w:val="00DC399B"/>
    <w:rsid w:val="00DC3BA7"/>
    <w:rsid w:val="00DC3F22"/>
    <w:rsid w:val="00DC4383"/>
    <w:rsid w:val="00DC43AE"/>
    <w:rsid w:val="00DC4406"/>
    <w:rsid w:val="00DC48D0"/>
    <w:rsid w:val="00DC4A30"/>
    <w:rsid w:val="00DC4FA7"/>
    <w:rsid w:val="00DC5418"/>
    <w:rsid w:val="00DC5617"/>
    <w:rsid w:val="00DC5940"/>
    <w:rsid w:val="00DC5B19"/>
    <w:rsid w:val="00DC5D56"/>
    <w:rsid w:val="00DC5DFF"/>
    <w:rsid w:val="00DC6068"/>
    <w:rsid w:val="00DC607C"/>
    <w:rsid w:val="00DC6196"/>
    <w:rsid w:val="00DC62E7"/>
    <w:rsid w:val="00DC63C5"/>
    <w:rsid w:val="00DC6604"/>
    <w:rsid w:val="00DC679E"/>
    <w:rsid w:val="00DC684B"/>
    <w:rsid w:val="00DC6901"/>
    <w:rsid w:val="00DC72F6"/>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0D4B"/>
    <w:rsid w:val="00DE11DB"/>
    <w:rsid w:val="00DE1409"/>
    <w:rsid w:val="00DE143B"/>
    <w:rsid w:val="00DE1640"/>
    <w:rsid w:val="00DE17C2"/>
    <w:rsid w:val="00DE1A48"/>
    <w:rsid w:val="00DE28F1"/>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D3"/>
    <w:rsid w:val="00DE7CEA"/>
    <w:rsid w:val="00DF0658"/>
    <w:rsid w:val="00DF0716"/>
    <w:rsid w:val="00DF0F97"/>
    <w:rsid w:val="00DF1212"/>
    <w:rsid w:val="00DF14C1"/>
    <w:rsid w:val="00DF1786"/>
    <w:rsid w:val="00DF1F35"/>
    <w:rsid w:val="00DF1F57"/>
    <w:rsid w:val="00DF24DE"/>
    <w:rsid w:val="00DF262F"/>
    <w:rsid w:val="00DF27D4"/>
    <w:rsid w:val="00DF2AEA"/>
    <w:rsid w:val="00DF2FB6"/>
    <w:rsid w:val="00DF3733"/>
    <w:rsid w:val="00DF38A4"/>
    <w:rsid w:val="00DF38C5"/>
    <w:rsid w:val="00DF3B6C"/>
    <w:rsid w:val="00DF3D4D"/>
    <w:rsid w:val="00DF3D60"/>
    <w:rsid w:val="00DF43C1"/>
    <w:rsid w:val="00DF4712"/>
    <w:rsid w:val="00DF471F"/>
    <w:rsid w:val="00DF4BAD"/>
    <w:rsid w:val="00DF4BC0"/>
    <w:rsid w:val="00DF4CA5"/>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4CD3"/>
    <w:rsid w:val="00E05080"/>
    <w:rsid w:val="00E053F2"/>
    <w:rsid w:val="00E056AE"/>
    <w:rsid w:val="00E063AE"/>
    <w:rsid w:val="00E0679F"/>
    <w:rsid w:val="00E06B9D"/>
    <w:rsid w:val="00E06FCD"/>
    <w:rsid w:val="00E07301"/>
    <w:rsid w:val="00E07414"/>
    <w:rsid w:val="00E0753F"/>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B76"/>
    <w:rsid w:val="00E1403C"/>
    <w:rsid w:val="00E14060"/>
    <w:rsid w:val="00E14227"/>
    <w:rsid w:val="00E1481B"/>
    <w:rsid w:val="00E14BAF"/>
    <w:rsid w:val="00E150B4"/>
    <w:rsid w:val="00E15ED0"/>
    <w:rsid w:val="00E166D3"/>
    <w:rsid w:val="00E168EE"/>
    <w:rsid w:val="00E16C09"/>
    <w:rsid w:val="00E16DED"/>
    <w:rsid w:val="00E16E10"/>
    <w:rsid w:val="00E171F7"/>
    <w:rsid w:val="00E173B8"/>
    <w:rsid w:val="00E17A25"/>
    <w:rsid w:val="00E17CB8"/>
    <w:rsid w:val="00E20015"/>
    <w:rsid w:val="00E2014D"/>
    <w:rsid w:val="00E20167"/>
    <w:rsid w:val="00E2024B"/>
    <w:rsid w:val="00E20E9C"/>
    <w:rsid w:val="00E21193"/>
    <w:rsid w:val="00E21195"/>
    <w:rsid w:val="00E22110"/>
    <w:rsid w:val="00E22194"/>
    <w:rsid w:val="00E221C0"/>
    <w:rsid w:val="00E2237C"/>
    <w:rsid w:val="00E224AF"/>
    <w:rsid w:val="00E22722"/>
    <w:rsid w:val="00E22BC0"/>
    <w:rsid w:val="00E22C3B"/>
    <w:rsid w:val="00E22D99"/>
    <w:rsid w:val="00E22F2C"/>
    <w:rsid w:val="00E23138"/>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D2E"/>
    <w:rsid w:val="00E2659C"/>
    <w:rsid w:val="00E26D63"/>
    <w:rsid w:val="00E26F09"/>
    <w:rsid w:val="00E27172"/>
    <w:rsid w:val="00E275D3"/>
    <w:rsid w:val="00E27792"/>
    <w:rsid w:val="00E278B7"/>
    <w:rsid w:val="00E279E5"/>
    <w:rsid w:val="00E27B19"/>
    <w:rsid w:val="00E27CB5"/>
    <w:rsid w:val="00E27E91"/>
    <w:rsid w:val="00E304AD"/>
    <w:rsid w:val="00E30B03"/>
    <w:rsid w:val="00E30BB5"/>
    <w:rsid w:val="00E30DD6"/>
    <w:rsid w:val="00E315C3"/>
    <w:rsid w:val="00E31901"/>
    <w:rsid w:val="00E31975"/>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E7C"/>
    <w:rsid w:val="00E364F2"/>
    <w:rsid w:val="00E36540"/>
    <w:rsid w:val="00E36FE6"/>
    <w:rsid w:val="00E37910"/>
    <w:rsid w:val="00E37B45"/>
    <w:rsid w:val="00E37C8A"/>
    <w:rsid w:val="00E37D27"/>
    <w:rsid w:val="00E40133"/>
    <w:rsid w:val="00E40164"/>
    <w:rsid w:val="00E40478"/>
    <w:rsid w:val="00E406BE"/>
    <w:rsid w:val="00E40BFA"/>
    <w:rsid w:val="00E40C45"/>
    <w:rsid w:val="00E4122B"/>
    <w:rsid w:val="00E4132D"/>
    <w:rsid w:val="00E41EA9"/>
    <w:rsid w:val="00E42302"/>
    <w:rsid w:val="00E427E9"/>
    <w:rsid w:val="00E42B21"/>
    <w:rsid w:val="00E42BE7"/>
    <w:rsid w:val="00E435AA"/>
    <w:rsid w:val="00E437F2"/>
    <w:rsid w:val="00E43DA8"/>
    <w:rsid w:val="00E43E9A"/>
    <w:rsid w:val="00E4410F"/>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DCA"/>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CCF"/>
    <w:rsid w:val="00E56E38"/>
    <w:rsid w:val="00E56F7A"/>
    <w:rsid w:val="00E5730D"/>
    <w:rsid w:val="00E57C37"/>
    <w:rsid w:val="00E603B4"/>
    <w:rsid w:val="00E615E2"/>
    <w:rsid w:val="00E618A5"/>
    <w:rsid w:val="00E6197B"/>
    <w:rsid w:val="00E61DB9"/>
    <w:rsid w:val="00E6215C"/>
    <w:rsid w:val="00E622B3"/>
    <w:rsid w:val="00E62524"/>
    <w:rsid w:val="00E62877"/>
    <w:rsid w:val="00E6287F"/>
    <w:rsid w:val="00E62D0D"/>
    <w:rsid w:val="00E6304E"/>
    <w:rsid w:val="00E63241"/>
    <w:rsid w:val="00E632F6"/>
    <w:rsid w:val="00E6391C"/>
    <w:rsid w:val="00E63B39"/>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523"/>
    <w:rsid w:val="00E70684"/>
    <w:rsid w:val="00E70A7F"/>
    <w:rsid w:val="00E70F71"/>
    <w:rsid w:val="00E712D6"/>
    <w:rsid w:val="00E718A7"/>
    <w:rsid w:val="00E71A4B"/>
    <w:rsid w:val="00E71CFF"/>
    <w:rsid w:val="00E71E84"/>
    <w:rsid w:val="00E72119"/>
    <w:rsid w:val="00E72152"/>
    <w:rsid w:val="00E721DB"/>
    <w:rsid w:val="00E7259B"/>
    <w:rsid w:val="00E729EF"/>
    <w:rsid w:val="00E72F92"/>
    <w:rsid w:val="00E7314D"/>
    <w:rsid w:val="00E73B5E"/>
    <w:rsid w:val="00E73BDE"/>
    <w:rsid w:val="00E73DEB"/>
    <w:rsid w:val="00E7408D"/>
    <w:rsid w:val="00E743A6"/>
    <w:rsid w:val="00E743DF"/>
    <w:rsid w:val="00E75D10"/>
    <w:rsid w:val="00E75E09"/>
    <w:rsid w:val="00E7673B"/>
    <w:rsid w:val="00E7677C"/>
    <w:rsid w:val="00E774CE"/>
    <w:rsid w:val="00E7753A"/>
    <w:rsid w:val="00E77606"/>
    <w:rsid w:val="00E77717"/>
    <w:rsid w:val="00E77CA1"/>
    <w:rsid w:val="00E77CF3"/>
    <w:rsid w:val="00E80670"/>
    <w:rsid w:val="00E8067E"/>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2DF"/>
    <w:rsid w:val="00E84524"/>
    <w:rsid w:val="00E84641"/>
    <w:rsid w:val="00E8485B"/>
    <w:rsid w:val="00E848C2"/>
    <w:rsid w:val="00E84A66"/>
    <w:rsid w:val="00E84D5C"/>
    <w:rsid w:val="00E84E18"/>
    <w:rsid w:val="00E84F06"/>
    <w:rsid w:val="00E85071"/>
    <w:rsid w:val="00E85927"/>
    <w:rsid w:val="00E85989"/>
    <w:rsid w:val="00E85D0F"/>
    <w:rsid w:val="00E86F68"/>
    <w:rsid w:val="00E8754B"/>
    <w:rsid w:val="00E90351"/>
    <w:rsid w:val="00E9037D"/>
    <w:rsid w:val="00E9073E"/>
    <w:rsid w:val="00E90B84"/>
    <w:rsid w:val="00E90D90"/>
    <w:rsid w:val="00E90EF2"/>
    <w:rsid w:val="00E90F00"/>
    <w:rsid w:val="00E91292"/>
    <w:rsid w:val="00E91380"/>
    <w:rsid w:val="00E9168B"/>
    <w:rsid w:val="00E91787"/>
    <w:rsid w:val="00E91791"/>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4D"/>
    <w:rsid w:val="00E96DDF"/>
    <w:rsid w:val="00E96FDE"/>
    <w:rsid w:val="00E9741F"/>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C6"/>
    <w:rsid w:val="00EB0ED5"/>
    <w:rsid w:val="00EB1168"/>
    <w:rsid w:val="00EB1A3E"/>
    <w:rsid w:val="00EB1A5D"/>
    <w:rsid w:val="00EB1C23"/>
    <w:rsid w:val="00EB1E49"/>
    <w:rsid w:val="00EB1ED5"/>
    <w:rsid w:val="00EB2252"/>
    <w:rsid w:val="00EB2B81"/>
    <w:rsid w:val="00EB2D62"/>
    <w:rsid w:val="00EB3233"/>
    <w:rsid w:val="00EB37CC"/>
    <w:rsid w:val="00EB3A2E"/>
    <w:rsid w:val="00EB3AFB"/>
    <w:rsid w:val="00EB3D2D"/>
    <w:rsid w:val="00EB454E"/>
    <w:rsid w:val="00EB474B"/>
    <w:rsid w:val="00EB4C3D"/>
    <w:rsid w:val="00EB4E61"/>
    <w:rsid w:val="00EB4EAD"/>
    <w:rsid w:val="00EB5187"/>
    <w:rsid w:val="00EB52AA"/>
    <w:rsid w:val="00EB57E4"/>
    <w:rsid w:val="00EB5C21"/>
    <w:rsid w:val="00EB5E08"/>
    <w:rsid w:val="00EB5F5A"/>
    <w:rsid w:val="00EB6034"/>
    <w:rsid w:val="00EB637F"/>
    <w:rsid w:val="00EB6557"/>
    <w:rsid w:val="00EB6C13"/>
    <w:rsid w:val="00EB7064"/>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6E0"/>
    <w:rsid w:val="00EC2811"/>
    <w:rsid w:val="00EC2A1E"/>
    <w:rsid w:val="00EC2A7E"/>
    <w:rsid w:val="00EC3D3B"/>
    <w:rsid w:val="00EC42D2"/>
    <w:rsid w:val="00EC4443"/>
    <w:rsid w:val="00EC4A9A"/>
    <w:rsid w:val="00EC4C06"/>
    <w:rsid w:val="00EC4DA3"/>
    <w:rsid w:val="00EC4E32"/>
    <w:rsid w:val="00EC5987"/>
    <w:rsid w:val="00EC5B6B"/>
    <w:rsid w:val="00EC67A0"/>
    <w:rsid w:val="00EC6A83"/>
    <w:rsid w:val="00EC6AEE"/>
    <w:rsid w:val="00EC6EFF"/>
    <w:rsid w:val="00EC7133"/>
    <w:rsid w:val="00EC72AA"/>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690A"/>
    <w:rsid w:val="00ED7A2B"/>
    <w:rsid w:val="00ED7EC7"/>
    <w:rsid w:val="00EE0162"/>
    <w:rsid w:val="00EE0406"/>
    <w:rsid w:val="00EE05D3"/>
    <w:rsid w:val="00EE0BFF"/>
    <w:rsid w:val="00EE0ECD"/>
    <w:rsid w:val="00EE1232"/>
    <w:rsid w:val="00EE142F"/>
    <w:rsid w:val="00EE1671"/>
    <w:rsid w:val="00EE18FD"/>
    <w:rsid w:val="00EE1954"/>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298"/>
    <w:rsid w:val="00F0162E"/>
    <w:rsid w:val="00F017D2"/>
    <w:rsid w:val="00F0196B"/>
    <w:rsid w:val="00F0196C"/>
    <w:rsid w:val="00F01EF6"/>
    <w:rsid w:val="00F024D9"/>
    <w:rsid w:val="00F02527"/>
    <w:rsid w:val="00F025F3"/>
    <w:rsid w:val="00F02EFE"/>
    <w:rsid w:val="00F03048"/>
    <w:rsid w:val="00F03539"/>
    <w:rsid w:val="00F0367E"/>
    <w:rsid w:val="00F03718"/>
    <w:rsid w:val="00F0389E"/>
    <w:rsid w:val="00F03A17"/>
    <w:rsid w:val="00F03A7E"/>
    <w:rsid w:val="00F0476E"/>
    <w:rsid w:val="00F049A3"/>
    <w:rsid w:val="00F04C06"/>
    <w:rsid w:val="00F04C4E"/>
    <w:rsid w:val="00F04C85"/>
    <w:rsid w:val="00F04F0D"/>
    <w:rsid w:val="00F054B8"/>
    <w:rsid w:val="00F05D6A"/>
    <w:rsid w:val="00F06059"/>
    <w:rsid w:val="00F063E2"/>
    <w:rsid w:val="00F065D5"/>
    <w:rsid w:val="00F065DB"/>
    <w:rsid w:val="00F07370"/>
    <w:rsid w:val="00F07575"/>
    <w:rsid w:val="00F07DF5"/>
    <w:rsid w:val="00F07E33"/>
    <w:rsid w:val="00F1034C"/>
    <w:rsid w:val="00F103C8"/>
    <w:rsid w:val="00F10435"/>
    <w:rsid w:val="00F106EC"/>
    <w:rsid w:val="00F10B31"/>
    <w:rsid w:val="00F10E87"/>
    <w:rsid w:val="00F10F46"/>
    <w:rsid w:val="00F111EE"/>
    <w:rsid w:val="00F11222"/>
    <w:rsid w:val="00F11330"/>
    <w:rsid w:val="00F114E1"/>
    <w:rsid w:val="00F116C8"/>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00A"/>
    <w:rsid w:val="00F23A83"/>
    <w:rsid w:val="00F23FB3"/>
    <w:rsid w:val="00F24370"/>
    <w:rsid w:val="00F24654"/>
    <w:rsid w:val="00F2469C"/>
    <w:rsid w:val="00F24B57"/>
    <w:rsid w:val="00F24C0E"/>
    <w:rsid w:val="00F24CC3"/>
    <w:rsid w:val="00F24CE8"/>
    <w:rsid w:val="00F24F4C"/>
    <w:rsid w:val="00F25867"/>
    <w:rsid w:val="00F259BB"/>
    <w:rsid w:val="00F25B6E"/>
    <w:rsid w:val="00F25E3E"/>
    <w:rsid w:val="00F26536"/>
    <w:rsid w:val="00F26680"/>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2DE"/>
    <w:rsid w:val="00F40381"/>
    <w:rsid w:val="00F40620"/>
    <w:rsid w:val="00F40677"/>
    <w:rsid w:val="00F40A3F"/>
    <w:rsid w:val="00F40A78"/>
    <w:rsid w:val="00F40DC5"/>
    <w:rsid w:val="00F40F3F"/>
    <w:rsid w:val="00F417DF"/>
    <w:rsid w:val="00F41993"/>
    <w:rsid w:val="00F41E90"/>
    <w:rsid w:val="00F42093"/>
    <w:rsid w:val="00F42A28"/>
    <w:rsid w:val="00F42C56"/>
    <w:rsid w:val="00F42CE1"/>
    <w:rsid w:val="00F431D7"/>
    <w:rsid w:val="00F43659"/>
    <w:rsid w:val="00F439F9"/>
    <w:rsid w:val="00F44093"/>
    <w:rsid w:val="00F4428F"/>
    <w:rsid w:val="00F4449A"/>
    <w:rsid w:val="00F44666"/>
    <w:rsid w:val="00F446CF"/>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0"/>
    <w:rsid w:val="00F50569"/>
    <w:rsid w:val="00F50F80"/>
    <w:rsid w:val="00F51221"/>
    <w:rsid w:val="00F5125F"/>
    <w:rsid w:val="00F51A9E"/>
    <w:rsid w:val="00F51CEA"/>
    <w:rsid w:val="00F51DE9"/>
    <w:rsid w:val="00F51FD6"/>
    <w:rsid w:val="00F51FD8"/>
    <w:rsid w:val="00F521ED"/>
    <w:rsid w:val="00F52F69"/>
    <w:rsid w:val="00F53485"/>
    <w:rsid w:val="00F535F0"/>
    <w:rsid w:val="00F539A7"/>
    <w:rsid w:val="00F53A9F"/>
    <w:rsid w:val="00F54108"/>
    <w:rsid w:val="00F542C3"/>
    <w:rsid w:val="00F54361"/>
    <w:rsid w:val="00F545F4"/>
    <w:rsid w:val="00F546BC"/>
    <w:rsid w:val="00F54754"/>
    <w:rsid w:val="00F54D6D"/>
    <w:rsid w:val="00F5550E"/>
    <w:rsid w:val="00F55972"/>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66"/>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CB"/>
    <w:rsid w:val="00F66743"/>
    <w:rsid w:val="00F670FC"/>
    <w:rsid w:val="00F675B9"/>
    <w:rsid w:val="00F67761"/>
    <w:rsid w:val="00F67E06"/>
    <w:rsid w:val="00F70426"/>
    <w:rsid w:val="00F70715"/>
    <w:rsid w:val="00F70AC2"/>
    <w:rsid w:val="00F70CFD"/>
    <w:rsid w:val="00F712DD"/>
    <w:rsid w:val="00F718ED"/>
    <w:rsid w:val="00F71A9F"/>
    <w:rsid w:val="00F71CE5"/>
    <w:rsid w:val="00F71EC0"/>
    <w:rsid w:val="00F72060"/>
    <w:rsid w:val="00F72327"/>
    <w:rsid w:val="00F72534"/>
    <w:rsid w:val="00F7279D"/>
    <w:rsid w:val="00F72A16"/>
    <w:rsid w:val="00F72AAF"/>
    <w:rsid w:val="00F72C22"/>
    <w:rsid w:val="00F72C53"/>
    <w:rsid w:val="00F72FB4"/>
    <w:rsid w:val="00F72FCD"/>
    <w:rsid w:val="00F74410"/>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80119"/>
    <w:rsid w:val="00F80196"/>
    <w:rsid w:val="00F80349"/>
    <w:rsid w:val="00F80A59"/>
    <w:rsid w:val="00F80C80"/>
    <w:rsid w:val="00F81148"/>
    <w:rsid w:val="00F81629"/>
    <w:rsid w:val="00F818B0"/>
    <w:rsid w:val="00F82787"/>
    <w:rsid w:val="00F82845"/>
    <w:rsid w:val="00F82BD0"/>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485"/>
    <w:rsid w:val="00F87871"/>
    <w:rsid w:val="00F87D7B"/>
    <w:rsid w:val="00F904A5"/>
    <w:rsid w:val="00F90566"/>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EAE"/>
    <w:rsid w:val="00F92F6A"/>
    <w:rsid w:val="00F93486"/>
    <w:rsid w:val="00F9351D"/>
    <w:rsid w:val="00F935E2"/>
    <w:rsid w:val="00F93706"/>
    <w:rsid w:val="00F93A3B"/>
    <w:rsid w:val="00F93B26"/>
    <w:rsid w:val="00F9433D"/>
    <w:rsid w:val="00F9471D"/>
    <w:rsid w:val="00F9484C"/>
    <w:rsid w:val="00F94BA2"/>
    <w:rsid w:val="00F95256"/>
    <w:rsid w:val="00F95378"/>
    <w:rsid w:val="00F95427"/>
    <w:rsid w:val="00F95AAA"/>
    <w:rsid w:val="00F95AD3"/>
    <w:rsid w:val="00F965CB"/>
    <w:rsid w:val="00F96827"/>
    <w:rsid w:val="00F96A6D"/>
    <w:rsid w:val="00F96BB5"/>
    <w:rsid w:val="00F96DA4"/>
    <w:rsid w:val="00F9728A"/>
    <w:rsid w:val="00F972A2"/>
    <w:rsid w:val="00F972D8"/>
    <w:rsid w:val="00F97346"/>
    <w:rsid w:val="00F97E72"/>
    <w:rsid w:val="00F97EC5"/>
    <w:rsid w:val="00F97EF4"/>
    <w:rsid w:val="00FA0094"/>
    <w:rsid w:val="00FA042A"/>
    <w:rsid w:val="00FA0F2E"/>
    <w:rsid w:val="00FA110D"/>
    <w:rsid w:val="00FA186C"/>
    <w:rsid w:val="00FA1C39"/>
    <w:rsid w:val="00FA1EC8"/>
    <w:rsid w:val="00FA2370"/>
    <w:rsid w:val="00FA23B1"/>
    <w:rsid w:val="00FA2BEA"/>
    <w:rsid w:val="00FA3150"/>
    <w:rsid w:val="00FA31D2"/>
    <w:rsid w:val="00FA3590"/>
    <w:rsid w:val="00FA3BA6"/>
    <w:rsid w:val="00FA49D1"/>
    <w:rsid w:val="00FA4F24"/>
    <w:rsid w:val="00FA5158"/>
    <w:rsid w:val="00FA52D7"/>
    <w:rsid w:val="00FA532D"/>
    <w:rsid w:val="00FA5961"/>
    <w:rsid w:val="00FA59D9"/>
    <w:rsid w:val="00FA5C1C"/>
    <w:rsid w:val="00FA5D21"/>
    <w:rsid w:val="00FA5F8E"/>
    <w:rsid w:val="00FA60AA"/>
    <w:rsid w:val="00FA6BFA"/>
    <w:rsid w:val="00FA6D74"/>
    <w:rsid w:val="00FA6FDE"/>
    <w:rsid w:val="00FA72B3"/>
    <w:rsid w:val="00FA73EB"/>
    <w:rsid w:val="00FA74B5"/>
    <w:rsid w:val="00FA7A1A"/>
    <w:rsid w:val="00FA7B44"/>
    <w:rsid w:val="00FA7C9F"/>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50"/>
    <w:rsid w:val="00FC4B8C"/>
    <w:rsid w:val="00FC4D38"/>
    <w:rsid w:val="00FC4EE8"/>
    <w:rsid w:val="00FC517C"/>
    <w:rsid w:val="00FC530B"/>
    <w:rsid w:val="00FC58C6"/>
    <w:rsid w:val="00FC5CD8"/>
    <w:rsid w:val="00FC5E20"/>
    <w:rsid w:val="00FC5EE2"/>
    <w:rsid w:val="00FC5F0A"/>
    <w:rsid w:val="00FC5FDD"/>
    <w:rsid w:val="00FC6720"/>
    <w:rsid w:val="00FC67F5"/>
    <w:rsid w:val="00FC6B51"/>
    <w:rsid w:val="00FC6EF9"/>
    <w:rsid w:val="00FC6F0F"/>
    <w:rsid w:val="00FC7342"/>
    <w:rsid w:val="00FC73F5"/>
    <w:rsid w:val="00FC74D2"/>
    <w:rsid w:val="00FC7E04"/>
    <w:rsid w:val="00FD02A5"/>
    <w:rsid w:val="00FD03A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4FA"/>
    <w:rsid w:val="00FE0630"/>
    <w:rsid w:val="00FE0728"/>
    <w:rsid w:val="00FE084F"/>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3BC"/>
    <w:rsid w:val="00FF059A"/>
    <w:rsid w:val="00FF09F4"/>
    <w:rsid w:val="00FF124D"/>
    <w:rsid w:val="00FF1727"/>
    <w:rsid w:val="00FF186C"/>
    <w:rsid w:val="00FF18D3"/>
    <w:rsid w:val="00FF19F4"/>
    <w:rsid w:val="00FF1AD8"/>
    <w:rsid w:val="00FF1B73"/>
    <w:rsid w:val="00FF1E0F"/>
    <w:rsid w:val="00FF1F73"/>
    <w:rsid w:val="00FF2025"/>
    <w:rsid w:val="00FF2406"/>
    <w:rsid w:val="00FF26AC"/>
    <w:rsid w:val="00FF2C0D"/>
    <w:rsid w:val="00FF2CB2"/>
    <w:rsid w:val="00FF2F2E"/>
    <w:rsid w:val="00FF2FA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26"/>
        <o:r id="V:Rule2" type="connector" idref="#_x0000_s1128"/>
        <o:r id="V:Rule3" type="connector" idref="#_x0000_s1087"/>
        <o:r id="V:Rule4" type="connector" idref="#_x0000_s1105"/>
        <o:r id="V:Rule5" type="connector" idref="#_x0000_s1072"/>
        <o:r id="V:Rule6" type="connector" idref="#_x0000_s1053"/>
        <o:r id="V:Rule7" type="connector" idref="#_x0000_s1070"/>
        <o:r id="V:Rule8" type="connector" idref="#_x0000_s1074"/>
        <o:r id="V:Rule9" type="connector" idref="#_x0000_s1110"/>
        <o:r id="V:Rule10" type="connector" idref="#_x0000_s1111"/>
        <o:r id="V:Rule11" type="connector" idref="#_x0000_s1113"/>
        <o:r id="V:Rule12" type="connector" idref="#_x0000_s1090"/>
        <o:r id="V:Rule13" type="connector" idref="#_x0000_s1068"/>
        <o:r id="V:Rule14" type="connector" idref="#_x0000_s1051"/>
        <o:r id="V:Rule15" type="connector" idref="#_x0000_s1108"/>
        <o:r id="V:Rule16" type="connector" idref="#_x0000_s1124"/>
        <o:r id="V:Rule17" type="connector" idref="#_x0000_s1052"/>
        <o:r id="V:Rule18" type="connector" idref="#_x0000_s1055"/>
        <o:r id="V:Rule19" type="connector" idref="#_x0000_s1107"/>
        <o:r id="V:Rule20" type="connector" idref="#_x0000_s1088"/>
        <o:r id="V:Rule21" type="connector" idref="#Прямая со стрелкой 49"/>
        <o:r id="V:Rule22" type="connector" idref="#_x0000_s1047"/>
        <o:r id="V:Rule23" type="connector" idref="#_x0000_s1144"/>
        <o:r id="V:Rule24" type="connector" idref="#_x0000_s1073"/>
        <o:r id="V:Rule25" type="connector" idref="#_x0000_s1046"/>
        <o:r id="V:Rule26" type="connector" idref="#_x0000_s1049"/>
        <o:r id="V:Rule27" type="connector" idref="#_x0000_s1146"/>
        <o:r id="V:Rule28" type="connector" idref="#_x0000_s1075"/>
        <o:r id="V:Rule29" type="connector" idref="#_x0000_s1129"/>
        <o:r id="V:Rule30" type="connector" idref="#_x0000_s1109"/>
        <o:r id="V:Rule31" type="connector" idref="#_x0000_s1142"/>
        <o:r id="V:Rule32" type="connector" idref="#_x0000_s1086"/>
        <o:r id="V:Rule33" type="connector" idref="#_x0000_s1112"/>
        <o:r id="V:Rule34" type="connector" idref="#_x0000_s1067"/>
        <o:r id="V:Rule35" type="connector" idref="#_x0000_s1069"/>
        <o:r id="V:Rule36" type="connector" idref="#_x0000_s1106"/>
        <o:r id="V:Rule37" type="connector" idref="#_x0000_s1147"/>
        <o:r id="V:Rule38" type="connector" idref="#_x0000_s1145"/>
        <o:r id="V:Rule39" type="connector" idref="#_x0000_s1089"/>
        <o:r id="V:Rule40" type="connector" idref="#_x0000_s1071"/>
        <o:r id="V:Rule41" type="connector" idref="#_x0000_s1091"/>
        <o:r id="V:Rule42" type="connector" idref="#_x0000_s1132"/>
        <o:r id="V:Rule43" type="connector" idref="#_x0000_s1050"/>
        <o:r id="V:Rule44" type="connector" idref="#_x0000_s1133"/>
        <o:r id="V:Rule45" type="connector" idref="#_x0000_s1048"/>
        <o:r id="V:Rule46" type="connector" idref="#_x0000_s11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D2CE8"/>
  </w:style>
  <w:style w:type="paragraph" w:styleId="10">
    <w:name w:val="heading 1"/>
    <w:aliases w:val=" Знак7"/>
    <w:basedOn w:val="a1"/>
    <w:next w:val="a1"/>
    <w:link w:val="11"/>
    <w:uiPriority w:val="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iPriority w:val="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uiPriority w:val="9"/>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uiPriority w:val="9"/>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nhideWhenUsed/>
    <w:rsid w:val="00923E3B"/>
    <w:rPr>
      <w:color w:val="0000FF" w:themeColor="hyperlink"/>
      <w:u w:val="single"/>
    </w:rPr>
  </w:style>
  <w:style w:type="paragraph" w:styleId="af">
    <w:name w:val="Body Text Indent"/>
    <w:basedOn w:val="a1"/>
    <w:link w:val="af0"/>
    <w:uiPriority w:val="99"/>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uiPriority w:val="99"/>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link w:val="aff"/>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0">
    <w:name w:val="Title"/>
    <w:basedOn w:val="a1"/>
    <w:link w:val="aff1"/>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1">
    <w:name w:val="Название Знак"/>
    <w:basedOn w:val="a2"/>
    <w:link w:val="aff0"/>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2"/>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3">
    <w:name w:val="Emphasis"/>
    <w:qFormat/>
    <w:rsid w:val="00153D39"/>
    <w:rPr>
      <w:i/>
      <w:iCs/>
    </w:rPr>
  </w:style>
  <w:style w:type="character" w:customStyle="1" w:styleId="aff4">
    <w:name w:val="Маркеры списка"/>
    <w:rsid w:val="00153D39"/>
    <w:rPr>
      <w:rFonts w:ascii="OpenSymbol" w:eastAsia="OpenSymbol" w:hAnsi="OpenSymbol" w:cs="OpenSymbol"/>
    </w:rPr>
  </w:style>
  <w:style w:type="paragraph" w:customStyle="1" w:styleId="aff5">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6">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7">
    <w:name w:val="Содержимое врезки"/>
    <w:basedOn w:val="af6"/>
    <w:rsid w:val="00153D39"/>
    <w:pPr>
      <w:suppressAutoHyphens/>
    </w:pPr>
    <w:rPr>
      <w:sz w:val="24"/>
      <w:szCs w:val="24"/>
      <w:lang w:val="x-none" w:eastAsia="ar-SA"/>
    </w:rPr>
  </w:style>
  <w:style w:type="paragraph" w:customStyle="1" w:styleId="aff8">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9">
    <w:name w:val="Заголовок таблицы"/>
    <w:basedOn w:val="aff8"/>
    <w:rsid w:val="00153D39"/>
    <w:pPr>
      <w:jc w:val="center"/>
    </w:pPr>
    <w:rPr>
      <w:b/>
      <w:bCs/>
    </w:rPr>
  </w:style>
  <w:style w:type="paragraph" w:customStyle="1" w:styleId="affa">
    <w:name w:val="Основной текст СамНИПИ"/>
    <w:link w:val="affb"/>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b">
    <w:name w:val="Основной текст СамНИПИ Знак"/>
    <w:link w:val="affa"/>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c">
    <w:name w:val="Титульный СамНИПИ"/>
    <w:next w:val="affa"/>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d">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d"/>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2">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e">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0">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1">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2">
    <w:name w:val="Нумерованный список СамНИПИ"/>
    <w:link w:val="afff3"/>
    <w:rsid w:val="00111CB2"/>
    <w:pPr>
      <w:spacing w:after="0" w:line="240" w:lineRule="auto"/>
      <w:ind w:firstLine="720"/>
    </w:pPr>
    <w:rPr>
      <w:rFonts w:ascii="Arial" w:eastAsia="Times New Roman" w:hAnsi="Arial" w:cs="Times New Roman"/>
      <w:sz w:val="20"/>
      <w:szCs w:val="20"/>
      <w:lang w:eastAsia="ru-RU"/>
    </w:rPr>
  </w:style>
  <w:style w:type="character" w:customStyle="1" w:styleId="afff3">
    <w:name w:val="Нумерованный список СамНИПИ Знак"/>
    <w:link w:val="afff2"/>
    <w:rsid w:val="00111CB2"/>
    <w:rPr>
      <w:rFonts w:ascii="Arial" w:eastAsia="Times New Roman" w:hAnsi="Arial" w:cs="Times New Roman"/>
      <w:sz w:val="20"/>
      <w:szCs w:val="20"/>
      <w:lang w:eastAsia="ru-RU"/>
    </w:rPr>
  </w:style>
  <w:style w:type="paragraph" w:customStyle="1" w:styleId="afff4">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Bodytext2">
    <w:name w:val="Body text (2)_"/>
    <w:link w:val="Bodytext20"/>
    <w:rsid w:val="004237FE"/>
    <w:rPr>
      <w:rFonts w:ascii="Times New Roman" w:eastAsia="Times New Roman" w:hAnsi="Times New Roman" w:cs="Times New Roman"/>
      <w:sz w:val="26"/>
      <w:szCs w:val="26"/>
      <w:shd w:val="clear" w:color="auto" w:fill="FFFFFF"/>
    </w:rPr>
  </w:style>
  <w:style w:type="paragraph" w:customStyle="1" w:styleId="Bodytext20">
    <w:name w:val="Body text (2)"/>
    <w:basedOn w:val="a1"/>
    <w:link w:val="Bodytext2"/>
    <w:rsid w:val="004237FE"/>
    <w:pPr>
      <w:shd w:val="clear" w:color="auto" w:fill="FFFFFF"/>
      <w:spacing w:before="240" w:after="60" w:line="0" w:lineRule="atLeast"/>
      <w:jc w:val="right"/>
    </w:pPr>
    <w:rPr>
      <w:rFonts w:ascii="Times New Roman" w:eastAsia="Times New Roman" w:hAnsi="Times New Roman" w:cs="Times New Roman"/>
      <w:sz w:val="26"/>
      <w:szCs w:val="26"/>
    </w:rPr>
  </w:style>
  <w:style w:type="paragraph" w:customStyle="1" w:styleId="afff5">
    <w:name w:val="Таблицы (моноширинный)"/>
    <w:basedOn w:val="a1"/>
    <w:next w:val="a1"/>
    <w:rsid w:val="004237FE"/>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Heading1">
    <w:name w:val="Heading #1_"/>
    <w:link w:val="Heading10"/>
    <w:rsid w:val="004237FE"/>
    <w:rPr>
      <w:rFonts w:ascii="Times New Roman" w:eastAsia="Times New Roman" w:hAnsi="Times New Roman" w:cs="Times New Roman"/>
      <w:sz w:val="26"/>
      <w:szCs w:val="26"/>
      <w:shd w:val="clear" w:color="auto" w:fill="FFFFFF"/>
    </w:rPr>
  </w:style>
  <w:style w:type="paragraph" w:customStyle="1" w:styleId="Heading10">
    <w:name w:val="Heading #1"/>
    <w:basedOn w:val="a1"/>
    <w:link w:val="Heading1"/>
    <w:rsid w:val="004237FE"/>
    <w:pPr>
      <w:shd w:val="clear" w:color="auto" w:fill="FFFFFF"/>
      <w:spacing w:before="360" w:after="240" w:line="0" w:lineRule="atLeast"/>
      <w:outlineLvl w:val="0"/>
    </w:pPr>
    <w:rPr>
      <w:rFonts w:ascii="Times New Roman" w:eastAsia="Times New Roman" w:hAnsi="Times New Roman" w:cs="Times New Roman"/>
      <w:sz w:val="26"/>
      <w:szCs w:val="26"/>
    </w:rPr>
  </w:style>
  <w:style w:type="character" w:customStyle="1" w:styleId="epm">
    <w:name w:val="epm"/>
    <w:basedOn w:val="a2"/>
    <w:rsid w:val="004237FE"/>
  </w:style>
  <w:style w:type="character" w:customStyle="1" w:styleId="blk">
    <w:name w:val="blk"/>
    <w:basedOn w:val="a2"/>
    <w:rsid w:val="004237FE"/>
  </w:style>
  <w:style w:type="character" w:customStyle="1" w:styleId="f">
    <w:name w:val="f"/>
    <w:basedOn w:val="a2"/>
    <w:rsid w:val="004237FE"/>
  </w:style>
  <w:style w:type="character" w:styleId="afff6">
    <w:name w:val="annotation reference"/>
    <w:uiPriority w:val="99"/>
    <w:unhideWhenUsed/>
    <w:rsid w:val="004237FE"/>
    <w:rPr>
      <w:sz w:val="18"/>
      <w:szCs w:val="18"/>
    </w:rPr>
  </w:style>
  <w:style w:type="paragraph" w:styleId="afff7">
    <w:name w:val="annotation text"/>
    <w:basedOn w:val="a1"/>
    <w:link w:val="afff8"/>
    <w:uiPriority w:val="99"/>
    <w:unhideWhenUsed/>
    <w:rsid w:val="004237FE"/>
    <w:pPr>
      <w:spacing w:after="0" w:line="240" w:lineRule="auto"/>
    </w:pPr>
    <w:rPr>
      <w:rFonts w:ascii="Cambria" w:eastAsia="MS Mincho" w:hAnsi="Cambria" w:cs="Times New Roman"/>
      <w:sz w:val="24"/>
      <w:szCs w:val="24"/>
      <w:lang w:eastAsia="ru-RU"/>
    </w:rPr>
  </w:style>
  <w:style w:type="character" w:customStyle="1" w:styleId="afff8">
    <w:name w:val="Текст примечания Знак"/>
    <w:basedOn w:val="a2"/>
    <w:link w:val="afff7"/>
    <w:uiPriority w:val="99"/>
    <w:rsid w:val="004237FE"/>
    <w:rPr>
      <w:rFonts w:ascii="Cambria" w:eastAsia="MS Mincho" w:hAnsi="Cambria" w:cs="Times New Roman"/>
      <w:sz w:val="24"/>
      <w:szCs w:val="24"/>
      <w:lang w:eastAsia="ru-RU"/>
    </w:rPr>
  </w:style>
  <w:style w:type="paragraph" w:styleId="afff9">
    <w:name w:val="annotation subject"/>
    <w:basedOn w:val="afff7"/>
    <w:next w:val="afff7"/>
    <w:link w:val="afffa"/>
    <w:unhideWhenUsed/>
    <w:rsid w:val="004237FE"/>
    <w:rPr>
      <w:b/>
      <w:bCs/>
      <w:sz w:val="20"/>
      <w:szCs w:val="20"/>
      <w:lang w:val="x-none" w:eastAsia="x-none"/>
    </w:rPr>
  </w:style>
  <w:style w:type="character" w:customStyle="1" w:styleId="afffa">
    <w:name w:val="Тема примечания Знак"/>
    <w:basedOn w:val="afff8"/>
    <w:link w:val="afff9"/>
    <w:rsid w:val="004237FE"/>
    <w:rPr>
      <w:rFonts w:ascii="Cambria" w:eastAsia="MS Mincho" w:hAnsi="Cambria" w:cs="Times New Roman"/>
      <w:b/>
      <w:bCs/>
      <w:sz w:val="20"/>
      <w:szCs w:val="20"/>
      <w:lang w:val="x-none" w:eastAsia="x-none"/>
    </w:rPr>
  </w:style>
  <w:style w:type="paragraph" w:customStyle="1" w:styleId="dash041e0431044b0447043d044b0439002000280432043504310029">
    <w:name w:val="dash041e_0431_044b_0447_043d_044b_0439_0020_0028_0432_0435_0431_0029"/>
    <w:basedOn w:val="a1"/>
    <w:rsid w:val="004237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431044b0447043d044b0439002000280432043504310029char">
    <w:name w:val="dash041e_0431_044b_0447_043d_044b_0439_0020_0028_0432_0435_0431_0029__char"/>
    <w:rsid w:val="004237FE"/>
  </w:style>
  <w:style w:type="paragraph" w:styleId="afffb">
    <w:name w:val="TOC Heading"/>
    <w:basedOn w:val="10"/>
    <w:next w:val="a1"/>
    <w:uiPriority w:val="39"/>
    <w:unhideWhenUsed/>
    <w:qFormat/>
    <w:rsid w:val="004237FE"/>
    <w:pPr>
      <w:keepLines/>
      <w:spacing w:before="480" w:line="276" w:lineRule="auto"/>
      <w:jc w:val="left"/>
      <w:outlineLvl w:val="9"/>
    </w:pPr>
    <w:rPr>
      <w:rFonts w:ascii="Calibri" w:eastAsia="MS Gothic" w:hAnsi="Calibri"/>
      <w:bCs/>
      <w:color w:val="365F91"/>
      <w:szCs w:val="28"/>
      <w:lang w:val="x-none" w:eastAsia="x-none"/>
    </w:rPr>
  </w:style>
  <w:style w:type="paragraph" w:styleId="1e">
    <w:name w:val="toc 1"/>
    <w:basedOn w:val="a1"/>
    <w:next w:val="a1"/>
    <w:autoRedefine/>
    <w:uiPriority w:val="39"/>
    <w:unhideWhenUsed/>
    <w:qFormat/>
    <w:rsid w:val="004237FE"/>
    <w:pPr>
      <w:spacing w:after="100" w:line="240" w:lineRule="auto"/>
    </w:pPr>
    <w:rPr>
      <w:rFonts w:ascii="Cambria" w:eastAsia="MS Mincho" w:hAnsi="Cambria" w:cs="Times New Roman"/>
      <w:sz w:val="24"/>
      <w:szCs w:val="24"/>
      <w:lang w:eastAsia="ru-RU"/>
    </w:rPr>
  </w:style>
  <w:style w:type="paragraph" w:styleId="28">
    <w:name w:val="toc 2"/>
    <w:basedOn w:val="a1"/>
    <w:next w:val="a1"/>
    <w:autoRedefine/>
    <w:uiPriority w:val="39"/>
    <w:semiHidden/>
    <w:unhideWhenUsed/>
    <w:qFormat/>
    <w:rsid w:val="004237FE"/>
    <w:pPr>
      <w:spacing w:after="100"/>
      <w:ind w:left="220"/>
    </w:pPr>
    <w:rPr>
      <w:rFonts w:ascii="Cambria" w:eastAsia="MS Mincho" w:hAnsi="Cambria" w:cs="Times New Roman"/>
      <w:lang w:eastAsia="ru-RU"/>
    </w:rPr>
  </w:style>
  <w:style w:type="paragraph" w:styleId="36">
    <w:name w:val="toc 3"/>
    <w:basedOn w:val="a1"/>
    <w:next w:val="a1"/>
    <w:autoRedefine/>
    <w:uiPriority w:val="39"/>
    <w:semiHidden/>
    <w:unhideWhenUsed/>
    <w:qFormat/>
    <w:rsid w:val="004237FE"/>
    <w:pPr>
      <w:spacing w:after="100"/>
      <w:ind w:left="440"/>
    </w:pPr>
    <w:rPr>
      <w:rFonts w:ascii="Cambria" w:eastAsia="MS Mincho" w:hAnsi="Cambria" w:cs="Times New Roman"/>
      <w:lang w:eastAsia="ru-RU"/>
    </w:rPr>
  </w:style>
  <w:style w:type="character" w:customStyle="1" w:styleId="FontStyle36">
    <w:name w:val="Font Style36"/>
    <w:rsid w:val="004237FE"/>
    <w:rPr>
      <w:rFonts w:ascii="Times New Roman" w:hAnsi="Times New Roman" w:cs="Times New Roman"/>
      <w:sz w:val="22"/>
      <w:szCs w:val="22"/>
    </w:rPr>
  </w:style>
  <w:style w:type="paragraph" w:customStyle="1" w:styleId="Style19">
    <w:name w:val="Style19"/>
    <w:basedOn w:val="a1"/>
    <w:rsid w:val="004237FE"/>
    <w:pPr>
      <w:widowControl w:val="0"/>
      <w:autoSpaceDE w:val="0"/>
      <w:autoSpaceDN w:val="0"/>
      <w:adjustRightInd w:val="0"/>
      <w:spacing w:after="0" w:line="276" w:lineRule="exact"/>
      <w:ind w:firstLine="566"/>
      <w:jc w:val="both"/>
    </w:pPr>
    <w:rPr>
      <w:rFonts w:ascii="Times New Roman" w:eastAsia="Times New Roman" w:hAnsi="Times New Roman" w:cs="Times New Roman"/>
      <w:sz w:val="24"/>
      <w:szCs w:val="24"/>
      <w:lang w:eastAsia="ru-RU"/>
    </w:rPr>
  </w:style>
  <w:style w:type="paragraph" w:styleId="afffc">
    <w:name w:val="Document Map"/>
    <w:basedOn w:val="a1"/>
    <w:link w:val="afffd"/>
    <w:uiPriority w:val="99"/>
    <w:semiHidden/>
    <w:unhideWhenUsed/>
    <w:rsid w:val="004237FE"/>
    <w:pPr>
      <w:spacing w:after="0" w:line="240" w:lineRule="auto"/>
    </w:pPr>
    <w:rPr>
      <w:rFonts w:ascii="Lucida Grande CY" w:eastAsia="MS Mincho" w:hAnsi="Lucida Grande CY" w:cs="Times New Roman"/>
      <w:sz w:val="24"/>
      <w:szCs w:val="24"/>
      <w:lang w:val="x-none" w:eastAsia="x-none"/>
    </w:rPr>
  </w:style>
  <w:style w:type="character" w:customStyle="1" w:styleId="afffd">
    <w:name w:val="Схема документа Знак"/>
    <w:basedOn w:val="a2"/>
    <w:link w:val="afffc"/>
    <w:uiPriority w:val="99"/>
    <w:semiHidden/>
    <w:rsid w:val="004237FE"/>
    <w:rPr>
      <w:rFonts w:ascii="Lucida Grande CY" w:eastAsia="MS Mincho" w:hAnsi="Lucida Grande CY" w:cs="Times New Roman"/>
      <w:sz w:val="24"/>
      <w:szCs w:val="24"/>
      <w:lang w:val="x-none" w:eastAsia="x-none"/>
    </w:rPr>
  </w:style>
  <w:style w:type="character" w:customStyle="1" w:styleId="29">
    <w:name w:val="Основной текст (2)_"/>
    <w:link w:val="2a"/>
    <w:locked/>
    <w:rsid w:val="004237FE"/>
    <w:rPr>
      <w:sz w:val="28"/>
      <w:szCs w:val="28"/>
      <w:shd w:val="clear" w:color="auto" w:fill="FFFFFF"/>
    </w:rPr>
  </w:style>
  <w:style w:type="paragraph" w:customStyle="1" w:styleId="2a">
    <w:name w:val="Основной текст (2)"/>
    <w:basedOn w:val="a1"/>
    <w:link w:val="29"/>
    <w:rsid w:val="004237FE"/>
    <w:pPr>
      <w:widowControl w:val="0"/>
      <w:shd w:val="clear" w:color="auto" w:fill="FFFFFF"/>
      <w:spacing w:after="0" w:line="326" w:lineRule="exact"/>
      <w:jc w:val="center"/>
    </w:pPr>
    <w:rPr>
      <w:sz w:val="28"/>
      <w:szCs w:val="28"/>
    </w:rPr>
  </w:style>
  <w:style w:type="character" w:customStyle="1" w:styleId="29pt">
    <w:name w:val="Основной текст (2) + 9 pt"/>
    <w:aliases w:val="Полужирный"/>
    <w:rsid w:val="004237FE"/>
    <w:rPr>
      <w:b/>
      <w:bCs/>
      <w:color w:val="000000"/>
      <w:spacing w:val="0"/>
      <w:w w:val="100"/>
      <w:position w:val="0"/>
      <w:sz w:val="18"/>
      <w:szCs w:val="18"/>
      <w:shd w:val="clear" w:color="auto" w:fill="FFFFFF"/>
      <w:lang w:val="ru-RU" w:eastAsia="ru-RU"/>
    </w:rPr>
  </w:style>
  <w:style w:type="paragraph" w:customStyle="1" w:styleId="p17">
    <w:name w:val="p17"/>
    <w:basedOn w:val="a1"/>
    <w:rsid w:val="004237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e">
    <w:name w:val="Нормальный (таблица)"/>
    <w:basedOn w:val="a1"/>
    <w:next w:val="a1"/>
    <w:uiPriority w:val="99"/>
    <w:rsid w:val="004237FE"/>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affff">
    <w:name w:val="Revision"/>
    <w:hidden/>
    <w:uiPriority w:val="99"/>
    <w:rsid w:val="004237FE"/>
    <w:pPr>
      <w:spacing w:after="0" w:line="240" w:lineRule="auto"/>
    </w:pPr>
    <w:rPr>
      <w:rFonts w:ascii="Cambria" w:eastAsia="MS Mincho" w:hAnsi="Cambria" w:cs="Times New Roman"/>
      <w:sz w:val="24"/>
      <w:szCs w:val="24"/>
      <w:lang w:eastAsia="ru-RU"/>
    </w:rPr>
  </w:style>
  <w:style w:type="paragraph" w:customStyle="1" w:styleId="affff0">
    <w:name w:val="Знак Знак Знак Знак"/>
    <w:basedOn w:val="a1"/>
    <w:rsid w:val="004237F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26">
    <w:name w:val="p26"/>
    <w:basedOn w:val="a1"/>
    <w:rsid w:val="004237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f">
    <w:name w:val="Сетка таблицы1"/>
    <w:basedOn w:val="a3"/>
    <w:next w:val="af1"/>
    <w:uiPriority w:val="59"/>
    <w:rsid w:val="00A11A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Стиль"/>
    <w:rsid w:val="009C25F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2">
    <w:name w:val="Знак Знак Знак Знак Знак Знак"/>
    <w:basedOn w:val="a1"/>
    <w:rsid w:val="009C25F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Default">
    <w:name w:val="Default"/>
    <w:rsid w:val="009C25F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2">
    <w:name w:val="Style2"/>
    <w:basedOn w:val="a1"/>
    <w:rsid w:val="009C25F4"/>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12">
    <w:name w:val="Style12"/>
    <w:basedOn w:val="a1"/>
    <w:rsid w:val="009C25F4"/>
    <w:pPr>
      <w:widowControl w:val="0"/>
      <w:autoSpaceDE w:val="0"/>
      <w:autoSpaceDN w:val="0"/>
      <w:adjustRightInd w:val="0"/>
      <w:spacing w:after="0" w:line="276" w:lineRule="exact"/>
      <w:ind w:firstLine="562"/>
    </w:pPr>
    <w:rPr>
      <w:rFonts w:ascii="Times New Roman" w:eastAsia="Times New Roman" w:hAnsi="Times New Roman" w:cs="Times New Roman"/>
      <w:sz w:val="24"/>
      <w:szCs w:val="24"/>
      <w:lang w:eastAsia="ru-RU"/>
    </w:rPr>
  </w:style>
  <w:style w:type="character" w:customStyle="1" w:styleId="FontStyle39">
    <w:name w:val="Font Style39"/>
    <w:rsid w:val="009C25F4"/>
    <w:rPr>
      <w:rFonts w:ascii="Times New Roman" w:hAnsi="Times New Roman" w:cs="Times New Roman"/>
      <w:sz w:val="20"/>
      <w:szCs w:val="20"/>
    </w:rPr>
  </w:style>
  <w:style w:type="character" w:customStyle="1" w:styleId="aff">
    <w:name w:val="Обычный (веб) Знак"/>
    <w:link w:val="afe"/>
    <w:uiPriority w:val="99"/>
    <w:rsid w:val="009C25F4"/>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9C25F4"/>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23E3B"/>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Balloon Text"/>
    <w:basedOn w:val="a1"/>
    <w:link w:val="20"/>
    <w:uiPriority w:val="99"/>
    <w:semiHidden/>
    <w:unhideWhenUsed/>
    <w:rsid w:val="004B7EB6"/>
    <w:pPr>
      <w:spacing w:after="0" w:line="240" w:lineRule="auto"/>
    </w:pPr>
    <w:rPr>
      <w:rFonts w:ascii="Tahoma" w:hAnsi="Tahoma" w:cs="Tahoma"/>
      <w:sz w:val="16"/>
      <w:szCs w:val="16"/>
    </w:rPr>
  </w:style>
  <w:style w:type="character" w:customStyle="1" w:styleId="20">
    <w:name w:val="Текст выноски Знак"/>
    <w:basedOn w:val="a2"/>
    <w:link w:val="11"/>
    <w:uiPriority w:val="99"/>
    <w:semiHidden/>
    <w:rsid w:val="004B7EB6"/>
    <w:rPr>
      <w:rFonts w:ascii="Tahoma" w:hAnsi="Tahoma" w:cs="Tahoma"/>
      <w:sz w:val="16"/>
      <w:szCs w:val="16"/>
    </w:rPr>
  </w:style>
  <w:style w:type="paragraph" w:styleId="30">
    <w:name w:val="header"/>
    <w:basedOn w:val="a1"/>
    <w:link w:val="40"/>
    <w:uiPriority w:val="99"/>
    <w:unhideWhenUsed/>
    <w:rsid w:val="000F23DD"/>
    <w:pPr>
      <w:tabs>
        <w:tab w:val="center" w:pos="4677"/>
        <w:tab w:val="right" w:pos="9355"/>
      </w:tabs>
      <w:spacing w:after="0" w:line="240" w:lineRule="auto"/>
    </w:pPr>
  </w:style>
  <w:style w:type="character" w:customStyle="1" w:styleId="40">
    <w:name w:val="Верхний колонтитул Знак"/>
    <w:basedOn w:val="a2"/>
    <w:link w:val="30"/>
    <w:uiPriority w:val="99"/>
    <w:rsid w:val="000F23DD"/>
  </w:style>
  <w:style w:type="paragraph" w:styleId="a5">
    <w:name w:val="footer"/>
    <w:basedOn w:val="a1"/>
    <w:link w:val="a6"/>
    <w:uiPriority w:val="99"/>
    <w:unhideWhenUsed/>
    <w:rsid w:val="000F23DD"/>
    <w:pPr>
      <w:tabs>
        <w:tab w:val="center" w:pos="4677"/>
        <w:tab w:val="right" w:pos="9355"/>
      </w:tabs>
      <w:spacing w:after="0" w:line="240" w:lineRule="auto"/>
    </w:pPr>
  </w:style>
  <w:style w:type="character" w:customStyle="1" w:styleId="a6">
    <w:name w:val="Нижний колонтитул Знак"/>
    <w:basedOn w:val="a2"/>
    <w:link w:val="a5"/>
    <w:uiPriority w:val="99"/>
    <w:rsid w:val="000F23DD"/>
  </w:style>
  <w:style w:type="paragraph" w:styleId="a7">
    <w:name w:val="List Paragraph"/>
    <w:basedOn w:val="a1"/>
    <w:uiPriority w:val="34"/>
    <w:qFormat/>
    <w:rsid w:val="00103914"/>
    <w:pPr>
      <w:ind w:left="720"/>
      <w:contextualSpacing/>
    </w:pPr>
  </w:style>
  <w:style w:type="paragraph" w:styleId="a8">
    <w:name w:val="No Spacing"/>
    <w:link w:val="a9"/>
    <w:uiPriority w:val="1"/>
    <w:qFormat/>
    <w:rsid w:val="006635DF"/>
    <w:pPr>
      <w:spacing w:after="0" w:line="240" w:lineRule="auto"/>
    </w:pPr>
    <w:rPr>
      <w:rFonts w:eastAsiaTheme="minorEastAsia"/>
      <w:lang w:eastAsia="ru-RU"/>
    </w:rPr>
  </w:style>
  <w:style w:type="character" w:customStyle="1" w:styleId="a9">
    <w:name w:val="Без интервала Знак"/>
    <w:basedOn w:val="a2"/>
    <w:link w:val="a8"/>
    <w:uiPriority w:val="1"/>
    <w:rsid w:val="006635DF"/>
    <w:rPr>
      <w:rFonts w:eastAsiaTheme="minorEastAsia"/>
      <w:lang w:eastAsia="ru-RU"/>
    </w:rPr>
  </w:style>
  <w:style w:type="character" w:styleId="aa">
    <w:name w:val="Hyperlink"/>
    <w:basedOn w:val="a2"/>
    <w:uiPriority w:val="99"/>
    <w:unhideWhenUsed/>
    <w:rsid w:val="00923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8.tmp"/><Relationship Id="rId26" Type="http://schemas.openxmlformats.org/officeDocument/2006/relationships/hyperlink" Target="consultantplus://offline/ref=7267C2536E627B306682E5EC4650A4098DA712092571ADB0D83A35D9CB8E163D677139F252DCJAI" TargetMode="External"/><Relationship Id="rId39" Type="http://schemas.openxmlformats.org/officeDocument/2006/relationships/hyperlink" Target="consultantplus://offline/ref=7267C2536E627B306682E5EC4650A4098DA712092571ADB0D83A35D9CB8E163D677139F254DCJAI" TargetMode="External"/><Relationship Id="rId21" Type="http://schemas.openxmlformats.org/officeDocument/2006/relationships/image" Target="media/image11.tmp"/><Relationship Id="rId34" Type="http://schemas.openxmlformats.org/officeDocument/2006/relationships/image" Target="media/image16.tmp"/><Relationship Id="rId42" Type="http://schemas.openxmlformats.org/officeDocument/2006/relationships/hyperlink" Target="consultantplus://offline/ref=7394D45074193CCE24D0DC4BB23405F3B27008445E9FE9DD570B5DF1169666A4B72335BD67B1F53FkB30N" TargetMode="External"/><Relationship Id="rId47" Type="http://schemas.openxmlformats.org/officeDocument/2006/relationships/hyperlink" Target="http://www.pgu.samregion.ru" TargetMode="External"/><Relationship Id="rId50" Type="http://schemas.openxmlformats.org/officeDocument/2006/relationships/hyperlink" Target="consultantplus://offline/ref=EDEB0128DA12F6A9913905B992AE287C828CDB068A7191CD3438726F0818CF639B3C0A3261C2F784bBZ4G" TargetMode="External"/><Relationship Id="rId55" Type="http://schemas.openxmlformats.org/officeDocument/2006/relationships/hyperlink" Target="consultantplus://offline/ref=7267C2536E627B306682E5EC4650A4098DA712092571ADB0D83A35D9CB8E163D677139F254DCJAI"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image" Target="media/image13.tmp"/><Relationship Id="rId41" Type="http://schemas.openxmlformats.org/officeDocument/2006/relationships/image" Target="media/image17.tmp"/><Relationship Id="rId54" Type="http://schemas.openxmlformats.org/officeDocument/2006/relationships/hyperlink" Target="consultantplus://offline/ref=21BECDF8CAB5FA05DBD93CDA00015DC4EBE5A5207F49B7E93B87F64727CF24BE70C2BC445FF1E27BEB9597S2m6H"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hyperlink" Target="consultantplus://offline/ref=7267C2536E627B306682E5EC4650A4098DA712092571ADB0D83A35D9CB8E163D677139F254DCJAI" TargetMode="External"/><Relationship Id="rId32" Type="http://schemas.openxmlformats.org/officeDocument/2006/relationships/image" Target="media/image14.tmp"/><Relationship Id="rId37" Type="http://schemas.openxmlformats.org/officeDocument/2006/relationships/hyperlink" Target="http://www.pgu.samregion.ru" TargetMode="External"/><Relationship Id="rId40" Type="http://schemas.openxmlformats.org/officeDocument/2006/relationships/hyperlink" Target="consultantplus://offline/ref=7267C2536E627B306682E5EC4650A4098DA712092571ADB0D83A35D9CB8E163D677139F254DCJAI" TargetMode="External"/><Relationship Id="rId45" Type="http://schemas.openxmlformats.org/officeDocument/2006/relationships/hyperlink" Target="mailto:adm2@samtel.ru" TargetMode="External"/><Relationship Id="rId53" Type="http://schemas.openxmlformats.org/officeDocument/2006/relationships/hyperlink" Target="consultantplus://offline/ref=EDEB0128DA12F6A9913905B992AE287C828CDB068A7191CD3438726F0818CF639B3C0A3261C2F784bBZ4G" TargetMode="External"/><Relationship Id="rId58" Type="http://schemas.openxmlformats.org/officeDocument/2006/relationships/image" Target="media/image21.tmp"/><Relationship Id="rId5" Type="http://schemas.openxmlformats.org/officeDocument/2006/relationships/settings" Target="settings.xml"/><Relationship Id="rId15" Type="http://schemas.openxmlformats.org/officeDocument/2006/relationships/hyperlink" Target="http://www.&#1084;&#1092;&#1094;63.&#1088;&#1092;" TargetMode="External"/><Relationship Id="rId23" Type="http://schemas.openxmlformats.org/officeDocument/2006/relationships/hyperlink" Target="consultantplus://offline/ref=7267C2536E627B306682E5EC4650A4098DA712092571ADB0D83A35D9CB8E163D677139F252DCJAI" TargetMode="External"/><Relationship Id="rId28" Type="http://schemas.openxmlformats.org/officeDocument/2006/relationships/hyperlink" Target="consultantplus://offline/ref=7267C2536E627B306682E5EC4650A4098DA712092571ADB0D83A35D9CB8E163D677139F254DCJAI" TargetMode="External"/><Relationship Id="rId36" Type="http://schemas.openxmlformats.org/officeDocument/2006/relationships/hyperlink" Target="http://www.sergievsk.ru" TargetMode="External"/><Relationship Id="rId49" Type="http://schemas.openxmlformats.org/officeDocument/2006/relationships/hyperlink" Target="consultantplus://offline/ref=EDEB0128DA12F6A9913905B992AE287C828CDB068A7191CD3438726F0818CF639B3C0A3261C2F784bBZ4G" TargetMode="External"/><Relationship Id="rId57" Type="http://schemas.openxmlformats.org/officeDocument/2006/relationships/image" Target="media/image20.tmp"/><Relationship Id="rId61"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9.tmp"/><Relationship Id="rId31" Type="http://schemas.openxmlformats.org/officeDocument/2006/relationships/hyperlink" Target="consultantplus://offline/ref=7394D45074193CCE24D0DC4BB23405F3B27008445E9FE9DD570B5DF1169666A4B72335BD67B1F53FkB30N" TargetMode="External"/><Relationship Id="rId44" Type="http://schemas.openxmlformats.org/officeDocument/2006/relationships/image" Target="media/image19.tmp"/><Relationship Id="rId52" Type="http://schemas.openxmlformats.org/officeDocument/2006/relationships/hyperlink" Target="consultantplus://offline/ref=EDEB0128DA12F6A9913905B992AE287C828CDB068A7191CD3438726F0818CF639B3C0A3261C2F784bBZ4G" TargetMode="External"/><Relationship Id="rId60" Type="http://schemas.openxmlformats.org/officeDocument/2006/relationships/image" Target="media/image2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hyperlink" Target="mailto:mfc@sergievsk.ru" TargetMode="External"/><Relationship Id="rId22" Type="http://schemas.openxmlformats.org/officeDocument/2006/relationships/image" Target="media/image12.tmp"/><Relationship Id="rId27" Type="http://schemas.openxmlformats.org/officeDocument/2006/relationships/hyperlink" Target="consultantplus://offline/ref=7267C2536E627B306682E5EC4650A4098DA712092571ADB0D83A35D9CB8E163D677139F254DCJAI" TargetMode="External"/><Relationship Id="rId30" Type="http://schemas.openxmlformats.org/officeDocument/2006/relationships/hyperlink" Target="consultantplus://offline/ref=7394D45074193CCE24D0DC4BB23405F3B27008445E9FE9DD570B5DF1169666A4B72335BD67B1F53FkB30N" TargetMode="External"/><Relationship Id="rId35" Type="http://schemas.openxmlformats.org/officeDocument/2006/relationships/hyperlink" Target="mailto:adm2@samtel.ru" TargetMode="External"/><Relationship Id="rId43" Type="http://schemas.openxmlformats.org/officeDocument/2006/relationships/image" Target="media/image18.tmp"/><Relationship Id="rId48" Type="http://schemas.openxmlformats.org/officeDocument/2006/relationships/hyperlink" Target="http://www.pravo.gov.ru" TargetMode="External"/><Relationship Id="rId56" Type="http://schemas.openxmlformats.org/officeDocument/2006/relationships/hyperlink" Target="consultantplus://offline/ref=7267C2536E627B306682E5EC4650A4098DA712092571ADB0D83A35D9CB8E163D677139F254DCJAI"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consultantplus://offline/ref=EDEB0128DA12F6A9913905B992AE287C828CDB068A7191CD3438726F0818CF639B3C0A3261C2F784bBZ4G" TargetMode="Externa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hyperlink" Target="consultantplus://offline/ref=7267C2536E627B306682E5EC4650A4098DA712092571ADB0D83A35D9CB8E163D677139F254DCJAI" TargetMode="External"/><Relationship Id="rId33" Type="http://schemas.openxmlformats.org/officeDocument/2006/relationships/image" Target="media/image15.tmp"/><Relationship Id="rId38" Type="http://schemas.openxmlformats.org/officeDocument/2006/relationships/hyperlink" Target="http://www.pravo.gov.ru" TargetMode="External"/><Relationship Id="rId46" Type="http://schemas.openxmlformats.org/officeDocument/2006/relationships/hyperlink" Target="http://www.sergievsk.ru" TargetMode="External"/><Relationship Id="rId59" Type="http://schemas.openxmlformats.org/officeDocument/2006/relationships/hyperlink" Target="http://www.mfc63.ru/sergievsk/cpages/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0B33C-2943-422F-8E01-53C6A42C5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20177</TotalTime>
  <Pages>126</Pages>
  <Words>239602</Words>
  <Characters>1365732</Characters>
  <Application>Microsoft Office Word</Application>
  <DocSecurity>0</DocSecurity>
  <Lines>11381</Lines>
  <Paragraphs>3204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1602130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Urist</cp:lastModifiedBy>
  <cp:revision>9002</cp:revision>
  <cp:lastPrinted>2014-09-10T09:08:00Z</cp:lastPrinted>
  <dcterms:created xsi:type="dcterms:W3CDTF">2014-06-25T06:36:00Z</dcterms:created>
  <dcterms:modified xsi:type="dcterms:W3CDTF">2016-04-12T08:51:00Z</dcterms:modified>
</cp:coreProperties>
</file>